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FA" w:rsidRDefault="000B3EEC">
      <w:pPr>
        <w:pStyle w:val="ListParagraph1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inline distT="0" distB="0" distL="114300" distR="114300">
            <wp:extent cx="1233170" cy="1383030"/>
            <wp:effectExtent l="0" t="0" r="5080" b="7620"/>
            <wp:docPr id="1" name="Picture 1" descr="us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c_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FA" w:rsidRDefault="000B3EEC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UNIVERSITY OF SAN CARLOS</w:t>
      </w:r>
    </w:p>
    <w:p w:rsidR="00774AFA" w:rsidRDefault="000B3EEC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School of Engineering</w:t>
      </w:r>
    </w:p>
    <w:p w:rsidR="00774AFA" w:rsidRDefault="000B3EEC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Department of Computer Engineering</w:t>
      </w:r>
    </w:p>
    <w:p w:rsidR="00774AFA" w:rsidRDefault="00774AFA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PH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PH"/>
        </w:rPr>
        <w:t>FOODA</w:t>
      </w:r>
    </w:p>
    <w:p w:rsidR="00774AFA" w:rsidRDefault="00774AFA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AFA" w:rsidRDefault="00774AFA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AFA" w:rsidRDefault="000B3EEC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Submitted to the Faculty Member of the</w:t>
      </w:r>
    </w:p>
    <w:p w:rsidR="00774AFA" w:rsidRDefault="000B3EEC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Department of Computer Engineering</w:t>
      </w:r>
    </w:p>
    <w:p w:rsidR="00774AFA" w:rsidRDefault="00774AFA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Engr. Arnold Roso</w:t>
      </w:r>
    </w:p>
    <w:p w:rsidR="00774AFA" w:rsidRDefault="00774AFA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Submitted by:</w:t>
      </w: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Kristian Daniel Alunan</w:t>
      </w:r>
    </w:p>
    <w:p w:rsidR="00774AFA" w:rsidRDefault="000B3EEC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Joshua Villahermosa</w:t>
      </w: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Date of Submission</w:t>
      </w: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PH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PH"/>
        </w:rPr>
        <w:lastRenderedPageBreak/>
        <w:t>Project Details and Features</w:t>
      </w:r>
    </w:p>
    <w:p w:rsidR="00774AFA" w:rsidRDefault="000B3EEC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The FOODA app is a web-based application to let restaurants have an avenue to be able advertise their promo’s to people easily. The users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PH"/>
        </w:rPr>
        <w:t xml:space="preserve"> can also benefit from this system to be also be able to gain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fast information on their favorite restaurant’s new promos without having to be on site when it happens, saving them their costs of time and transportation.</w:t>
      </w:r>
    </w:p>
    <w:p w:rsidR="00774AFA" w:rsidRDefault="00774AFA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PH"/>
        </w:rPr>
        <w:t>Main Features</w:t>
      </w: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:rsidR="00774AFA" w:rsidRDefault="000B3EEC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1. Users</w:t>
      </w:r>
    </w:p>
    <w:p w:rsidR="00774AFA" w:rsidRDefault="000B3EEC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 xml:space="preserve">- Promo Seeking, as they would be able to browse through different restaurants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  <w:t>and their offers</w:t>
      </w:r>
    </w:p>
    <w:p w:rsidR="00774AFA" w:rsidRDefault="000B3EEC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 xml:space="preserve">- Fast Notification, by having an app that tells them that one of their favorite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  <w:t xml:space="preserve">restaurants has a new promo, saving them the time of trying to know there </w:t>
      </w:r>
      <w:r>
        <w:rPr>
          <w:rFonts w:ascii="Times New Roman" w:hAnsi="Times New Roman" w:cs="Times New Roman"/>
          <w:sz w:val="24"/>
          <w:szCs w:val="24"/>
          <w:lang w:val="en-PH"/>
        </w:rPr>
        <w:t>is</w:t>
      </w:r>
    </w:p>
    <w:p w:rsidR="00774AFA" w:rsidRDefault="00774AFA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2. Restaurants</w:t>
      </w:r>
    </w:p>
    <w:p w:rsidR="00774AFA" w:rsidRDefault="000B3EEC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 xml:space="preserve">- Save man power, as they would be able to assign people who were supposedly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  <w:t>giving out flyers unto other types of jobs</w:t>
      </w:r>
    </w:p>
    <w:p w:rsidR="00774AFA" w:rsidRDefault="000B3EEC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 xml:space="preserve">- Have a better scope of advertisement, since they would be able to reach people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  <w:t xml:space="preserve">who are not anywhere near their </w:t>
      </w:r>
      <w:r>
        <w:rPr>
          <w:rFonts w:ascii="Times New Roman" w:hAnsi="Times New Roman" w:cs="Times New Roman"/>
          <w:sz w:val="24"/>
          <w:szCs w:val="24"/>
          <w:lang w:val="en-PH"/>
        </w:rPr>
        <w:t>establishment</w:t>
      </w:r>
    </w:p>
    <w:p w:rsidR="00774AFA" w:rsidRDefault="00774AFA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PH"/>
        </w:rPr>
        <w:t>Operating Features List</w:t>
      </w: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- User Restaurant Search Menu</w:t>
      </w:r>
    </w:p>
    <w:p w:rsidR="00774AFA" w:rsidRDefault="000B3EEC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- User Favorites List</w:t>
      </w:r>
    </w:p>
    <w:p w:rsidR="00774AFA" w:rsidRDefault="000B3EEC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- Restaurant Post Creation</w:t>
      </w:r>
    </w:p>
    <w:p w:rsidR="00774AFA" w:rsidRDefault="000B3EEC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- Restaurant Post Publishing / Information Dissemination</w:t>
      </w:r>
    </w:p>
    <w:p w:rsidR="00774AFA" w:rsidRDefault="000B3EEC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- Admin Restaurant Account Creation</w:t>
      </w:r>
    </w:p>
    <w:p w:rsidR="00774AFA" w:rsidRDefault="00774AFA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PH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PH"/>
        </w:rPr>
        <w:lastRenderedPageBreak/>
        <w:t>Database Design</w:t>
      </w:r>
    </w:p>
    <w:p w:rsidR="00774AFA" w:rsidRDefault="000B3EEC">
      <w:pPr>
        <w:pStyle w:val="ListParagraph1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inline distT="0" distB="0" distL="114300" distR="114300">
            <wp:extent cx="5267325" cy="3235960"/>
            <wp:effectExtent l="0" t="0" r="9525" b="2540"/>
            <wp:docPr id="3" name="Picture 3" descr="Project_Database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ject_Database_Mod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FA" w:rsidRDefault="00774AF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PH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PH"/>
        </w:rPr>
        <w:t xml:space="preserve">Business </w:t>
      </w:r>
      <w:r>
        <w:rPr>
          <w:rFonts w:ascii="Times New Roman" w:hAnsi="Times New Roman" w:cs="Times New Roman"/>
          <w:b/>
          <w:bCs/>
          <w:sz w:val="28"/>
          <w:szCs w:val="28"/>
          <w:lang w:val="en-PH"/>
        </w:rPr>
        <w:t>Model Canvas</w:t>
      </w: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0B3EEC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inline distT="0" distB="0" distL="114300" distR="114300">
            <wp:extent cx="5266690" cy="3517900"/>
            <wp:effectExtent l="0" t="0" r="10160" b="6350"/>
            <wp:docPr id="4" name="Picture 4" descr="Business_Model_Canvas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siness_Model_Canvas_Pro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>
      <w:pPr>
        <w:pStyle w:val="ListParagraph1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:rsidR="00774AFA" w:rsidRDefault="00774AFA"/>
    <w:sectPr w:rsidR="00774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8131F"/>
    <w:rsid w:val="000B3EEC"/>
    <w:rsid w:val="00774AFA"/>
    <w:rsid w:val="034A0DF4"/>
    <w:rsid w:val="10C57012"/>
    <w:rsid w:val="15EA1883"/>
    <w:rsid w:val="2303547D"/>
    <w:rsid w:val="279377FB"/>
    <w:rsid w:val="2F8F1814"/>
    <w:rsid w:val="3506060C"/>
    <w:rsid w:val="458C7727"/>
    <w:rsid w:val="4F5A7A11"/>
    <w:rsid w:val="537C3385"/>
    <w:rsid w:val="5998290B"/>
    <w:rsid w:val="5B98131F"/>
    <w:rsid w:val="5D4F4FA5"/>
    <w:rsid w:val="733B519B"/>
    <w:rsid w:val="7EEA75C6"/>
    <w:rsid w:val="7FE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38A85"/>
  <w15:docId w15:val="{7817F174-82F2-4DD4-B1AD-E43051C0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Villahermosa</dc:creator>
  <cp:lastModifiedBy>Rin Minase</cp:lastModifiedBy>
  <cp:revision>1</cp:revision>
  <dcterms:created xsi:type="dcterms:W3CDTF">2016-10-20T12:50:00Z</dcterms:created>
  <dcterms:modified xsi:type="dcterms:W3CDTF">2016-10-21T19:33:00Z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1033-10.1.0.5471</vt:lpwstr>
  </property>
</Properties>
</file>