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Лукина</w:t>
      </w:r>
      <w:r>
        <w:t xml:space="preserve"> </w:t>
      </w:r>
      <w:r>
        <w:t xml:space="preserve">Ирина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файлы с использованием логических управляющих конструкций и циклов.</w:t>
      </w:r>
    </w:p>
    <w:bookmarkEnd w:id="20"/>
    <w:bookmarkStart w:id="3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Создаю файл и прописываю скрипт, реализующий упрощенный механизм семафоров и проверяю его работу в терминале.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3683793"/>
            <wp:effectExtent b="0" l="0" r="0" t="0"/>
            <wp:docPr descr="Figure 1: Код" title="" id="1" name="Picture"/>
            <a:graphic>
              <a:graphicData uri="http://schemas.openxmlformats.org/drawingml/2006/picture">
                <pic:pic>
                  <pic:nvPicPr>
                    <pic:cNvPr descr="image/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3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Код</w:t>
      </w:r>
    </w:p>
    <w:bookmarkEnd w:id="0"/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3382210"/>
            <wp:effectExtent b="0" l="0" r="0" t="0"/>
            <wp:docPr descr="Figure 2: Работа файла" title="" id="1" name="Picture"/>
            <a:graphic>
              <a:graphicData uri="http://schemas.openxmlformats.org/drawingml/2006/picture">
                <pic:pic>
                  <pic:nvPicPr>
                    <pic:cNvPr descr="image/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Работа файла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Изучаю содержимое каталога /usr/share/man/man1. И пишу командный файл.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3540442"/>
            <wp:effectExtent b="0" l="0" r="0" t="0"/>
            <wp:docPr descr="Figure 3: Каталог" title="" id="1" name="Picture"/>
            <a:graphic>
              <a:graphicData uri="http://schemas.openxmlformats.org/drawingml/2006/picture">
                <pic:pic>
                  <pic:nvPicPr>
                    <pic:cNvPr descr="image/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0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Каталог</w:t>
      </w:r>
    </w:p>
    <w:bookmarkEnd w:id="0"/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2960370"/>
            <wp:effectExtent b="0" l="0" r="0" t="0"/>
            <wp:docPr descr="Figure 4: Файл" title="" id="1" name="Picture"/>
            <a:graphic>
              <a:graphicData uri="http://schemas.openxmlformats.org/drawingml/2006/picture">
                <pic:pic>
                  <pic:nvPicPr>
                    <pic:cNvPr descr="image/4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Файл</w:t>
      </w:r>
    </w:p>
    <w:bookmarkEnd w:id="0"/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840105"/>
            <wp:effectExtent b="0" l="0" r="0" t="0"/>
            <wp:docPr descr="Figure 5: Работа файла" title="" id="1" name="Picture"/>
            <a:graphic>
              <a:graphicData uri="http://schemas.openxmlformats.org/drawingml/2006/picture">
                <pic:pic>
                  <pic:nvPicPr>
                    <pic:cNvPr descr="image/5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Работа файла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$RANDOM, пишу командный файл,генерирующий случайную последовательность букв латинского алфавита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1253490"/>
            <wp:effectExtent b="0" l="0" r="0" t="0"/>
            <wp:docPr descr="Figure 6: Код" title="" id="1" name="Picture"/>
            <a:graphic>
              <a:graphicData uri="http://schemas.openxmlformats.org/drawingml/2006/picture">
                <pic:pic>
                  <pic:nvPicPr>
                    <pic:cNvPr descr="image/6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3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Код</w:t>
      </w:r>
    </w:p>
    <w:bookmarkEnd w:id="0"/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1253490"/>
            <wp:effectExtent b="0" l="0" r="0" t="0"/>
            <wp:docPr descr="Figure 7: Работа файла" title="" id="1" name="Picture"/>
            <a:graphic>
              <a:graphicData uri="http://schemas.openxmlformats.org/drawingml/2006/picture">
                <pic:pic>
                  <pic:nvPicPr>
                    <pic:cNvPr descr="image/7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3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Работа файла</w:t>
      </w:r>
    </w:p>
    <w:bookmarkEnd w:id="0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я приобрела практические навыки программирования в системе Линукс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раоте №12</dc:title>
  <dc:creator>Лукина Ирина</dc:creator>
  <dc:language>ru-RU</dc:language>
  <cp:keywords/>
  <dcterms:created xsi:type="dcterms:W3CDTF">2023-04-27T17:50:02Z</dcterms:created>
  <dcterms:modified xsi:type="dcterms:W3CDTF">2023-04-27T17:50:02Z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