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7A" w:rsidRPr="00CB7E7A" w:rsidRDefault="00CB7E7A" w:rsidP="00CB7E7A">
      <w:pPr>
        <w:pStyle w:val="a3"/>
        <w:jc w:val="left"/>
        <w:rPr>
          <w:b/>
          <w:sz w:val="36"/>
          <w:szCs w:val="28"/>
          <w:lang w:eastAsia="ru-RU"/>
        </w:rPr>
      </w:pPr>
      <w:r w:rsidRPr="00CB7E7A">
        <w:rPr>
          <w:b/>
          <w:sz w:val="36"/>
          <w:szCs w:val="28"/>
          <w:lang w:eastAsia="ru-RU"/>
        </w:rPr>
        <w:t>Вопросы из ФОС:</w:t>
      </w:r>
      <w:r w:rsidR="004D3EF5">
        <w:rPr>
          <w:b/>
          <w:sz w:val="36"/>
          <w:szCs w:val="28"/>
          <w:lang w:eastAsia="ru-RU"/>
        </w:rPr>
        <w:t xml:space="preserve"> (вопрос № 1 из билета)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1. Что такое экспертная система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2. Обзор исследований в области искусственного интеллекта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3. Представление знаний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4. Символические вычисления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5. Системы, основанные на знаниях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6. Ассоциативные сети и системы фреймов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7. Объектно-ориентированное программирование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8. Логическое программирование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9. Представление неопределенности знаний и данных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10. Приобретение знаний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11. Эвристическая классификация </w:t>
      </w:r>
    </w:p>
    <w:p w:rsidR="00CB7E7A" w:rsidRPr="00481594" w:rsidRDefault="00CB7E7A" w:rsidP="00CB7E7A">
      <w:pPr>
        <w:pStyle w:val="a3"/>
        <w:jc w:val="left"/>
        <w:rPr>
          <w:b/>
          <w:szCs w:val="28"/>
          <w:lang w:eastAsia="ru-RU"/>
        </w:rPr>
      </w:pPr>
      <w:r w:rsidRPr="00481594">
        <w:rPr>
          <w:szCs w:val="28"/>
          <w:lang w:eastAsia="ru-RU"/>
        </w:rPr>
        <w:t>12. Гибридные системы</w:t>
      </w:r>
      <w:r w:rsidRPr="00481594">
        <w:rPr>
          <w:b/>
          <w:szCs w:val="28"/>
          <w:lang w:eastAsia="ru-RU"/>
        </w:rPr>
        <w:t xml:space="preserve">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13. Иерархическое построение и проверка гипотез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14. Решение проблем конструирования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15. Рассуждения, основанные на прецедентах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16. Средства формирования пояснений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17. Инструментальные средства разработки экспертных систем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18. Системы с доской объявлений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19. Система отслеживания истинности предположений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20. Формирование знаний на основе машинного обучения </w:t>
      </w:r>
    </w:p>
    <w:p w:rsidR="00CB7E7A" w:rsidRPr="0049761D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>21. Сети доверия</w:t>
      </w:r>
      <w:r w:rsidRPr="0049761D">
        <w:rPr>
          <w:szCs w:val="28"/>
          <w:lang w:eastAsia="ru-RU"/>
        </w:rPr>
        <w:t xml:space="preserve"> </w:t>
      </w:r>
    </w:p>
    <w:p w:rsidR="0050739C" w:rsidRPr="0050739C" w:rsidRDefault="0050739C" w:rsidP="00CB7E7A">
      <w:pPr>
        <w:spacing w:line="360" w:lineRule="auto"/>
        <w:ind w:firstLine="567"/>
        <w:jc w:val="both"/>
        <w:rPr>
          <w:b/>
          <w:sz w:val="36"/>
        </w:rPr>
      </w:pPr>
      <w:r w:rsidRPr="0050739C">
        <w:rPr>
          <w:b/>
          <w:sz w:val="36"/>
        </w:rPr>
        <w:t>Основные вопросы к экзамену:</w:t>
      </w:r>
      <w:r w:rsidR="004D3EF5">
        <w:rPr>
          <w:b/>
          <w:sz w:val="36"/>
        </w:rPr>
        <w:t xml:space="preserve"> (вопрос № 2 из билета)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433D7">
        <w:rPr>
          <w:rFonts w:ascii="Times New Roman" w:hAnsi="Times New Roman" w:cs="Times New Roman"/>
          <w:b/>
          <w:color w:val="000000"/>
          <w:sz w:val="28"/>
          <w:szCs w:val="28"/>
        </w:rPr>
        <w:t>Формальные модели представления знаний;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Нечеткая логика;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Нечеткая экспертная система;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Технология разработки экспертных систем;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color w:val="000000"/>
          <w:sz w:val="28"/>
          <w:szCs w:val="28"/>
        </w:rPr>
        <w:t>Логический вывод в ЭС;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color w:val="000000"/>
          <w:sz w:val="28"/>
          <w:szCs w:val="28"/>
        </w:rPr>
        <w:t>Особенности построения и организации экспертных систем;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color w:val="000000"/>
          <w:sz w:val="28"/>
          <w:szCs w:val="28"/>
        </w:rPr>
        <w:t>Диаграммы доверия;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Байесовские сети доверия;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 xml:space="preserve">Дискретные и непрерывные переменные в байесовских сетях </w:t>
      </w:r>
      <w:r w:rsidRPr="001433D7">
        <w:rPr>
          <w:rFonts w:ascii="Times New Roman" w:hAnsi="Times New Roman" w:cs="Times New Roman"/>
          <w:b/>
          <w:sz w:val="28"/>
          <w:szCs w:val="28"/>
        </w:rPr>
        <w:lastRenderedPageBreak/>
        <w:t>доверия;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Экспертное оценивание;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Групповая экспертная оценка при непосредственном оценивании;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Метод непосредственной оценки;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Метод ранжирования;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Метод парных сравнений;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Распространение вероятностей в ЭС;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Теория субъективных вероятностей;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Последовательное распространение вероятностей;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Неопределенности в ЭС и проблемы порождаемые ими;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Теория Демстера-Шеффера;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Связь и отличия теории Демстера-Шеффера от теории вероятностей.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Назначения и основные свойства экспертных систем. Их отличия от других программ.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Состав и взаимодействие участников в построении и эксплуатации ЭС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Преимущества использования ЭС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Особенности построения и организации экспертных систем.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Основные режимы работы ЭС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Отличие ЭС от традиционных программ.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Методы измерения степени влияния объектов (Ранжирования, парных сравнений, непосредственной оценки)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Формирование и оценка компетентности группы экспертов. Режимы работы группы экспертов.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Обработка экспертных оценок.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ЭС с неопределенными знаниями.</w:t>
      </w:r>
    </w:p>
    <w:p w:rsidR="0050739C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Диаграммы влияния.</w:t>
      </w:r>
    </w:p>
    <w:p w:rsidR="001433D7" w:rsidRDefault="001433D7" w:rsidP="001433D7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Эвристическая классификация</w:t>
      </w:r>
    </w:p>
    <w:p w:rsidR="001433D7" w:rsidRDefault="001433D7" w:rsidP="001433D7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Гибридные системы</w:t>
      </w:r>
    </w:p>
    <w:p w:rsidR="001433D7" w:rsidRPr="001433D7" w:rsidRDefault="001433D7" w:rsidP="001433D7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Формирование знаний на основе машинного обучения</w:t>
      </w:r>
    </w:p>
    <w:p w:rsidR="0050739C" w:rsidRDefault="0050739C" w:rsidP="00CB7E7A">
      <w:pPr>
        <w:spacing w:line="360" w:lineRule="auto"/>
        <w:ind w:firstLine="567"/>
        <w:jc w:val="both"/>
      </w:pPr>
    </w:p>
    <w:p w:rsidR="00CB7E7A" w:rsidRDefault="001433D7">
      <w:pPr>
        <w:rPr>
          <w:b/>
          <w:sz w:val="36"/>
        </w:rPr>
      </w:pPr>
      <w:r>
        <w:rPr>
          <w:b/>
          <w:sz w:val="36"/>
        </w:rPr>
        <w:t xml:space="preserve">ПРИМЕРЫ </w:t>
      </w:r>
      <w:r w:rsidRPr="001433D7">
        <w:rPr>
          <w:b/>
          <w:sz w:val="36"/>
        </w:rPr>
        <w:t>ЗАДАЧИ</w:t>
      </w:r>
      <w:r w:rsidR="004D3EF5">
        <w:rPr>
          <w:b/>
          <w:sz w:val="36"/>
        </w:rPr>
        <w:t xml:space="preserve"> (вопрос № 3 из билета)</w:t>
      </w:r>
    </w:p>
    <w:p w:rsidR="001433D7" w:rsidRPr="0006607F" w:rsidRDefault="001433D7" w:rsidP="001433D7">
      <w:pPr>
        <w:pStyle w:val="1"/>
        <w:spacing w:line="240" w:lineRule="auto"/>
        <w:rPr>
          <w:sz w:val="28"/>
          <w:szCs w:val="28"/>
        </w:rPr>
      </w:pPr>
      <w:r w:rsidRPr="0006607F">
        <w:rPr>
          <w:sz w:val="28"/>
          <w:szCs w:val="28"/>
        </w:rPr>
        <w:t>Вопрос 3</w:t>
      </w:r>
    </w:p>
    <w:p w:rsidR="001433D7" w:rsidRPr="003714EF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 xml:space="preserve">Осуществить ранжирование и парное сравнение объектов на основе </w:t>
      </w:r>
    </w:p>
    <w:p w:rsidR="001433D7" w:rsidRDefault="001433D7" w:rsidP="001433D7">
      <w:pPr>
        <w:spacing w:line="360" w:lineRule="auto"/>
        <w:rPr>
          <w:noProof/>
          <w:lang w:eastAsia="ru-RU"/>
        </w:rPr>
      </w:pPr>
      <w:r w:rsidRPr="003714EF">
        <w:rPr>
          <w:sz w:val="28"/>
          <w:szCs w:val="28"/>
        </w:rPr>
        <w:t>упорядоченной последовательности</w:t>
      </w:r>
      <w:r>
        <w:rPr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538605" cy="17843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17110" cy="1670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pStyle w:val="1"/>
        <w:spacing w:line="240" w:lineRule="auto"/>
        <w:rPr>
          <w:sz w:val="28"/>
          <w:szCs w:val="28"/>
        </w:rPr>
      </w:pPr>
      <w:r w:rsidRPr="0006607F">
        <w:rPr>
          <w:sz w:val="28"/>
          <w:szCs w:val="28"/>
        </w:rPr>
        <w:lastRenderedPageBreak/>
        <w:t>Вопрос 3</w:t>
      </w:r>
    </w:p>
    <w:p w:rsidR="001433D7" w:rsidRDefault="001433D7" w:rsidP="001433D7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52745" cy="546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Default="001433D7" w:rsidP="001433D7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30190" cy="37909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86070" cy="2430780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pStyle w:val="1"/>
        <w:spacing w:line="240" w:lineRule="auto"/>
        <w:rPr>
          <w:sz w:val="28"/>
          <w:szCs w:val="28"/>
        </w:rPr>
      </w:pPr>
      <w:r w:rsidRPr="0006607F">
        <w:rPr>
          <w:sz w:val="28"/>
          <w:szCs w:val="28"/>
        </w:rPr>
        <w:t>Вопрос 3</w:t>
      </w:r>
    </w:p>
    <w:p w:rsidR="001433D7" w:rsidRPr="003714EF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 xml:space="preserve">В результате опроса трех (m=3) экспертов о степени влияния на </w:t>
      </w:r>
    </w:p>
    <w:p w:rsidR="001433D7" w:rsidRPr="003714EF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 xml:space="preserve">результат  трех (n=3)  различных  факторов (объектов)  получены  следующие </w:t>
      </w:r>
    </w:p>
    <w:p w:rsidR="001433D7" w:rsidRPr="003714EF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 xml:space="preserve">таблицы  парных  сравнений.  Получить  групповую  оценку  степени  влияния </w:t>
      </w:r>
    </w:p>
    <w:p w:rsidR="001433D7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>каждого из объектов на результат.</w:t>
      </w:r>
    </w:p>
    <w:p w:rsidR="001433D7" w:rsidRPr="0006607F" w:rsidRDefault="001433D7" w:rsidP="001433D7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86730" cy="18846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pStyle w:val="1"/>
        <w:spacing w:line="240" w:lineRule="auto"/>
        <w:rPr>
          <w:sz w:val="28"/>
          <w:szCs w:val="28"/>
        </w:rPr>
      </w:pPr>
      <w:r w:rsidRPr="0006607F">
        <w:rPr>
          <w:sz w:val="28"/>
          <w:szCs w:val="28"/>
        </w:rPr>
        <w:t>Вопрос 3</w:t>
      </w:r>
    </w:p>
    <w:p w:rsidR="001433D7" w:rsidRPr="003714EF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 xml:space="preserve">Выполнить обобщенную ранжировку на основе данных: </w:t>
      </w:r>
    </w:p>
    <w:p w:rsidR="001433D7" w:rsidRPr="003714EF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lastRenderedPageBreak/>
        <w:t xml:space="preserve">Три  эксперта (m=3)  провели  ранжировку  трех  объектов (n=3)  по  степени  их </w:t>
      </w:r>
    </w:p>
    <w:p w:rsidR="001433D7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>влияния на какой-либо результат.</w:t>
      </w:r>
    </w:p>
    <w:p w:rsidR="001433D7" w:rsidRPr="0006607F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>Таблица ранжировок имеет вид:</w:t>
      </w:r>
    </w:p>
    <w:p w:rsidR="001433D7" w:rsidRPr="0006607F" w:rsidRDefault="001433D7" w:rsidP="001433D7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05655" cy="1159510"/>
            <wp:effectExtent l="0" t="0" r="444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pStyle w:val="1"/>
        <w:spacing w:line="240" w:lineRule="auto"/>
        <w:rPr>
          <w:sz w:val="28"/>
          <w:szCs w:val="28"/>
        </w:rPr>
      </w:pPr>
      <w:r w:rsidRPr="0006607F">
        <w:rPr>
          <w:sz w:val="28"/>
          <w:szCs w:val="28"/>
        </w:rPr>
        <w:t>Вопрос 3</w:t>
      </w:r>
    </w:p>
    <w:p w:rsidR="001433D7" w:rsidRPr="003714EF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 xml:space="preserve">Осуществить ранжирование и парное сравнение объектов на основе </w:t>
      </w:r>
    </w:p>
    <w:p w:rsidR="001433D7" w:rsidRDefault="001433D7" w:rsidP="001433D7">
      <w:pPr>
        <w:spacing w:line="360" w:lineRule="auto"/>
        <w:rPr>
          <w:noProof/>
          <w:lang w:eastAsia="ru-RU"/>
        </w:rPr>
      </w:pPr>
      <w:r w:rsidRPr="003714EF">
        <w:rPr>
          <w:sz w:val="28"/>
          <w:szCs w:val="28"/>
        </w:rPr>
        <w:t>упорядоченной последовательности</w:t>
      </w:r>
      <w:r>
        <w:rPr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538605" cy="17843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83100" cy="1784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pStyle w:val="1"/>
        <w:spacing w:line="240" w:lineRule="auto"/>
        <w:rPr>
          <w:sz w:val="28"/>
          <w:szCs w:val="28"/>
        </w:rPr>
      </w:pPr>
      <w:r w:rsidRPr="0006607F">
        <w:rPr>
          <w:sz w:val="28"/>
          <w:szCs w:val="28"/>
        </w:rPr>
        <w:t>Вопрос 3</w:t>
      </w:r>
    </w:p>
    <w:p w:rsidR="001433D7" w:rsidRDefault="001433D7" w:rsidP="001433D7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52745" cy="5461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Default="001433D7" w:rsidP="001433D7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30190" cy="379095"/>
            <wp:effectExtent l="0" t="0" r="381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86070" cy="244221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pStyle w:val="1"/>
        <w:spacing w:line="240" w:lineRule="auto"/>
        <w:rPr>
          <w:sz w:val="28"/>
          <w:szCs w:val="28"/>
        </w:rPr>
      </w:pPr>
      <w:r w:rsidRPr="0006607F">
        <w:rPr>
          <w:sz w:val="28"/>
          <w:szCs w:val="28"/>
        </w:rPr>
        <w:lastRenderedPageBreak/>
        <w:t>Вопрос 3</w:t>
      </w:r>
    </w:p>
    <w:p w:rsidR="001433D7" w:rsidRPr="000B2752" w:rsidRDefault="001433D7" w:rsidP="001433D7">
      <w:pPr>
        <w:shd w:val="clear" w:color="auto" w:fill="FFFFFF"/>
        <w:ind w:left="14"/>
        <w:rPr>
          <w:b/>
        </w:rPr>
      </w:pPr>
      <w:r w:rsidRPr="000B2752">
        <w:rPr>
          <w:b/>
          <w:color w:val="000000"/>
          <w:sz w:val="23"/>
          <w:szCs w:val="23"/>
        </w:rPr>
        <w:t xml:space="preserve">Имеются нечеткие подмножества ЕМКИЙ </w:t>
      </w:r>
      <w:r w:rsidRPr="000B2752">
        <w:rPr>
          <w:b/>
          <w:bCs/>
          <w:color w:val="000000"/>
          <w:sz w:val="23"/>
          <w:szCs w:val="23"/>
        </w:rPr>
        <w:t>Н</w:t>
      </w:r>
      <w:r w:rsidRPr="000B2752">
        <w:rPr>
          <w:b/>
          <w:bCs/>
          <w:color w:val="000000"/>
          <w:sz w:val="23"/>
          <w:szCs w:val="23"/>
          <w:lang w:val="en-US"/>
        </w:rPr>
        <w:t>DD</w:t>
      </w:r>
      <w:r w:rsidRPr="000B2752">
        <w:rPr>
          <w:b/>
          <w:bCs/>
          <w:color w:val="000000"/>
          <w:sz w:val="23"/>
          <w:szCs w:val="23"/>
        </w:rPr>
        <w:t xml:space="preserve"> </w:t>
      </w:r>
      <w:r w:rsidRPr="000B2752">
        <w:rPr>
          <w:b/>
          <w:color w:val="000000"/>
          <w:sz w:val="23"/>
          <w:szCs w:val="23"/>
        </w:rPr>
        <w:t xml:space="preserve">и </w:t>
      </w:r>
      <w:r w:rsidRPr="000B2752">
        <w:rPr>
          <w:b/>
          <w:bCs/>
          <w:color w:val="000000"/>
          <w:sz w:val="23"/>
          <w:szCs w:val="23"/>
        </w:rPr>
        <w:t>НАДЕЖНЫЙ Н</w:t>
      </w:r>
      <w:r w:rsidRPr="000B2752">
        <w:rPr>
          <w:b/>
          <w:bCs/>
          <w:color w:val="000000"/>
          <w:sz w:val="23"/>
          <w:szCs w:val="23"/>
          <w:lang w:val="en-US"/>
        </w:rPr>
        <w:t>DD</w:t>
      </w:r>
      <w:r w:rsidRPr="000B2752">
        <w:rPr>
          <w:b/>
          <w:bCs/>
          <w:color w:val="000000"/>
          <w:sz w:val="23"/>
          <w:szCs w:val="23"/>
        </w:rPr>
        <w:t xml:space="preserve">, </w:t>
      </w:r>
      <w:r w:rsidRPr="000B2752">
        <w:rPr>
          <w:b/>
          <w:color w:val="000000"/>
          <w:sz w:val="23"/>
          <w:szCs w:val="23"/>
        </w:rPr>
        <w:t>определенные</w:t>
      </w:r>
    </w:p>
    <w:p w:rsidR="001433D7" w:rsidRPr="000B2752" w:rsidRDefault="001433D7" w:rsidP="001433D7">
      <w:pPr>
        <w:shd w:val="clear" w:color="auto" w:fill="FFFFFF"/>
        <w:ind w:left="10"/>
        <w:rPr>
          <w:b/>
          <w:color w:val="000000"/>
          <w:sz w:val="23"/>
          <w:szCs w:val="23"/>
        </w:rPr>
      </w:pPr>
      <w:r w:rsidRPr="000B2752">
        <w:rPr>
          <w:b/>
          <w:color w:val="000000"/>
          <w:sz w:val="23"/>
          <w:szCs w:val="23"/>
        </w:rPr>
        <w:t>следующими функциями принадлежности:</w:t>
      </w:r>
    </w:p>
    <w:p w:rsidR="001433D7" w:rsidRPr="000B2752" w:rsidRDefault="001433D7" w:rsidP="001433D7">
      <w:pPr>
        <w:shd w:val="clear" w:color="auto" w:fill="FFFFFF"/>
        <w:ind w:left="10"/>
        <w:rPr>
          <w:b/>
          <w:color w:val="000000"/>
          <w:sz w:val="23"/>
          <w:szCs w:val="23"/>
        </w:rPr>
      </w:pPr>
    </w:p>
    <w:p w:rsidR="001433D7" w:rsidRPr="000B2752" w:rsidRDefault="001433D7" w:rsidP="001433D7">
      <w:pPr>
        <w:shd w:val="clear" w:color="auto" w:fill="FFFFFF"/>
        <w:ind w:left="10"/>
        <w:rPr>
          <w:b/>
        </w:rPr>
      </w:pPr>
    </w:p>
    <w:p w:rsidR="001433D7" w:rsidRPr="000B2752" w:rsidRDefault="001433D7" w:rsidP="001433D7">
      <w:pPr>
        <w:shd w:val="clear" w:color="auto" w:fill="FFFFFF"/>
        <w:tabs>
          <w:tab w:val="left" w:pos="5117"/>
        </w:tabs>
        <w:ind w:left="10"/>
        <w:rPr>
          <w:b/>
        </w:rPr>
      </w:pPr>
      <w:r w:rsidRPr="000B2752">
        <w:rPr>
          <w:b/>
          <w:color w:val="000000"/>
        </w:rPr>
        <w:t xml:space="preserve">Емкий (х) = {0. если объем (х) &lt; 1 </w:t>
      </w:r>
      <w:r w:rsidRPr="000B2752">
        <w:rPr>
          <w:b/>
          <w:color w:val="000000"/>
          <w:lang w:val="en-US"/>
        </w:rPr>
        <w:t>G</w:t>
      </w:r>
      <w:r w:rsidRPr="000B2752">
        <w:rPr>
          <w:b/>
          <w:color w:val="000000"/>
        </w:rPr>
        <w:t>Ь.</w:t>
      </w:r>
      <w:r w:rsidRPr="000B2752"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0B2752">
        <w:rPr>
          <w:b/>
          <w:color w:val="000000"/>
        </w:rPr>
        <w:t>Надежный (х) =</w:t>
      </w:r>
      <w:r w:rsidRPr="000B2752">
        <w:rPr>
          <w:b/>
          <w:i/>
          <w:iCs/>
          <w:color w:val="000000"/>
        </w:rPr>
        <w:t xml:space="preserve"> </w:t>
      </w:r>
      <w:r w:rsidRPr="000B2752">
        <w:rPr>
          <w:b/>
          <w:color w:val="000000"/>
        </w:rPr>
        <w:t>{0. если время (х) &lt; 12 мес.;</w:t>
      </w:r>
    </w:p>
    <w:p w:rsidR="001433D7" w:rsidRPr="000B2752" w:rsidRDefault="001433D7" w:rsidP="001433D7">
      <w:pPr>
        <w:shd w:val="clear" w:color="auto" w:fill="FFFFFF"/>
        <w:tabs>
          <w:tab w:val="left" w:pos="5117"/>
        </w:tabs>
        <w:rPr>
          <w:b/>
        </w:rPr>
      </w:pPr>
      <w:r w:rsidRPr="000B2752">
        <w:rPr>
          <w:b/>
          <w:color w:val="000000"/>
        </w:rPr>
        <w:t xml:space="preserve">(объем (х) -1)/119. если 1 </w:t>
      </w:r>
      <w:r w:rsidRPr="000B2752">
        <w:rPr>
          <w:b/>
          <w:color w:val="000000"/>
          <w:lang w:val="en-US"/>
        </w:rPr>
        <w:t>Gb</w:t>
      </w:r>
      <w:r w:rsidRPr="000B2752">
        <w:rPr>
          <w:b/>
          <w:color w:val="000000"/>
        </w:rPr>
        <w:t xml:space="preserve"> &lt;&gt; объем (х) &lt;= 120 </w:t>
      </w:r>
      <w:r w:rsidRPr="000B2752">
        <w:rPr>
          <w:b/>
          <w:color w:val="000000"/>
          <w:lang w:val="en-US"/>
        </w:rPr>
        <w:t>G</w:t>
      </w:r>
      <w:r w:rsidRPr="000B2752">
        <w:rPr>
          <w:b/>
          <w:color w:val="000000"/>
        </w:rPr>
        <w:t>Ь:</w:t>
      </w:r>
      <w:r>
        <w:rPr>
          <w:b/>
          <w:color w:val="000000"/>
        </w:rPr>
        <w:tab/>
      </w:r>
      <w:r w:rsidRPr="000B2752">
        <w:rPr>
          <w:b/>
          <w:color w:val="000000"/>
        </w:rPr>
        <w:tab/>
        <w:t>(Время(х) -12 мес )/348, если 12 мес &lt; = время(х) &lt; = 360 мес;</w:t>
      </w:r>
    </w:p>
    <w:p w:rsidR="001433D7" w:rsidRPr="000B2752" w:rsidRDefault="001433D7" w:rsidP="001433D7">
      <w:pPr>
        <w:shd w:val="clear" w:color="auto" w:fill="FFFFFF"/>
        <w:tabs>
          <w:tab w:val="left" w:pos="5117"/>
        </w:tabs>
        <w:ind w:left="946"/>
        <w:rPr>
          <w:b/>
        </w:rPr>
      </w:pPr>
      <w:r w:rsidRPr="000B2752">
        <w:rPr>
          <w:b/>
          <w:color w:val="000000"/>
        </w:rPr>
        <w:t xml:space="preserve">1. если объем (х) &gt; 120 </w:t>
      </w:r>
      <w:r w:rsidRPr="000B2752">
        <w:rPr>
          <w:b/>
          <w:color w:val="000000"/>
          <w:lang w:val="en-US"/>
        </w:rPr>
        <w:t>G</w:t>
      </w:r>
      <w:r w:rsidRPr="000B2752">
        <w:rPr>
          <w:b/>
          <w:color w:val="000000"/>
        </w:rPr>
        <w:t>Ь</w:t>
      </w:r>
      <w:r w:rsidRPr="000B2752"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0B2752">
        <w:rPr>
          <w:b/>
          <w:color w:val="000000"/>
        </w:rPr>
        <w:t>1. если время (х) &gt; 360 мес.;}</w:t>
      </w:r>
    </w:p>
    <w:p w:rsidR="001433D7" w:rsidRPr="000B2752" w:rsidRDefault="001433D7" w:rsidP="001433D7">
      <w:pPr>
        <w:shd w:val="clear" w:color="auto" w:fill="FFFFFF"/>
        <w:ind w:left="5"/>
        <w:rPr>
          <w:b/>
          <w:color w:val="000000"/>
          <w:sz w:val="18"/>
          <w:szCs w:val="18"/>
        </w:rPr>
      </w:pPr>
    </w:p>
    <w:p w:rsidR="001433D7" w:rsidRPr="000B2752" w:rsidRDefault="001433D7" w:rsidP="001433D7">
      <w:pPr>
        <w:shd w:val="clear" w:color="auto" w:fill="FFFFFF"/>
        <w:ind w:left="5"/>
        <w:rPr>
          <w:b/>
          <w:bCs/>
        </w:rPr>
      </w:pPr>
      <w:r w:rsidRPr="000B2752">
        <w:rPr>
          <w:b/>
          <w:bCs/>
          <w:color w:val="000000"/>
        </w:rPr>
        <w:t>Вычислить</w:t>
      </w:r>
    </w:p>
    <w:p w:rsidR="001433D7" w:rsidRDefault="001433D7" w:rsidP="001433D7">
      <w:pPr>
        <w:shd w:val="clear" w:color="auto" w:fill="FFFFFF"/>
        <w:rPr>
          <w:b/>
          <w:bCs/>
          <w:color w:val="000000"/>
        </w:rPr>
      </w:pPr>
      <w:r w:rsidRPr="000B2752">
        <w:rPr>
          <w:b/>
          <w:bCs/>
          <w:color w:val="000000"/>
        </w:rPr>
        <w:t xml:space="preserve">а = </w:t>
      </w:r>
      <w:r w:rsidRPr="000B2752">
        <w:rPr>
          <w:b/>
          <w:bCs/>
          <w:color w:val="000000"/>
          <w:lang w:val="en-US"/>
        </w:rPr>
        <w:t>X</w:t>
      </w:r>
      <w:r w:rsidRPr="000B2752">
        <w:rPr>
          <w:b/>
          <w:bCs/>
          <w:color w:val="000000"/>
        </w:rPr>
        <w:t xml:space="preserve"> - ЕМКИЙ, и </w:t>
      </w:r>
      <w:r w:rsidRPr="000B2752">
        <w:rPr>
          <w:b/>
          <w:bCs/>
          <w:color w:val="000000"/>
          <w:lang w:val="en-US"/>
        </w:rPr>
        <w:t>X</w:t>
      </w:r>
      <w:r w:rsidRPr="000B2752">
        <w:rPr>
          <w:b/>
          <w:bCs/>
          <w:color w:val="000000"/>
        </w:rPr>
        <w:t xml:space="preserve"> - НАДЕЖНЫЙ: </w:t>
      </w:r>
    </w:p>
    <w:p w:rsidR="001433D7" w:rsidRPr="000B2752" w:rsidRDefault="001433D7" w:rsidP="001433D7">
      <w:pPr>
        <w:shd w:val="clear" w:color="auto" w:fill="FFFFFF"/>
        <w:rPr>
          <w:b/>
          <w:bCs/>
          <w:color w:val="000000"/>
        </w:rPr>
      </w:pPr>
      <w:r w:rsidRPr="000B2752">
        <w:rPr>
          <w:b/>
          <w:bCs/>
          <w:color w:val="000000"/>
        </w:rPr>
        <w:t xml:space="preserve">если: </w:t>
      </w:r>
    </w:p>
    <w:p w:rsidR="001433D7" w:rsidRPr="000B2752" w:rsidRDefault="001433D7" w:rsidP="001433D7">
      <w:pPr>
        <w:shd w:val="clear" w:color="auto" w:fill="FFFFFF"/>
        <w:rPr>
          <w:b/>
          <w:bCs/>
        </w:rPr>
      </w:pPr>
      <w:r w:rsidRPr="000B2752">
        <w:rPr>
          <w:b/>
          <w:bCs/>
          <w:color w:val="000000"/>
        </w:rPr>
        <w:t xml:space="preserve">Объем -80 </w:t>
      </w:r>
      <w:r w:rsidRPr="000B2752">
        <w:rPr>
          <w:b/>
          <w:bCs/>
          <w:color w:val="000000"/>
          <w:lang w:val="en-US"/>
        </w:rPr>
        <w:t>G</w:t>
      </w:r>
      <w:r w:rsidRPr="000B2752">
        <w:rPr>
          <w:b/>
          <w:bCs/>
          <w:color w:val="000000"/>
        </w:rPr>
        <w:t xml:space="preserve">Ь, время – 36 мес.; </w:t>
      </w:r>
    </w:p>
    <w:p w:rsidR="001433D7" w:rsidRPr="0006607F" w:rsidRDefault="001433D7" w:rsidP="001433D7">
      <w:pPr>
        <w:pStyle w:val="1"/>
        <w:spacing w:line="240" w:lineRule="auto"/>
        <w:rPr>
          <w:sz w:val="28"/>
          <w:szCs w:val="28"/>
        </w:rPr>
      </w:pPr>
      <w:r w:rsidRPr="0006607F">
        <w:rPr>
          <w:sz w:val="28"/>
          <w:szCs w:val="28"/>
        </w:rPr>
        <w:t>Вопрос 3</w:t>
      </w:r>
    </w:p>
    <w:p w:rsidR="001433D7" w:rsidRPr="000B2752" w:rsidRDefault="001433D7" w:rsidP="001433D7">
      <w:pPr>
        <w:shd w:val="clear" w:color="auto" w:fill="FFFFFF"/>
        <w:ind w:left="14"/>
        <w:rPr>
          <w:b/>
        </w:rPr>
      </w:pPr>
      <w:r w:rsidRPr="000B2752">
        <w:rPr>
          <w:b/>
          <w:color w:val="000000"/>
          <w:sz w:val="23"/>
          <w:szCs w:val="23"/>
        </w:rPr>
        <w:t xml:space="preserve">Имеются нечеткие подмножества ЕМКИЙ </w:t>
      </w:r>
      <w:r w:rsidRPr="000B2752">
        <w:rPr>
          <w:b/>
          <w:bCs/>
          <w:color w:val="000000"/>
          <w:sz w:val="23"/>
          <w:szCs w:val="23"/>
        </w:rPr>
        <w:t>Н</w:t>
      </w:r>
      <w:r w:rsidRPr="000B2752">
        <w:rPr>
          <w:b/>
          <w:bCs/>
          <w:color w:val="000000"/>
          <w:sz w:val="23"/>
          <w:szCs w:val="23"/>
          <w:lang w:val="en-US"/>
        </w:rPr>
        <w:t>DD</w:t>
      </w:r>
      <w:r w:rsidRPr="000B2752">
        <w:rPr>
          <w:b/>
          <w:bCs/>
          <w:color w:val="000000"/>
          <w:sz w:val="23"/>
          <w:szCs w:val="23"/>
        </w:rPr>
        <w:t xml:space="preserve"> </w:t>
      </w:r>
      <w:r w:rsidRPr="000B2752">
        <w:rPr>
          <w:b/>
          <w:color w:val="000000"/>
          <w:sz w:val="23"/>
          <w:szCs w:val="23"/>
        </w:rPr>
        <w:t xml:space="preserve">и </w:t>
      </w:r>
      <w:r w:rsidRPr="000B2752">
        <w:rPr>
          <w:b/>
          <w:bCs/>
          <w:color w:val="000000"/>
          <w:sz w:val="23"/>
          <w:szCs w:val="23"/>
        </w:rPr>
        <w:t>НАДЕЖНЫЙ Н</w:t>
      </w:r>
      <w:r w:rsidRPr="000B2752">
        <w:rPr>
          <w:b/>
          <w:bCs/>
          <w:color w:val="000000"/>
          <w:sz w:val="23"/>
          <w:szCs w:val="23"/>
          <w:lang w:val="en-US"/>
        </w:rPr>
        <w:t>DD</w:t>
      </w:r>
      <w:r w:rsidRPr="000B2752">
        <w:rPr>
          <w:b/>
          <w:bCs/>
          <w:color w:val="000000"/>
          <w:sz w:val="23"/>
          <w:szCs w:val="23"/>
        </w:rPr>
        <w:t xml:space="preserve">, </w:t>
      </w:r>
      <w:r w:rsidRPr="000B2752">
        <w:rPr>
          <w:b/>
          <w:color w:val="000000"/>
          <w:sz w:val="23"/>
          <w:szCs w:val="23"/>
        </w:rPr>
        <w:t>определенные</w:t>
      </w:r>
    </w:p>
    <w:p w:rsidR="001433D7" w:rsidRPr="000B2752" w:rsidRDefault="001433D7" w:rsidP="001433D7">
      <w:pPr>
        <w:shd w:val="clear" w:color="auto" w:fill="FFFFFF"/>
        <w:ind w:left="10"/>
        <w:rPr>
          <w:b/>
          <w:color w:val="000000"/>
          <w:sz w:val="23"/>
          <w:szCs w:val="23"/>
        </w:rPr>
      </w:pPr>
      <w:r w:rsidRPr="000B2752">
        <w:rPr>
          <w:b/>
          <w:color w:val="000000"/>
          <w:sz w:val="23"/>
          <w:szCs w:val="23"/>
        </w:rPr>
        <w:t>следующими функциями принадлежности:</w:t>
      </w:r>
    </w:p>
    <w:p w:rsidR="001433D7" w:rsidRPr="000B2752" w:rsidRDefault="001433D7" w:rsidP="001433D7">
      <w:pPr>
        <w:shd w:val="clear" w:color="auto" w:fill="FFFFFF"/>
        <w:ind w:left="10"/>
        <w:rPr>
          <w:b/>
          <w:color w:val="000000"/>
          <w:sz w:val="23"/>
          <w:szCs w:val="23"/>
        </w:rPr>
      </w:pPr>
    </w:p>
    <w:p w:rsidR="001433D7" w:rsidRPr="000B2752" w:rsidRDefault="001433D7" w:rsidP="001433D7">
      <w:pPr>
        <w:shd w:val="clear" w:color="auto" w:fill="FFFFFF"/>
        <w:ind w:left="10"/>
        <w:rPr>
          <w:b/>
        </w:rPr>
      </w:pPr>
    </w:p>
    <w:p w:rsidR="001433D7" w:rsidRPr="000B2752" w:rsidRDefault="001433D7" w:rsidP="001433D7">
      <w:pPr>
        <w:shd w:val="clear" w:color="auto" w:fill="FFFFFF"/>
        <w:tabs>
          <w:tab w:val="left" w:pos="5117"/>
        </w:tabs>
        <w:ind w:left="10"/>
        <w:rPr>
          <w:b/>
        </w:rPr>
      </w:pPr>
      <w:r w:rsidRPr="000B2752">
        <w:rPr>
          <w:b/>
          <w:color w:val="000000"/>
        </w:rPr>
        <w:t xml:space="preserve">Емкий (х) = {0. если объем (х) &lt; 1 </w:t>
      </w:r>
      <w:r w:rsidRPr="000B2752">
        <w:rPr>
          <w:b/>
          <w:color w:val="000000"/>
          <w:lang w:val="en-US"/>
        </w:rPr>
        <w:t>G</w:t>
      </w:r>
      <w:r w:rsidRPr="000B2752">
        <w:rPr>
          <w:b/>
          <w:color w:val="000000"/>
        </w:rPr>
        <w:t>Ь.</w:t>
      </w:r>
      <w:r w:rsidRPr="000B2752"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0B2752">
        <w:rPr>
          <w:b/>
          <w:color w:val="000000"/>
        </w:rPr>
        <w:t>Надежный (х) =</w:t>
      </w:r>
      <w:r w:rsidRPr="000B2752">
        <w:rPr>
          <w:b/>
          <w:i/>
          <w:iCs/>
          <w:color w:val="000000"/>
        </w:rPr>
        <w:t xml:space="preserve"> </w:t>
      </w:r>
      <w:r w:rsidRPr="000B2752">
        <w:rPr>
          <w:b/>
          <w:color w:val="000000"/>
        </w:rPr>
        <w:t>{0. если время (х) &lt; 12 мес.;</w:t>
      </w:r>
    </w:p>
    <w:p w:rsidR="001433D7" w:rsidRPr="000B2752" w:rsidRDefault="001433D7" w:rsidP="001433D7">
      <w:pPr>
        <w:shd w:val="clear" w:color="auto" w:fill="FFFFFF"/>
        <w:tabs>
          <w:tab w:val="left" w:pos="5117"/>
        </w:tabs>
        <w:rPr>
          <w:b/>
        </w:rPr>
      </w:pPr>
      <w:r w:rsidRPr="000B2752">
        <w:rPr>
          <w:b/>
          <w:color w:val="000000"/>
        </w:rPr>
        <w:t xml:space="preserve">(объем (х) -1)/119. если 1 </w:t>
      </w:r>
      <w:r w:rsidRPr="000B2752">
        <w:rPr>
          <w:b/>
          <w:color w:val="000000"/>
          <w:lang w:val="en-US"/>
        </w:rPr>
        <w:t>Gb</w:t>
      </w:r>
      <w:r w:rsidRPr="000B2752">
        <w:rPr>
          <w:b/>
          <w:color w:val="000000"/>
        </w:rPr>
        <w:t xml:space="preserve"> &lt;&gt; объем (х) &lt;= 120 </w:t>
      </w:r>
      <w:r w:rsidRPr="000B2752">
        <w:rPr>
          <w:b/>
          <w:color w:val="000000"/>
          <w:lang w:val="en-US"/>
        </w:rPr>
        <w:t>G</w:t>
      </w:r>
      <w:r w:rsidRPr="000B2752">
        <w:rPr>
          <w:b/>
          <w:color w:val="000000"/>
        </w:rPr>
        <w:t>Ь:</w:t>
      </w:r>
      <w:r>
        <w:rPr>
          <w:b/>
          <w:color w:val="000000"/>
        </w:rPr>
        <w:tab/>
      </w:r>
      <w:r w:rsidRPr="000B2752">
        <w:rPr>
          <w:b/>
          <w:color w:val="000000"/>
        </w:rPr>
        <w:tab/>
        <w:t>(Время(х) -12 мес )/348, если 12 мес &lt; = время(х) &lt; = 360 мес;</w:t>
      </w:r>
    </w:p>
    <w:p w:rsidR="001433D7" w:rsidRPr="000B2752" w:rsidRDefault="001433D7" w:rsidP="001433D7">
      <w:pPr>
        <w:shd w:val="clear" w:color="auto" w:fill="FFFFFF"/>
        <w:tabs>
          <w:tab w:val="left" w:pos="5117"/>
        </w:tabs>
        <w:ind w:left="946"/>
        <w:rPr>
          <w:b/>
        </w:rPr>
      </w:pPr>
      <w:r w:rsidRPr="000B2752">
        <w:rPr>
          <w:b/>
          <w:color w:val="000000"/>
        </w:rPr>
        <w:t xml:space="preserve">1. если объем (х) &gt; 120 </w:t>
      </w:r>
      <w:r w:rsidRPr="000B2752">
        <w:rPr>
          <w:b/>
          <w:color w:val="000000"/>
          <w:lang w:val="en-US"/>
        </w:rPr>
        <w:t>G</w:t>
      </w:r>
      <w:r w:rsidRPr="000B2752">
        <w:rPr>
          <w:b/>
          <w:color w:val="000000"/>
        </w:rPr>
        <w:t>Ь</w:t>
      </w:r>
      <w:r w:rsidRPr="000B2752"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0B2752">
        <w:rPr>
          <w:b/>
          <w:color w:val="000000"/>
        </w:rPr>
        <w:t>1. если время (х) &gt; 360 мес.;}</w:t>
      </w:r>
    </w:p>
    <w:p w:rsidR="001433D7" w:rsidRPr="000B2752" w:rsidRDefault="001433D7" w:rsidP="001433D7">
      <w:pPr>
        <w:shd w:val="clear" w:color="auto" w:fill="FFFFFF"/>
        <w:ind w:left="5"/>
        <w:rPr>
          <w:b/>
          <w:color w:val="000000"/>
          <w:sz w:val="18"/>
          <w:szCs w:val="18"/>
        </w:rPr>
      </w:pPr>
    </w:p>
    <w:p w:rsidR="001433D7" w:rsidRPr="000B2752" w:rsidRDefault="001433D7" w:rsidP="001433D7">
      <w:pPr>
        <w:shd w:val="clear" w:color="auto" w:fill="FFFFFF"/>
        <w:ind w:left="5"/>
        <w:rPr>
          <w:b/>
          <w:bCs/>
        </w:rPr>
      </w:pPr>
      <w:r w:rsidRPr="000B2752">
        <w:rPr>
          <w:b/>
          <w:bCs/>
          <w:color w:val="000000"/>
        </w:rPr>
        <w:t>Вычислить</w:t>
      </w:r>
    </w:p>
    <w:p w:rsidR="001433D7" w:rsidRPr="000B2752" w:rsidRDefault="001433D7" w:rsidP="001433D7">
      <w:pPr>
        <w:shd w:val="clear" w:color="auto" w:fill="FFFFFF"/>
        <w:rPr>
          <w:b/>
          <w:color w:val="000000"/>
        </w:rPr>
      </w:pPr>
      <w:r w:rsidRPr="000B2752">
        <w:rPr>
          <w:b/>
          <w:bCs/>
          <w:color w:val="000000"/>
        </w:rPr>
        <w:t xml:space="preserve">а = </w:t>
      </w:r>
      <w:r w:rsidRPr="000B2752">
        <w:rPr>
          <w:b/>
          <w:bCs/>
          <w:color w:val="000000"/>
          <w:lang w:val="en-US"/>
        </w:rPr>
        <w:t>X</w:t>
      </w:r>
      <w:r w:rsidRPr="000B2752">
        <w:rPr>
          <w:b/>
          <w:bCs/>
          <w:color w:val="000000"/>
        </w:rPr>
        <w:t xml:space="preserve"> - ЕМКИЙ, или </w:t>
      </w:r>
      <w:r w:rsidRPr="000B2752">
        <w:rPr>
          <w:b/>
          <w:bCs/>
          <w:color w:val="000000"/>
          <w:lang w:val="en-US"/>
        </w:rPr>
        <w:t>X</w:t>
      </w:r>
      <w:r w:rsidRPr="000B2752">
        <w:rPr>
          <w:b/>
          <w:bCs/>
          <w:color w:val="000000"/>
        </w:rPr>
        <w:t xml:space="preserve"> - НАДЕЖНЫЙ;   </w:t>
      </w:r>
    </w:p>
    <w:p w:rsidR="001433D7" w:rsidRPr="000B2752" w:rsidRDefault="001433D7" w:rsidP="001433D7">
      <w:pPr>
        <w:shd w:val="clear" w:color="auto" w:fill="FFFFFF"/>
        <w:rPr>
          <w:b/>
          <w:bCs/>
          <w:color w:val="000000"/>
        </w:rPr>
      </w:pPr>
      <w:r w:rsidRPr="000B2752">
        <w:rPr>
          <w:b/>
          <w:bCs/>
          <w:color w:val="000000"/>
        </w:rPr>
        <w:t xml:space="preserve">если: </w:t>
      </w:r>
    </w:p>
    <w:p w:rsidR="001433D7" w:rsidRPr="000B2752" w:rsidRDefault="001433D7" w:rsidP="001433D7">
      <w:pPr>
        <w:shd w:val="clear" w:color="auto" w:fill="FFFFFF"/>
        <w:rPr>
          <w:b/>
          <w:bCs/>
        </w:rPr>
      </w:pPr>
      <w:r w:rsidRPr="000B2752">
        <w:rPr>
          <w:b/>
          <w:bCs/>
          <w:color w:val="000000"/>
        </w:rPr>
        <w:t xml:space="preserve">Объем -80 </w:t>
      </w:r>
      <w:r w:rsidRPr="000B2752">
        <w:rPr>
          <w:b/>
          <w:bCs/>
          <w:color w:val="000000"/>
          <w:lang w:val="en-US"/>
        </w:rPr>
        <w:t>G</w:t>
      </w:r>
      <w:r w:rsidRPr="000B2752">
        <w:rPr>
          <w:b/>
          <w:bCs/>
          <w:color w:val="000000"/>
        </w:rPr>
        <w:t xml:space="preserve">Ь, время – 36 мес.; </w:t>
      </w:r>
    </w:p>
    <w:p w:rsidR="001433D7" w:rsidRPr="0006607F" w:rsidRDefault="001433D7" w:rsidP="001433D7">
      <w:pPr>
        <w:pStyle w:val="1"/>
        <w:spacing w:line="240" w:lineRule="auto"/>
        <w:rPr>
          <w:sz w:val="28"/>
          <w:szCs w:val="28"/>
        </w:rPr>
      </w:pPr>
      <w:r w:rsidRPr="0006607F">
        <w:rPr>
          <w:sz w:val="28"/>
          <w:szCs w:val="28"/>
        </w:rPr>
        <w:lastRenderedPageBreak/>
        <w:t>Вопрос 3</w:t>
      </w:r>
    </w:p>
    <w:p w:rsidR="001433D7" w:rsidRPr="0006607F" w:rsidRDefault="001433D7" w:rsidP="001433D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42501" cy="2278203"/>
            <wp:effectExtent l="0" t="0" r="0" b="8255"/>
            <wp:docPr id="15" name="Рисунок 15" descr="Точечн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Точечный рисунок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23" cy="22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EF5" w:rsidRPr="00CB7E7A" w:rsidRDefault="004D3EF5" w:rsidP="004D3EF5">
      <w:pPr>
        <w:rPr>
          <w:b/>
          <w:sz w:val="36"/>
        </w:rPr>
      </w:pPr>
      <w:r w:rsidRPr="00CB7E7A">
        <w:rPr>
          <w:b/>
          <w:sz w:val="36"/>
        </w:rPr>
        <w:t>Дополнительные практические задачи п</w:t>
      </w:r>
      <w:bookmarkStart w:id="0" w:name="_GoBack"/>
      <w:bookmarkEnd w:id="0"/>
      <w:r w:rsidRPr="00CB7E7A">
        <w:rPr>
          <w:b/>
          <w:sz w:val="36"/>
        </w:rPr>
        <w:t>о лр:</w:t>
      </w:r>
    </w:p>
    <w:p w:rsidR="004D3EF5" w:rsidRPr="006E390B" w:rsidRDefault="004D3EF5" w:rsidP="004D3EF5">
      <w:pPr>
        <w:pStyle w:val="a5"/>
        <w:ind w:firstLine="567"/>
        <w:rPr>
          <w:u w:val="single"/>
        </w:rPr>
      </w:pPr>
      <w:r>
        <w:rPr>
          <w:u w:val="single"/>
        </w:rPr>
        <w:t>Лабораторная</w:t>
      </w:r>
      <w:r w:rsidRPr="006E390B">
        <w:rPr>
          <w:u w:val="single"/>
        </w:rPr>
        <w:t xml:space="preserve"> работа</w:t>
      </w:r>
      <w:r>
        <w:rPr>
          <w:u w:val="single"/>
        </w:rPr>
        <w:t xml:space="preserve"> 1</w:t>
      </w:r>
    </w:p>
    <w:p w:rsidR="004D3EF5" w:rsidRDefault="004D3EF5" w:rsidP="004D3EF5">
      <w:pPr>
        <w:ind w:firstLine="567"/>
        <w:jc w:val="both"/>
        <w:rPr>
          <w:i/>
          <w:iCs/>
        </w:rPr>
      </w:pPr>
      <w:r>
        <w:rPr>
          <w:i/>
          <w:iCs/>
        </w:rPr>
        <w:t>Задание:</w:t>
      </w:r>
    </w:p>
    <w:p w:rsidR="004D3EF5" w:rsidRPr="006E51FC" w:rsidRDefault="004D3EF5" w:rsidP="004D3EF5">
      <w:pPr>
        <w:ind w:firstLine="567"/>
        <w:jc w:val="both"/>
        <w:rPr>
          <w:iCs/>
        </w:rPr>
      </w:pPr>
      <w:r w:rsidRPr="006E51FC">
        <w:rPr>
          <w:iCs/>
        </w:rPr>
        <w:t>Знакомство с основами построения экспертных систем на основе байесовских сетей доверия (БСД), методами их реализации и приемами работы с ними в системе HUGIN.</w:t>
      </w:r>
    </w:p>
    <w:p w:rsidR="004D3EF5" w:rsidRPr="006E51FC" w:rsidRDefault="004D3EF5" w:rsidP="004D3EF5">
      <w:pPr>
        <w:ind w:firstLine="567"/>
        <w:jc w:val="both"/>
        <w:rPr>
          <w:iCs/>
        </w:rPr>
      </w:pPr>
      <w:r w:rsidRPr="006E51FC">
        <w:rPr>
          <w:iCs/>
        </w:rPr>
        <w:t>Задание следует выполнить согласно выбранной предметной области.</w:t>
      </w:r>
    </w:p>
    <w:p w:rsidR="004D3EF5" w:rsidRPr="006E390B" w:rsidRDefault="004D3EF5" w:rsidP="004D3EF5">
      <w:pPr>
        <w:pStyle w:val="a5"/>
        <w:ind w:firstLine="567"/>
        <w:rPr>
          <w:u w:val="single"/>
        </w:rPr>
      </w:pPr>
      <w:r>
        <w:rPr>
          <w:u w:val="single"/>
        </w:rPr>
        <w:t>Лабораторная</w:t>
      </w:r>
      <w:r w:rsidRPr="006E390B">
        <w:rPr>
          <w:u w:val="single"/>
        </w:rPr>
        <w:t xml:space="preserve"> работа</w:t>
      </w:r>
      <w:r>
        <w:rPr>
          <w:u w:val="single"/>
        </w:rPr>
        <w:t xml:space="preserve"> 2</w:t>
      </w:r>
    </w:p>
    <w:p w:rsidR="004D3EF5" w:rsidRDefault="004D3EF5" w:rsidP="004D3EF5">
      <w:pPr>
        <w:ind w:firstLine="567"/>
        <w:jc w:val="both"/>
        <w:rPr>
          <w:i/>
          <w:iCs/>
        </w:rPr>
      </w:pPr>
      <w:r>
        <w:rPr>
          <w:i/>
          <w:iCs/>
        </w:rPr>
        <w:t>Задание:</w:t>
      </w:r>
    </w:p>
    <w:p w:rsidR="004D3EF5" w:rsidRDefault="004D3EF5" w:rsidP="004D3EF5">
      <w:pPr>
        <w:ind w:firstLine="567"/>
        <w:jc w:val="both"/>
        <w:rPr>
          <w:iCs/>
        </w:rPr>
      </w:pPr>
      <w:r>
        <w:rPr>
          <w:iCs/>
        </w:rPr>
        <w:t>З</w:t>
      </w:r>
      <w:r w:rsidRPr="006E51FC">
        <w:rPr>
          <w:iCs/>
        </w:rPr>
        <w:t>накомство с основами проектирования ЭС с использованием диаграмм влияния (ДВ), методами их реализации в системе Hugin и основными приемами работы с ними.</w:t>
      </w:r>
    </w:p>
    <w:p w:rsidR="004D3EF5" w:rsidRPr="006E51FC" w:rsidRDefault="004D3EF5" w:rsidP="004D3EF5">
      <w:pPr>
        <w:ind w:firstLine="567"/>
        <w:jc w:val="both"/>
        <w:rPr>
          <w:iCs/>
        </w:rPr>
      </w:pPr>
      <w:r w:rsidRPr="006E51FC">
        <w:rPr>
          <w:iCs/>
        </w:rPr>
        <w:t>Задание следует выполнить согласно выбранной предметной области.</w:t>
      </w:r>
    </w:p>
    <w:p w:rsidR="004D3EF5" w:rsidRPr="006E390B" w:rsidRDefault="004D3EF5" w:rsidP="004D3EF5">
      <w:pPr>
        <w:pStyle w:val="a5"/>
        <w:ind w:firstLine="567"/>
        <w:rPr>
          <w:u w:val="single"/>
        </w:rPr>
      </w:pPr>
      <w:r>
        <w:rPr>
          <w:u w:val="single"/>
        </w:rPr>
        <w:t>Лабораторная</w:t>
      </w:r>
      <w:r w:rsidRPr="006E390B">
        <w:rPr>
          <w:u w:val="single"/>
        </w:rPr>
        <w:t xml:space="preserve"> работа</w:t>
      </w:r>
      <w:r>
        <w:rPr>
          <w:u w:val="single"/>
        </w:rPr>
        <w:t xml:space="preserve"> 3</w:t>
      </w:r>
    </w:p>
    <w:p w:rsidR="004D3EF5" w:rsidRDefault="004D3EF5" w:rsidP="004D3EF5">
      <w:pPr>
        <w:ind w:firstLine="567"/>
        <w:jc w:val="both"/>
        <w:rPr>
          <w:i/>
          <w:iCs/>
        </w:rPr>
      </w:pPr>
      <w:r>
        <w:rPr>
          <w:i/>
          <w:iCs/>
        </w:rPr>
        <w:t>Задание:</w:t>
      </w:r>
    </w:p>
    <w:p w:rsidR="004D3EF5" w:rsidRDefault="004D3EF5" w:rsidP="004D3EF5">
      <w:pPr>
        <w:ind w:firstLine="567"/>
        <w:jc w:val="both"/>
        <w:rPr>
          <w:iCs/>
        </w:rPr>
      </w:pPr>
      <w:r>
        <w:rPr>
          <w:iCs/>
        </w:rPr>
        <w:t>И</w:t>
      </w:r>
      <w:r w:rsidRPr="006E51FC">
        <w:rPr>
          <w:iCs/>
        </w:rPr>
        <w:t>зучение основ проектирования ЭС на базе байесовских сетей доверия, содержащих как дискретные, так и непрерывные состояния, а также знакомство с методами их реализации в системе Hugin и приемами работы с ними.</w:t>
      </w:r>
    </w:p>
    <w:p w:rsidR="004D3EF5" w:rsidRPr="006E51FC" w:rsidRDefault="004D3EF5" w:rsidP="004D3EF5">
      <w:pPr>
        <w:ind w:firstLine="567"/>
        <w:jc w:val="both"/>
        <w:rPr>
          <w:iCs/>
        </w:rPr>
      </w:pPr>
      <w:r w:rsidRPr="006E51FC">
        <w:rPr>
          <w:iCs/>
        </w:rPr>
        <w:t>Задание следует выполнить согласно выбранной предметной области.</w:t>
      </w:r>
    </w:p>
    <w:p w:rsidR="004D3EF5" w:rsidRPr="006E390B" w:rsidRDefault="004D3EF5" w:rsidP="004D3EF5">
      <w:pPr>
        <w:pStyle w:val="a5"/>
        <w:ind w:firstLine="567"/>
        <w:rPr>
          <w:u w:val="single"/>
        </w:rPr>
      </w:pPr>
      <w:r>
        <w:rPr>
          <w:u w:val="single"/>
        </w:rPr>
        <w:t>Лабораторная</w:t>
      </w:r>
      <w:r w:rsidRPr="006E390B">
        <w:rPr>
          <w:u w:val="single"/>
        </w:rPr>
        <w:t xml:space="preserve"> работа</w:t>
      </w:r>
      <w:r>
        <w:rPr>
          <w:u w:val="single"/>
        </w:rPr>
        <w:t xml:space="preserve"> 5</w:t>
      </w:r>
    </w:p>
    <w:p w:rsidR="004D3EF5" w:rsidRDefault="004D3EF5" w:rsidP="004D3EF5">
      <w:pPr>
        <w:ind w:firstLine="567"/>
        <w:jc w:val="both"/>
        <w:rPr>
          <w:i/>
          <w:iCs/>
        </w:rPr>
      </w:pPr>
      <w:r>
        <w:rPr>
          <w:i/>
          <w:iCs/>
        </w:rPr>
        <w:t>Задание:</w:t>
      </w:r>
    </w:p>
    <w:p w:rsidR="004D3EF5" w:rsidRDefault="004D3EF5" w:rsidP="004D3EF5">
      <w:pPr>
        <w:ind w:firstLine="567"/>
        <w:jc w:val="both"/>
        <w:rPr>
          <w:iCs/>
        </w:rPr>
      </w:pPr>
      <w:r>
        <w:t>Прочитать и осмыслить теоретические сведения. Знать для каких целей создана программа</w:t>
      </w:r>
      <w:r w:rsidRPr="00794EDF">
        <w:t xml:space="preserve"> </w:t>
      </w:r>
      <w:r>
        <w:rPr>
          <w:lang w:val="en-US"/>
        </w:rPr>
        <w:t>ES</w:t>
      </w:r>
      <w:r>
        <w:t>. Уметь ориентироваться в функциональных возможностях программы. На основе теории реализовать экспертную систему.</w:t>
      </w:r>
    </w:p>
    <w:p w:rsidR="004D3EF5" w:rsidRPr="006E51FC" w:rsidRDefault="004D3EF5" w:rsidP="004D3EF5">
      <w:pPr>
        <w:ind w:firstLine="567"/>
        <w:jc w:val="both"/>
        <w:rPr>
          <w:iCs/>
        </w:rPr>
      </w:pPr>
      <w:r w:rsidRPr="006E51FC">
        <w:rPr>
          <w:iCs/>
        </w:rPr>
        <w:lastRenderedPageBreak/>
        <w:t>Задание следует выполнить согласно выбранной предметной области.</w:t>
      </w:r>
    </w:p>
    <w:p w:rsidR="004D3EF5" w:rsidRPr="006E390B" w:rsidRDefault="004D3EF5" w:rsidP="004D3EF5">
      <w:pPr>
        <w:pStyle w:val="a5"/>
        <w:ind w:firstLine="567"/>
        <w:rPr>
          <w:u w:val="single"/>
        </w:rPr>
      </w:pPr>
      <w:r>
        <w:rPr>
          <w:u w:val="single"/>
        </w:rPr>
        <w:t>Лабораторная</w:t>
      </w:r>
      <w:r w:rsidRPr="006E390B">
        <w:rPr>
          <w:u w:val="single"/>
        </w:rPr>
        <w:t xml:space="preserve"> работа</w:t>
      </w:r>
      <w:r>
        <w:rPr>
          <w:u w:val="single"/>
        </w:rPr>
        <w:t xml:space="preserve"> 6</w:t>
      </w:r>
    </w:p>
    <w:p w:rsidR="004D3EF5" w:rsidRDefault="004D3EF5" w:rsidP="004D3EF5">
      <w:pPr>
        <w:ind w:firstLine="567"/>
        <w:jc w:val="both"/>
        <w:rPr>
          <w:i/>
          <w:iCs/>
        </w:rPr>
      </w:pPr>
      <w:r>
        <w:rPr>
          <w:i/>
          <w:iCs/>
        </w:rPr>
        <w:t>Задание:</w:t>
      </w:r>
    </w:p>
    <w:p w:rsidR="004D3EF5" w:rsidRDefault="004D3EF5" w:rsidP="004D3EF5">
      <w:pPr>
        <w:ind w:firstLine="567"/>
        <w:jc w:val="both"/>
        <w:rPr>
          <w:iCs/>
        </w:rPr>
      </w:pPr>
      <w:r>
        <w:t>Прочитать и осмыслить теоретические сведения. Знать для каких целей создана программа</w:t>
      </w:r>
      <w:r w:rsidRPr="00794EDF">
        <w:t xml:space="preserve"> </w:t>
      </w:r>
      <w:r>
        <w:rPr>
          <w:lang w:val="en-US"/>
        </w:rPr>
        <w:t>MiniES</w:t>
      </w:r>
      <w:r w:rsidRPr="00794EDF">
        <w:t>2</w:t>
      </w:r>
      <w:r>
        <w:t>. Уметь ориентироваться в функциональных возможностях программы. На основе теории реализовать экспертную систему.</w:t>
      </w:r>
    </w:p>
    <w:p w:rsidR="004D3EF5" w:rsidRPr="006E51FC" w:rsidRDefault="004D3EF5" w:rsidP="004D3EF5">
      <w:pPr>
        <w:ind w:firstLine="567"/>
        <w:jc w:val="both"/>
        <w:rPr>
          <w:iCs/>
        </w:rPr>
      </w:pPr>
      <w:r w:rsidRPr="006E51FC">
        <w:rPr>
          <w:iCs/>
        </w:rPr>
        <w:t>Задание следует выполнить согласно выбранной предметной области.</w:t>
      </w:r>
    </w:p>
    <w:p w:rsidR="004D3EF5" w:rsidRPr="006E390B" w:rsidRDefault="004D3EF5" w:rsidP="004D3EF5">
      <w:pPr>
        <w:pStyle w:val="a5"/>
        <w:ind w:firstLine="567"/>
        <w:rPr>
          <w:u w:val="single"/>
        </w:rPr>
      </w:pPr>
      <w:r>
        <w:rPr>
          <w:u w:val="single"/>
        </w:rPr>
        <w:t>Лабораторная</w:t>
      </w:r>
      <w:r w:rsidRPr="006E390B">
        <w:rPr>
          <w:u w:val="single"/>
        </w:rPr>
        <w:t xml:space="preserve"> работа</w:t>
      </w:r>
      <w:r>
        <w:rPr>
          <w:u w:val="single"/>
        </w:rPr>
        <w:t xml:space="preserve"> 4</w:t>
      </w:r>
    </w:p>
    <w:p w:rsidR="004D3EF5" w:rsidRDefault="004D3EF5" w:rsidP="004D3EF5">
      <w:pPr>
        <w:ind w:firstLine="567"/>
        <w:jc w:val="both"/>
        <w:rPr>
          <w:i/>
          <w:iCs/>
        </w:rPr>
      </w:pPr>
      <w:r>
        <w:rPr>
          <w:i/>
          <w:iCs/>
        </w:rPr>
        <w:t>Задание:</w:t>
      </w:r>
    </w:p>
    <w:p w:rsidR="004D3EF5" w:rsidRDefault="004D3EF5" w:rsidP="004D3EF5">
      <w:pPr>
        <w:ind w:firstLine="567"/>
        <w:jc w:val="both"/>
        <w:rPr>
          <w:iCs/>
        </w:rPr>
      </w:pPr>
      <w:r>
        <w:t>Прочитать и осмыслить теоретические сведения. Знать для каких целей создана программа</w:t>
      </w:r>
      <w:r w:rsidRPr="00794EDF">
        <w:t xml:space="preserve"> </w:t>
      </w:r>
      <w:r>
        <w:t>ГУРУ. Уметь ориентироваться в функциональных возможностях программы. На основе теории реализовать экспертную систему.</w:t>
      </w:r>
    </w:p>
    <w:p w:rsidR="004D3EF5" w:rsidRPr="006E51FC" w:rsidRDefault="004D3EF5" w:rsidP="004D3EF5">
      <w:pPr>
        <w:ind w:firstLine="567"/>
        <w:jc w:val="both"/>
        <w:rPr>
          <w:iCs/>
        </w:rPr>
      </w:pPr>
      <w:r w:rsidRPr="006E51FC">
        <w:rPr>
          <w:iCs/>
        </w:rPr>
        <w:t>Задание следует выполнить согласно выбранной предметной области.</w:t>
      </w:r>
    </w:p>
    <w:p w:rsidR="004D3EF5" w:rsidRPr="006E390B" w:rsidRDefault="004D3EF5" w:rsidP="004D3EF5">
      <w:pPr>
        <w:pStyle w:val="a5"/>
        <w:ind w:firstLine="567"/>
        <w:rPr>
          <w:u w:val="single"/>
        </w:rPr>
      </w:pPr>
      <w:r>
        <w:rPr>
          <w:u w:val="single"/>
        </w:rPr>
        <w:t>Лабораторная</w:t>
      </w:r>
      <w:r w:rsidRPr="006E390B">
        <w:rPr>
          <w:u w:val="single"/>
        </w:rPr>
        <w:t xml:space="preserve"> работа</w:t>
      </w:r>
      <w:r>
        <w:rPr>
          <w:u w:val="single"/>
        </w:rPr>
        <w:t xml:space="preserve"> 7</w:t>
      </w:r>
    </w:p>
    <w:p w:rsidR="004D3EF5" w:rsidRDefault="004D3EF5" w:rsidP="004D3EF5">
      <w:pPr>
        <w:ind w:firstLine="567"/>
        <w:jc w:val="both"/>
        <w:rPr>
          <w:i/>
          <w:iCs/>
        </w:rPr>
      </w:pPr>
      <w:r>
        <w:rPr>
          <w:i/>
          <w:iCs/>
        </w:rPr>
        <w:t>Задание:</w:t>
      </w:r>
    </w:p>
    <w:p w:rsidR="004D3EF5" w:rsidRDefault="004D3EF5" w:rsidP="004D3EF5">
      <w:pPr>
        <w:ind w:firstLine="567"/>
        <w:jc w:val="both"/>
        <w:rPr>
          <w:iCs/>
        </w:rPr>
      </w:pPr>
      <w:r>
        <w:t>Самостоятельно разработать, спроектировать и реализовать экспертную систему.</w:t>
      </w:r>
    </w:p>
    <w:p w:rsidR="004D3EF5" w:rsidRPr="006E51FC" w:rsidRDefault="004D3EF5" w:rsidP="004D3EF5">
      <w:pPr>
        <w:ind w:firstLine="567"/>
        <w:jc w:val="both"/>
        <w:rPr>
          <w:iCs/>
        </w:rPr>
      </w:pPr>
      <w:r w:rsidRPr="006E51FC">
        <w:rPr>
          <w:iCs/>
        </w:rPr>
        <w:t>Задание следует выполнить согласно выбранной предметной области.</w:t>
      </w:r>
    </w:p>
    <w:p w:rsidR="001433D7" w:rsidRPr="001433D7" w:rsidRDefault="001433D7" w:rsidP="001433D7">
      <w:pPr>
        <w:rPr>
          <w:b/>
          <w:sz w:val="36"/>
        </w:rPr>
      </w:pPr>
    </w:p>
    <w:sectPr w:rsidR="001433D7" w:rsidRPr="00143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52128"/>
    <w:multiLevelType w:val="hybridMultilevel"/>
    <w:tmpl w:val="E7460A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2B"/>
    <w:rsid w:val="000B5714"/>
    <w:rsid w:val="000C3EDE"/>
    <w:rsid w:val="0011462B"/>
    <w:rsid w:val="001433D7"/>
    <w:rsid w:val="004D3EF5"/>
    <w:rsid w:val="0050739C"/>
    <w:rsid w:val="00517B93"/>
    <w:rsid w:val="00661976"/>
    <w:rsid w:val="0079052D"/>
    <w:rsid w:val="00821532"/>
    <w:rsid w:val="00845240"/>
    <w:rsid w:val="009E3E2F"/>
    <w:rsid w:val="00A40F12"/>
    <w:rsid w:val="00A75428"/>
    <w:rsid w:val="00CB7E7A"/>
    <w:rsid w:val="00D023FD"/>
    <w:rsid w:val="00DC1332"/>
    <w:rsid w:val="00EE620A"/>
    <w:rsid w:val="00EF7FBE"/>
    <w:rsid w:val="00F2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433D7"/>
    <w:pPr>
      <w:keepNext/>
      <w:suppressAutoHyphens/>
      <w:spacing w:after="0" w:line="360" w:lineRule="auto"/>
      <w:outlineLvl w:val="0"/>
    </w:pPr>
    <w:rPr>
      <w:rFonts w:ascii="Times New Roman" w:eastAsia="Times New Roman" w:hAnsi="Times New Roman" w:cs="Times New Roman"/>
      <w:sz w:val="40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абзац"/>
    <w:basedOn w:val="a"/>
    <w:link w:val="a4"/>
    <w:qFormat/>
    <w:rsid w:val="00CB7E7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Мой абзац Знак"/>
    <w:link w:val="a3"/>
    <w:rsid w:val="00CB7E7A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Body Text Indent"/>
    <w:basedOn w:val="a"/>
    <w:link w:val="a6"/>
    <w:uiPriority w:val="99"/>
    <w:rsid w:val="00CB7E7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rsid w:val="00CB7E7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1433D7"/>
    <w:rPr>
      <w:rFonts w:ascii="Times New Roman" w:eastAsia="Times New Roman" w:hAnsi="Times New Roman" w:cs="Times New Roman"/>
      <w:sz w:val="40"/>
      <w:szCs w:val="24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143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3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433D7"/>
    <w:pPr>
      <w:keepNext/>
      <w:suppressAutoHyphens/>
      <w:spacing w:after="0" w:line="360" w:lineRule="auto"/>
      <w:outlineLvl w:val="0"/>
    </w:pPr>
    <w:rPr>
      <w:rFonts w:ascii="Times New Roman" w:eastAsia="Times New Roman" w:hAnsi="Times New Roman" w:cs="Times New Roman"/>
      <w:sz w:val="40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абзац"/>
    <w:basedOn w:val="a"/>
    <w:link w:val="a4"/>
    <w:qFormat/>
    <w:rsid w:val="00CB7E7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Мой абзац Знак"/>
    <w:link w:val="a3"/>
    <w:rsid w:val="00CB7E7A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Body Text Indent"/>
    <w:basedOn w:val="a"/>
    <w:link w:val="a6"/>
    <w:uiPriority w:val="99"/>
    <w:rsid w:val="00CB7E7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rsid w:val="00CB7E7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1433D7"/>
    <w:rPr>
      <w:rFonts w:ascii="Times New Roman" w:eastAsia="Times New Roman" w:hAnsi="Times New Roman" w:cs="Times New Roman"/>
      <w:sz w:val="40"/>
      <w:szCs w:val="24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143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3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</dc:creator>
  <cp:keywords/>
  <dc:description/>
  <cp:lastModifiedBy>mv</cp:lastModifiedBy>
  <cp:revision>3</cp:revision>
  <dcterms:created xsi:type="dcterms:W3CDTF">2017-12-27T00:58:00Z</dcterms:created>
  <dcterms:modified xsi:type="dcterms:W3CDTF">2018-12-12T04:05:00Z</dcterms:modified>
</cp:coreProperties>
</file>