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77E" w:rsidRDefault="00653C1A">
      <w:pPr>
        <w:widowControl w:val="0"/>
        <w:spacing w:line="230" w:lineRule="auto"/>
        <w:ind w:right="98" w:hanging="284"/>
        <w:jc w:val="center"/>
        <w:rPr>
          <w:rFonts w:eastAsia="Times New Roman" w:cs="Times New Roman"/>
          <w:color w:val="000000" w:themeColor="text1"/>
          <w:sz w:val="24"/>
          <w:szCs w:val="24"/>
        </w:rPr>
      </w:pPr>
      <w:bookmarkStart w:id="0" w:name="_Hlk152966957"/>
      <w:bookmarkStart w:id="1" w:name="_GoBack"/>
      <w:bookmarkEnd w:id="1"/>
      <w:r>
        <w:rPr>
          <w:rFonts w:eastAsia="Times New Roman" w:cs="Times New Roman"/>
          <w:color w:val="000000" w:themeColor="text1"/>
          <w:sz w:val="24"/>
          <w:szCs w:val="24"/>
        </w:rPr>
        <w:t>МИНИСТЕРСТВО НАУКИ И ВЫСШЕГО ОБРАЗОВАНИЯ РОССИЙСКОЙ ФЕДЕРАЦИИ</w:t>
      </w:r>
    </w:p>
    <w:p w:rsidR="003D777E" w:rsidRDefault="00653C1A">
      <w:pPr>
        <w:widowControl w:val="0"/>
        <w:spacing w:line="230" w:lineRule="auto"/>
        <w:ind w:right="98" w:hanging="426"/>
        <w:jc w:val="center"/>
        <w:rPr>
          <w:rFonts w:eastAsia="Times New Roman" w:cs="Times New Roman"/>
          <w:color w:val="000000" w:themeColor="text1"/>
          <w:sz w:val="24"/>
          <w:szCs w:val="24"/>
        </w:rPr>
      </w:pPr>
      <w:r>
        <w:rPr>
          <w:rFonts w:eastAsia="Times New Roman" w:cs="Times New Roman"/>
          <w:color w:val="000000" w:themeColor="text1"/>
          <w:sz w:val="24"/>
          <w:szCs w:val="24"/>
        </w:rPr>
        <w:t>Федеральное государственное бюджетное образовательное учреждение высшего образования</w:t>
      </w:r>
    </w:p>
    <w:p w:rsidR="003D777E" w:rsidRDefault="00653C1A">
      <w:pPr>
        <w:widowControl w:val="0"/>
        <w:spacing w:before="5" w:line="240" w:lineRule="auto"/>
        <w:ind w:right="2355"/>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«Забайкальский государственный университет» </w:t>
      </w:r>
    </w:p>
    <w:p w:rsidR="003D777E" w:rsidRDefault="00653C1A">
      <w:pPr>
        <w:widowControl w:val="0"/>
        <w:spacing w:line="240" w:lineRule="auto"/>
        <w:ind w:right="3658"/>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(ФГБОУ ВО «ЗабГУ») </w:t>
      </w:r>
    </w:p>
    <w:p w:rsidR="003D777E" w:rsidRDefault="003D777E">
      <w:pPr>
        <w:widowControl w:val="0"/>
        <w:spacing w:line="240" w:lineRule="auto"/>
        <w:ind w:right="3658"/>
        <w:jc w:val="right"/>
        <w:rPr>
          <w:rFonts w:eastAsia="Times New Roman" w:cs="Times New Roman"/>
          <w:color w:val="000000" w:themeColor="text1"/>
          <w:sz w:val="24"/>
          <w:szCs w:val="24"/>
        </w:rPr>
      </w:pP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Факультет энергетический</w:t>
      </w: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 xml:space="preserve">Кафедра информатики, вычислительной техники и прикладной математики </w:t>
      </w: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Cs w:val="24"/>
        </w:rPr>
      </w:pPr>
    </w:p>
    <w:p w:rsidR="003D777E" w:rsidRDefault="00653C1A">
      <w:pPr>
        <w:widowControl w:val="0"/>
        <w:spacing w:line="240" w:lineRule="auto"/>
        <w:ind w:firstLine="0"/>
        <w:jc w:val="center"/>
        <w:rPr>
          <w:rFonts w:eastAsia="Times New Roman" w:cs="Times New Roman"/>
          <w:color w:val="000000" w:themeColor="text1"/>
          <w:szCs w:val="24"/>
        </w:rPr>
      </w:pPr>
      <w:r>
        <w:rPr>
          <w:rFonts w:eastAsia="Times New Roman" w:cs="Times New Roman"/>
          <w:color w:val="000000" w:themeColor="text1"/>
          <w:szCs w:val="24"/>
        </w:rPr>
        <w:t>КУРСОВАЯ РАБОТА</w:t>
      </w: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653C1A">
      <w:pPr>
        <w:widowControl w:val="0"/>
        <w:spacing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по дисциплине: Параллельные системы баз данных</w:t>
      </w:r>
    </w:p>
    <w:p w:rsidR="003D777E" w:rsidRDefault="00653C1A">
      <w:pPr>
        <w:widowControl w:val="0"/>
        <w:spacing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на тему «</w:t>
      </w:r>
      <w:r>
        <w:rPr>
          <w:rFonts w:cs="Times New Roman"/>
          <w:color w:val="000000"/>
          <w:sz w:val="24"/>
          <w:szCs w:val="24"/>
          <w:shd w:val="clear" w:color="auto" w:fill="FFFFFF"/>
        </w:rPr>
        <w:t>Разработка и реализация запросов в системах NoSQL (по вариантам)</w:t>
      </w:r>
      <w:r>
        <w:rPr>
          <w:rFonts w:eastAsia="Times New Roman" w:cs="Times New Roman"/>
          <w:color w:val="000000" w:themeColor="text1"/>
          <w:sz w:val="24"/>
          <w:szCs w:val="24"/>
        </w:rPr>
        <w:t xml:space="preserve">» </w:t>
      </w: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653C1A">
      <w:pPr>
        <w:widowControl w:val="0"/>
        <w:spacing w:line="240" w:lineRule="auto"/>
        <w:ind w:firstLine="0"/>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Выполнил ст. гр. </w:t>
      </w:r>
      <w:r>
        <w:rPr>
          <w:rFonts w:eastAsia="Times New Roman" w:cs="Times New Roman"/>
          <w:color w:val="000000" w:themeColor="text1"/>
          <w:sz w:val="24"/>
          <w:szCs w:val="24"/>
        </w:rPr>
        <w:t>ИВТ(иа)м-23,</w:t>
      </w:r>
    </w:p>
    <w:p w:rsidR="003D777E" w:rsidRDefault="00653C1A">
      <w:pPr>
        <w:widowControl w:val="0"/>
        <w:spacing w:line="240" w:lineRule="auto"/>
        <w:ind w:firstLine="0"/>
        <w:jc w:val="right"/>
        <w:rPr>
          <w:rFonts w:eastAsia="Times New Roman" w:cs="Times New Roman"/>
          <w:color w:val="000000" w:themeColor="text1"/>
          <w:sz w:val="24"/>
          <w:szCs w:val="24"/>
        </w:rPr>
      </w:pPr>
      <w:r>
        <w:rPr>
          <w:rFonts w:eastAsia="Times New Roman" w:cs="Times New Roman"/>
          <w:color w:val="000000" w:themeColor="text1"/>
          <w:sz w:val="24"/>
          <w:szCs w:val="24"/>
        </w:rPr>
        <w:t>Подгорбунский</w:t>
      </w:r>
      <w:r>
        <w:rPr>
          <w:rFonts w:eastAsia="Times New Roman" w:cs="Times New Roman"/>
          <w:color w:val="000000" w:themeColor="text1"/>
          <w:sz w:val="24"/>
          <w:szCs w:val="24"/>
        </w:rPr>
        <w:t xml:space="preserve"> </w:t>
      </w:r>
      <w:r>
        <w:rPr>
          <w:rFonts w:eastAsia="Times New Roman" w:cs="Times New Roman"/>
          <w:color w:val="000000" w:themeColor="text1"/>
          <w:sz w:val="24"/>
          <w:szCs w:val="24"/>
        </w:rPr>
        <w:t>В</w:t>
      </w:r>
      <w:r>
        <w:rPr>
          <w:rFonts w:eastAsia="Times New Roman" w:cs="Times New Roman"/>
          <w:color w:val="000000" w:themeColor="text1"/>
          <w:sz w:val="24"/>
          <w:szCs w:val="24"/>
        </w:rPr>
        <w:t>.</w:t>
      </w:r>
      <w:r>
        <w:rPr>
          <w:rFonts w:eastAsia="Times New Roman" w:cs="Times New Roman"/>
          <w:color w:val="000000" w:themeColor="text1"/>
          <w:sz w:val="24"/>
          <w:szCs w:val="24"/>
        </w:rPr>
        <w:t>С</w:t>
      </w:r>
      <w:r>
        <w:rPr>
          <w:rFonts w:eastAsia="Times New Roman" w:cs="Times New Roman"/>
          <w:color w:val="000000" w:themeColor="text1"/>
          <w:sz w:val="24"/>
          <w:szCs w:val="24"/>
        </w:rPr>
        <w:t>.</w:t>
      </w:r>
    </w:p>
    <w:p w:rsidR="003D777E" w:rsidRDefault="00653C1A">
      <w:pPr>
        <w:widowControl w:val="0"/>
        <w:spacing w:line="240" w:lineRule="auto"/>
        <w:ind w:firstLine="0"/>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p w:rsidR="003D777E" w:rsidRDefault="00653C1A">
      <w:pPr>
        <w:widowControl w:val="0"/>
        <w:spacing w:line="240" w:lineRule="auto"/>
        <w:ind w:right="-5"/>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Проверил доцент, к.т.н., доцент </w:t>
      </w:r>
    </w:p>
    <w:p w:rsidR="003D777E" w:rsidRDefault="00653C1A">
      <w:pPr>
        <w:widowControl w:val="0"/>
        <w:spacing w:line="240" w:lineRule="auto"/>
        <w:ind w:right="-5"/>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Валова О.В. </w:t>
      </w: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firstLine="0"/>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Чита</w:t>
      </w:r>
    </w:p>
    <w:p w:rsidR="003D777E" w:rsidRDefault="003D777E">
      <w:pPr>
        <w:widowControl w:val="0"/>
        <w:spacing w:line="240" w:lineRule="auto"/>
        <w:ind w:right="-5" w:firstLine="0"/>
        <w:jc w:val="center"/>
        <w:rPr>
          <w:rFonts w:eastAsia="Times New Roman" w:cs="Times New Roman"/>
          <w:color w:val="000000" w:themeColor="text1"/>
          <w:sz w:val="24"/>
          <w:szCs w:val="24"/>
        </w:rPr>
      </w:pP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noProof/>
          <w:color w:val="000000" w:themeColor="text1"/>
          <w:sz w:val="24"/>
          <w:szCs w:val="24"/>
          <w:lang w:eastAsia="ru-RU"/>
        </w:rPr>
        <mc:AlternateContent>
          <mc:Choice Requires="wps">
            <w:drawing>
              <wp:anchor distT="0" distB="0" distL="114300" distR="114300" simplePos="0" relativeHeight="251660288" behindDoc="0" locked="0" layoutInCell="1" allowOverlap="1">
                <wp:simplePos x="0" y="0"/>
                <wp:positionH relativeFrom="column">
                  <wp:posOffset>5387340</wp:posOffset>
                </wp:positionH>
                <wp:positionV relativeFrom="paragraph">
                  <wp:posOffset>8890</wp:posOffset>
                </wp:positionV>
                <wp:extent cx="876300" cy="781050"/>
                <wp:effectExtent l="0" t="0" r="19050" b="19050"/>
                <wp:wrapNone/>
                <wp:docPr id="1" name="Прямоугольник 1"/>
                <wp:cNvGraphicFramePr/>
                <a:graphic xmlns:a="http://schemas.openxmlformats.org/drawingml/2006/main">
                  <a:graphicData uri="http://schemas.microsoft.com/office/word/2010/wordprocessingShape">
                    <wps:wsp>
                      <wps:cNvSpPr/>
                      <wps:spPr>
                        <a:xfrm>
                          <a:off x="0" y="0"/>
                          <a:ext cx="87630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24.2pt;margin-top:0.7pt;height:61.5pt;width:69pt;z-index:251660288;v-text-anchor:middle;mso-width-relative:page;mso-height-relative:page;" fillcolor="#FFFFFF [3212]" filled="t" stroked="t" coordsize="21600,21600" o:gfxdata="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IOqHkzWAAAACQEAAA8AAAAAAAAAAQAg&#10;AAAAIgAAAGRycy9kb3ducmV2LnhtbFBLAQIUABQAAAAIAIdO4kD6pA2sggIAAAcFAAAOAAAAAAAA&#10;AAEAIAAAACUBAABkcnMvZTJvRG9jLnhtbFBLBQYAAAAABgAGAFkBAAAZBgAAAAA=&#10;">
                <v:fill on="t" focussize="0,0"/>
                <v:stroke weight="1pt" color="#FFFFFF [3212]" miterlimit="8" joinstyle="miter"/>
                <v:imagedata o:title=""/>
                <o:lock v:ext="edit" aspectratio="f"/>
              </v:rect>
            </w:pict>
          </mc:Fallback>
        </mc:AlternateContent>
      </w:r>
      <w:r>
        <w:rPr>
          <w:rFonts w:eastAsia="Times New Roman" w:cs="Times New Roman"/>
          <w:color w:val="000000" w:themeColor="text1"/>
          <w:sz w:val="24"/>
          <w:szCs w:val="24"/>
        </w:rPr>
        <w:t>202</w:t>
      </w:r>
      <w:r>
        <w:rPr>
          <w:rFonts w:eastAsia="Times New Roman" w:cs="Times New Roman"/>
          <w:color w:val="000000" w:themeColor="text1"/>
          <w:sz w:val="24"/>
          <w:szCs w:val="24"/>
        </w:rPr>
        <w:t>4</w:t>
      </w:r>
    </w:p>
    <w:p w:rsidR="003D777E" w:rsidRDefault="00653C1A">
      <w:pPr>
        <w:spacing w:after="160" w:line="259" w:lineRule="auto"/>
        <w:ind w:firstLine="0"/>
        <w:jc w:val="left"/>
        <w:rPr>
          <w:rFonts w:eastAsia="Times New Roman" w:cs="Times New Roman"/>
          <w:color w:val="000000" w:themeColor="text1"/>
          <w:sz w:val="24"/>
          <w:szCs w:val="24"/>
        </w:rPr>
      </w:pPr>
      <w:r>
        <w:rPr>
          <w:rFonts w:eastAsia="Times New Roman" w:cs="Times New Roman"/>
          <w:color w:val="000000" w:themeColor="text1"/>
          <w:sz w:val="24"/>
          <w:szCs w:val="24"/>
        </w:rPr>
        <w:br w:type="page"/>
      </w: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color w:val="000000" w:themeColor="text1"/>
          <w:sz w:val="24"/>
          <w:szCs w:val="24"/>
        </w:rPr>
        <w:lastRenderedPageBreak/>
        <w:t>МИНИСТЕРСТВО НАУКИ И ВЫСШЕГО ОБРАЗОВАНИЯ РОССИЙСКОЙ ФЕДЕРАЦИИ</w:t>
      </w:r>
    </w:p>
    <w:p w:rsidR="003D777E" w:rsidRDefault="00653C1A">
      <w:pPr>
        <w:widowControl w:val="0"/>
        <w:spacing w:line="230" w:lineRule="auto"/>
        <w:ind w:right="98" w:hanging="426"/>
        <w:jc w:val="center"/>
        <w:rPr>
          <w:rFonts w:eastAsia="Times New Roman" w:cs="Times New Roman"/>
          <w:color w:val="000000" w:themeColor="text1"/>
          <w:sz w:val="24"/>
          <w:szCs w:val="24"/>
        </w:rPr>
      </w:pPr>
      <w:r>
        <w:rPr>
          <w:rFonts w:eastAsia="Times New Roman" w:cs="Times New Roman"/>
          <w:color w:val="000000" w:themeColor="text1"/>
          <w:sz w:val="24"/>
          <w:szCs w:val="24"/>
        </w:rPr>
        <w:t>Федеральное государственное бюджетное образовательное учреждение высшего образования</w:t>
      </w:r>
    </w:p>
    <w:p w:rsidR="003D777E" w:rsidRDefault="00653C1A">
      <w:pPr>
        <w:widowControl w:val="0"/>
        <w:spacing w:before="5" w:line="240" w:lineRule="auto"/>
        <w:ind w:right="2355"/>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«Забайкальский государственный университет» </w:t>
      </w:r>
    </w:p>
    <w:p w:rsidR="003D777E" w:rsidRDefault="00653C1A">
      <w:pPr>
        <w:widowControl w:val="0"/>
        <w:spacing w:line="240" w:lineRule="auto"/>
        <w:ind w:right="3658"/>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(ФГБОУ ВО «ЗабГУ») </w:t>
      </w:r>
    </w:p>
    <w:p w:rsidR="003D777E" w:rsidRDefault="003D777E">
      <w:pPr>
        <w:widowControl w:val="0"/>
        <w:spacing w:line="240" w:lineRule="auto"/>
        <w:ind w:right="3658"/>
        <w:jc w:val="right"/>
        <w:rPr>
          <w:rFonts w:eastAsia="Times New Roman" w:cs="Times New Roman"/>
          <w:color w:val="000000" w:themeColor="text1"/>
          <w:sz w:val="24"/>
          <w:szCs w:val="24"/>
        </w:rPr>
      </w:pP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Факультет энергетический</w:t>
      </w: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 xml:space="preserve">Кафедра информатики, вычислительной техники и прикладной математики </w:t>
      </w: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Cs w:val="24"/>
        </w:rPr>
      </w:pPr>
    </w:p>
    <w:p w:rsidR="003D777E" w:rsidRDefault="00653C1A">
      <w:pPr>
        <w:widowControl w:val="0"/>
        <w:spacing w:line="240" w:lineRule="auto"/>
        <w:ind w:firstLine="0"/>
        <w:jc w:val="center"/>
        <w:rPr>
          <w:rFonts w:eastAsia="Times New Roman" w:cs="Times New Roman"/>
          <w:color w:val="000000" w:themeColor="text1"/>
          <w:szCs w:val="24"/>
        </w:rPr>
      </w:pPr>
      <w:r>
        <w:rPr>
          <w:rFonts w:eastAsia="Times New Roman" w:cs="Times New Roman"/>
          <w:color w:val="000000" w:themeColor="text1"/>
          <w:szCs w:val="24"/>
        </w:rPr>
        <w:t>ПОЯСНИТЕЛЬНАЯ ЗАПИСКА</w:t>
      </w:r>
    </w:p>
    <w:p w:rsidR="003D777E" w:rsidRDefault="00653C1A">
      <w:pPr>
        <w:widowControl w:val="0"/>
        <w:spacing w:line="240" w:lineRule="auto"/>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к курсовой работе</w:t>
      </w: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653C1A">
      <w:pPr>
        <w:widowControl w:val="0"/>
        <w:spacing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по</w:t>
      </w:r>
      <w:r>
        <w:rPr>
          <w:rFonts w:eastAsia="Times New Roman" w:cs="Times New Roman"/>
          <w:color w:val="000000" w:themeColor="text1"/>
        </w:rPr>
        <w:t xml:space="preserve"> </w:t>
      </w:r>
      <w:r>
        <w:rPr>
          <w:rFonts w:eastAsia="Times New Roman" w:cs="Times New Roman"/>
          <w:color w:val="000000" w:themeColor="text1"/>
          <w:sz w:val="24"/>
        </w:rPr>
        <w:t xml:space="preserve">09.04.01 </w:t>
      </w:r>
      <w:r>
        <w:rPr>
          <w:rFonts w:eastAsia="Times New Roman" w:cs="Times New Roman"/>
          <w:color w:val="000000" w:themeColor="text1"/>
          <w:sz w:val="24"/>
          <w:szCs w:val="24"/>
        </w:rPr>
        <w:t xml:space="preserve">Информатика и вычислительная техника </w:t>
      </w:r>
    </w:p>
    <w:p w:rsidR="003D777E" w:rsidRDefault="003D777E">
      <w:pPr>
        <w:widowControl w:val="0"/>
        <w:spacing w:line="240" w:lineRule="auto"/>
        <w:ind w:firstLine="0"/>
        <w:rPr>
          <w:rFonts w:eastAsia="Times New Roman" w:cs="Times New Roman"/>
          <w:color w:val="000000" w:themeColor="text1"/>
          <w:sz w:val="24"/>
          <w:szCs w:val="24"/>
        </w:rPr>
      </w:pPr>
    </w:p>
    <w:p w:rsidR="003D777E" w:rsidRDefault="00653C1A">
      <w:pPr>
        <w:widowControl w:val="0"/>
        <w:spacing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на тему «</w:t>
      </w:r>
      <w:r>
        <w:rPr>
          <w:rFonts w:cs="Times New Roman"/>
          <w:color w:val="000000"/>
          <w:sz w:val="24"/>
          <w:szCs w:val="24"/>
          <w:shd w:val="clear" w:color="auto" w:fill="FFFFFF"/>
        </w:rPr>
        <w:t>Разработка и реализация запросов в системах NoSQL (по вариантам)</w:t>
      </w:r>
      <w:r>
        <w:rPr>
          <w:rFonts w:eastAsia="Times New Roman" w:cs="Times New Roman"/>
          <w:color w:val="000000" w:themeColor="text1"/>
          <w:sz w:val="24"/>
          <w:szCs w:val="24"/>
        </w:rPr>
        <w:t xml:space="preserve">» </w:t>
      </w: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653C1A">
      <w:pPr>
        <w:widowControl w:val="0"/>
        <w:spacing w:line="240" w:lineRule="auto"/>
        <w:ind w:firstLine="0"/>
        <w:jc w:val="left"/>
        <w:rPr>
          <w:rFonts w:eastAsia="Times New Roman" w:cs="Times New Roman"/>
          <w:color w:val="000000" w:themeColor="text1"/>
          <w:sz w:val="24"/>
          <w:szCs w:val="24"/>
        </w:rPr>
      </w:pPr>
      <w:r>
        <w:rPr>
          <w:rFonts w:eastAsia="Times New Roman" w:cs="Times New Roman"/>
          <w:color w:val="000000" w:themeColor="text1"/>
          <w:sz w:val="24"/>
          <w:szCs w:val="24"/>
        </w:rPr>
        <w:t xml:space="preserve">Выполнил студент группы ИВТ(иа)м-23 </w:t>
      </w:r>
      <w:r>
        <w:rPr>
          <w:rFonts w:eastAsia="Times New Roman" w:cs="Times New Roman"/>
          <w:color w:val="000000" w:themeColor="text1"/>
          <w:sz w:val="24"/>
          <w:szCs w:val="24"/>
        </w:rPr>
        <w:t>Подгорбунский</w:t>
      </w:r>
      <w:r>
        <w:rPr>
          <w:rFonts w:eastAsia="Times New Roman" w:cs="Times New Roman"/>
          <w:color w:val="000000" w:themeColor="text1"/>
          <w:sz w:val="24"/>
          <w:szCs w:val="24"/>
        </w:rPr>
        <w:t xml:space="preserve"> Виктор Сергеевич</w:t>
      </w:r>
    </w:p>
    <w:p w:rsidR="003D777E" w:rsidRDefault="003D777E">
      <w:pPr>
        <w:widowControl w:val="0"/>
        <w:spacing w:line="240" w:lineRule="auto"/>
        <w:ind w:firstLine="0"/>
        <w:jc w:val="right"/>
        <w:rPr>
          <w:rFonts w:eastAsia="Times New Roman" w:cs="Times New Roman"/>
          <w:color w:val="000000" w:themeColor="text1"/>
          <w:sz w:val="24"/>
          <w:szCs w:val="24"/>
        </w:rPr>
      </w:pPr>
    </w:p>
    <w:p w:rsidR="003D777E" w:rsidRDefault="00653C1A">
      <w:pPr>
        <w:widowControl w:val="0"/>
        <w:spacing w:line="240" w:lineRule="auto"/>
        <w:ind w:firstLine="0"/>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 </w:t>
      </w:r>
    </w:p>
    <w:p w:rsidR="003D777E" w:rsidRDefault="00653C1A">
      <w:pPr>
        <w:widowControl w:val="0"/>
        <w:spacing w:line="240" w:lineRule="auto"/>
        <w:ind w:right="-5" w:firstLine="0"/>
        <w:jc w:val="left"/>
        <w:rPr>
          <w:rFonts w:eastAsia="Times New Roman" w:cs="Times New Roman"/>
          <w:color w:val="000000" w:themeColor="text1"/>
          <w:sz w:val="24"/>
          <w:szCs w:val="24"/>
        </w:rPr>
      </w:pPr>
      <w:r>
        <w:rPr>
          <w:rFonts w:eastAsia="Times New Roman" w:cs="Times New Roman"/>
          <w:color w:val="000000" w:themeColor="text1"/>
          <w:sz w:val="24"/>
          <w:szCs w:val="24"/>
        </w:rPr>
        <w:t xml:space="preserve">Руководитель работы: доцент, к.т.н., доцент Валова Ольга Валерьевна. </w:t>
      </w: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jc w:val="right"/>
        <w:rPr>
          <w:rFonts w:eastAsia="Times New Roman" w:cs="Times New Roman"/>
          <w:color w:val="000000" w:themeColor="text1"/>
          <w:sz w:val="24"/>
          <w:szCs w:val="24"/>
        </w:rPr>
      </w:pPr>
    </w:p>
    <w:p w:rsidR="003D777E" w:rsidRDefault="003D777E">
      <w:pPr>
        <w:widowControl w:val="0"/>
        <w:spacing w:line="240" w:lineRule="auto"/>
        <w:ind w:right="-5" w:firstLine="0"/>
        <w:rPr>
          <w:rFonts w:eastAsia="Times New Roman" w:cs="Times New Roman"/>
          <w:color w:val="000000" w:themeColor="text1"/>
          <w:sz w:val="24"/>
          <w:szCs w:val="24"/>
        </w:rPr>
      </w:pPr>
    </w:p>
    <w:p w:rsidR="003D777E" w:rsidRDefault="003D777E">
      <w:pPr>
        <w:widowControl w:val="0"/>
        <w:spacing w:line="240" w:lineRule="auto"/>
        <w:ind w:right="-5" w:firstLine="0"/>
        <w:rPr>
          <w:rFonts w:eastAsia="Times New Roman" w:cs="Times New Roman"/>
          <w:color w:val="000000" w:themeColor="text1"/>
          <w:sz w:val="24"/>
          <w:szCs w:val="24"/>
        </w:rPr>
      </w:pPr>
    </w:p>
    <w:p w:rsidR="003D777E" w:rsidRDefault="003D777E">
      <w:pPr>
        <w:widowControl w:val="0"/>
        <w:spacing w:line="240" w:lineRule="auto"/>
        <w:ind w:right="-5" w:firstLine="0"/>
        <w:rPr>
          <w:rFonts w:eastAsia="Times New Roman" w:cs="Times New Roman"/>
          <w:color w:val="000000" w:themeColor="text1"/>
          <w:sz w:val="24"/>
          <w:szCs w:val="24"/>
        </w:rPr>
      </w:pPr>
    </w:p>
    <w:p w:rsidR="003D777E" w:rsidRDefault="003D777E">
      <w:pPr>
        <w:widowControl w:val="0"/>
        <w:spacing w:line="240" w:lineRule="auto"/>
        <w:ind w:right="-5" w:firstLine="0"/>
        <w:rPr>
          <w:rFonts w:eastAsia="Times New Roman" w:cs="Times New Roman"/>
          <w:color w:val="000000" w:themeColor="text1"/>
          <w:sz w:val="24"/>
          <w:szCs w:val="24"/>
        </w:rPr>
      </w:pP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Чита</w:t>
      </w: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202</w:t>
      </w:r>
      <w:r>
        <w:rPr>
          <w:rFonts w:eastAsia="Times New Roman" w:cs="Times New Roman"/>
          <w:color w:val="000000" w:themeColor="text1"/>
          <w:sz w:val="24"/>
          <w:szCs w:val="24"/>
        </w:rPr>
        <w:t>4</w:t>
      </w:r>
    </w:p>
    <w:p w:rsidR="003D777E" w:rsidRDefault="00653C1A">
      <w:pPr>
        <w:spacing w:after="160" w:line="259" w:lineRule="auto"/>
        <w:ind w:firstLine="0"/>
        <w:jc w:val="left"/>
        <w:rPr>
          <w:rFonts w:eastAsia="Times New Roman" w:cs="Times New Roman"/>
          <w:color w:val="000000" w:themeColor="text1"/>
          <w:sz w:val="24"/>
          <w:szCs w:val="24"/>
        </w:rPr>
      </w:pPr>
      <w:r>
        <w:rPr>
          <w:rFonts w:eastAsia="Times New Roman" w:cs="Times New Roman"/>
          <w:noProof/>
          <w:color w:val="000000" w:themeColor="text1"/>
          <w:sz w:val="24"/>
          <w:szCs w:val="24"/>
          <w:lang w:eastAsia="ru-RU"/>
        </w:rPr>
        <mc:AlternateContent>
          <mc:Choice Requires="wps">
            <w:drawing>
              <wp:anchor distT="0" distB="0" distL="114300" distR="114300" simplePos="0" relativeHeight="251661312" behindDoc="0" locked="0" layoutInCell="1" allowOverlap="1">
                <wp:simplePos x="0" y="0"/>
                <wp:positionH relativeFrom="column">
                  <wp:posOffset>5444490</wp:posOffset>
                </wp:positionH>
                <wp:positionV relativeFrom="paragraph">
                  <wp:posOffset>7620</wp:posOffset>
                </wp:positionV>
                <wp:extent cx="876300" cy="781050"/>
                <wp:effectExtent l="0" t="0" r="19050" b="19050"/>
                <wp:wrapNone/>
                <wp:docPr id="2" name="Прямоугольник 2"/>
                <wp:cNvGraphicFramePr/>
                <a:graphic xmlns:a="http://schemas.openxmlformats.org/drawingml/2006/main">
                  <a:graphicData uri="http://schemas.microsoft.com/office/word/2010/wordprocessingShape">
                    <wps:wsp>
                      <wps:cNvSpPr/>
                      <wps:spPr>
                        <a:xfrm>
                          <a:off x="0" y="0"/>
                          <a:ext cx="87630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28.7pt;margin-top:0.6pt;height:61.5pt;width:69pt;z-index:251661312;v-text-anchor:middle;mso-width-relative:page;mso-height-relative:page;" fillcolor="#FFFFFF [3212]" filled="t" stroked="t" coordsize="21600,21600" o:gfxdata="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mSEdD1gAAAAkBAAAPAAAAAAAA&#10;AAEAIAAAACIAAABkcnMvZG93bnJldi54bWxQSwECFAAUAAAACACHTuJA0xnJjIYCAAAHBQAADgAA&#10;AAAAAAABACAAAAAlAQAAZHJzL2Uyb0RvYy54bWxQSwUGAAAAAAYABgBZAQAAHQYAAAAA&#10;">
                <v:fill on="t" focussize="0,0"/>
                <v:stroke weight="1pt" color="#FFFFFF [3212]" miterlimit="8" joinstyle="miter"/>
                <v:imagedata o:title=""/>
                <o:lock v:ext="edit" aspectratio="f"/>
              </v:rect>
            </w:pict>
          </mc:Fallback>
        </mc:AlternateContent>
      </w:r>
      <w:r>
        <w:rPr>
          <w:rFonts w:eastAsia="Times New Roman" w:cs="Times New Roman"/>
          <w:color w:val="000000" w:themeColor="text1"/>
          <w:sz w:val="24"/>
          <w:szCs w:val="24"/>
        </w:rPr>
        <w:br w:type="page"/>
      </w:r>
    </w:p>
    <w:p w:rsidR="003D777E" w:rsidRDefault="00653C1A">
      <w:pPr>
        <w:widowControl w:val="0"/>
        <w:spacing w:line="240" w:lineRule="auto"/>
        <w:ind w:right="-5" w:firstLine="0"/>
        <w:jc w:val="center"/>
        <w:rPr>
          <w:rFonts w:eastAsia="Times New Roman" w:cs="Times New Roman"/>
          <w:color w:val="000000" w:themeColor="text1"/>
          <w:sz w:val="24"/>
          <w:szCs w:val="24"/>
        </w:rPr>
      </w:pPr>
      <w:r>
        <w:rPr>
          <w:rFonts w:eastAsia="Times New Roman" w:cs="Times New Roman"/>
          <w:color w:val="000000" w:themeColor="text1"/>
          <w:sz w:val="24"/>
          <w:szCs w:val="24"/>
        </w:rPr>
        <w:lastRenderedPageBreak/>
        <w:t>МИНИСТЕРСТВО НАУКИ И ВЫСШЕГО ОБРАЗОВАНИЯ РОССИЙСКОЙ ФЕДЕРАЦИИ</w:t>
      </w:r>
    </w:p>
    <w:p w:rsidR="003D777E" w:rsidRDefault="00653C1A">
      <w:pPr>
        <w:widowControl w:val="0"/>
        <w:spacing w:line="230" w:lineRule="auto"/>
        <w:ind w:right="98" w:hanging="426"/>
        <w:jc w:val="center"/>
        <w:rPr>
          <w:rFonts w:eastAsia="Times New Roman" w:cs="Times New Roman"/>
          <w:color w:val="000000" w:themeColor="text1"/>
          <w:sz w:val="24"/>
          <w:szCs w:val="24"/>
        </w:rPr>
      </w:pPr>
      <w:r>
        <w:rPr>
          <w:rFonts w:eastAsia="Times New Roman" w:cs="Times New Roman"/>
          <w:color w:val="000000" w:themeColor="text1"/>
          <w:sz w:val="24"/>
          <w:szCs w:val="24"/>
        </w:rPr>
        <w:t>Федеральное государственное бюджетное образовательное учреждение высшего образования</w:t>
      </w:r>
    </w:p>
    <w:p w:rsidR="003D777E" w:rsidRDefault="00653C1A">
      <w:pPr>
        <w:widowControl w:val="0"/>
        <w:spacing w:before="5" w:line="240" w:lineRule="auto"/>
        <w:ind w:right="2355"/>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«Забайкальский государственный университет» </w:t>
      </w:r>
    </w:p>
    <w:p w:rsidR="003D777E" w:rsidRDefault="00653C1A">
      <w:pPr>
        <w:widowControl w:val="0"/>
        <w:spacing w:line="240" w:lineRule="auto"/>
        <w:ind w:right="3658"/>
        <w:jc w:val="right"/>
        <w:rPr>
          <w:rFonts w:eastAsia="Times New Roman" w:cs="Times New Roman"/>
          <w:color w:val="000000" w:themeColor="text1"/>
          <w:sz w:val="24"/>
          <w:szCs w:val="24"/>
        </w:rPr>
      </w:pPr>
      <w:r>
        <w:rPr>
          <w:rFonts w:eastAsia="Times New Roman" w:cs="Times New Roman"/>
          <w:color w:val="000000" w:themeColor="text1"/>
          <w:sz w:val="24"/>
          <w:szCs w:val="24"/>
        </w:rPr>
        <w:t xml:space="preserve">(ФГБОУ ВО «ЗабГУ») </w:t>
      </w:r>
    </w:p>
    <w:p w:rsidR="003D777E" w:rsidRDefault="003D777E">
      <w:pPr>
        <w:widowControl w:val="0"/>
        <w:spacing w:line="240" w:lineRule="auto"/>
        <w:ind w:right="3658"/>
        <w:jc w:val="right"/>
        <w:rPr>
          <w:rFonts w:eastAsia="Times New Roman" w:cs="Times New Roman"/>
          <w:color w:val="000000" w:themeColor="text1"/>
          <w:sz w:val="24"/>
          <w:szCs w:val="24"/>
        </w:rPr>
      </w:pP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Факультет энергетический</w:t>
      </w:r>
    </w:p>
    <w:p w:rsidR="003D777E" w:rsidRDefault="00653C1A">
      <w:pPr>
        <w:widowControl w:val="0"/>
        <w:spacing w:line="240" w:lineRule="auto"/>
        <w:ind w:hanging="142"/>
        <w:jc w:val="left"/>
        <w:rPr>
          <w:rFonts w:eastAsia="Times New Roman" w:cs="Times New Roman"/>
          <w:color w:val="000000" w:themeColor="text1"/>
          <w:sz w:val="24"/>
          <w:szCs w:val="24"/>
        </w:rPr>
      </w:pPr>
      <w:r>
        <w:rPr>
          <w:rFonts w:eastAsia="Times New Roman" w:cs="Times New Roman"/>
          <w:color w:val="000000" w:themeColor="text1"/>
          <w:sz w:val="24"/>
          <w:szCs w:val="24"/>
        </w:rPr>
        <w:t xml:space="preserve">Кафедра информатики, вычислительной техники и прикладной математики </w:t>
      </w: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hanging="142"/>
        <w:jc w:val="left"/>
        <w:rPr>
          <w:rFonts w:eastAsia="Times New Roman" w:cs="Times New Roman"/>
          <w:color w:val="000000" w:themeColor="text1"/>
          <w:sz w:val="24"/>
          <w:szCs w:val="24"/>
        </w:rPr>
      </w:pPr>
    </w:p>
    <w:p w:rsidR="003D777E" w:rsidRDefault="003D777E">
      <w:pPr>
        <w:widowControl w:val="0"/>
        <w:spacing w:line="240" w:lineRule="auto"/>
        <w:ind w:firstLine="0"/>
        <w:rPr>
          <w:rFonts w:eastAsia="Times New Roman" w:cs="Times New Roman"/>
          <w:color w:val="000000" w:themeColor="text1"/>
          <w:szCs w:val="24"/>
        </w:rPr>
      </w:pPr>
    </w:p>
    <w:p w:rsidR="003D777E" w:rsidRDefault="00653C1A">
      <w:pPr>
        <w:widowControl w:val="0"/>
        <w:spacing w:line="240" w:lineRule="auto"/>
        <w:ind w:firstLine="0"/>
        <w:jc w:val="center"/>
        <w:rPr>
          <w:rFonts w:eastAsia="Times New Roman" w:cs="Times New Roman"/>
          <w:color w:val="000000" w:themeColor="text1"/>
          <w:szCs w:val="24"/>
        </w:rPr>
      </w:pPr>
      <w:r>
        <w:rPr>
          <w:rFonts w:eastAsia="Times New Roman" w:cs="Times New Roman"/>
          <w:color w:val="000000" w:themeColor="text1"/>
          <w:szCs w:val="24"/>
        </w:rPr>
        <w:t>ЗАДАНИЕ</w:t>
      </w:r>
    </w:p>
    <w:p w:rsidR="003D777E" w:rsidRDefault="00653C1A">
      <w:pPr>
        <w:widowControl w:val="0"/>
        <w:spacing w:line="240" w:lineRule="auto"/>
        <w:ind w:firstLine="0"/>
        <w:jc w:val="center"/>
        <w:rPr>
          <w:rFonts w:eastAsia="Times New Roman" w:cs="Times New Roman"/>
          <w:color w:val="000000" w:themeColor="text1"/>
          <w:sz w:val="24"/>
          <w:szCs w:val="24"/>
        </w:rPr>
      </w:pPr>
      <w:r>
        <w:rPr>
          <w:rFonts w:eastAsia="Times New Roman" w:cs="Times New Roman"/>
          <w:color w:val="000000" w:themeColor="text1"/>
          <w:sz w:val="24"/>
          <w:szCs w:val="24"/>
        </w:rPr>
        <w:t>на курсовую работу</w:t>
      </w:r>
    </w:p>
    <w:p w:rsidR="003D777E" w:rsidRDefault="003D777E">
      <w:pPr>
        <w:widowControl w:val="0"/>
        <w:spacing w:line="240" w:lineRule="auto"/>
        <w:ind w:firstLine="0"/>
        <w:jc w:val="center"/>
        <w:rPr>
          <w:rFonts w:eastAsia="Times New Roman" w:cs="Times New Roman"/>
          <w:color w:val="000000" w:themeColor="text1"/>
          <w:sz w:val="24"/>
          <w:szCs w:val="24"/>
        </w:rPr>
      </w:pPr>
    </w:p>
    <w:p w:rsidR="003D777E" w:rsidRDefault="00653C1A">
      <w:pPr>
        <w:widowControl w:val="0"/>
        <w:spacing w:before="120" w:after="120"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 xml:space="preserve">по </w:t>
      </w:r>
      <w:r>
        <w:rPr>
          <w:rFonts w:eastAsia="Times New Roman" w:cs="Times New Roman"/>
          <w:color w:val="000000" w:themeColor="text1"/>
          <w:sz w:val="24"/>
        </w:rPr>
        <w:t>дисциплине</w:t>
      </w:r>
      <w:r>
        <w:rPr>
          <w:rFonts w:eastAsia="Times New Roman" w:cs="Times New Roman"/>
          <w:color w:val="000000" w:themeColor="text1"/>
        </w:rPr>
        <w:t xml:space="preserve">: </w:t>
      </w:r>
      <w:r>
        <w:rPr>
          <w:rFonts w:eastAsia="Times New Roman" w:cs="Times New Roman"/>
          <w:color w:val="000000" w:themeColor="text1"/>
          <w:sz w:val="24"/>
          <w:szCs w:val="24"/>
        </w:rPr>
        <w:t>Параллельные системы баз данных</w:t>
      </w:r>
    </w:p>
    <w:p w:rsidR="003D777E" w:rsidRDefault="00653C1A">
      <w:pPr>
        <w:widowControl w:val="0"/>
        <w:spacing w:before="120" w:after="120"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 xml:space="preserve">Студенту </w:t>
      </w:r>
      <w:r>
        <w:rPr>
          <w:rFonts w:eastAsia="Times New Roman" w:cs="Times New Roman"/>
          <w:color w:val="000000" w:themeColor="text1"/>
          <w:sz w:val="24"/>
          <w:szCs w:val="24"/>
        </w:rPr>
        <w:t>Подгорбунскому</w:t>
      </w:r>
      <w:r>
        <w:rPr>
          <w:rFonts w:eastAsia="Times New Roman" w:cs="Times New Roman"/>
          <w:color w:val="000000" w:themeColor="text1"/>
          <w:sz w:val="24"/>
          <w:szCs w:val="24"/>
        </w:rPr>
        <w:t xml:space="preserve"> Виктору Сергеевичу</w:t>
      </w:r>
    </w:p>
    <w:p w:rsidR="003D777E" w:rsidRDefault="00653C1A">
      <w:pPr>
        <w:widowControl w:val="0"/>
        <w:spacing w:before="120" w:after="120" w:line="240" w:lineRule="auto"/>
        <w:ind w:firstLine="0"/>
        <w:rPr>
          <w:rFonts w:eastAsia="Times New Roman" w:cs="Times New Roman"/>
          <w:color w:val="000000" w:themeColor="text1"/>
          <w:sz w:val="24"/>
          <w:szCs w:val="24"/>
        </w:rPr>
      </w:pPr>
      <w:r>
        <w:rPr>
          <w:rFonts w:eastAsia="Times New Roman" w:cs="Times New Roman"/>
          <w:color w:val="000000" w:themeColor="text1"/>
          <w:sz w:val="24"/>
          <w:szCs w:val="24"/>
        </w:rPr>
        <w:t>направления подготовки 09.04.01 Информатика и вычислительная техника</w:t>
      </w:r>
    </w:p>
    <w:p w:rsidR="003D777E" w:rsidRDefault="003D777E">
      <w:pPr>
        <w:widowControl w:val="0"/>
        <w:spacing w:before="120" w:after="120" w:line="240" w:lineRule="auto"/>
        <w:ind w:firstLine="0"/>
        <w:rPr>
          <w:rFonts w:eastAsia="Times New Roman" w:cs="Times New Roman"/>
          <w:color w:val="000000" w:themeColor="text1"/>
          <w:sz w:val="24"/>
          <w:szCs w:val="24"/>
        </w:rPr>
      </w:pPr>
    </w:p>
    <w:p w:rsidR="003D777E" w:rsidRDefault="00653C1A">
      <w:pPr>
        <w:pStyle w:val="af"/>
        <w:widowControl w:val="0"/>
        <w:numPr>
          <w:ilvl w:val="0"/>
          <w:numId w:val="1"/>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 xml:space="preserve">Тема курсовой работы: </w:t>
      </w:r>
      <w:r>
        <w:rPr>
          <w:rFonts w:cs="Times New Roman"/>
          <w:color w:val="000000"/>
          <w:sz w:val="24"/>
          <w:szCs w:val="24"/>
          <w:shd w:val="clear" w:color="auto" w:fill="FFFFFF"/>
        </w:rPr>
        <w:t>Разработка и реализация запросов в системах NoSQL (по вариантам)</w:t>
      </w:r>
    </w:p>
    <w:p w:rsidR="003D777E" w:rsidRDefault="00653C1A">
      <w:pPr>
        <w:pStyle w:val="af"/>
        <w:widowControl w:val="0"/>
        <w:numPr>
          <w:ilvl w:val="0"/>
          <w:numId w:val="1"/>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Срок подачи студентом законченной работы: 29.05.2024 г.</w:t>
      </w:r>
    </w:p>
    <w:p w:rsidR="003D777E" w:rsidRDefault="00653C1A">
      <w:pPr>
        <w:pStyle w:val="af"/>
        <w:widowControl w:val="0"/>
        <w:numPr>
          <w:ilvl w:val="0"/>
          <w:numId w:val="1"/>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 xml:space="preserve">Исходные </w:t>
      </w:r>
      <w:r>
        <w:rPr>
          <w:rFonts w:eastAsia="Times New Roman" w:cs="Times New Roman"/>
          <w:color w:val="000000" w:themeColor="text1"/>
          <w:sz w:val="24"/>
          <w:szCs w:val="24"/>
        </w:rPr>
        <w:t>данные к работе: согласно техническому заданию</w:t>
      </w:r>
    </w:p>
    <w:p w:rsidR="003D777E" w:rsidRDefault="00653C1A">
      <w:pPr>
        <w:pStyle w:val="af"/>
        <w:widowControl w:val="0"/>
        <w:numPr>
          <w:ilvl w:val="0"/>
          <w:numId w:val="1"/>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 xml:space="preserve">Перечень подлежащих разработке в курсовой работе вопросов согласно </w:t>
      </w:r>
      <w:r>
        <w:rPr>
          <w:rFonts w:eastAsia="Times New Roman" w:cs="Times New Roman"/>
          <w:color w:val="000000" w:themeColor="text1"/>
          <w:sz w:val="24"/>
          <w:szCs w:val="24"/>
        </w:rPr>
        <w:t>11</w:t>
      </w:r>
      <w:r>
        <w:rPr>
          <w:rFonts w:eastAsia="Times New Roman" w:cs="Times New Roman"/>
          <w:color w:val="000000" w:themeColor="text1"/>
          <w:sz w:val="24"/>
          <w:szCs w:val="24"/>
        </w:rPr>
        <w:t xml:space="preserve"> варианта:</w:t>
      </w:r>
    </w:p>
    <w:p w:rsidR="003D777E" w:rsidRDefault="00653C1A">
      <w:pPr>
        <w:pStyle w:val="af"/>
        <w:widowControl w:val="0"/>
        <w:numPr>
          <w:ilvl w:val="0"/>
          <w:numId w:val="2"/>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lang w:val="en-US"/>
        </w:rPr>
        <w:t>ClickHouse</w:t>
      </w:r>
      <w:r>
        <w:rPr>
          <w:rFonts w:eastAsia="Times New Roman" w:cs="Times New Roman"/>
          <w:color w:val="000000" w:themeColor="text1"/>
          <w:sz w:val="24"/>
          <w:szCs w:val="24"/>
        </w:rPr>
        <w:t>;</w:t>
      </w:r>
    </w:p>
    <w:p w:rsidR="003D777E" w:rsidRDefault="00653C1A">
      <w:pPr>
        <w:pStyle w:val="af"/>
        <w:widowControl w:val="0"/>
        <w:numPr>
          <w:ilvl w:val="0"/>
          <w:numId w:val="2"/>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 xml:space="preserve">Установка </w:t>
      </w:r>
      <w:r>
        <w:rPr>
          <w:rFonts w:eastAsia="Times New Roman" w:cs="Times New Roman"/>
          <w:color w:val="000000" w:themeColor="text1"/>
          <w:sz w:val="24"/>
          <w:szCs w:val="24"/>
          <w:lang w:val="en-US"/>
        </w:rPr>
        <w:t>ClickHouse</w:t>
      </w:r>
      <w:r>
        <w:rPr>
          <w:rFonts w:eastAsia="Times New Roman" w:cs="Times New Roman"/>
          <w:color w:val="000000" w:themeColor="text1"/>
          <w:sz w:val="24"/>
          <w:szCs w:val="24"/>
          <w:lang w:val="en-US"/>
        </w:rPr>
        <w:t>;</w:t>
      </w:r>
    </w:p>
    <w:p w:rsidR="003D777E" w:rsidRDefault="00653C1A">
      <w:pPr>
        <w:pStyle w:val="af"/>
        <w:widowControl w:val="0"/>
        <w:numPr>
          <w:ilvl w:val="0"/>
          <w:numId w:val="2"/>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Сведения о датасете</w:t>
      </w:r>
      <w:r>
        <w:rPr>
          <w:rFonts w:eastAsia="Times New Roman" w:cs="Times New Roman"/>
          <w:color w:val="000000" w:themeColor="text1"/>
          <w:sz w:val="24"/>
          <w:szCs w:val="24"/>
          <w:lang w:val="en-US"/>
        </w:rPr>
        <w:t>;</w:t>
      </w:r>
    </w:p>
    <w:p w:rsidR="003D777E" w:rsidRDefault="00653C1A">
      <w:pPr>
        <w:pStyle w:val="af"/>
        <w:widowControl w:val="0"/>
        <w:numPr>
          <w:ilvl w:val="0"/>
          <w:numId w:val="2"/>
        </w:numPr>
        <w:spacing w:before="120" w:after="120"/>
        <w:ind w:left="284" w:hanging="284"/>
        <w:rPr>
          <w:rFonts w:eastAsia="Times New Roman" w:cs="Times New Roman"/>
          <w:color w:val="000000" w:themeColor="text1"/>
          <w:sz w:val="24"/>
          <w:szCs w:val="24"/>
        </w:rPr>
      </w:pPr>
      <w:r>
        <w:rPr>
          <w:rFonts w:eastAsia="Times New Roman" w:cs="Times New Roman"/>
          <w:color w:val="000000" w:themeColor="text1"/>
          <w:sz w:val="24"/>
          <w:szCs w:val="24"/>
        </w:rPr>
        <w:t xml:space="preserve">Работа с датасетом в </w:t>
      </w:r>
      <w:r>
        <w:rPr>
          <w:rFonts w:eastAsia="Times New Roman" w:cs="Times New Roman"/>
          <w:color w:val="000000" w:themeColor="text1"/>
          <w:sz w:val="24"/>
          <w:szCs w:val="24"/>
          <w:lang w:val="en-US"/>
        </w:rPr>
        <w:t>ClickHouse</w:t>
      </w:r>
      <w:r>
        <w:rPr>
          <w:rFonts w:eastAsia="Times New Roman" w:cs="Times New Roman"/>
          <w:color w:val="000000" w:themeColor="text1"/>
          <w:sz w:val="24"/>
          <w:szCs w:val="24"/>
        </w:rPr>
        <w:t>.</w:t>
      </w:r>
    </w:p>
    <w:p w:rsidR="003D777E" w:rsidRDefault="003D777E">
      <w:pPr>
        <w:widowControl w:val="0"/>
        <w:spacing w:before="120" w:after="120" w:line="240" w:lineRule="auto"/>
        <w:ind w:firstLine="0"/>
        <w:rPr>
          <w:rFonts w:eastAsia="Times New Roman" w:cs="Times New Roman"/>
          <w:color w:val="000000" w:themeColor="text1"/>
          <w:sz w:val="24"/>
          <w:szCs w:val="24"/>
        </w:rPr>
      </w:pPr>
    </w:p>
    <w:p w:rsidR="003D777E" w:rsidRDefault="00653C1A">
      <w:pPr>
        <w:widowControl w:val="0"/>
        <w:spacing w:before="120" w:after="120" w:line="240" w:lineRule="auto"/>
        <w:ind w:right="-5" w:firstLine="0"/>
        <w:rPr>
          <w:rFonts w:eastAsia="Times New Roman" w:cs="Times New Roman"/>
          <w:color w:val="000000" w:themeColor="text1"/>
          <w:sz w:val="24"/>
          <w:szCs w:val="24"/>
        </w:rPr>
      </w:pPr>
      <w:r>
        <w:rPr>
          <w:rFonts w:eastAsia="Times New Roman" w:cs="Times New Roman"/>
          <w:color w:val="000000" w:themeColor="text1"/>
          <w:sz w:val="24"/>
          <w:szCs w:val="24"/>
        </w:rPr>
        <w:t>Дата выдачи задания 12.02.2024 г.</w:t>
      </w:r>
    </w:p>
    <w:p w:rsidR="003D777E" w:rsidRDefault="00653C1A">
      <w:pPr>
        <w:widowControl w:val="0"/>
        <w:spacing w:before="120" w:after="120" w:line="240" w:lineRule="auto"/>
        <w:ind w:right="-5" w:firstLine="0"/>
        <w:rPr>
          <w:rFonts w:eastAsia="Times New Roman" w:cs="Times New Roman"/>
          <w:color w:val="000000" w:themeColor="text1"/>
          <w:sz w:val="24"/>
          <w:szCs w:val="24"/>
        </w:rPr>
      </w:pPr>
      <w:r>
        <w:rPr>
          <w:rFonts w:eastAsia="Times New Roman" w:cs="Times New Roman"/>
          <w:color w:val="000000" w:themeColor="text1"/>
          <w:sz w:val="24"/>
          <w:szCs w:val="24"/>
        </w:rPr>
        <w:t>Руководитель курсовой работы ______________________</w:t>
      </w:r>
      <w:r>
        <w:rPr>
          <w:rFonts w:eastAsia="Times New Roman" w:cs="Times New Roman"/>
          <w:color w:val="000000" w:themeColor="text1"/>
          <w:sz w:val="24"/>
          <w:szCs w:val="24"/>
          <w:u w:val="single"/>
        </w:rPr>
        <w:t>О.В. Валова</w:t>
      </w:r>
    </w:p>
    <w:p w:rsidR="003D777E" w:rsidRDefault="003D777E">
      <w:pPr>
        <w:widowControl w:val="0"/>
        <w:spacing w:before="120" w:after="120" w:line="240" w:lineRule="auto"/>
        <w:ind w:right="-5" w:firstLine="0"/>
        <w:rPr>
          <w:rFonts w:eastAsia="Times New Roman" w:cs="Times New Roman"/>
          <w:color w:val="000000" w:themeColor="text1"/>
          <w:sz w:val="24"/>
          <w:szCs w:val="24"/>
        </w:rPr>
      </w:pPr>
    </w:p>
    <w:p w:rsidR="003D777E" w:rsidRDefault="00653C1A">
      <w:pPr>
        <w:widowControl w:val="0"/>
        <w:spacing w:before="120" w:after="120" w:line="240" w:lineRule="auto"/>
        <w:ind w:right="-5" w:firstLine="0"/>
        <w:rPr>
          <w:rFonts w:eastAsia="Times New Roman" w:cs="Times New Roman"/>
          <w:color w:val="000000" w:themeColor="text1"/>
          <w:sz w:val="24"/>
          <w:szCs w:val="24"/>
        </w:rPr>
      </w:pPr>
      <w:r>
        <w:rPr>
          <w:rFonts w:eastAsia="Times New Roman" w:cs="Times New Roman"/>
          <w:color w:val="000000" w:themeColor="text1"/>
          <w:sz w:val="24"/>
          <w:szCs w:val="24"/>
        </w:rPr>
        <w:t>Задание принял к исполнению</w:t>
      </w:r>
    </w:p>
    <w:p w:rsidR="003D777E" w:rsidRDefault="00653C1A">
      <w:pPr>
        <w:widowControl w:val="0"/>
        <w:spacing w:before="120" w:after="120" w:line="240" w:lineRule="auto"/>
        <w:ind w:right="-5" w:firstLine="0"/>
        <w:rPr>
          <w:rFonts w:eastAsia="Times New Roman" w:cs="Times New Roman"/>
          <w:color w:val="000000" w:themeColor="text1"/>
          <w:sz w:val="24"/>
          <w:szCs w:val="24"/>
        </w:rPr>
      </w:pPr>
      <w:r>
        <w:rPr>
          <w:rFonts w:eastAsia="Times New Roman" w:cs="Times New Roman"/>
          <w:color w:val="000000" w:themeColor="text1"/>
          <w:sz w:val="24"/>
          <w:szCs w:val="24"/>
        </w:rPr>
        <w:t>«12» февраля 2024 г.</w:t>
      </w:r>
    </w:p>
    <w:p w:rsidR="003D777E" w:rsidRDefault="00653C1A">
      <w:pPr>
        <w:widowControl w:val="0"/>
        <w:spacing w:before="120" w:after="120" w:line="240" w:lineRule="auto"/>
        <w:ind w:right="-5" w:firstLine="0"/>
        <w:rPr>
          <w:rFonts w:eastAsia="Times New Roman" w:cs="Times New Roman"/>
          <w:color w:val="000000" w:themeColor="text1"/>
          <w:sz w:val="24"/>
          <w:szCs w:val="24"/>
        </w:rPr>
      </w:pPr>
      <w:r>
        <w:rPr>
          <w:rFonts w:eastAsia="Times New Roman" w:cs="Times New Roman"/>
          <w:color w:val="000000" w:themeColor="text1"/>
          <w:sz w:val="24"/>
          <w:szCs w:val="24"/>
        </w:rPr>
        <w:t xml:space="preserve">Подпись студента ____________________ / </w:t>
      </w:r>
      <w:r>
        <w:rPr>
          <w:rFonts w:eastAsia="Times New Roman" w:cs="Times New Roman"/>
          <w:color w:val="000000" w:themeColor="text1"/>
          <w:sz w:val="24"/>
          <w:szCs w:val="24"/>
        </w:rPr>
        <w:t>В</w:t>
      </w:r>
      <w:r>
        <w:rPr>
          <w:rFonts w:eastAsia="Times New Roman" w:cs="Times New Roman"/>
          <w:color w:val="000000" w:themeColor="text1"/>
          <w:sz w:val="24"/>
          <w:szCs w:val="24"/>
        </w:rPr>
        <w:t>.</w:t>
      </w:r>
      <w:r>
        <w:rPr>
          <w:rFonts w:eastAsia="Times New Roman" w:cs="Times New Roman"/>
          <w:color w:val="000000" w:themeColor="text1"/>
          <w:sz w:val="24"/>
          <w:szCs w:val="24"/>
        </w:rPr>
        <w:t>С</w:t>
      </w:r>
      <w:r>
        <w:rPr>
          <w:rFonts w:eastAsia="Times New Roman" w:cs="Times New Roman"/>
          <w:color w:val="000000" w:themeColor="text1"/>
          <w:sz w:val="24"/>
          <w:szCs w:val="24"/>
        </w:rPr>
        <w:t xml:space="preserve">. </w:t>
      </w:r>
      <w:r>
        <w:rPr>
          <w:rFonts w:eastAsia="Times New Roman" w:cs="Times New Roman"/>
          <w:color w:val="000000" w:themeColor="text1"/>
          <w:sz w:val="24"/>
          <w:szCs w:val="24"/>
        </w:rPr>
        <w:t>Подгорбунский</w:t>
      </w:r>
      <w:r>
        <w:rPr>
          <w:rFonts w:eastAsia="Times New Roman" w:cs="Times New Roman"/>
          <w:color w:val="000000" w:themeColor="text1"/>
          <w:sz w:val="24"/>
          <w:szCs w:val="24"/>
        </w:rPr>
        <w:t>/</w:t>
      </w:r>
    </w:p>
    <w:p w:rsidR="003D777E" w:rsidRDefault="003D777E">
      <w:pPr>
        <w:spacing w:after="160" w:line="259" w:lineRule="auto"/>
        <w:ind w:firstLine="0"/>
        <w:jc w:val="left"/>
        <w:rPr>
          <w:rFonts w:eastAsia="Times New Roman" w:cs="Times New Roman"/>
          <w:color w:val="000000" w:themeColor="text1"/>
          <w:sz w:val="24"/>
          <w:szCs w:val="24"/>
        </w:rPr>
      </w:pPr>
    </w:p>
    <w:p w:rsidR="003D777E" w:rsidRDefault="00653C1A">
      <w:pPr>
        <w:spacing w:after="160" w:line="259" w:lineRule="auto"/>
        <w:ind w:firstLine="0"/>
        <w:jc w:val="left"/>
        <w:rPr>
          <w:rFonts w:eastAsia="Times New Roman" w:cs="Times New Roman"/>
          <w:color w:val="000000" w:themeColor="text1"/>
          <w:sz w:val="24"/>
          <w:szCs w:val="24"/>
        </w:rPr>
      </w:pPr>
      <w:r>
        <w:rPr>
          <w:rFonts w:eastAsia="Times New Roman" w:cs="Times New Roman"/>
          <w:noProof/>
          <w:color w:val="000000" w:themeColor="text1"/>
          <w:sz w:val="24"/>
          <w:szCs w:val="24"/>
          <w:lang w:eastAsia="ru-RU"/>
        </w:rPr>
        <mc:AlternateContent>
          <mc:Choice Requires="wps">
            <w:drawing>
              <wp:anchor distT="0" distB="0" distL="114300" distR="114300" simplePos="0" relativeHeight="251662336" behindDoc="0" locked="0" layoutInCell="1" allowOverlap="1">
                <wp:simplePos x="0" y="0"/>
                <wp:positionH relativeFrom="column">
                  <wp:posOffset>5501640</wp:posOffset>
                </wp:positionH>
                <wp:positionV relativeFrom="paragraph">
                  <wp:posOffset>709295</wp:posOffset>
                </wp:positionV>
                <wp:extent cx="876300" cy="781050"/>
                <wp:effectExtent l="0" t="0" r="19050" b="19050"/>
                <wp:wrapNone/>
                <wp:docPr id="3" name="Прямоугольник 3"/>
                <wp:cNvGraphicFramePr/>
                <a:graphic xmlns:a="http://schemas.openxmlformats.org/drawingml/2006/main">
                  <a:graphicData uri="http://schemas.microsoft.com/office/word/2010/wordprocessingShape">
                    <wps:wsp>
                      <wps:cNvSpPr/>
                      <wps:spPr>
                        <a:xfrm>
                          <a:off x="0" y="0"/>
                          <a:ext cx="87630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33.2pt;margin-top:55.85pt;height:61.5pt;width:69pt;z-index:251662336;v-text-anchor:middle;mso-width-relative:page;mso-height-relative:page;" fillcolor="#FFFFFF [3212]" filled="t" stroked="t" coordsize="21600,21600" o:gfxdata="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LDhUE2QAAAAwBAAAPAAAA&#10;AAAAAAEAIAAAACIAAABkcnMvZG93bnJldi54bWxQSwECFAAUAAAACACHTuJAC4+lJYYCAAAHBQAA&#10;DgAAAAAAAAABACAAAAAoAQAAZHJzL2Uyb0RvYy54bWxQSwUGAAAAAAYABgBZAQAAIAYAAAAA&#10;">
                <v:fill on="t" focussize="0,0"/>
                <v:stroke weight="1pt" color="#FFFFFF [3212]" miterlimit="8" joinstyle="miter"/>
                <v:imagedata o:title=""/>
                <o:lock v:ext="edit" aspectratio="f"/>
              </v:rect>
            </w:pict>
          </mc:Fallback>
        </mc:AlternateContent>
      </w:r>
      <w:r>
        <w:rPr>
          <w:rFonts w:eastAsia="Times New Roman" w:cs="Times New Roman"/>
          <w:color w:val="000000" w:themeColor="text1"/>
          <w:sz w:val="24"/>
          <w:szCs w:val="24"/>
        </w:rPr>
        <w:br w:type="page"/>
      </w:r>
    </w:p>
    <w:p w:rsidR="003D777E" w:rsidRDefault="00653C1A">
      <w:pPr>
        <w:spacing w:after="360"/>
        <w:ind w:firstLine="0"/>
        <w:jc w:val="center"/>
        <w:rPr>
          <w:color w:val="000000" w:themeColor="text1"/>
        </w:rPr>
      </w:pPr>
      <w:r>
        <w:rPr>
          <w:color w:val="000000" w:themeColor="text1"/>
        </w:rPr>
        <w:lastRenderedPageBreak/>
        <w:t>РЕФЕРАТ</w:t>
      </w:r>
    </w:p>
    <w:p w:rsidR="003D777E" w:rsidRDefault="00653C1A">
      <w:pPr>
        <w:rPr>
          <w:color w:val="000000" w:themeColor="text1"/>
        </w:rPr>
      </w:pPr>
      <w:r>
        <w:rPr>
          <w:color w:val="000000" w:themeColor="text1"/>
        </w:rPr>
        <w:t xml:space="preserve">Пояснительная записка – </w:t>
      </w:r>
      <w:r>
        <w:rPr>
          <w:color w:val="000000" w:themeColor="text1"/>
        </w:rPr>
        <w:t>17</w:t>
      </w:r>
      <w:r>
        <w:rPr>
          <w:color w:val="000000" w:themeColor="text1"/>
        </w:rPr>
        <w:t xml:space="preserve"> с, </w:t>
      </w:r>
      <w:r>
        <w:rPr>
          <w:color w:val="000000" w:themeColor="text1"/>
        </w:rPr>
        <w:t>6</w:t>
      </w:r>
      <w:r>
        <w:rPr>
          <w:color w:val="000000" w:themeColor="text1"/>
        </w:rPr>
        <w:t xml:space="preserve"> рис., </w:t>
      </w:r>
      <w:r>
        <w:rPr>
          <w:color w:val="000000" w:themeColor="text1"/>
        </w:rPr>
        <w:t>3</w:t>
      </w:r>
      <w:r>
        <w:rPr>
          <w:color w:val="000000" w:themeColor="text1"/>
        </w:rPr>
        <w:t xml:space="preserve"> источников</w:t>
      </w:r>
    </w:p>
    <w:p w:rsidR="003D777E" w:rsidRDefault="003D777E">
      <w:pPr>
        <w:rPr>
          <w:color w:val="000000" w:themeColor="text1"/>
        </w:rPr>
      </w:pPr>
    </w:p>
    <w:p w:rsidR="003D777E" w:rsidRDefault="00653C1A">
      <w:pPr>
        <w:rPr>
          <w:color w:val="000000" w:themeColor="text1"/>
          <w:lang w:val="en-US"/>
        </w:rPr>
      </w:pPr>
      <w:r>
        <w:rPr>
          <w:color w:val="000000" w:themeColor="text1"/>
          <w:lang w:val="en-US"/>
        </w:rPr>
        <w:t>ClickHouse</w:t>
      </w:r>
      <w:r>
        <w:rPr>
          <w:color w:val="000000" w:themeColor="text1"/>
          <w:lang w:val="en-US"/>
        </w:rPr>
        <w:t xml:space="preserve">, </w:t>
      </w:r>
      <w:r>
        <w:rPr>
          <w:color w:val="000000" w:themeColor="text1"/>
        </w:rPr>
        <w:t>ДАТАСЕТ</w:t>
      </w:r>
      <w:r>
        <w:rPr>
          <w:color w:val="000000" w:themeColor="text1"/>
          <w:lang w:val="en-US"/>
        </w:rPr>
        <w:t xml:space="preserve">, </w:t>
      </w:r>
      <w:r>
        <w:rPr>
          <w:color w:val="000000" w:themeColor="text1"/>
          <w:szCs w:val="28"/>
          <w:shd w:val="clear" w:color="auto" w:fill="FFFFFF"/>
        </w:rPr>
        <w:t>LZ4</w:t>
      </w:r>
      <w:r>
        <w:rPr>
          <w:color w:val="000000" w:themeColor="text1"/>
          <w:szCs w:val="28"/>
          <w:shd w:val="clear" w:color="auto" w:fill="FFFFFF"/>
          <w:lang w:val="en-US"/>
        </w:rPr>
        <w:t xml:space="preserve">, </w:t>
      </w:r>
      <w:r>
        <w:rPr>
          <w:color w:val="000000" w:themeColor="text1"/>
          <w:szCs w:val="28"/>
          <w:shd w:val="clear" w:color="auto" w:fill="FFFFFF"/>
        </w:rPr>
        <w:t>ZSTD</w:t>
      </w:r>
      <w:r>
        <w:rPr>
          <w:color w:val="000000" w:themeColor="text1"/>
          <w:lang w:val="en-US"/>
        </w:rPr>
        <w:t>,</w:t>
      </w:r>
      <w:r>
        <w:rPr>
          <w:szCs w:val="28"/>
          <w:shd w:val="clear" w:color="auto" w:fill="FFFFFF"/>
          <w:lang w:val="en-US"/>
        </w:rPr>
        <w:t xml:space="preserve"> MergeTree</w:t>
      </w:r>
    </w:p>
    <w:p w:rsidR="003D777E" w:rsidRDefault="003D777E">
      <w:pPr>
        <w:rPr>
          <w:color w:val="000000" w:themeColor="text1"/>
          <w:lang w:val="en-US"/>
        </w:rPr>
      </w:pPr>
    </w:p>
    <w:p w:rsidR="003D777E" w:rsidRDefault="00653C1A">
      <w:pPr>
        <w:rPr>
          <w:color w:val="000000" w:themeColor="text1"/>
          <w:szCs w:val="28"/>
        </w:rPr>
      </w:pPr>
      <w:r>
        <w:rPr>
          <w:rFonts w:eastAsia="Times New Roman" w:cs="Times New Roman"/>
          <w:noProof/>
          <w:color w:val="000000" w:themeColor="text1"/>
          <w:sz w:val="24"/>
          <w:szCs w:val="24"/>
          <w:lang w:eastAsia="ru-RU"/>
        </w:rPr>
        <mc:AlternateContent>
          <mc:Choice Requires="wps">
            <w:drawing>
              <wp:anchor distT="0" distB="0" distL="114300" distR="114300" simplePos="0" relativeHeight="251663360" behindDoc="0" locked="0" layoutInCell="1" allowOverlap="1">
                <wp:simplePos x="0" y="0"/>
                <wp:positionH relativeFrom="column">
                  <wp:posOffset>5577840</wp:posOffset>
                </wp:positionH>
                <wp:positionV relativeFrom="paragraph">
                  <wp:posOffset>6907530</wp:posOffset>
                </wp:positionV>
                <wp:extent cx="876300" cy="781050"/>
                <wp:effectExtent l="0" t="0" r="19050" b="19050"/>
                <wp:wrapNone/>
                <wp:docPr id="4" name="Прямоугольник 4"/>
                <wp:cNvGraphicFramePr/>
                <a:graphic xmlns:a="http://schemas.openxmlformats.org/drawingml/2006/main">
                  <a:graphicData uri="http://schemas.microsoft.com/office/word/2010/wordprocessingShape">
                    <wps:wsp>
                      <wps:cNvSpPr/>
                      <wps:spPr>
                        <a:xfrm>
                          <a:off x="0" y="0"/>
                          <a:ext cx="87630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39.2pt;margin-top:543.9pt;height:61.5pt;width:69pt;z-index:251663360;v-text-anchor:middle;mso-width-relative:page;mso-height-relative:page;" fillcolor="#FFFFFF [3212]" filled="t" stroked="t" coordsize="21600,21600" o:gfxdata="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9R1KNdcAAAAOAQAADwAAAAAA&#10;AAABACAAAAAiAAAAZHJzL2Rvd25yZXYueG1sUEsBAhQAFAAAAAgAh07iQIFjQM2GAgAABwUAAA4A&#10;AAAAAAAAAQAgAAAAJgEAAGRycy9lMm9Eb2MueG1sUEsFBgAAAAAGAAYAWQEAAB4GAAAAAA==&#10;">
                <v:fill on="t" focussize="0,0"/>
                <v:stroke weight="1pt" color="#FFFFFF [3212]" miterlimit="8" joinstyle="miter"/>
                <v:imagedata o:title=""/>
                <o:lock v:ext="edit" aspectratio="f"/>
              </v:rect>
            </w:pict>
          </mc:Fallback>
        </mc:AlternateContent>
      </w:r>
      <w:r>
        <w:rPr>
          <w:color w:val="000000" w:themeColor="text1"/>
          <w:szCs w:val="28"/>
          <w:shd w:val="clear" w:color="auto" w:fill="FFFFFF"/>
        </w:rPr>
        <w:t>Цель данной</w:t>
      </w:r>
      <w:r>
        <w:rPr>
          <w:color w:val="000000" w:themeColor="text1"/>
          <w:szCs w:val="28"/>
          <w:shd w:val="clear" w:color="auto" w:fill="FFFFFF"/>
        </w:rPr>
        <w:t xml:space="preserve"> курсовой</w:t>
      </w:r>
      <w:r>
        <w:rPr>
          <w:color w:val="000000" w:themeColor="text1"/>
          <w:szCs w:val="28"/>
          <w:shd w:val="clear" w:color="auto" w:fill="FFFFFF"/>
        </w:rPr>
        <w:t xml:space="preserve"> работы это научиться устанавливать и запускать </w:t>
      </w:r>
      <w:r>
        <w:rPr>
          <w:color w:val="000000" w:themeColor="text1"/>
          <w:szCs w:val="28"/>
          <w:shd w:val="clear" w:color="auto" w:fill="FFFFFF"/>
          <w:lang w:val="en-US"/>
        </w:rPr>
        <w:t>ClickHouse</w:t>
      </w:r>
      <w:r>
        <w:rPr>
          <w:color w:val="000000" w:themeColor="text1"/>
          <w:szCs w:val="28"/>
          <w:shd w:val="clear" w:color="auto" w:fill="FFFFFF"/>
        </w:rPr>
        <w:t>, также работать с датасетом и выполнять различные операции</w:t>
      </w:r>
      <w:r>
        <w:rPr>
          <w:color w:val="000000" w:themeColor="text1"/>
        </w:rPr>
        <w:br w:type="page"/>
      </w:r>
    </w:p>
    <w:bookmarkEnd w:id="0" w:displacedByCustomXml="next"/>
    <w:sdt>
      <w:sdtPr>
        <w:rPr>
          <w:rFonts w:ascii="Times New Roman" w:eastAsiaTheme="minorHAnsi" w:hAnsi="Times New Roman" w:cstheme="minorBidi"/>
          <w:color w:val="000000" w:themeColor="text1"/>
          <w:sz w:val="28"/>
          <w:szCs w:val="22"/>
          <w:lang w:eastAsia="en-US"/>
        </w:rPr>
        <w:id w:val="-272405693"/>
        <w:docPartObj>
          <w:docPartGallery w:val="Table of Contents"/>
          <w:docPartUnique/>
        </w:docPartObj>
      </w:sdtPr>
      <w:sdtEndPr>
        <w:rPr>
          <w:b/>
          <w:bCs/>
        </w:rPr>
      </w:sdtEndPr>
      <w:sdtContent>
        <w:p w:rsidR="003D777E" w:rsidRDefault="00653C1A">
          <w:pPr>
            <w:pStyle w:val="12"/>
            <w:spacing w:line="360" w:lineRule="auto"/>
            <w:jc w:val="center"/>
            <w:rPr>
              <w:rFonts w:ascii="Times New Roman" w:hAnsi="Times New Roman" w:cs="Times New Roman"/>
              <w:color w:val="000000" w:themeColor="text1"/>
              <w:sz w:val="28"/>
            </w:rPr>
          </w:pPr>
          <w:r>
            <w:rPr>
              <w:rFonts w:ascii="Times New Roman" w:hAnsi="Times New Roman" w:cs="Times New Roman"/>
              <w:color w:val="000000" w:themeColor="text1"/>
              <w:sz w:val="28"/>
            </w:rPr>
            <w:t>СОДЕРЖАНИЕ</w:t>
          </w:r>
        </w:p>
        <w:p w:rsidR="003D777E" w:rsidRDefault="00653C1A">
          <w:pPr>
            <w:pStyle w:val="11"/>
            <w:tabs>
              <w:tab w:val="right" w:leader="dot" w:pos="9638"/>
            </w:tabs>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15453" w:history="1">
            <w:r>
              <w:rPr>
                <w:rFonts w:cs="Times New Roman"/>
                <w:shd w:val="clear" w:color="auto" w:fill="FFFFFF"/>
              </w:rPr>
              <w:t>Введение</w:t>
            </w:r>
            <w:r>
              <w:tab/>
            </w:r>
            <w:r>
              <w:fldChar w:fldCharType="begin"/>
            </w:r>
            <w:r>
              <w:instrText xml:space="preserve"> PAGEREF _Toc15453 \h </w:instrText>
            </w:r>
            <w:r>
              <w:fldChar w:fldCharType="separate"/>
            </w:r>
            <w:r>
              <w:t>6</w:t>
            </w:r>
            <w:r>
              <w:fldChar w:fldCharType="end"/>
            </w:r>
          </w:hyperlink>
        </w:p>
        <w:p w:rsidR="003D777E" w:rsidRDefault="00653C1A">
          <w:pPr>
            <w:pStyle w:val="11"/>
            <w:tabs>
              <w:tab w:val="right" w:leader="dot" w:pos="9638"/>
            </w:tabs>
          </w:pPr>
          <w:hyperlink w:anchor="_Toc12292" w:history="1">
            <w:r>
              <w:rPr>
                <w:rFonts w:cs="Times New Roman"/>
                <w:szCs w:val="28"/>
                <w:shd w:val="clear" w:color="auto" w:fill="FFFFFF"/>
                <w:lang w:val="en-US" w:eastAsia="ru-RU"/>
              </w:rPr>
              <w:t>1 ClickHouse</w:t>
            </w:r>
            <w:r>
              <w:tab/>
            </w:r>
            <w:r>
              <w:fldChar w:fldCharType="begin"/>
            </w:r>
            <w:r>
              <w:instrText xml:space="preserve"> PAGEREF _Toc12292 \h </w:instrText>
            </w:r>
            <w:r>
              <w:fldChar w:fldCharType="separate"/>
            </w:r>
            <w:r>
              <w:t>7</w:t>
            </w:r>
            <w:r>
              <w:fldChar w:fldCharType="end"/>
            </w:r>
          </w:hyperlink>
        </w:p>
        <w:p w:rsidR="003D777E" w:rsidRDefault="00653C1A">
          <w:pPr>
            <w:pStyle w:val="11"/>
            <w:tabs>
              <w:tab w:val="right" w:leader="dot" w:pos="9638"/>
            </w:tabs>
          </w:pPr>
          <w:hyperlink w:anchor="_Toc14951" w:history="1">
            <w:r>
              <w:rPr>
                <w:rFonts w:eastAsia="Times New Roman" w:cs="Times New Roman"/>
                <w:szCs w:val="32"/>
                <w:shd w:val="clear" w:color="auto" w:fill="FFFFFF"/>
                <w:lang w:eastAsia="ru-RU"/>
              </w:rPr>
              <w:t>2</w:t>
            </w:r>
            <w:r>
              <w:rPr>
                <w:rFonts w:eastAsia="Times New Roman" w:cs="Times New Roman"/>
                <w:szCs w:val="32"/>
                <w:shd w:val="clear" w:color="auto" w:fill="FFFFFF"/>
                <w:lang w:val="en-US" w:eastAsia="ru-RU"/>
              </w:rPr>
              <w:t xml:space="preserve"> </w:t>
            </w:r>
            <w:r>
              <w:rPr>
                <w:rFonts w:eastAsia="Times New Roman" w:cs="Times New Roman"/>
                <w:szCs w:val="32"/>
                <w:shd w:val="clear" w:color="auto" w:fill="FFFFFF"/>
                <w:lang w:eastAsia="ru-RU"/>
              </w:rPr>
              <w:t>Установка</w:t>
            </w:r>
            <w:r>
              <w:rPr>
                <w:rFonts w:eastAsia="Times New Roman" w:cs="Times New Roman"/>
                <w:szCs w:val="32"/>
                <w:shd w:val="clear" w:color="auto" w:fill="FFFFFF"/>
                <w:lang w:val="en-US" w:eastAsia="ru-RU"/>
              </w:rPr>
              <w:t xml:space="preserve"> ClickHouse через docker</w:t>
            </w:r>
            <w:r>
              <w:tab/>
            </w:r>
            <w:r>
              <w:fldChar w:fldCharType="begin"/>
            </w:r>
            <w:r>
              <w:instrText xml:space="preserve"> PAGEREF _Toc14951 \h </w:instrText>
            </w:r>
            <w:r>
              <w:fldChar w:fldCharType="separate"/>
            </w:r>
            <w:r>
              <w:t>10</w:t>
            </w:r>
            <w:r>
              <w:fldChar w:fldCharType="end"/>
            </w:r>
          </w:hyperlink>
        </w:p>
        <w:p w:rsidR="003D777E" w:rsidRDefault="00653C1A">
          <w:pPr>
            <w:pStyle w:val="11"/>
            <w:tabs>
              <w:tab w:val="right" w:leader="dot" w:pos="9638"/>
            </w:tabs>
          </w:pPr>
          <w:hyperlink w:anchor="_Toc27244" w:history="1">
            <w:r>
              <w:rPr>
                <w:rFonts w:eastAsia="Times New Roman" w:cs="Times New Roman"/>
                <w:szCs w:val="32"/>
                <w:shd w:val="clear" w:color="auto" w:fill="FFFFFF"/>
                <w:lang w:eastAsia="ru-RU"/>
              </w:rPr>
              <w:t>3</w:t>
            </w:r>
            <w:r>
              <w:rPr>
                <w:rFonts w:eastAsia="Times New Roman" w:cs="Times New Roman"/>
                <w:szCs w:val="32"/>
                <w:shd w:val="clear" w:color="auto" w:fill="FFFFFF"/>
                <w:lang w:val="en-US" w:eastAsia="ru-RU"/>
              </w:rPr>
              <w:t xml:space="preserve"> </w:t>
            </w:r>
            <w:r>
              <w:rPr>
                <w:rFonts w:eastAsia="Times New Roman" w:cs="Times New Roman"/>
                <w:szCs w:val="32"/>
                <w:shd w:val="clear" w:color="auto" w:fill="FFFFFF"/>
                <w:lang w:eastAsia="ru-RU"/>
              </w:rPr>
              <w:t>Сведения о Датасете</w:t>
            </w:r>
            <w:r>
              <w:tab/>
            </w:r>
            <w:r>
              <w:fldChar w:fldCharType="begin"/>
            </w:r>
            <w:r>
              <w:instrText xml:space="preserve"> PAGEREF _Toc27244 \h </w:instrText>
            </w:r>
            <w:r>
              <w:fldChar w:fldCharType="separate"/>
            </w:r>
            <w:r>
              <w:t>11</w:t>
            </w:r>
            <w:r>
              <w:fldChar w:fldCharType="end"/>
            </w:r>
          </w:hyperlink>
        </w:p>
        <w:p w:rsidR="003D777E" w:rsidRDefault="00653C1A">
          <w:pPr>
            <w:pStyle w:val="11"/>
            <w:tabs>
              <w:tab w:val="right" w:leader="dot" w:pos="9638"/>
            </w:tabs>
          </w:pPr>
          <w:hyperlink w:anchor="_Toc12099" w:history="1">
            <w:r>
              <w:rPr>
                <w:rFonts w:cs="Times New Roman"/>
                <w:szCs w:val="32"/>
                <w:shd w:val="clear" w:color="auto" w:fill="FFFFFF"/>
              </w:rPr>
              <w:t>4</w:t>
            </w:r>
            <w:r>
              <w:rPr>
                <w:rFonts w:cs="Times New Roman"/>
                <w:szCs w:val="32"/>
                <w:shd w:val="clear" w:color="auto" w:fill="FFFFFF"/>
              </w:rPr>
              <w:t xml:space="preserve"> </w:t>
            </w:r>
            <w:r>
              <w:rPr>
                <w:rFonts w:cs="Times New Roman"/>
                <w:szCs w:val="32"/>
                <w:shd w:val="clear" w:color="auto" w:fill="FFFFFF"/>
              </w:rPr>
              <w:t xml:space="preserve">Работа с датасетом в </w:t>
            </w:r>
            <w:r>
              <w:rPr>
                <w:rFonts w:cs="Times New Roman"/>
                <w:szCs w:val="32"/>
                <w:shd w:val="clear" w:color="auto" w:fill="FFFFFF"/>
                <w:lang w:val="en-US"/>
              </w:rPr>
              <w:t>ClickHouse</w:t>
            </w:r>
            <w:r>
              <w:tab/>
            </w:r>
            <w:r>
              <w:fldChar w:fldCharType="begin"/>
            </w:r>
            <w:r>
              <w:instrText xml:space="preserve"> PAGEREF _Toc12099 \h </w:instrText>
            </w:r>
            <w:r>
              <w:fldChar w:fldCharType="separate"/>
            </w:r>
            <w:r>
              <w:t>12</w:t>
            </w:r>
            <w:r>
              <w:fldChar w:fldCharType="end"/>
            </w:r>
          </w:hyperlink>
        </w:p>
        <w:p w:rsidR="003D777E" w:rsidRDefault="00653C1A">
          <w:pPr>
            <w:pStyle w:val="11"/>
            <w:tabs>
              <w:tab w:val="right" w:leader="dot" w:pos="9638"/>
            </w:tabs>
          </w:pPr>
          <w:hyperlink w:anchor="_Toc23228" w:history="1">
            <w:r>
              <w:rPr>
                <w:rFonts w:cs="Times New Roman"/>
                <w:szCs w:val="24"/>
                <w:shd w:val="clear" w:color="auto" w:fill="FFFFFF"/>
              </w:rPr>
              <w:t>Заключение</w:t>
            </w:r>
            <w:r>
              <w:tab/>
            </w:r>
            <w:r>
              <w:fldChar w:fldCharType="begin"/>
            </w:r>
            <w:r>
              <w:instrText xml:space="preserve"> PAGEREF _Toc23228 \h </w:instrText>
            </w:r>
            <w:r>
              <w:fldChar w:fldCharType="separate"/>
            </w:r>
            <w:r>
              <w:t>16</w:t>
            </w:r>
            <w:r>
              <w:fldChar w:fldCharType="end"/>
            </w:r>
          </w:hyperlink>
        </w:p>
        <w:p w:rsidR="003D777E" w:rsidRDefault="00653C1A">
          <w:pPr>
            <w:pStyle w:val="11"/>
            <w:tabs>
              <w:tab w:val="right" w:leader="dot" w:pos="9638"/>
            </w:tabs>
          </w:pPr>
          <w:hyperlink w:anchor="_Toc16458" w:history="1">
            <w:r>
              <w:rPr>
                <w:rFonts w:cs="Times New Roman"/>
                <w:szCs w:val="28"/>
              </w:rPr>
              <w:t>Список используемых источников</w:t>
            </w:r>
            <w:r>
              <w:tab/>
            </w:r>
            <w:r>
              <w:fldChar w:fldCharType="begin"/>
            </w:r>
            <w:r>
              <w:instrText xml:space="preserve"> PAGEREF _Toc16458 \h </w:instrText>
            </w:r>
            <w:r>
              <w:fldChar w:fldCharType="separate"/>
            </w:r>
            <w:r>
              <w:t>17</w:t>
            </w:r>
            <w:r>
              <w:fldChar w:fldCharType="end"/>
            </w:r>
          </w:hyperlink>
        </w:p>
        <w:p w:rsidR="003D777E" w:rsidRDefault="00653C1A">
          <w:pPr>
            <w:ind w:firstLine="0"/>
            <w:rPr>
              <w:color w:val="000000" w:themeColor="text1"/>
            </w:rPr>
          </w:pPr>
          <w:r>
            <w:rPr>
              <w:bCs/>
              <w:color w:val="000000" w:themeColor="text1"/>
            </w:rPr>
            <w:fldChar w:fldCharType="end"/>
          </w:r>
        </w:p>
      </w:sdtContent>
    </w:sdt>
    <w:p w:rsidR="003D777E" w:rsidRDefault="00653C1A">
      <w:pPr>
        <w:rPr>
          <w:szCs w:val="28"/>
        </w:rPr>
      </w:pPr>
      <w:r>
        <w:rPr>
          <w:rFonts w:eastAsia="Times New Roman" w:cs="Times New Roman"/>
          <w:noProof/>
          <w:color w:val="000000" w:themeColor="text1"/>
          <w:sz w:val="24"/>
          <w:szCs w:val="24"/>
          <w:lang w:eastAsia="ru-RU"/>
        </w:rPr>
        <mc:AlternateContent>
          <mc:Choice Requires="wps">
            <w:drawing>
              <wp:anchor distT="0" distB="0" distL="114300" distR="114300" simplePos="0" relativeHeight="251664384" behindDoc="0" locked="0" layoutInCell="1" allowOverlap="1">
                <wp:simplePos x="0" y="0"/>
                <wp:positionH relativeFrom="column">
                  <wp:posOffset>5577840</wp:posOffset>
                </wp:positionH>
                <wp:positionV relativeFrom="paragraph">
                  <wp:posOffset>5379720</wp:posOffset>
                </wp:positionV>
                <wp:extent cx="876300" cy="781050"/>
                <wp:effectExtent l="0" t="0" r="19050" b="19050"/>
                <wp:wrapNone/>
                <wp:docPr id="5" name="Прямоугольник 5"/>
                <wp:cNvGraphicFramePr/>
                <a:graphic xmlns:a="http://schemas.openxmlformats.org/drawingml/2006/main">
                  <a:graphicData uri="http://schemas.microsoft.com/office/word/2010/wordprocessingShape">
                    <wps:wsp>
                      <wps:cNvSpPr/>
                      <wps:spPr>
                        <a:xfrm>
                          <a:off x="0" y="0"/>
                          <a:ext cx="876300" cy="781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39.2pt;margin-top:423.6pt;height:61.5pt;width:69pt;z-index:251664384;v-text-anchor:middle;mso-width-relative:page;mso-height-relative:page;" fillcolor="#FFFFFF [3212]" filled="t" stroked="t" coordsize="21600,21600" o:gfxdata="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wnEIONoAAAAMAQAADwAA&#10;AAAAAAABACAAAAAiAAAAZHJzL2Rvd25yZXYueG1sUEsBAhQAFAAAAAgAh07iQFn1LGSGAgAABwUA&#10;AA4AAAAAAAAAAQAgAAAAKQEAAGRycy9lMm9Eb2MueG1sUEsFBgAAAAAGAAYAWQEAACEGAAAAAA==&#10;">
                <v:fill on="t" focussize="0,0"/>
                <v:stroke weight="1pt" color="#FFFFFF [3212]" miterlimit="8" joinstyle="miter"/>
                <v:imagedata o:title=""/>
                <o:lock v:ext="edit" aspectratio="f"/>
              </v:rect>
            </w:pict>
          </mc:Fallback>
        </mc:AlternateContent>
      </w:r>
      <w:r>
        <w:rPr>
          <w:rFonts w:eastAsia="Times New Roman" w:cs="Times New Roman"/>
          <w:noProof/>
          <w:sz w:val="24"/>
          <w:lang w:eastAsia="ru-RU"/>
        </w:rPr>
        <mc:AlternateContent>
          <mc:Choice Requires="wps">
            <w:drawing>
              <wp:anchor distT="0" distB="0" distL="114300" distR="114300" simplePos="0" relativeHeight="251659264" behindDoc="0" locked="0" layoutInCell="1" allowOverlap="1">
                <wp:simplePos x="0" y="0"/>
                <wp:positionH relativeFrom="column">
                  <wp:posOffset>5589905</wp:posOffset>
                </wp:positionH>
                <wp:positionV relativeFrom="paragraph">
                  <wp:posOffset>3844925</wp:posOffset>
                </wp:positionV>
                <wp:extent cx="685800" cy="556260"/>
                <wp:effectExtent l="0" t="0" r="19050" b="15240"/>
                <wp:wrapNone/>
                <wp:docPr id="27" name="Прямоугольник 27"/>
                <wp:cNvGraphicFramePr/>
                <a:graphic xmlns:a="http://schemas.openxmlformats.org/drawingml/2006/main">
                  <a:graphicData uri="http://schemas.microsoft.com/office/word/2010/wordprocessingShape">
                    <wps:wsp>
                      <wps:cNvSpPr/>
                      <wps:spPr>
                        <a:xfrm>
                          <a:off x="0" y="0"/>
                          <a:ext cx="68580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_x0000_s1026" o:spid="_x0000_s1026" o:spt="1" style="position:absolute;left:0pt;margin-left:440.15pt;margin-top:302.75pt;height:43.8pt;width:54pt;z-index:251659264;v-text-anchor:middle;mso-width-relative:page;mso-height-relative:page;" fillcolor="#FFFFFF [3212]" filled="t" stroked="t" coordsize="21600,21600" o:gfxdata="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7nUYg2AAAAAsBAAAPAAAA&#10;AAAAAAEAIAAAACIAAABkcnMvZG93bnJldi54bWxQSwECFAAUAAAACACHTuJA14UL8YcCAAAJBQAA&#10;DgAAAAAAAAABACAAAAAnAQAAZHJzL2Uyb0RvYy54bWxQSwUGAAAAAAYABgBZAQAAIAYAAAAA&#10;">
                <v:fill on="t" focussize="0,0"/>
                <v:stroke weight="1pt" color="#FFFFFF [3212]" miterlimit="8" joinstyle="miter"/>
                <v:imagedata o:title=""/>
                <o:lock v:ext="edit" aspectratio="f"/>
              </v:rect>
            </w:pict>
          </mc:Fallback>
        </mc:AlternateContent>
      </w:r>
      <w:r>
        <w:br w:type="page"/>
      </w:r>
    </w:p>
    <w:p w:rsidR="003D777E" w:rsidRDefault="00653C1A">
      <w:pPr>
        <w:pStyle w:val="1"/>
        <w:spacing w:before="0" w:line="360" w:lineRule="auto"/>
        <w:ind w:firstLine="0"/>
        <w:jc w:val="center"/>
        <w:rPr>
          <w:rFonts w:cs="Times New Roman"/>
          <w:shd w:val="clear" w:color="auto" w:fill="FFFFFF"/>
        </w:rPr>
      </w:pPr>
      <w:bookmarkStart w:id="2" w:name="_Toc152966209"/>
      <w:bookmarkStart w:id="3" w:name="_Toc15453"/>
      <w:bookmarkStart w:id="4" w:name="_Toc152336445"/>
      <w:r>
        <w:rPr>
          <w:rFonts w:cs="Times New Roman"/>
          <w:b w:val="0"/>
          <w:color w:val="000000" w:themeColor="text1"/>
          <w:shd w:val="clear" w:color="auto" w:fill="FFFFFF"/>
        </w:rPr>
        <w:lastRenderedPageBreak/>
        <w:t>ВВЕДЕНИЕ</w:t>
      </w:r>
      <w:bookmarkEnd w:id="2"/>
      <w:bookmarkEnd w:id="3"/>
      <w:bookmarkEnd w:id="4"/>
    </w:p>
    <w:p w:rsidR="003D777E" w:rsidRDefault="00653C1A">
      <w:pPr>
        <w:rPr>
          <w:color w:val="000000" w:themeColor="text1"/>
          <w:szCs w:val="28"/>
          <w:shd w:val="clear" w:color="auto" w:fill="FFFFFF"/>
        </w:rPr>
      </w:pPr>
      <w:r>
        <w:rPr>
          <w:color w:val="000000" w:themeColor="text1"/>
          <w:szCs w:val="28"/>
          <w:shd w:val="clear" w:color="auto" w:fill="FFFFFF"/>
        </w:rPr>
        <w:t xml:space="preserve">ClickHouse – это открытая колоночная система управления базами данных (СУБД), специально разработанная для обработки больших объемов данных с высокой производительностью. </w:t>
      </w:r>
      <w:r>
        <w:rPr>
          <w:color w:val="000000" w:themeColor="text1"/>
          <w:szCs w:val="28"/>
          <w:shd w:val="clear" w:color="auto" w:fill="FFFFFF"/>
        </w:rPr>
        <w:t>Она является отличным выбором для хранения и анализа данных в реальном времени, обеспечивая высокую скорость выполнения запросов и эффективное использование ресурсов.</w:t>
      </w:r>
    </w:p>
    <w:p w:rsidR="003D777E" w:rsidRDefault="00653C1A">
      <w:pPr>
        <w:rPr>
          <w:szCs w:val="28"/>
        </w:rPr>
        <w:sectPr w:rsidR="003D777E">
          <w:footerReference w:type="default" r:id="rId10"/>
          <w:pgSz w:w="11906" w:h="16838"/>
          <w:pgMar w:top="1134" w:right="567" w:bottom="1134" w:left="1701" w:header="0" w:footer="709" w:gutter="0"/>
          <w:cols w:space="720"/>
          <w:formProt w:val="0"/>
          <w:docGrid w:linePitch="360"/>
        </w:sectPr>
      </w:pPr>
      <w:r>
        <w:rPr>
          <w:color w:val="000000" w:themeColor="text1"/>
          <w:szCs w:val="28"/>
          <w:shd w:val="clear" w:color="auto" w:fill="FFFFFF"/>
        </w:rPr>
        <w:t>Целью данной</w:t>
      </w:r>
      <w:r>
        <w:rPr>
          <w:color w:val="000000" w:themeColor="text1"/>
          <w:szCs w:val="28"/>
          <w:shd w:val="clear" w:color="auto" w:fill="FFFFFF"/>
        </w:rPr>
        <w:t xml:space="preserve"> </w:t>
      </w:r>
      <w:r>
        <w:rPr>
          <w:color w:val="000000" w:themeColor="text1"/>
          <w:szCs w:val="28"/>
          <w:shd w:val="clear" w:color="auto" w:fill="FFFFFF"/>
        </w:rPr>
        <w:t xml:space="preserve">курсовой работы </w:t>
      </w:r>
      <w:r>
        <w:rPr>
          <w:color w:val="000000" w:themeColor="text1"/>
          <w:szCs w:val="28"/>
          <w:shd w:val="clear" w:color="auto" w:fill="FFFFFF"/>
        </w:rPr>
        <w:t>является</w:t>
      </w:r>
      <w:r>
        <w:rPr>
          <w:color w:val="000000" w:themeColor="text1"/>
          <w:szCs w:val="28"/>
          <w:shd w:val="clear" w:color="auto" w:fill="FFFFFF"/>
        </w:rPr>
        <w:t xml:space="preserve"> </w:t>
      </w:r>
      <w:r>
        <w:rPr>
          <w:color w:val="000000" w:themeColor="text1"/>
          <w:szCs w:val="28"/>
          <w:shd w:val="clear" w:color="auto" w:fill="FFFFFF"/>
        </w:rPr>
        <w:t>изучение</w:t>
      </w:r>
      <w:r>
        <w:rPr>
          <w:color w:val="000000" w:themeColor="text1"/>
          <w:szCs w:val="28"/>
          <w:shd w:val="clear" w:color="auto" w:fill="FFFFFF"/>
        </w:rPr>
        <w:t xml:space="preserve"> основ работы ClickHouse, </w:t>
      </w:r>
      <w:r>
        <w:rPr>
          <w:color w:val="000000" w:themeColor="text1"/>
          <w:szCs w:val="28"/>
          <w:shd w:val="clear" w:color="auto" w:fill="FFFFFF"/>
        </w:rPr>
        <w:t>изучение</w:t>
      </w:r>
      <w:r>
        <w:rPr>
          <w:color w:val="000000" w:themeColor="text1"/>
          <w:szCs w:val="28"/>
          <w:shd w:val="clear" w:color="auto" w:fill="FFFFFF"/>
        </w:rPr>
        <w:t xml:space="preserve"> его возможност</w:t>
      </w:r>
      <w:r>
        <w:rPr>
          <w:color w:val="000000" w:themeColor="text1"/>
          <w:szCs w:val="28"/>
          <w:shd w:val="clear" w:color="auto" w:fill="FFFFFF"/>
        </w:rPr>
        <w:t>ей</w:t>
      </w:r>
      <w:r>
        <w:rPr>
          <w:color w:val="000000" w:themeColor="text1"/>
          <w:szCs w:val="28"/>
          <w:shd w:val="clear" w:color="auto" w:fill="FFFFFF"/>
        </w:rPr>
        <w:t xml:space="preserve"> для анализа данных, а также </w:t>
      </w:r>
      <w:r>
        <w:rPr>
          <w:color w:val="000000" w:themeColor="text1"/>
          <w:szCs w:val="28"/>
          <w:shd w:val="clear" w:color="auto" w:fill="FFFFFF"/>
        </w:rPr>
        <w:t xml:space="preserve">получение </w:t>
      </w:r>
      <w:r>
        <w:rPr>
          <w:color w:val="000000" w:themeColor="text1"/>
          <w:szCs w:val="28"/>
          <w:shd w:val="clear" w:color="auto" w:fill="FFFFFF"/>
        </w:rPr>
        <w:t>практически</w:t>
      </w:r>
      <w:r>
        <w:rPr>
          <w:color w:val="000000" w:themeColor="text1"/>
          <w:szCs w:val="28"/>
          <w:shd w:val="clear" w:color="auto" w:fill="FFFFFF"/>
        </w:rPr>
        <w:t>х</w:t>
      </w:r>
      <w:r>
        <w:rPr>
          <w:color w:val="000000" w:themeColor="text1"/>
          <w:szCs w:val="28"/>
          <w:shd w:val="clear" w:color="auto" w:fill="FFFFFF"/>
        </w:rPr>
        <w:t xml:space="preserve"> навык</w:t>
      </w:r>
      <w:r>
        <w:rPr>
          <w:color w:val="000000" w:themeColor="text1"/>
          <w:szCs w:val="28"/>
          <w:shd w:val="clear" w:color="auto" w:fill="FFFFFF"/>
        </w:rPr>
        <w:t>ов</w:t>
      </w:r>
      <w:r>
        <w:rPr>
          <w:color w:val="000000" w:themeColor="text1"/>
          <w:szCs w:val="28"/>
          <w:shd w:val="clear" w:color="auto" w:fill="FFFFFF"/>
        </w:rPr>
        <w:t xml:space="preserve"> работы с этой системой управления базами данных.</w:t>
      </w:r>
    </w:p>
    <w:p w:rsidR="003D777E" w:rsidRDefault="00653C1A">
      <w:pPr>
        <w:pStyle w:val="1"/>
        <w:spacing w:before="0" w:line="360" w:lineRule="auto"/>
        <w:ind w:firstLine="708"/>
        <w:rPr>
          <w:color w:val="000000" w:themeColor="text1"/>
          <w:shd w:val="clear" w:color="auto" w:fill="FFFFFF"/>
        </w:rPr>
      </w:pPr>
      <w:bookmarkStart w:id="5" w:name="_Toc25774"/>
      <w:bookmarkStart w:id="6" w:name="_Toc12292"/>
      <w:r>
        <w:rPr>
          <w:rFonts w:cs="Times New Roman"/>
          <w:color w:val="000000" w:themeColor="text1"/>
          <w:szCs w:val="28"/>
          <w:shd w:val="clear" w:color="auto" w:fill="FFFFFF"/>
          <w:lang w:val="en-US" w:eastAsia="ru-RU"/>
        </w:rPr>
        <w:lastRenderedPageBreak/>
        <w:t>1 ClickHouse</w:t>
      </w:r>
      <w:bookmarkStart w:id="7" w:name="docs-internal-guid-d6c5cd4c-7fff-4a64-3e"/>
      <w:bookmarkEnd w:id="5"/>
      <w:bookmarkEnd w:id="6"/>
      <w:bookmarkEnd w:id="7"/>
    </w:p>
    <w:p w:rsidR="003D777E" w:rsidRDefault="00653C1A">
      <w:pPr>
        <w:rPr>
          <w:color w:val="000000" w:themeColor="text1"/>
          <w:szCs w:val="28"/>
          <w:shd w:val="clear" w:color="auto" w:fill="FFFFFF"/>
        </w:rPr>
      </w:pPr>
      <w:r>
        <w:rPr>
          <w:color w:val="000000" w:themeColor="text1"/>
          <w:szCs w:val="28"/>
          <w:shd w:val="clear" w:color="auto" w:fill="FFFFFF"/>
        </w:rPr>
        <w:t xml:space="preserve">ClickHouse - </w:t>
      </w:r>
      <w:r>
        <w:rPr>
          <w:color w:val="000000" w:themeColor="text1"/>
          <w:szCs w:val="28"/>
          <w:shd w:val="clear" w:color="auto" w:fill="FFFFFF"/>
        </w:rPr>
        <w:t>колоночная система управления базами данных (СУБД) с открытым исходным кодом, разработанная компанией Яндекс, ориентированная на быстрое выполнение аналитических запросов. Первый прототип системы появился в 2009 году, а с 2016 года проект является open-sou</w:t>
      </w:r>
      <w:r>
        <w:rPr>
          <w:color w:val="000000" w:themeColor="text1"/>
          <w:szCs w:val="28"/>
          <w:shd w:val="clear" w:color="auto" w:fill="FFFFFF"/>
        </w:rPr>
        <w:t xml:space="preserve">rce под лицензией Apache-2.0. ClickHouse был разработан для решения задач веб-аналитики для Яндекс.Метрики. В тот момент для решения задач аналитики использовали заранее агрегированные данные. Этот подход позволял значительно уменьшить количество хранимых </w:t>
      </w:r>
      <w:r>
        <w:rPr>
          <w:color w:val="000000" w:themeColor="text1"/>
          <w:szCs w:val="28"/>
          <w:shd w:val="clear" w:color="auto" w:fill="FFFFFF"/>
        </w:rPr>
        <w:t>данных, а также ускорить время выполнения запросов. Однако, такой метод имел ряд недостатков. Например, невозможно было построить произвольный отчет по причине того, что все возможные агрегации должны быть заранее фиксированы. Также необходимость агрегации</w:t>
      </w:r>
      <w:r>
        <w:rPr>
          <w:color w:val="000000" w:themeColor="text1"/>
          <w:szCs w:val="28"/>
          <w:shd w:val="clear" w:color="auto" w:fill="FFFFFF"/>
        </w:rPr>
        <w:t xml:space="preserve"> по разным ключам приводил к увеличению количества хранимой информации. Альтернативным способом было хранение всех данных и обработка их с помощью системы управления баз данных, способной обрабатывать петабайты данных с очень высокой эффективностью в реаль</w:t>
      </w:r>
      <w:r>
        <w:rPr>
          <w:color w:val="000000" w:themeColor="text1"/>
          <w:szCs w:val="28"/>
          <w:shd w:val="clear" w:color="auto" w:fill="FFFFFF"/>
        </w:rPr>
        <w:t>ном времени. Так как на тот момент не существовало подходящих СУБД, то в компании Яндекс начали разработку своей СУБД [1].</w:t>
      </w:r>
    </w:p>
    <w:p w:rsidR="003D777E" w:rsidRDefault="00653C1A">
      <w:pPr>
        <w:rPr>
          <w:color w:val="000000" w:themeColor="text1"/>
          <w:szCs w:val="28"/>
          <w:shd w:val="clear" w:color="auto" w:fill="FFFFFF"/>
        </w:rPr>
      </w:pPr>
      <w:r>
        <w:rPr>
          <w:color w:val="000000" w:themeColor="text1"/>
          <w:szCs w:val="28"/>
          <w:shd w:val="clear" w:color="auto" w:fill="FFFFFF"/>
        </w:rPr>
        <w:t>Основным из преимуществ ClickHouse по сравнению с другими существующими СУБД является колоночная архитектура. Это позволяет ClickHous</w:t>
      </w:r>
      <w:r>
        <w:rPr>
          <w:color w:val="000000" w:themeColor="text1"/>
          <w:szCs w:val="28"/>
          <w:shd w:val="clear" w:color="auto" w:fill="FFFFFF"/>
        </w:rPr>
        <w:t>e эффективно выполнять аналитические запросы в реальном времени. Данные хранятся колонками и при запросе к таблице обрабатываются только те колонки, которые присутствуют в запросе. ClickHouse хранит данные в сжатом виде, использу</w:t>
      </w:r>
      <w:r>
        <w:rPr>
          <w:color w:val="000000" w:themeColor="text1"/>
          <w:szCs w:val="28"/>
          <w:shd w:val="clear" w:color="auto" w:fill="FFFFFF"/>
        </w:rPr>
        <w:t>я</w:t>
      </w:r>
      <w:r>
        <w:rPr>
          <w:color w:val="000000" w:themeColor="text1"/>
          <w:szCs w:val="28"/>
          <w:shd w:val="clear" w:color="auto" w:fill="FFFFFF"/>
        </w:rPr>
        <w:t xml:space="preserve"> такие алгоритмы сжатия, к</w:t>
      </w:r>
      <w:r>
        <w:rPr>
          <w:color w:val="000000" w:themeColor="text1"/>
          <w:szCs w:val="28"/>
          <w:shd w:val="clear" w:color="auto" w:fill="FFFFFF"/>
        </w:rPr>
        <w:t>ак LZ4 и ZSTD. Также имеется возможность хранить данные по первичному ключу - данные хранятся</w:t>
      </w:r>
      <w:r>
        <w:rPr>
          <w:color w:val="000000" w:themeColor="text1"/>
          <w:szCs w:val="28"/>
          <w:shd w:val="clear" w:color="auto" w:fill="FFFFFF"/>
        </w:rPr>
        <w:t xml:space="preserve"> </w:t>
      </w:r>
      <w:r>
        <w:rPr>
          <w:color w:val="000000" w:themeColor="text1"/>
          <w:szCs w:val="28"/>
          <w:shd w:val="clear" w:color="auto" w:fill="FFFFFF"/>
        </w:rPr>
        <w:t>сортировано относительного первичного ключа, чтобы запросы по малому диапазону первичных ключей выполнялись быстрее, не требую чтения всей таблицы целиком. Помимо</w:t>
      </w:r>
      <w:r>
        <w:rPr>
          <w:color w:val="000000" w:themeColor="text1"/>
          <w:szCs w:val="28"/>
          <w:shd w:val="clear" w:color="auto" w:fill="FFFFFF"/>
        </w:rPr>
        <w:t xml:space="preserve"> </w:t>
      </w:r>
      <w:r>
        <w:rPr>
          <w:color w:val="000000" w:themeColor="text1"/>
          <w:szCs w:val="28"/>
          <w:shd w:val="clear" w:color="auto" w:fill="FFFFFF"/>
        </w:rPr>
        <w:lastRenderedPageBreak/>
        <w:t>этого, в ClickHouse имеется возможность репликации данных для защиты от потерь.</w:t>
      </w:r>
    </w:p>
    <w:p w:rsidR="003D777E" w:rsidRDefault="00653C1A">
      <w:pPr>
        <w:rPr>
          <w:color w:val="000000" w:themeColor="text1"/>
          <w:szCs w:val="28"/>
          <w:shd w:val="clear" w:color="auto" w:fill="FFFFFF"/>
        </w:rPr>
      </w:pPr>
      <w:r>
        <w:rPr>
          <w:color w:val="000000" w:themeColor="text1"/>
          <w:szCs w:val="28"/>
          <w:shd w:val="clear" w:color="auto" w:fill="FFFFFF"/>
        </w:rPr>
        <w:t>ClickHouse спроектирован исходя из того, что это должна быть система, способная обрабатывать огромные объемы данных максимально эффективно. По этой причине для имплементации с</w:t>
      </w:r>
      <w:r>
        <w:rPr>
          <w:color w:val="000000" w:themeColor="text1"/>
          <w:szCs w:val="28"/>
          <w:shd w:val="clear" w:color="auto" w:fill="FFFFFF"/>
        </w:rPr>
        <w:t>истемы был использован язык C++. Также, из-за колоночной архитектуры ClickHouse сильно экономит потребление CPU. Используются наиболее эффективные решения для базовых задач, возникающих в системе - алгоритмы сжатия и разжатия данных, алг</w:t>
      </w:r>
      <w:r>
        <w:rPr>
          <w:color w:val="000000" w:themeColor="text1"/>
          <w:szCs w:val="28"/>
          <w:shd w:val="clear" w:color="auto" w:fill="FFFFFF"/>
        </w:rPr>
        <w:t>о</w:t>
      </w:r>
      <w:r>
        <w:rPr>
          <w:color w:val="000000" w:themeColor="text1"/>
          <w:szCs w:val="28"/>
          <w:shd w:val="clear" w:color="auto" w:fill="FFFFFF"/>
        </w:rPr>
        <w:t xml:space="preserve">ритмы сортировок, </w:t>
      </w:r>
      <w:r>
        <w:rPr>
          <w:color w:val="000000" w:themeColor="text1"/>
          <w:szCs w:val="28"/>
          <w:shd w:val="clear" w:color="auto" w:fill="FFFFFF"/>
        </w:rPr>
        <w:t>алгоритмы поиска строк в подстроке, алгоритм вычисления экспоненты и многое другое. По всем этим причинам ClickHouse зарекомендовал себя, как одна из эффективнейших систем, существующих на рынке, что подтверждают бенчмарки (от английского слово benchmark -</w:t>
      </w:r>
      <w:r>
        <w:rPr>
          <w:color w:val="000000" w:themeColor="text1"/>
          <w:szCs w:val="28"/>
          <w:shd w:val="clear" w:color="auto" w:fill="FFFFFF"/>
        </w:rPr>
        <w:t xml:space="preserve"> тест на производительность системы), проведенные как командой, так и сторонними разработчиками. ClickHouse в десятки или сотни раз быстрее других аналогичных систем [2].</w:t>
      </w:r>
    </w:p>
    <w:p w:rsidR="003D777E" w:rsidRDefault="00653C1A">
      <w:pPr>
        <w:rPr>
          <w:color w:val="000000" w:themeColor="text1"/>
          <w:szCs w:val="28"/>
          <w:shd w:val="clear" w:color="auto" w:fill="FFFFFF"/>
        </w:rPr>
      </w:pPr>
      <w:r>
        <w:rPr>
          <w:color w:val="000000" w:themeColor="text1"/>
          <w:szCs w:val="28"/>
          <w:shd w:val="clear" w:color="auto" w:fill="FFFFFF"/>
        </w:rPr>
        <w:t>В ClickHouse имеется некоторое количество движков данных - способов внутреннего хране</w:t>
      </w:r>
      <w:r>
        <w:rPr>
          <w:color w:val="000000" w:themeColor="text1"/>
          <w:szCs w:val="28"/>
          <w:shd w:val="clear" w:color="auto" w:fill="FFFFFF"/>
        </w:rPr>
        <w:t>ния и обработки таблиц. Каждый из движков имеет свои преимущества и недостатки, однако самыми используемыми и эффективными движками являются движки семейства MergeTree. Данное семейство движков позволяет хранить данные сор</w:t>
      </w:r>
      <w:r>
        <w:rPr>
          <w:color w:val="000000" w:themeColor="text1"/>
          <w:szCs w:val="28"/>
          <w:shd w:val="clear" w:color="auto" w:fill="FFFFFF"/>
        </w:rPr>
        <w:t>т</w:t>
      </w:r>
      <w:r>
        <w:rPr>
          <w:color w:val="000000" w:themeColor="text1"/>
          <w:szCs w:val="28"/>
          <w:shd w:val="clear" w:color="auto" w:fill="FFFFFF"/>
        </w:rPr>
        <w:t>и</w:t>
      </w:r>
      <w:r>
        <w:rPr>
          <w:color w:val="000000" w:themeColor="text1"/>
          <w:szCs w:val="28"/>
          <w:shd w:val="clear" w:color="auto" w:fill="FFFFFF"/>
        </w:rPr>
        <w:t>р</w:t>
      </w:r>
      <w:r>
        <w:rPr>
          <w:color w:val="000000" w:themeColor="text1"/>
          <w:szCs w:val="28"/>
          <w:shd w:val="clear" w:color="auto" w:fill="FFFFFF"/>
        </w:rPr>
        <w:t>овано по первичному ключу, эффе</w:t>
      </w:r>
      <w:r>
        <w:rPr>
          <w:color w:val="000000" w:themeColor="text1"/>
          <w:szCs w:val="28"/>
          <w:shd w:val="clear" w:color="auto" w:fill="FFFFFF"/>
        </w:rPr>
        <w:t>ктивно выполнять запросы чтения и вставки новых данных, а также имеет возможность реплицировать данные не несколько серверов для большей отказоустойчивости [3].</w:t>
      </w:r>
    </w:p>
    <w:p w:rsidR="003D777E" w:rsidRDefault="00653C1A">
      <w:pPr>
        <w:rPr>
          <w:color w:val="000000" w:themeColor="text1"/>
          <w:szCs w:val="28"/>
          <w:shd w:val="clear" w:color="auto" w:fill="FFFFFF"/>
          <w:lang w:val="en-US"/>
        </w:rPr>
      </w:pPr>
      <w:r>
        <w:rPr>
          <w:color w:val="000000" w:themeColor="text1"/>
          <w:szCs w:val="28"/>
          <w:shd w:val="clear" w:color="auto" w:fill="FFFFFF"/>
        </w:rPr>
        <w:t>Для аналитики данных на практике не редко бывает необходимым строить сложные отчеты, для которы</w:t>
      </w:r>
      <w:r>
        <w:rPr>
          <w:color w:val="000000" w:themeColor="text1"/>
          <w:szCs w:val="28"/>
          <w:shd w:val="clear" w:color="auto" w:fill="FFFFFF"/>
        </w:rPr>
        <w:t>х нужно несколько раз прочитать данные из одной или даже нескольких различных таблиц. Но может возникнуть ситуация, когда</w:t>
      </w:r>
      <w:r>
        <w:rPr>
          <w:color w:val="000000" w:themeColor="text1"/>
          <w:szCs w:val="28"/>
          <w:shd w:val="clear" w:color="auto" w:fill="FFFFFF"/>
          <w:lang w:val="en-US"/>
        </w:rPr>
        <w:t xml:space="preserve"> между различными чтениями успела произойти вставка новых данных. В таком случае результаты чтений могут получиться несогласованными, ч</w:t>
      </w:r>
      <w:r>
        <w:rPr>
          <w:color w:val="000000" w:themeColor="text1"/>
          <w:szCs w:val="28"/>
          <w:shd w:val="clear" w:color="auto" w:fill="FFFFFF"/>
          <w:lang w:val="en-US"/>
        </w:rPr>
        <w:t>то может привести к некорректному аналитическому отчету.</w:t>
      </w:r>
    </w:p>
    <w:p w:rsidR="003D777E" w:rsidRDefault="00653C1A">
      <w:pPr>
        <w:rPr>
          <w:color w:val="000000" w:themeColor="text1"/>
          <w:szCs w:val="28"/>
          <w:shd w:val="clear" w:color="auto" w:fill="FFFFFF"/>
          <w:lang w:val="en-US"/>
        </w:rPr>
      </w:pPr>
      <w:r>
        <w:rPr>
          <w:color w:val="000000" w:themeColor="text1"/>
          <w:szCs w:val="28"/>
          <w:shd w:val="clear" w:color="auto" w:fill="FFFFFF"/>
          <w:lang w:val="en-US"/>
        </w:rPr>
        <w:lastRenderedPageBreak/>
        <w:t>Для избавления от данной проблемы было решено добавить в движки семейства MergeTree в ClickHouse минимальную поддержку транзакций. В данном случае транзакции должны выполнять две функции - возможност</w:t>
      </w:r>
      <w:r>
        <w:rPr>
          <w:color w:val="000000" w:themeColor="text1"/>
          <w:szCs w:val="28"/>
          <w:shd w:val="clear" w:color="auto" w:fill="FFFFFF"/>
          <w:lang w:val="en-US"/>
        </w:rPr>
        <w:t>ь одновременной и атомарной вставки данных в несколько таблиц и возможность одновременно выполнить несколько чтений из таблиц без влияния на чтения новых вставок в таблицы. Так как в нынешней архитектуре ClickHouse в одну таблицу может одновременно выполня</w:t>
      </w:r>
      <w:r>
        <w:rPr>
          <w:color w:val="000000" w:themeColor="text1"/>
          <w:szCs w:val="28"/>
          <w:shd w:val="clear" w:color="auto" w:fill="FFFFFF"/>
          <w:lang w:val="en-US"/>
        </w:rPr>
        <w:t>ться несколько вставок и несколько чтений, одним из требовани</w:t>
      </w:r>
      <w:r>
        <w:rPr>
          <w:color w:val="000000" w:themeColor="text1"/>
          <w:szCs w:val="28"/>
          <w:shd w:val="clear" w:color="auto" w:fill="FFFFFF"/>
        </w:rPr>
        <w:t>й</w:t>
      </w:r>
      <w:r>
        <w:rPr>
          <w:color w:val="000000" w:themeColor="text1"/>
          <w:szCs w:val="28"/>
          <w:shd w:val="clear" w:color="auto" w:fill="FFFFFF"/>
          <w:lang w:val="en-US"/>
        </w:rPr>
        <w:t xml:space="preserve"> к транзакциям было возможность одновреме</w:t>
      </w:r>
      <w:r>
        <w:rPr>
          <w:color w:val="000000" w:themeColor="text1"/>
          <w:szCs w:val="28"/>
          <w:shd w:val="clear" w:color="auto" w:fill="FFFFFF"/>
        </w:rPr>
        <w:t>н</w:t>
      </w:r>
      <w:r>
        <w:rPr>
          <w:color w:val="000000" w:themeColor="text1"/>
          <w:szCs w:val="28"/>
          <w:shd w:val="clear" w:color="auto" w:fill="FFFFFF"/>
          <w:lang w:val="en-US"/>
        </w:rPr>
        <w:t>ного выполн</w:t>
      </w:r>
      <w:r>
        <w:rPr>
          <w:color w:val="000000" w:themeColor="text1"/>
          <w:szCs w:val="28"/>
          <w:shd w:val="clear" w:color="auto" w:fill="FFFFFF"/>
        </w:rPr>
        <w:t>е</w:t>
      </w:r>
      <w:r>
        <w:rPr>
          <w:color w:val="000000" w:themeColor="text1"/>
          <w:szCs w:val="28"/>
          <w:shd w:val="clear" w:color="auto" w:fill="FFFFFF"/>
          <w:lang w:val="en-US"/>
        </w:rPr>
        <w:t>ния с потенциальными вставками и чтениями из таблицы.</w:t>
      </w:r>
    </w:p>
    <w:p w:rsidR="003D777E" w:rsidRDefault="00653C1A">
      <w:pPr>
        <w:rPr>
          <w:rFonts w:cs="Times New Roman"/>
          <w:color w:val="000000" w:themeColor="text1"/>
          <w:sz w:val="24"/>
          <w:szCs w:val="28"/>
          <w:shd w:val="clear" w:color="auto" w:fill="FFFFFF"/>
        </w:rPr>
      </w:pPr>
      <w:r>
        <w:rPr>
          <w:color w:val="000000" w:themeColor="text1"/>
          <w:szCs w:val="28"/>
          <w:shd w:val="clear" w:color="auto" w:fill="FFFFFF"/>
          <w:lang w:val="en-US"/>
        </w:rPr>
        <w:br w:type="page"/>
      </w:r>
    </w:p>
    <w:p w:rsidR="003D777E" w:rsidRDefault="00653C1A">
      <w:pPr>
        <w:pStyle w:val="1"/>
        <w:spacing w:before="0" w:line="360" w:lineRule="auto"/>
        <w:rPr>
          <w:shd w:val="clear" w:color="auto" w:fill="FFFFFF"/>
          <w:lang w:val="en-US"/>
        </w:rPr>
      </w:pPr>
      <w:bookmarkStart w:id="8" w:name="_Toc6578"/>
      <w:bookmarkStart w:id="9" w:name="_Toc14951"/>
      <w:r>
        <w:rPr>
          <w:rFonts w:eastAsia="Times New Roman" w:cs="Times New Roman"/>
          <w:color w:val="000000" w:themeColor="text1"/>
          <w:shd w:val="clear" w:color="auto" w:fill="FFFFFF"/>
          <w:lang w:eastAsia="ru-RU"/>
        </w:rPr>
        <w:lastRenderedPageBreak/>
        <w:t>2</w:t>
      </w:r>
      <w:r>
        <w:rPr>
          <w:rFonts w:eastAsia="Times New Roman" w:cs="Times New Roman"/>
          <w:color w:val="000000" w:themeColor="text1"/>
          <w:shd w:val="clear" w:color="auto" w:fill="FFFFFF"/>
          <w:lang w:val="en-US" w:eastAsia="ru-RU"/>
        </w:rPr>
        <w:t xml:space="preserve"> </w:t>
      </w:r>
      <w:r>
        <w:rPr>
          <w:rFonts w:eastAsia="Times New Roman" w:cs="Times New Roman"/>
          <w:color w:val="000000" w:themeColor="text1"/>
          <w:shd w:val="clear" w:color="auto" w:fill="FFFFFF"/>
          <w:lang w:eastAsia="ru-RU"/>
        </w:rPr>
        <w:t>Установка</w:t>
      </w:r>
      <w:r>
        <w:rPr>
          <w:rFonts w:eastAsia="Times New Roman" w:cs="Times New Roman"/>
          <w:color w:val="000000" w:themeColor="text1"/>
          <w:shd w:val="clear" w:color="auto" w:fill="FFFFFF"/>
          <w:lang w:val="en-US" w:eastAsia="ru-RU"/>
        </w:rPr>
        <w:t xml:space="preserve"> ClickHouse через docker</w:t>
      </w:r>
      <w:bookmarkEnd w:id="8"/>
      <w:bookmarkEnd w:id="9"/>
    </w:p>
    <w:p w:rsidR="003D777E" w:rsidRDefault="00653C1A">
      <w:pPr>
        <w:numPr>
          <w:ilvl w:val="0"/>
          <w:numId w:val="3"/>
        </w:numPr>
        <w:rPr>
          <w:rFonts w:cs="Times New Roman"/>
          <w:szCs w:val="28"/>
          <w:lang w:val="en-US"/>
        </w:rPr>
      </w:pPr>
      <w:r>
        <w:rPr>
          <w:rFonts w:cs="Times New Roman"/>
          <w:szCs w:val="28"/>
        </w:rPr>
        <w:t xml:space="preserve">Для работы с </w:t>
      </w:r>
      <w:r>
        <w:rPr>
          <w:rFonts w:cs="Times New Roman"/>
          <w:szCs w:val="28"/>
          <w:lang w:val="en-US" w:eastAsia="ru-RU"/>
        </w:rPr>
        <w:t xml:space="preserve">ClickHouse </w:t>
      </w:r>
      <w:r>
        <w:rPr>
          <w:rFonts w:cs="Times New Roman"/>
          <w:szCs w:val="28"/>
        </w:rPr>
        <w:t>через виртуальную машину</w:t>
      </w:r>
      <w:r>
        <w:rPr>
          <w:rFonts w:cs="Times New Roman"/>
          <w:szCs w:val="28"/>
        </w:rPr>
        <w:t xml:space="preserve"> требуются</w:t>
      </w:r>
      <w:r>
        <w:rPr>
          <w:rFonts w:cs="Times New Roman"/>
          <w:szCs w:val="28"/>
        </w:rPr>
        <w:t xml:space="preserve"> установить </w:t>
      </w:r>
      <w:r>
        <w:rPr>
          <w:rFonts w:cs="Times New Roman"/>
          <w:szCs w:val="28"/>
          <w:lang w:val="en-US"/>
        </w:rPr>
        <w:t>doker(https://www.docker.com/).</w:t>
      </w:r>
    </w:p>
    <w:p w:rsidR="003D777E" w:rsidRDefault="00653C1A">
      <w:pPr>
        <w:numPr>
          <w:ilvl w:val="0"/>
          <w:numId w:val="3"/>
        </w:numPr>
        <w:rPr>
          <w:rFonts w:cs="Times New Roman"/>
          <w:szCs w:val="28"/>
          <w:lang w:val="en-US"/>
        </w:rPr>
      </w:pPr>
      <w:r>
        <w:rPr>
          <w:rFonts w:cs="Times New Roman"/>
          <w:szCs w:val="28"/>
        </w:rPr>
        <w:t>Запустить</w:t>
      </w:r>
      <w:r>
        <w:rPr>
          <w:rFonts w:cs="Times New Roman"/>
          <w:szCs w:val="28"/>
          <w:lang w:val="en-US"/>
        </w:rPr>
        <w:t xml:space="preserve"> </w:t>
      </w:r>
      <w:r>
        <w:rPr>
          <w:rFonts w:cs="Times New Roman"/>
          <w:szCs w:val="28"/>
        </w:rPr>
        <w:t xml:space="preserve">установленный </w:t>
      </w:r>
      <w:r>
        <w:rPr>
          <w:rFonts w:cs="Times New Roman"/>
          <w:szCs w:val="28"/>
          <w:lang w:val="en-US"/>
        </w:rPr>
        <w:t>docker</w:t>
      </w:r>
      <w:r>
        <w:rPr>
          <w:rFonts w:cs="Times New Roman"/>
          <w:szCs w:val="28"/>
        </w:rPr>
        <w:t>.</w:t>
      </w:r>
    </w:p>
    <w:p w:rsidR="003D777E" w:rsidRDefault="00653C1A">
      <w:pPr>
        <w:numPr>
          <w:ilvl w:val="0"/>
          <w:numId w:val="3"/>
        </w:numPr>
        <w:rPr>
          <w:rFonts w:cs="Times New Roman"/>
          <w:szCs w:val="28"/>
        </w:rPr>
      </w:pPr>
      <w:r>
        <w:rPr>
          <w:rFonts w:cs="Times New Roman"/>
          <w:szCs w:val="28"/>
        </w:rPr>
        <w:t>Запустить командную строку и прописать команду docker run -d --name some-clickhouse-server -</w:t>
      </w:r>
      <w:r>
        <w:rPr>
          <w:rFonts w:cs="Times New Roman"/>
          <w:szCs w:val="28"/>
          <w:lang w:val="en-US"/>
        </w:rPr>
        <w:t>p 8123:8123</w:t>
      </w:r>
      <w:r>
        <w:rPr>
          <w:rFonts w:cs="Times New Roman"/>
          <w:szCs w:val="28"/>
        </w:rPr>
        <w:t xml:space="preserve"> --ulimit nofile=262144:262144 clickhouse/clickhouse-server. </w:t>
      </w:r>
      <w:r>
        <w:rPr>
          <w:noProof/>
          <w:lang w:eastAsia="ru-RU"/>
        </w:rPr>
        <w:drawing>
          <wp:inline distT="0" distB="0" distL="114300" distR="114300">
            <wp:extent cx="5932805" cy="950595"/>
            <wp:effectExtent l="0" t="0" r="10795" b="9525"/>
            <wp:docPr id="1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
                    <pic:cNvPicPr>
                      <a:picLocks noChangeAspect="1"/>
                    </pic:cNvPicPr>
                  </pic:nvPicPr>
                  <pic:blipFill>
                    <a:blip r:embed="rId11"/>
                    <a:srcRect b="70000"/>
                    <a:stretch>
                      <a:fillRect/>
                    </a:stretch>
                  </pic:blipFill>
                  <pic:spPr>
                    <a:xfrm>
                      <a:off x="0" y="0"/>
                      <a:ext cx="5932805" cy="950595"/>
                    </a:xfrm>
                    <a:prstGeom prst="rect">
                      <a:avLst/>
                    </a:prstGeom>
                    <a:noFill/>
                    <a:ln>
                      <a:noFill/>
                    </a:ln>
                  </pic:spPr>
                </pic:pic>
              </a:graphicData>
            </a:graphic>
          </wp:inline>
        </w:drawing>
      </w:r>
    </w:p>
    <w:p w:rsidR="003D777E" w:rsidRDefault="00653C1A">
      <w:pPr>
        <w:ind w:left="709" w:firstLine="0"/>
        <w:jc w:val="center"/>
        <w:rPr>
          <w:rFonts w:cs="Times New Roman"/>
          <w:szCs w:val="28"/>
        </w:rPr>
      </w:pPr>
      <w:r>
        <w:rPr>
          <w:color w:val="000000" w:themeColor="text1"/>
          <w:sz w:val="24"/>
          <w:szCs w:val="28"/>
          <w:shd w:val="clear" w:color="auto" w:fill="FFFFFF"/>
        </w:rPr>
        <w:t>Рису</w:t>
      </w:r>
      <w:r>
        <w:rPr>
          <w:color w:val="000000" w:themeColor="text1"/>
          <w:sz w:val="24"/>
          <w:szCs w:val="28"/>
          <w:shd w:val="clear" w:color="auto" w:fill="FFFFFF"/>
        </w:rPr>
        <w:t xml:space="preserve">нок </w:t>
      </w:r>
      <w:r>
        <w:rPr>
          <w:color w:val="000000" w:themeColor="text1"/>
          <w:sz w:val="24"/>
          <w:szCs w:val="28"/>
          <w:shd w:val="clear" w:color="auto" w:fill="FFFFFF"/>
        </w:rPr>
        <w:t>1</w:t>
      </w:r>
      <w:r>
        <w:rPr>
          <w:color w:val="000000" w:themeColor="text1"/>
          <w:sz w:val="24"/>
          <w:szCs w:val="28"/>
          <w:shd w:val="clear" w:color="auto" w:fill="FFFFFF"/>
        </w:rPr>
        <w:t xml:space="preserve"> – Вывод команды </w:t>
      </w:r>
    </w:p>
    <w:p w:rsidR="003D777E" w:rsidRDefault="00653C1A">
      <w:pPr>
        <w:numPr>
          <w:ilvl w:val="0"/>
          <w:numId w:val="3"/>
        </w:numPr>
        <w:rPr>
          <w:rFonts w:eastAsia="Times New Roman"/>
          <w:color w:val="000000" w:themeColor="text1"/>
          <w:szCs w:val="28"/>
          <w:shd w:val="clear" w:color="auto" w:fill="FFFFFF"/>
          <w:lang w:eastAsia="ru-RU"/>
        </w:rPr>
      </w:pPr>
      <w:r>
        <w:rPr>
          <w:rFonts w:cs="Times New Roman"/>
          <w:szCs w:val="28"/>
        </w:rPr>
        <w:t>Проверить что все работает(</w:t>
      </w:r>
      <w:r>
        <w:rPr>
          <w:szCs w:val="28"/>
        </w:rPr>
        <w:t>http://localhost:8123</w:t>
      </w:r>
      <w:r>
        <w:rPr>
          <w:rFonts w:cs="Times New Roman"/>
          <w:szCs w:val="28"/>
        </w:rPr>
        <w:t>).</w:t>
      </w:r>
    </w:p>
    <w:p w:rsidR="003D777E" w:rsidRDefault="00653C1A">
      <w:pPr>
        <w:jc w:val="center"/>
      </w:pPr>
      <w:r>
        <w:rPr>
          <w:noProof/>
          <w:lang w:eastAsia="ru-RU"/>
        </w:rPr>
        <w:drawing>
          <wp:inline distT="0" distB="0" distL="114300" distR="114300">
            <wp:extent cx="3317875" cy="1154430"/>
            <wp:effectExtent l="0" t="0" r="4445" b="3810"/>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2"/>
                    <a:srcRect t="5649" r="81513" b="82247"/>
                    <a:stretch>
                      <a:fillRect/>
                    </a:stretch>
                  </pic:blipFill>
                  <pic:spPr>
                    <a:xfrm>
                      <a:off x="0" y="0"/>
                      <a:ext cx="3317875" cy="1154430"/>
                    </a:xfrm>
                    <a:prstGeom prst="rect">
                      <a:avLst/>
                    </a:prstGeom>
                    <a:noFill/>
                    <a:ln>
                      <a:noFill/>
                    </a:ln>
                  </pic:spPr>
                </pic:pic>
              </a:graphicData>
            </a:graphic>
          </wp:inline>
        </w:drawing>
      </w:r>
    </w:p>
    <w:p w:rsidR="003D777E" w:rsidRDefault="00653C1A">
      <w:pPr>
        <w:jc w:val="center"/>
        <w:rPr>
          <w:lang w:val="en-US"/>
        </w:rPr>
      </w:pPr>
      <w:r>
        <w:rPr>
          <w:color w:val="000000" w:themeColor="text1"/>
          <w:sz w:val="24"/>
          <w:szCs w:val="28"/>
          <w:shd w:val="clear" w:color="auto" w:fill="FFFFFF"/>
        </w:rPr>
        <w:t xml:space="preserve">Рисунок </w:t>
      </w:r>
      <w:r>
        <w:rPr>
          <w:color w:val="000000" w:themeColor="text1"/>
          <w:sz w:val="24"/>
          <w:szCs w:val="28"/>
          <w:shd w:val="clear" w:color="auto" w:fill="FFFFFF"/>
        </w:rPr>
        <w:t>2</w:t>
      </w:r>
      <w:r>
        <w:rPr>
          <w:color w:val="000000" w:themeColor="text1"/>
          <w:sz w:val="24"/>
          <w:szCs w:val="28"/>
          <w:shd w:val="clear" w:color="auto" w:fill="FFFFFF"/>
        </w:rPr>
        <w:t xml:space="preserve"> – </w:t>
      </w:r>
      <w:r>
        <w:rPr>
          <w:color w:val="000000" w:themeColor="text1"/>
          <w:sz w:val="24"/>
          <w:szCs w:val="28"/>
          <w:shd w:val="clear" w:color="auto" w:fill="FFFFFF"/>
        </w:rPr>
        <w:t>Проверка</w:t>
      </w:r>
      <w:r>
        <w:rPr>
          <w:color w:val="000000" w:themeColor="text1"/>
          <w:sz w:val="24"/>
          <w:szCs w:val="28"/>
          <w:shd w:val="clear" w:color="auto" w:fill="FFFFFF"/>
        </w:rPr>
        <w:t xml:space="preserve"> сервера</w:t>
      </w:r>
    </w:p>
    <w:p w:rsidR="003D777E" w:rsidRDefault="00653C1A">
      <w:r>
        <w:br w:type="page"/>
      </w:r>
    </w:p>
    <w:p w:rsidR="003D777E" w:rsidRDefault="00653C1A">
      <w:pPr>
        <w:pStyle w:val="1"/>
        <w:spacing w:before="0" w:line="360" w:lineRule="auto"/>
        <w:rPr>
          <w:color w:val="000000" w:themeColor="text1"/>
          <w:shd w:val="clear" w:color="auto" w:fill="FFFFFF"/>
          <w:lang w:eastAsia="ru-RU"/>
        </w:rPr>
      </w:pPr>
      <w:bookmarkStart w:id="10" w:name="_Toc25227"/>
      <w:bookmarkStart w:id="11" w:name="_Toc27244"/>
      <w:r>
        <w:rPr>
          <w:rFonts w:eastAsia="Times New Roman" w:cs="Times New Roman"/>
          <w:color w:val="000000" w:themeColor="text1"/>
          <w:shd w:val="clear" w:color="auto" w:fill="FFFFFF"/>
          <w:lang w:eastAsia="ru-RU"/>
        </w:rPr>
        <w:lastRenderedPageBreak/>
        <w:t>3</w:t>
      </w:r>
      <w:r>
        <w:rPr>
          <w:rFonts w:eastAsia="Times New Roman" w:cs="Times New Roman"/>
          <w:color w:val="000000" w:themeColor="text1"/>
          <w:shd w:val="clear" w:color="auto" w:fill="FFFFFF"/>
          <w:lang w:val="en-US" w:eastAsia="ru-RU"/>
        </w:rPr>
        <w:t xml:space="preserve"> </w:t>
      </w:r>
      <w:r>
        <w:rPr>
          <w:rFonts w:eastAsia="Times New Roman" w:cs="Times New Roman"/>
          <w:color w:val="000000" w:themeColor="text1"/>
          <w:shd w:val="clear" w:color="auto" w:fill="FFFFFF"/>
          <w:lang w:eastAsia="ru-RU"/>
        </w:rPr>
        <w:t>Сведения о Датасете</w:t>
      </w:r>
      <w:bookmarkEnd w:id="10"/>
      <w:bookmarkEnd w:id="11"/>
    </w:p>
    <w:p w:rsidR="003D777E" w:rsidRDefault="00653C1A">
      <w:r>
        <w:rPr>
          <w:color w:val="000000" w:themeColor="text1"/>
          <w:szCs w:val="28"/>
          <w:shd w:val="clear" w:color="auto" w:fill="FFFFFF"/>
        </w:rPr>
        <w:t>Название датасета «</w:t>
      </w:r>
      <w:r>
        <w:rPr>
          <w:color w:val="000000" w:themeColor="text1"/>
          <w:szCs w:val="28"/>
          <w:shd w:val="clear" w:color="auto" w:fill="FFFFFF"/>
          <w:lang w:val="en-US"/>
        </w:rPr>
        <w:t>Recipes</w:t>
      </w:r>
      <w:r>
        <w:rPr>
          <w:color w:val="000000" w:themeColor="text1"/>
          <w:szCs w:val="28"/>
          <w:shd w:val="clear" w:color="auto" w:fill="FFFFFF"/>
        </w:rPr>
        <w:t>»</w:t>
      </w:r>
    </w:p>
    <w:p w:rsidR="003D777E" w:rsidRDefault="00653C1A">
      <w:pPr>
        <w:rPr>
          <w:szCs w:val="28"/>
          <w:shd w:val="clear" w:color="auto" w:fill="FFFFFF"/>
        </w:rPr>
      </w:pPr>
      <w:r>
        <w:rPr>
          <w:szCs w:val="28"/>
          <w:shd w:val="clear" w:color="auto" w:fill="FFFFFF"/>
        </w:rPr>
        <w:t>Содержание: Набор данных кулинарных рецептов от RecipeNLG.</w:t>
      </w:r>
    </w:p>
    <w:p w:rsidR="003D777E" w:rsidRDefault="00653C1A">
      <w:pPr>
        <w:rPr>
          <w:szCs w:val="28"/>
          <w:shd w:val="clear" w:color="auto" w:fill="FFFFFF"/>
        </w:rPr>
      </w:pPr>
      <w:r>
        <w:rPr>
          <w:rFonts w:cs="Times New Roman"/>
          <w:szCs w:val="28"/>
          <w:shd w:val="clear" w:color="auto" w:fill="FFFFFF"/>
        </w:rPr>
        <w:t>Набор данных включает в себя такие поля,</w:t>
      </w:r>
      <w:r>
        <w:rPr>
          <w:rFonts w:cs="Times New Roman"/>
          <w:szCs w:val="28"/>
          <w:shd w:val="clear" w:color="auto" w:fill="FFFFFF"/>
        </w:rPr>
        <w:t xml:space="preserve"> как</w:t>
      </w:r>
      <w:r>
        <w:rPr>
          <w:rFonts w:cs="Times New Roman"/>
          <w:szCs w:val="28"/>
          <w:shd w:val="clear" w:color="auto" w:fill="FFFFFF"/>
        </w:rPr>
        <w:t xml:space="preserve"> </w:t>
      </w:r>
      <w:r>
        <w:rPr>
          <w:szCs w:val="28"/>
          <w:shd w:val="clear" w:color="auto" w:fill="FFFFFF"/>
        </w:rPr>
        <w:t xml:space="preserve">название </w:t>
      </w:r>
      <w:r>
        <w:rPr>
          <w:szCs w:val="28"/>
          <w:shd w:val="clear" w:color="auto" w:fill="FFFFFF"/>
        </w:rPr>
        <w:t>блюда</w:t>
      </w:r>
      <w:r>
        <w:rPr>
          <w:szCs w:val="28"/>
          <w:shd w:val="clear" w:color="auto" w:fill="FFFFFF"/>
        </w:rPr>
        <w:t>, ингредиен</w:t>
      </w:r>
      <w:r>
        <w:rPr>
          <w:szCs w:val="28"/>
          <w:shd w:val="clear" w:color="auto" w:fill="FFFFFF"/>
        </w:rPr>
        <w:t>ты</w:t>
      </w:r>
      <w:r>
        <w:rPr>
          <w:szCs w:val="28"/>
          <w:shd w:val="clear" w:color="auto" w:fill="FFFFFF"/>
        </w:rPr>
        <w:t xml:space="preserve">, </w:t>
      </w:r>
      <w:r>
        <w:rPr>
          <w:szCs w:val="28"/>
          <w:shd w:val="clear" w:color="auto" w:fill="FFFFFF"/>
        </w:rPr>
        <w:t>инструкция</w:t>
      </w:r>
      <w:r>
        <w:rPr>
          <w:szCs w:val="28"/>
          <w:shd w:val="clear" w:color="auto" w:fill="FFFFFF"/>
          <w:lang w:val="en-US"/>
        </w:rPr>
        <w:t>,</w:t>
      </w:r>
      <w:r>
        <w:rPr>
          <w:szCs w:val="28"/>
          <w:shd w:val="clear" w:color="auto" w:fill="FFFFFF"/>
        </w:rPr>
        <w:t xml:space="preserve"> ссылка на рецепт</w:t>
      </w:r>
      <w:r>
        <w:rPr>
          <w:szCs w:val="28"/>
          <w:shd w:val="clear" w:color="auto" w:fill="FFFFFF"/>
          <w:lang w:val="en-US"/>
        </w:rPr>
        <w:t>;</w:t>
      </w:r>
    </w:p>
    <w:p w:rsidR="003D777E" w:rsidRDefault="00653C1A">
      <w:pPr>
        <w:rPr>
          <w:szCs w:val="28"/>
          <w:shd w:val="clear" w:color="auto" w:fill="FFFFFF"/>
        </w:rPr>
      </w:pPr>
      <w:r>
        <w:rPr>
          <w:szCs w:val="28"/>
          <w:shd w:val="clear" w:color="auto" w:fill="FFFFFF"/>
        </w:rPr>
        <w:t xml:space="preserve">Датасет был взят с ресурса: </w:t>
      </w:r>
      <w:hyperlink r:id="rId13" w:tgtFrame="https://clickhouse.com/docs/ru/getting-started/example-datasets/_blank" w:history="1">
        <w:r>
          <w:t>https://recipenlg.cs.put.poznan.</w:t>
        </w:r>
        <w:r>
          <w:t>pl/dataset</w:t>
        </w:r>
      </w:hyperlink>
      <w:r>
        <w:t>.</w:t>
      </w:r>
      <w:r>
        <w:br w:type="page"/>
      </w:r>
    </w:p>
    <w:p w:rsidR="003D777E" w:rsidRDefault="00653C1A">
      <w:pPr>
        <w:pStyle w:val="1"/>
        <w:spacing w:before="0" w:line="360" w:lineRule="auto"/>
        <w:rPr>
          <w:shd w:val="clear" w:color="auto" w:fill="FFFFFF"/>
        </w:rPr>
      </w:pPr>
      <w:bookmarkStart w:id="12" w:name="_Toc23359"/>
      <w:bookmarkStart w:id="13" w:name="_Toc12099"/>
      <w:r>
        <w:rPr>
          <w:rFonts w:cs="Times New Roman"/>
          <w:color w:val="000000" w:themeColor="text1"/>
          <w:shd w:val="clear" w:color="auto" w:fill="FFFFFF"/>
        </w:rPr>
        <w:lastRenderedPageBreak/>
        <w:t>4</w:t>
      </w:r>
      <w:r>
        <w:rPr>
          <w:rFonts w:cs="Times New Roman"/>
          <w:color w:val="000000" w:themeColor="text1"/>
          <w:shd w:val="clear" w:color="auto" w:fill="FFFFFF"/>
        </w:rPr>
        <w:t xml:space="preserve"> </w:t>
      </w:r>
      <w:r>
        <w:rPr>
          <w:rFonts w:cs="Times New Roman"/>
          <w:color w:val="000000" w:themeColor="text1"/>
          <w:shd w:val="clear" w:color="auto" w:fill="FFFFFF"/>
        </w:rPr>
        <w:t xml:space="preserve">Работа с датасетом в </w:t>
      </w:r>
      <w:r>
        <w:rPr>
          <w:rFonts w:cs="Times New Roman"/>
          <w:color w:val="000000" w:themeColor="text1"/>
          <w:shd w:val="clear" w:color="auto" w:fill="FFFFFF"/>
          <w:lang w:val="en-US"/>
        </w:rPr>
        <w:t>ClickHouse</w:t>
      </w:r>
      <w:bookmarkEnd w:id="12"/>
      <w:bookmarkEnd w:id="13"/>
    </w:p>
    <w:p w:rsidR="003D777E" w:rsidRDefault="00653C1A">
      <w:pPr>
        <w:numPr>
          <w:ilvl w:val="0"/>
          <w:numId w:val="4"/>
        </w:numPr>
        <w:ind w:left="0" w:firstLine="709"/>
        <w:rPr>
          <w:szCs w:val="28"/>
          <w:shd w:val="clear" w:color="auto" w:fill="FFFFFF"/>
        </w:rPr>
      </w:pPr>
      <w:r>
        <w:rPr>
          <w:rFonts w:cs="Times New Roman"/>
          <w:szCs w:val="28"/>
        </w:rPr>
        <w:t>Для загрузки датасета</w:t>
      </w:r>
      <w:r>
        <w:rPr>
          <w:rFonts w:cs="Times New Roman"/>
          <w:szCs w:val="28"/>
          <w:lang w:val="en-US"/>
        </w:rPr>
        <w:t xml:space="preserve"> </w:t>
      </w:r>
      <w:r>
        <w:rPr>
          <w:rFonts w:cs="Times New Roman"/>
          <w:szCs w:val="28"/>
        </w:rPr>
        <w:t xml:space="preserve">нужно открыть терминал в </w:t>
      </w:r>
      <w:r>
        <w:rPr>
          <w:rFonts w:cs="Times New Roman"/>
          <w:szCs w:val="28"/>
          <w:lang w:val="en-US"/>
        </w:rPr>
        <w:t xml:space="preserve">docker </w:t>
      </w:r>
      <w:r>
        <w:rPr>
          <w:rFonts w:cs="Times New Roman"/>
          <w:szCs w:val="28"/>
        </w:rPr>
        <w:t xml:space="preserve">и выполнить команду </w:t>
      </w:r>
      <w:r>
        <w:rPr>
          <w:rFonts w:cs="Times New Roman"/>
          <w:szCs w:val="28"/>
          <w:lang w:val="en-US"/>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lang w:val="en-US"/>
        </w:rPr>
        <w:t>w</w:t>
      </w:r>
      <w:r>
        <w:rPr>
          <w:rFonts w:ascii="Courier New" w:hAnsi="Courier New" w:cs="Courier New"/>
          <w:sz w:val="24"/>
          <w:szCs w:val="24"/>
        </w:rPr>
        <w:t xml:space="preserve">get </w:t>
      </w:r>
      <w:hyperlink r:id="rId14" w:tgtFrame="https://clickhouse.com/docs/ru/getting-started/example-datasets/_blank" w:history="1">
        <w:r>
          <w:rPr>
            <w:rFonts w:ascii="Courier New" w:hAnsi="Courier New" w:cs="Courier New"/>
            <w:sz w:val="24"/>
            <w:szCs w:val="24"/>
          </w:rPr>
          <w:t>https://recipenlg.cs.put.poznan.pl/dataset</w:t>
        </w:r>
      </w:hyperlink>
      <w:r>
        <w:rPr>
          <w:rFonts w:ascii="Courier New" w:hAnsi="Courier New" w:cs="Courier New"/>
          <w:sz w:val="24"/>
          <w:szCs w:val="24"/>
        </w:rPr>
        <w:t>/full_dataset.csv</w:t>
      </w:r>
    </w:p>
    <w:p w:rsidR="003D777E" w:rsidRDefault="00653C1A">
      <w:pPr>
        <w:numPr>
          <w:ilvl w:val="0"/>
          <w:numId w:val="4"/>
        </w:numPr>
        <w:ind w:left="0" w:firstLine="709"/>
        <w:rPr>
          <w:szCs w:val="28"/>
          <w:shd w:val="clear" w:color="auto" w:fill="FFFFFF"/>
        </w:rPr>
      </w:pPr>
      <w:r>
        <w:rPr>
          <w:szCs w:val="28"/>
          <w:shd w:val="clear" w:color="auto" w:fill="FFFFFF"/>
        </w:rPr>
        <w:t>После</w:t>
      </w:r>
      <w:r>
        <w:rPr>
          <w:szCs w:val="28"/>
          <w:shd w:val="clear" w:color="auto" w:fill="FFFFFF"/>
        </w:rPr>
        <w:t xml:space="preserve"> скачивания нужно распаковать этот набор данных</w:t>
      </w:r>
      <w:r>
        <w:rPr>
          <w:szCs w:val="28"/>
          <w:shd w:val="clear" w:color="auto" w:fill="FFFFFF"/>
          <w:lang w:val="en-US"/>
        </w:rPr>
        <w:t xml:space="preserve"> </w:t>
      </w:r>
      <w:r>
        <w:rPr>
          <w:szCs w:val="28"/>
          <w:shd w:val="clear" w:color="auto" w:fill="FFFFFF"/>
        </w:rPr>
        <w:t>командой</w:t>
      </w:r>
      <w:r>
        <w:rPr>
          <w:szCs w:val="28"/>
          <w:shd w:val="clear" w:color="auto" w:fill="FFFFFF"/>
          <w:lang w:val="en-US"/>
        </w:rPr>
        <w:t xml:space="preserve">: </w:t>
      </w:r>
      <w:r>
        <w:rPr>
          <w:rFonts w:ascii="Courier New" w:hAnsi="Courier New" w:cs="Courier New"/>
          <w:sz w:val="24"/>
          <w:szCs w:val="24"/>
          <w:shd w:val="clear" w:color="auto" w:fill="FFFFFF"/>
          <w:lang w:val="en-US"/>
        </w:rPr>
        <w:t>tar xvf full_dataset.csv</w:t>
      </w:r>
    </w:p>
    <w:p w:rsidR="003D777E" w:rsidRDefault="00653C1A">
      <w:pPr>
        <w:numPr>
          <w:ilvl w:val="0"/>
          <w:numId w:val="4"/>
        </w:numPr>
        <w:ind w:left="0" w:firstLine="709"/>
        <w:rPr>
          <w:szCs w:val="28"/>
          <w:shd w:val="clear" w:color="auto" w:fill="FFFFFF"/>
        </w:rPr>
      </w:pPr>
      <w:r>
        <w:rPr>
          <w:szCs w:val="28"/>
          <w:shd w:val="clear" w:color="auto" w:fill="FFFFFF"/>
        </w:rPr>
        <w:t xml:space="preserve">Создаём таблицу </w:t>
      </w:r>
      <w:r>
        <w:rPr>
          <w:szCs w:val="28"/>
          <w:shd w:val="clear" w:color="auto" w:fill="FFFFFF"/>
          <w:lang w:val="en-US"/>
        </w:rPr>
        <w:t>recipes</w:t>
      </w:r>
      <w:r>
        <w:rPr>
          <w:szCs w:val="28"/>
          <w:shd w:val="clear" w:color="auto" w:fill="FFFFFF"/>
          <w:lang w:val="en-US"/>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clickhou</w:t>
      </w:r>
      <w:r>
        <w:rPr>
          <w:rFonts w:ascii="Courier New" w:hAnsi="Courier New" w:cs="Courier New"/>
          <w:sz w:val="24"/>
          <w:szCs w:val="24"/>
          <w:shd w:val="clear" w:color="auto" w:fill="FFFFFF"/>
        </w:rPr>
        <w:t>se-client --query "CREATE TABLE recipes</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title 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ingredients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directions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link 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source LowCardinality(String),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NER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ENGINE = MergeTree ORDER BY title;"</w:t>
      </w:r>
    </w:p>
    <w:p w:rsidR="003D777E" w:rsidRDefault="00653C1A">
      <w:pPr>
        <w:numPr>
          <w:ilvl w:val="0"/>
          <w:numId w:val="4"/>
        </w:numPr>
        <w:ind w:left="0" w:firstLine="709"/>
        <w:rPr>
          <w:szCs w:val="28"/>
          <w:shd w:val="clear" w:color="auto" w:fill="FFFFFF"/>
        </w:rPr>
      </w:pPr>
      <w:r>
        <w:rPr>
          <w:szCs w:val="28"/>
          <w:shd w:val="clear" w:color="auto" w:fill="FFFFFF"/>
        </w:rPr>
        <w:t xml:space="preserve">Импортируем данные в </w:t>
      </w:r>
      <w:r>
        <w:rPr>
          <w:szCs w:val="28"/>
          <w:shd w:val="clear" w:color="auto" w:fill="FFFFFF"/>
        </w:rPr>
        <w:t>таблиц</w:t>
      </w:r>
      <w:r>
        <w:rPr>
          <w:szCs w:val="28"/>
          <w:shd w:val="clear" w:color="auto" w:fill="FFFFFF"/>
        </w:rPr>
        <w:t>у</w:t>
      </w:r>
      <w:r>
        <w:rPr>
          <w:szCs w:val="28"/>
          <w:shd w:val="clear" w:color="auto" w:fill="FFFFFF"/>
          <w:lang w:val="en-US"/>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clickhouse-client --query "</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INSERT INTO recipes</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SELECT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title,</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JSONExtract(ingredients,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JSONExtract(directions,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link,</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source,</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JSONExtract(NER, 'Array(String)')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FROM input('num UInt32, title String, ingredients String, directions String, link String, source LowCardinality(String), NER String')</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FORMAT CSVWithNames</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lastRenderedPageBreak/>
        <w:t>" --input_format_with_names_use_header 0 --format_cs</w:t>
      </w:r>
      <w:r>
        <w:rPr>
          <w:rFonts w:ascii="Courier New" w:hAnsi="Courier New" w:cs="Courier New"/>
          <w:sz w:val="24"/>
          <w:szCs w:val="24"/>
          <w:shd w:val="clear" w:color="auto" w:fill="FFFFFF"/>
        </w:rPr>
        <w:t>v_allow_single_quote 0 --input_format_allow_errors_num 10 &lt; full_dataset.csv</w:t>
      </w:r>
    </w:p>
    <w:p w:rsidR="003D777E" w:rsidRDefault="00653C1A">
      <w:pPr>
        <w:numPr>
          <w:ilvl w:val="0"/>
          <w:numId w:val="4"/>
        </w:numPr>
        <w:ind w:left="0" w:firstLine="709"/>
        <w:rPr>
          <w:szCs w:val="28"/>
          <w:shd w:val="clear" w:color="auto" w:fill="FFFFFF"/>
        </w:rPr>
      </w:pPr>
      <w:r>
        <w:rPr>
          <w:szCs w:val="28"/>
          <w:shd w:val="clear" w:color="auto" w:fill="FFFFFF"/>
        </w:rPr>
        <w:t>Выполним</w:t>
      </w:r>
      <w:r>
        <w:rPr>
          <w:szCs w:val="28"/>
          <w:shd w:val="clear" w:color="auto" w:fill="FFFFFF"/>
        </w:rPr>
        <w:t xml:space="preserve"> запрос который посчитает</w:t>
      </w:r>
      <w:r>
        <w:rPr>
          <w:szCs w:val="28"/>
          <w:shd w:val="clear" w:color="auto" w:fill="FFFFFF"/>
          <w:lang w:eastAsia="ru-RU"/>
        </w:rPr>
        <w:t xml:space="preserve"> количество записей</w:t>
      </w:r>
      <w:r>
        <w:rPr>
          <w:szCs w:val="28"/>
          <w:shd w:val="clear" w:color="auto" w:fill="FFFFFF"/>
          <w:lang w:val="en-US" w:eastAsia="ru-RU"/>
        </w:rPr>
        <w:t xml:space="preserve"> в таблице </w:t>
      </w:r>
      <w:r>
        <w:rPr>
          <w:szCs w:val="28"/>
          <w:shd w:val="clear" w:color="auto" w:fill="FFFFFF"/>
          <w:lang w:val="en-US" w:eastAsia="ru-RU"/>
        </w:rPr>
        <w:t>recipes</w:t>
      </w:r>
      <w:r>
        <w:rPr>
          <w:rFonts w:cs="Times New Roman"/>
          <w:szCs w:val="28"/>
          <w:shd w:val="clear" w:color="auto" w:fill="FFFFFF"/>
          <w:lang w:val="en-US"/>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clickhouse-client --query "SELECT count() FROM recipes;"</w:t>
      </w:r>
    </w:p>
    <w:p w:rsidR="003D777E" w:rsidRDefault="00653C1A">
      <w:pPr>
        <w:ind w:hanging="8"/>
        <w:jc w:val="center"/>
      </w:pPr>
      <w:r>
        <w:rPr>
          <w:noProof/>
          <w:lang w:eastAsia="ru-RU"/>
        </w:rPr>
        <w:drawing>
          <wp:inline distT="0" distB="0" distL="114300" distR="114300">
            <wp:extent cx="5095875" cy="523875"/>
            <wp:effectExtent l="0" t="0" r="9525" b="9525"/>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15"/>
                    <a:stretch>
                      <a:fillRect/>
                    </a:stretch>
                  </pic:blipFill>
                  <pic:spPr>
                    <a:xfrm>
                      <a:off x="0" y="0"/>
                      <a:ext cx="5095875" cy="523875"/>
                    </a:xfrm>
                    <a:prstGeom prst="rect">
                      <a:avLst/>
                    </a:prstGeom>
                    <a:noFill/>
                    <a:ln>
                      <a:noFill/>
                    </a:ln>
                  </pic:spPr>
                </pic:pic>
              </a:graphicData>
            </a:graphic>
          </wp:inline>
        </w:drawing>
      </w:r>
    </w:p>
    <w:p w:rsidR="003D777E" w:rsidRDefault="00653C1A">
      <w:pPr>
        <w:ind w:hanging="8"/>
        <w:jc w:val="center"/>
      </w:pPr>
      <w:r>
        <w:rPr>
          <w:color w:val="000000" w:themeColor="text1"/>
          <w:sz w:val="24"/>
          <w:szCs w:val="28"/>
          <w:shd w:val="clear" w:color="auto" w:fill="FFFFFF"/>
        </w:rPr>
        <w:t xml:space="preserve">Рисунок </w:t>
      </w:r>
      <w:r>
        <w:rPr>
          <w:color w:val="000000" w:themeColor="text1"/>
          <w:sz w:val="24"/>
          <w:szCs w:val="28"/>
          <w:shd w:val="clear" w:color="auto" w:fill="FFFFFF"/>
          <w:lang w:val="en-US"/>
        </w:rPr>
        <w:t>3</w:t>
      </w:r>
      <w:r>
        <w:rPr>
          <w:color w:val="000000" w:themeColor="text1"/>
          <w:sz w:val="24"/>
          <w:szCs w:val="28"/>
          <w:shd w:val="clear" w:color="auto" w:fill="FFFFFF"/>
        </w:rPr>
        <w:t xml:space="preserve"> – Вывод </w:t>
      </w:r>
      <w:r>
        <w:rPr>
          <w:color w:val="000000" w:themeColor="text1"/>
          <w:sz w:val="24"/>
          <w:szCs w:val="28"/>
          <w:shd w:val="clear" w:color="auto" w:fill="FFFFFF"/>
          <w:lang w:eastAsia="ru-RU"/>
        </w:rPr>
        <w:t>количество записей</w:t>
      </w:r>
      <w:r>
        <w:rPr>
          <w:color w:val="000000" w:themeColor="text1"/>
          <w:sz w:val="24"/>
          <w:szCs w:val="28"/>
          <w:shd w:val="clear" w:color="auto" w:fill="FFFFFF"/>
          <w:lang w:val="en-US" w:eastAsia="ru-RU"/>
        </w:rPr>
        <w:t xml:space="preserve"> в таблице recipes</w:t>
      </w:r>
      <w:r>
        <w:rPr>
          <w:color w:val="000000" w:themeColor="text1"/>
          <w:sz w:val="24"/>
          <w:szCs w:val="28"/>
          <w:shd w:val="clear" w:color="auto" w:fill="FFFFFF"/>
        </w:rPr>
        <w:t xml:space="preserve"> </w:t>
      </w:r>
    </w:p>
    <w:p w:rsidR="003D777E" w:rsidRDefault="00653C1A">
      <w:pPr>
        <w:numPr>
          <w:ilvl w:val="0"/>
          <w:numId w:val="4"/>
        </w:numPr>
        <w:ind w:left="0" w:firstLine="709"/>
        <w:rPr>
          <w:szCs w:val="28"/>
          <w:shd w:val="clear" w:color="auto" w:fill="FFFFFF"/>
        </w:rPr>
      </w:pPr>
      <w:r>
        <w:rPr>
          <w:szCs w:val="28"/>
          <w:shd w:val="clear" w:color="auto" w:fill="FFFFFF"/>
        </w:rPr>
        <w:t xml:space="preserve">Выполним запрос для получения </w:t>
      </w:r>
      <w:r>
        <w:rPr>
          <w:szCs w:val="28"/>
          <w:shd w:val="clear" w:color="auto" w:fill="FFFFFF"/>
        </w:rPr>
        <w:t>с</w:t>
      </w:r>
      <w:r>
        <w:rPr>
          <w:szCs w:val="28"/>
          <w:shd w:val="clear" w:color="auto" w:fill="FFFFFF"/>
        </w:rPr>
        <w:t>амы</w:t>
      </w:r>
      <w:r>
        <w:rPr>
          <w:szCs w:val="28"/>
          <w:shd w:val="clear" w:color="auto" w:fill="FFFFFF"/>
        </w:rPr>
        <w:t>х</w:t>
      </w:r>
      <w:r>
        <w:rPr>
          <w:szCs w:val="28"/>
          <w:shd w:val="clear" w:color="auto" w:fill="FFFFFF"/>
        </w:rPr>
        <w:t xml:space="preserve"> упоминаемы</w:t>
      </w:r>
      <w:r>
        <w:rPr>
          <w:szCs w:val="28"/>
          <w:shd w:val="clear" w:color="auto" w:fill="FFFFFF"/>
        </w:rPr>
        <w:t>х</w:t>
      </w:r>
      <w:r>
        <w:rPr>
          <w:szCs w:val="28"/>
          <w:shd w:val="clear" w:color="auto" w:fill="FFFFFF"/>
        </w:rPr>
        <w:t xml:space="preserve"> ингридиент</w:t>
      </w:r>
      <w:r>
        <w:rPr>
          <w:szCs w:val="28"/>
          <w:shd w:val="clear" w:color="auto" w:fill="FFFFFF"/>
        </w:rPr>
        <w:t>ов</w:t>
      </w:r>
      <w:r>
        <w:rPr>
          <w:szCs w:val="28"/>
          <w:shd w:val="clear" w:color="auto" w:fill="FFFFFF"/>
        </w:rPr>
        <w:t xml:space="preserve"> в рецептах</w:t>
      </w:r>
      <w:r>
        <w:rPr>
          <w:szCs w:val="28"/>
          <w:shd w:val="clear" w:color="auto" w:fill="FFFFFF"/>
          <w:lang w:val="en-US"/>
        </w:rPr>
        <w: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clickhouse-client --query "SELECT</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arrayJoin(NER) AS k,</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    count() AS c</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FROM recipes</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GROUP BY k</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ORDER BY c DESC</w:t>
      </w:r>
    </w:p>
    <w:p w:rsidR="003D777E" w:rsidRDefault="00653C1A">
      <w:pPr>
        <w:ind w:left="709" w:firstLine="0"/>
        <w:rPr>
          <w:rFonts w:ascii="Courier New" w:hAnsi="Courier New" w:cs="Courier New"/>
          <w:sz w:val="24"/>
          <w:szCs w:val="24"/>
          <w:shd w:val="clear" w:color="auto" w:fill="FFFFFF"/>
        </w:rPr>
      </w:pPr>
      <w:r>
        <w:rPr>
          <w:rFonts w:ascii="Courier New" w:hAnsi="Courier New" w:cs="Courier New"/>
          <w:sz w:val="24"/>
          <w:szCs w:val="24"/>
          <w:shd w:val="clear" w:color="auto" w:fill="FFFFFF"/>
        </w:rPr>
        <w:t>LIMIT 50"</w:t>
      </w:r>
    </w:p>
    <w:p w:rsidR="003D777E" w:rsidRDefault="00653C1A">
      <w:pPr>
        <w:ind w:left="709" w:firstLine="0"/>
        <w:jc w:val="center"/>
      </w:pPr>
      <w:r>
        <w:rPr>
          <w:noProof/>
          <w:lang w:eastAsia="ru-RU"/>
        </w:rPr>
        <w:lastRenderedPageBreak/>
        <w:drawing>
          <wp:inline distT="0" distB="0" distL="114300" distR="114300">
            <wp:extent cx="2027555" cy="4516755"/>
            <wp:effectExtent l="0" t="0" r="14605" b="9525"/>
            <wp:docPr id="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2"/>
                    <pic:cNvPicPr>
                      <a:picLocks noChangeAspect="1"/>
                    </pic:cNvPicPr>
                  </pic:nvPicPr>
                  <pic:blipFill>
                    <a:blip r:embed="rId16"/>
                    <a:stretch>
                      <a:fillRect/>
                    </a:stretch>
                  </pic:blipFill>
                  <pic:spPr>
                    <a:xfrm>
                      <a:off x="0" y="0"/>
                      <a:ext cx="2027555" cy="4516755"/>
                    </a:xfrm>
                    <a:prstGeom prst="rect">
                      <a:avLst/>
                    </a:prstGeom>
                    <a:noFill/>
                    <a:ln>
                      <a:noFill/>
                    </a:ln>
                  </pic:spPr>
                </pic:pic>
              </a:graphicData>
            </a:graphic>
          </wp:inline>
        </w:drawing>
      </w:r>
    </w:p>
    <w:p w:rsidR="003D777E" w:rsidRDefault="00653C1A">
      <w:pPr>
        <w:ind w:left="709" w:firstLine="0"/>
        <w:jc w:val="center"/>
      </w:pPr>
      <w:r>
        <w:rPr>
          <w:color w:val="000000" w:themeColor="text1"/>
          <w:sz w:val="24"/>
          <w:szCs w:val="28"/>
          <w:shd w:val="clear" w:color="auto" w:fill="FFFFFF"/>
        </w:rPr>
        <w:t xml:space="preserve">Рисунок </w:t>
      </w:r>
      <w:r>
        <w:rPr>
          <w:color w:val="000000" w:themeColor="text1"/>
          <w:sz w:val="24"/>
          <w:szCs w:val="28"/>
          <w:shd w:val="clear" w:color="auto" w:fill="FFFFFF"/>
        </w:rPr>
        <w:t>4</w:t>
      </w:r>
      <w:r>
        <w:rPr>
          <w:color w:val="000000" w:themeColor="text1"/>
          <w:sz w:val="24"/>
          <w:szCs w:val="28"/>
          <w:shd w:val="clear" w:color="auto" w:fill="FFFFFF"/>
        </w:rPr>
        <w:t xml:space="preserve"> – Вывод </w:t>
      </w:r>
      <w:r>
        <w:rPr>
          <w:color w:val="000000" w:themeColor="text1"/>
          <w:sz w:val="24"/>
          <w:szCs w:val="28"/>
          <w:shd w:val="clear" w:color="auto" w:fill="FFFFFF"/>
        </w:rPr>
        <w:t>самых упоминаемых</w:t>
      </w:r>
      <w:r>
        <w:rPr>
          <w:color w:val="000000" w:themeColor="text1"/>
          <w:sz w:val="24"/>
          <w:szCs w:val="28"/>
          <w:shd w:val="clear" w:color="auto" w:fill="FFFFFF"/>
        </w:rPr>
        <w:t xml:space="preserve"> ингридиентов в рецептах</w:t>
      </w:r>
    </w:p>
    <w:p w:rsidR="003D777E" w:rsidRDefault="00653C1A">
      <w:pPr>
        <w:numPr>
          <w:ilvl w:val="0"/>
          <w:numId w:val="4"/>
        </w:numPr>
        <w:ind w:left="0" w:firstLine="709"/>
        <w:rPr>
          <w:rFonts w:cs="Times New Roman"/>
          <w:szCs w:val="28"/>
          <w:lang w:val="en-US"/>
        </w:rPr>
      </w:pPr>
      <w:r>
        <w:rPr>
          <w:rFonts w:cs="Times New Roman"/>
          <w:szCs w:val="28"/>
        </w:rPr>
        <w:t xml:space="preserve">Выполним запрос для </w:t>
      </w:r>
      <w:r>
        <w:rPr>
          <w:rFonts w:cs="Times New Roman"/>
          <w:szCs w:val="28"/>
          <w:lang w:eastAsia="ru-RU"/>
        </w:rPr>
        <w:t xml:space="preserve">получения </w:t>
      </w:r>
      <w:r>
        <w:rPr>
          <w:rFonts w:cs="Times New Roman"/>
          <w:szCs w:val="28"/>
          <w:lang w:eastAsia="ru-RU"/>
        </w:rPr>
        <w:t>с</w:t>
      </w:r>
      <w:r>
        <w:rPr>
          <w:rFonts w:cs="Times New Roman"/>
          <w:szCs w:val="28"/>
          <w:lang w:eastAsia="ru-RU"/>
        </w:rPr>
        <w:t>амы</w:t>
      </w:r>
      <w:r>
        <w:rPr>
          <w:rFonts w:cs="Times New Roman"/>
          <w:szCs w:val="28"/>
          <w:lang w:eastAsia="ru-RU"/>
        </w:rPr>
        <w:t>х</w:t>
      </w:r>
      <w:r>
        <w:rPr>
          <w:rFonts w:cs="Times New Roman"/>
          <w:szCs w:val="28"/>
          <w:lang w:eastAsia="ru-RU"/>
        </w:rPr>
        <w:t xml:space="preserve"> сложны</w:t>
      </w:r>
      <w:r>
        <w:rPr>
          <w:rFonts w:cs="Times New Roman"/>
          <w:szCs w:val="28"/>
          <w:lang w:eastAsia="ru-RU"/>
        </w:rPr>
        <w:t>х</w:t>
      </w:r>
      <w:r>
        <w:rPr>
          <w:rFonts w:cs="Times New Roman"/>
          <w:szCs w:val="28"/>
          <w:lang w:eastAsia="ru-RU"/>
        </w:rPr>
        <w:t xml:space="preserve"> рецепт</w:t>
      </w:r>
      <w:r>
        <w:rPr>
          <w:rFonts w:cs="Times New Roman"/>
          <w:szCs w:val="28"/>
          <w:lang w:eastAsia="ru-RU"/>
        </w:rPr>
        <w:t>ов</w:t>
      </w:r>
      <w:r>
        <w:rPr>
          <w:rFonts w:cs="Times New Roman"/>
          <w:szCs w:val="28"/>
          <w:lang w:eastAsia="ru-RU"/>
        </w:rPr>
        <w:t xml:space="preserve"> с клубникой</w:t>
      </w:r>
      <w:r>
        <w:rPr>
          <w:rFonts w:cs="Times New Roman"/>
          <w:szCs w:val="28"/>
          <w:lang w:val="en-US" w:eastAsia="ru-RU"/>
        </w:rPr>
        <w:t>:</w:t>
      </w:r>
    </w:p>
    <w:p w:rsidR="003D777E" w:rsidRDefault="00653C1A">
      <w:pPr>
        <w:ind w:left="709" w:firstLine="0"/>
        <w:jc w:val="center"/>
      </w:pPr>
      <w:r>
        <w:rPr>
          <w:noProof/>
          <w:lang w:eastAsia="ru-RU"/>
        </w:rPr>
        <w:drawing>
          <wp:inline distT="0" distB="0" distL="114300" distR="114300">
            <wp:extent cx="4658995" cy="2693670"/>
            <wp:effectExtent l="0" t="0" r="4445" b="3810"/>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17"/>
                    <a:stretch>
                      <a:fillRect/>
                    </a:stretch>
                  </pic:blipFill>
                  <pic:spPr>
                    <a:xfrm>
                      <a:off x="0" y="0"/>
                      <a:ext cx="4658995" cy="2693670"/>
                    </a:xfrm>
                    <a:prstGeom prst="rect">
                      <a:avLst/>
                    </a:prstGeom>
                    <a:noFill/>
                    <a:ln>
                      <a:noFill/>
                    </a:ln>
                  </pic:spPr>
                </pic:pic>
              </a:graphicData>
            </a:graphic>
          </wp:inline>
        </w:drawing>
      </w:r>
    </w:p>
    <w:p w:rsidR="003D777E" w:rsidRDefault="00653C1A">
      <w:pPr>
        <w:ind w:left="709" w:firstLine="0"/>
        <w:jc w:val="center"/>
      </w:pPr>
      <w:r>
        <w:rPr>
          <w:color w:val="000000" w:themeColor="text1"/>
          <w:sz w:val="24"/>
          <w:szCs w:val="28"/>
          <w:shd w:val="clear" w:color="auto" w:fill="FFFFFF"/>
        </w:rPr>
        <w:t xml:space="preserve">Рисунок </w:t>
      </w:r>
      <w:r>
        <w:rPr>
          <w:color w:val="000000" w:themeColor="text1"/>
          <w:sz w:val="24"/>
          <w:szCs w:val="28"/>
          <w:shd w:val="clear" w:color="auto" w:fill="FFFFFF"/>
        </w:rPr>
        <w:t>5</w:t>
      </w:r>
      <w:r>
        <w:rPr>
          <w:color w:val="000000" w:themeColor="text1"/>
          <w:sz w:val="24"/>
          <w:szCs w:val="28"/>
          <w:shd w:val="clear" w:color="auto" w:fill="FFFFFF"/>
        </w:rPr>
        <w:t xml:space="preserve"> – Вывод</w:t>
      </w:r>
      <w:r>
        <w:rPr>
          <w:color w:val="000000" w:themeColor="text1"/>
          <w:sz w:val="24"/>
          <w:szCs w:val="28"/>
          <w:shd w:val="clear" w:color="auto" w:fill="FFFFFF"/>
        </w:rPr>
        <w:t xml:space="preserve"> </w:t>
      </w:r>
      <w:r>
        <w:rPr>
          <w:color w:val="000000" w:themeColor="text1"/>
          <w:sz w:val="24"/>
          <w:szCs w:val="28"/>
          <w:shd w:val="clear" w:color="auto" w:fill="FFFFFF"/>
          <w:lang w:eastAsia="ru-RU"/>
        </w:rPr>
        <w:t>самых сложных рецептов с клубникой</w:t>
      </w:r>
    </w:p>
    <w:p w:rsidR="003D777E" w:rsidRDefault="00653C1A">
      <w:pPr>
        <w:numPr>
          <w:ilvl w:val="0"/>
          <w:numId w:val="4"/>
        </w:numPr>
        <w:ind w:left="0" w:firstLine="709"/>
      </w:pPr>
      <w:r>
        <w:rPr>
          <w:rFonts w:cs="Times New Roman"/>
          <w:szCs w:val="28"/>
        </w:rPr>
        <w:t xml:space="preserve">Выполним запрос для </w:t>
      </w:r>
      <w:r>
        <w:rPr>
          <w:rFonts w:cs="Times New Roman"/>
          <w:szCs w:val="28"/>
          <w:lang w:eastAsia="ru-RU"/>
        </w:rPr>
        <w:t xml:space="preserve">получения </w:t>
      </w:r>
      <w:r>
        <w:rPr>
          <w:rFonts w:cs="Times New Roman"/>
          <w:szCs w:val="28"/>
          <w:lang w:val="en-US" w:eastAsia="ru-RU"/>
        </w:rPr>
        <w:t>самого сложного рецепта с клубникой:</w:t>
      </w:r>
    </w:p>
    <w:p w:rsidR="003D777E" w:rsidRDefault="00653C1A">
      <w:pPr>
        <w:ind w:left="709" w:firstLine="0"/>
        <w:rPr>
          <w:rFonts w:ascii="Courier New" w:hAnsi="Courier New" w:cs="Courier New"/>
          <w:sz w:val="24"/>
          <w:szCs w:val="21"/>
        </w:rPr>
      </w:pPr>
      <w:r>
        <w:rPr>
          <w:rFonts w:ascii="Courier New" w:hAnsi="Courier New" w:cs="Courier New"/>
          <w:sz w:val="24"/>
          <w:szCs w:val="21"/>
        </w:rPr>
        <w:lastRenderedPageBreak/>
        <w:t xml:space="preserve">clickhouse-client --query "SELECT </w:t>
      </w:r>
      <w:r>
        <w:rPr>
          <w:rFonts w:ascii="Courier New" w:hAnsi="Courier New" w:cs="Courier New"/>
          <w:sz w:val="24"/>
          <w:szCs w:val="21"/>
        </w:rPr>
        <w:t>arrayJoin(directions)</w:t>
      </w:r>
    </w:p>
    <w:p w:rsidR="003D777E" w:rsidRDefault="00653C1A">
      <w:pPr>
        <w:ind w:left="709" w:firstLine="0"/>
        <w:rPr>
          <w:rFonts w:ascii="Courier New" w:hAnsi="Courier New" w:cs="Courier New"/>
          <w:sz w:val="24"/>
          <w:szCs w:val="21"/>
        </w:rPr>
      </w:pPr>
      <w:r>
        <w:rPr>
          <w:rFonts w:ascii="Courier New" w:hAnsi="Courier New" w:cs="Courier New"/>
          <w:sz w:val="24"/>
          <w:szCs w:val="21"/>
        </w:rPr>
        <w:t>FROM recipes</w:t>
      </w:r>
    </w:p>
    <w:p w:rsidR="003D777E" w:rsidRDefault="00653C1A">
      <w:pPr>
        <w:ind w:left="709" w:firstLine="0"/>
        <w:rPr>
          <w:rFonts w:ascii="Courier New" w:hAnsi="Courier New" w:cs="Courier New"/>
          <w:sz w:val="24"/>
          <w:szCs w:val="21"/>
        </w:rPr>
      </w:pPr>
      <w:r>
        <w:rPr>
          <w:rFonts w:ascii="Courier New" w:hAnsi="Courier New" w:cs="Courier New"/>
          <w:sz w:val="24"/>
          <w:szCs w:val="21"/>
        </w:rPr>
        <w:t>WHERE title = 'Chocolate-Strawberry-Orange Wedding Cake';"</w:t>
      </w:r>
    </w:p>
    <w:p w:rsidR="003D777E" w:rsidRDefault="00653C1A">
      <w:pPr>
        <w:ind w:left="709" w:firstLine="0"/>
      </w:pPr>
      <w:r>
        <w:rPr>
          <w:noProof/>
          <w:lang w:eastAsia="ru-RU"/>
        </w:rPr>
        <w:drawing>
          <wp:inline distT="0" distB="0" distL="114300" distR="114300">
            <wp:extent cx="5453380" cy="2861310"/>
            <wp:effectExtent l="0" t="0" r="2540" b="3810"/>
            <wp:docPr id="1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pic:cNvPicPr>
                      <a:picLocks noChangeAspect="1"/>
                    </pic:cNvPicPr>
                  </pic:nvPicPr>
                  <pic:blipFill>
                    <a:blip r:embed="rId18"/>
                    <a:stretch>
                      <a:fillRect/>
                    </a:stretch>
                  </pic:blipFill>
                  <pic:spPr>
                    <a:xfrm>
                      <a:off x="0" y="0"/>
                      <a:ext cx="5453380" cy="2861310"/>
                    </a:xfrm>
                    <a:prstGeom prst="rect">
                      <a:avLst/>
                    </a:prstGeom>
                    <a:noFill/>
                    <a:ln>
                      <a:noFill/>
                    </a:ln>
                  </pic:spPr>
                </pic:pic>
              </a:graphicData>
            </a:graphic>
          </wp:inline>
        </w:drawing>
      </w:r>
    </w:p>
    <w:p w:rsidR="003D777E" w:rsidRDefault="00653C1A">
      <w:pPr>
        <w:ind w:left="709" w:firstLine="0"/>
        <w:jc w:val="center"/>
        <w:rPr>
          <w:lang w:val="en-US"/>
        </w:rPr>
      </w:pPr>
      <w:r>
        <w:rPr>
          <w:color w:val="000000" w:themeColor="text1"/>
          <w:sz w:val="24"/>
          <w:szCs w:val="28"/>
          <w:shd w:val="clear" w:color="auto" w:fill="FFFFFF"/>
        </w:rPr>
        <w:t xml:space="preserve">Рисунок </w:t>
      </w:r>
      <w:r>
        <w:rPr>
          <w:color w:val="000000" w:themeColor="text1"/>
          <w:sz w:val="24"/>
          <w:szCs w:val="28"/>
          <w:shd w:val="clear" w:color="auto" w:fill="FFFFFF"/>
        </w:rPr>
        <w:t>6</w:t>
      </w:r>
      <w:r>
        <w:rPr>
          <w:color w:val="000000" w:themeColor="text1"/>
          <w:sz w:val="24"/>
          <w:szCs w:val="28"/>
          <w:shd w:val="clear" w:color="auto" w:fill="FFFFFF"/>
        </w:rPr>
        <w:t xml:space="preserve"> – Вывод</w:t>
      </w:r>
      <w:r>
        <w:rPr>
          <w:color w:val="000000" w:themeColor="text1"/>
          <w:sz w:val="24"/>
          <w:szCs w:val="28"/>
          <w:shd w:val="clear" w:color="auto" w:fill="FFFFFF"/>
        </w:rPr>
        <w:t xml:space="preserve"> </w:t>
      </w:r>
      <w:r>
        <w:rPr>
          <w:color w:val="000000" w:themeColor="text1"/>
          <w:sz w:val="24"/>
          <w:szCs w:val="28"/>
          <w:shd w:val="clear" w:color="auto" w:fill="FFFFFF"/>
          <w:lang w:eastAsia="ru-RU"/>
        </w:rPr>
        <w:t>самого сложного рецепта</w:t>
      </w:r>
      <w:r>
        <w:rPr>
          <w:color w:val="000000" w:themeColor="text1"/>
          <w:sz w:val="24"/>
          <w:szCs w:val="28"/>
          <w:shd w:val="clear" w:color="auto" w:fill="FFFFFF"/>
          <w:lang w:val="en-US" w:eastAsia="ru-RU"/>
        </w:rPr>
        <w:t xml:space="preserve"> с клубникой</w:t>
      </w:r>
    </w:p>
    <w:p w:rsidR="003D777E" w:rsidRDefault="00653C1A">
      <w:pPr>
        <w:numPr>
          <w:ilvl w:val="0"/>
          <w:numId w:val="4"/>
        </w:numPr>
        <w:ind w:left="0" w:firstLine="709"/>
        <w:rPr>
          <w:szCs w:val="28"/>
          <w:shd w:val="clear" w:color="auto" w:fill="FFFFFF"/>
        </w:rPr>
      </w:pPr>
      <w:r>
        <w:rPr>
          <w:szCs w:val="28"/>
          <w:shd w:val="clear" w:color="auto" w:fill="FFFFFF"/>
        </w:rPr>
        <w:br w:type="page"/>
      </w:r>
    </w:p>
    <w:p w:rsidR="003D777E" w:rsidRDefault="00653C1A">
      <w:pPr>
        <w:pStyle w:val="1"/>
        <w:spacing w:before="0" w:line="360" w:lineRule="auto"/>
        <w:ind w:firstLine="0"/>
        <w:jc w:val="center"/>
        <w:rPr>
          <w:rFonts w:cs="Times New Roman"/>
          <w:color w:val="000000" w:themeColor="text1"/>
          <w:sz w:val="28"/>
          <w:szCs w:val="28"/>
          <w:shd w:val="clear" w:color="auto" w:fill="FFFFFF"/>
        </w:rPr>
      </w:pPr>
      <w:bookmarkStart w:id="14" w:name="_Toc5785"/>
      <w:bookmarkStart w:id="15" w:name="_Toc23228"/>
      <w:r>
        <w:rPr>
          <w:rFonts w:cs="Times New Roman"/>
          <w:b w:val="0"/>
          <w:color w:val="000000" w:themeColor="text1"/>
          <w:sz w:val="28"/>
          <w:szCs w:val="24"/>
          <w:shd w:val="clear" w:color="auto" w:fill="FFFFFF"/>
        </w:rPr>
        <w:lastRenderedPageBreak/>
        <w:t>ЗАКЛЮЧЕНИЕ</w:t>
      </w:r>
      <w:bookmarkEnd w:id="14"/>
      <w:bookmarkEnd w:id="15"/>
    </w:p>
    <w:p w:rsidR="003D777E" w:rsidRDefault="00653C1A">
      <w:pPr>
        <w:pStyle w:val="HTML"/>
        <w:spacing w:line="360" w:lineRule="auto"/>
        <w:ind w:firstLine="709"/>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В ходе проделанной работы были приобретены навыки работы с </w:t>
      </w:r>
      <w:r>
        <w:rPr>
          <w:rFonts w:ascii="Times New Roman" w:hAnsi="Times New Roman"/>
          <w:color w:val="000000" w:themeColor="text1"/>
          <w:sz w:val="28"/>
          <w:szCs w:val="28"/>
          <w:shd w:val="clear" w:color="auto" w:fill="FFFFFF"/>
        </w:rPr>
        <w:t>колоночн</w:t>
      </w:r>
      <w:r>
        <w:rPr>
          <w:rFonts w:ascii="Times New Roman" w:hAnsi="Times New Roman"/>
          <w:color w:val="000000" w:themeColor="text1"/>
          <w:sz w:val="28"/>
          <w:szCs w:val="28"/>
          <w:shd w:val="clear" w:color="auto" w:fill="FFFFFF"/>
        </w:rPr>
        <w:t>ой</w:t>
      </w:r>
      <w:r>
        <w:rPr>
          <w:rFonts w:ascii="Times New Roman" w:hAnsi="Times New Roman"/>
          <w:color w:val="000000" w:themeColor="text1"/>
          <w:sz w:val="28"/>
          <w:szCs w:val="28"/>
          <w:shd w:val="clear" w:color="auto" w:fill="FFFFFF"/>
        </w:rPr>
        <w:t xml:space="preserve"> систем</w:t>
      </w:r>
      <w:r>
        <w:rPr>
          <w:rFonts w:ascii="Times New Roman" w:hAnsi="Times New Roman"/>
          <w:color w:val="000000" w:themeColor="text1"/>
          <w:sz w:val="28"/>
          <w:szCs w:val="28"/>
          <w:shd w:val="clear" w:color="auto" w:fill="FFFFFF"/>
        </w:rPr>
        <w:t>ой</w:t>
      </w:r>
      <w:r>
        <w:rPr>
          <w:rFonts w:ascii="Times New Roman" w:hAnsi="Times New Roman"/>
          <w:color w:val="000000" w:themeColor="text1"/>
          <w:sz w:val="28"/>
          <w:szCs w:val="28"/>
          <w:shd w:val="clear" w:color="auto" w:fill="FFFFFF"/>
        </w:rPr>
        <w:t xml:space="preserve"> управления базами</w:t>
      </w:r>
      <w:r>
        <w:rPr>
          <w:rFonts w:ascii="Times New Roman" w:hAnsi="Times New Roman"/>
          <w:color w:val="000000" w:themeColor="text1"/>
          <w:sz w:val="28"/>
          <w:szCs w:val="28"/>
          <w:shd w:val="clear" w:color="auto" w:fill="FFFFFF"/>
        </w:rPr>
        <w:t xml:space="preserve"> </w:t>
      </w:r>
      <w:r>
        <w:rPr>
          <w:rFonts w:ascii="Times New Roman" w:hAnsi="Times New Roman"/>
          <w:color w:val="000000" w:themeColor="text1"/>
          <w:sz w:val="28"/>
          <w:szCs w:val="28"/>
          <w:shd w:val="clear" w:color="auto" w:fill="FFFFFF"/>
        </w:rPr>
        <w:t>данных</w:t>
      </w:r>
      <w:r>
        <w:rPr>
          <w:rFonts w:ascii="Times New Roman" w:hAnsi="Times New Roman"/>
          <w:color w:val="000000" w:themeColor="text1"/>
          <w:sz w:val="28"/>
          <w:szCs w:val="28"/>
          <w:shd w:val="clear" w:color="auto" w:fill="FFFFFF"/>
        </w:rPr>
        <w:t xml:space="preserve"> </w:t>
      </w:r>
      <w:r>
        <w:rPr>
          <w:rFonts w:ascii="Times New Roman" w:hAnsi="Times New Roman"/>
          <w:color w:val="000000" w:themeColor="text1"/>
          <w:sz w:val="28"/>
          <w:szCs w:val="28"/>
          <w:shd w:val="clear" w:color="auto" w:fill="FFFFFF"/>
          <w:lang w:val="en-US"/>
        </w:rPr>
        <w:t>ClickHouse</w:t>
      </w:r>
      <w:r>
        <w:rPr>
          <w:rFonts w:ascii="Times New Roman" w:hAnsi="Times New Roman" w:cs="Times New Roman"/>
          <w:color w:val="000000" w:themeColor="text1"/>
          <w:sz w:val="28"/>
          <w:szCs w:val="28"/>
          <w:shd w:val="clear" w:color="auto" w:fill="FFFFFF"/>
        </w:rPr>
        <w:t>. В датасете  «</w:t>
      </w:r>
      <w:r>
        <w:rPr>
          <w:rFonts w:ascii="Times New Roman" w:hAnsi="Times New Roman" w:cs="Times New Roman"/>
          <w:color w:val="000000" w:themeColor="text1"/>
          <w:sz w:val="28"/>
          <w:szCs w:val="28"/>
          <w:shd w:val="clear" w:color="auto" w:fill="FFFFFF"/>
          <w:lang w:val="en-US"/>
        </w:rPr>
        <w:t>Recipes</w:t>
      </w:r>
      <w:r>
        <w:rPr>
          <w:rFonts w:ascii="Times New Roman" w:hAnsi="Times New Roman" w:cs="Times New Roman"/>
          <w:color w:val="000000" w:themeColor="text1"/>
          <w:sz w:val="28"/>
          <w:szCs w:val="28"/>
          <w:shd w:val="clear" w:color="auto" w:fill="FFFFFF"/>
        </w:rPr>
        <w:t>» были выполнены различные действия.</w:t>
      </w:r>
    </w:p>
    <w:p w:rsidR="003D777E" w:rsidRDefault="003D777E">
      <w:pPr>
        <w:pStyle w:val="HTML"/>
        <w:spacing w:line="360" w:lineRule="auto"/>
        <w:jc w:val="both"/>
        <w:sectPr w:rsidR="003D777E">
          <w:footerReference w:type="default" r:id="rId19"/>
          <w:pgSz w:w="11906" w:h="16838"/>
          <w:pgMar w:top="1134" w:right="851" w:bottom="1134" w:left="1701" w:header="0" w:footer="709" w:gutter="0"/>
          <w:cols w:space="720"/>
          <w:formProt w:val="0"/>
          <w:docGrid w:linePitch="360"/>
        </w:sectPr>
      </w:pPr>
    </w:p>
    <w:p w:rsidR="003D777E" w:rsidRDefault="00653C1A">
      <w:pPr>
        <w:pStyle w:val="1"/>
        <w:spacing w:before="0" w:line="360" w:lineRule="auto"/>
        <w:jc w:val="center"/>
        <w:rPr>
          <w:rFonts w:eastAsia="SimSun" w:cs="Times New Roman"/>
          <w:b w:val="0"/>
        </w:rPr>
      </w:pPr>
      <w:bookmarkStart w:id="16" w:name="_Toc1210"/>
      <w:bookmarkStart w:id="17" w:name="_Toc16458"/>
      <w:bookmarkStart w:id="18" w:name="_Toc22168"/>
      <w:r>
        <w:rPr>
          <w:rFonts w:cs="Times New Roman"/>
          <w:b w:val="0"/>
          <w:sz w:val="28"/>
          <w:szCs w:val="28"/>
        </w:rPr>
        <w:lastRenderedPageBreak/>
        <w:t>СПИСОК ИСПОЛЬЗУЕМЫХ ИСТОЧНИКОВ</w:t>
      </w:r>
      <w:bookmarkEnd w:id="16"/>
      <w:bookmarkEnd w:id="17"/>
      <w:bookmarkEnd w:id="18"/>
    </w:p>
    <w:p w:rsidR="003D777E" w:rsidRDefault="00653C1A">
      <w:pPr>
        <w:numPr>
          <w:ilvl w:val="0"/>
          <w:numId w:val="5"/>
        </w:numPr>
        <w:tabs>
          <w:tab w:val="left" w:pos="834"/>
        </w:tabs>
        <w:suppressAutoHyphens/>
        <w:spacing w:after="200"/>
        <w:ind w:firstLine="709"/>
        <w:rPr>
          <w:rFonts w:eastAsia="SimSun"/>
          <w:szCs w:val="28"/>
        </w:rPr>
      </w:pPr>
      <w:r>
        <w:rPr>
          <w:rFonts w:eastAsia="SimSun"/>
          <w:szCs w:val="28"/>
        </w:rPr>
        <w:t>Evolution Of Data Structures In Yandex.Metrica. – Текст: электронный // High Scalability. – 20</w:t>
      </w:r>
      <w:r>
        <w:rPr>
          <w:rFonts w:eastAsia="SimSun"/>
          <w:szCs w:val="28"/>
          <w:lang w:val="en-US"/>
        </w:rPr>
        <w:t>17</w:t>
      </w:r>
      <w:r>
        <w:rPr>
          <w:rFonts w:eastAsia="SimSun"/>
          <w:szCs w:val="28"/>
        </w:rPr>
        <w:t>.</w:t>
      </w:r>
      <w:r>
        <w:rPr>
          <w:rFonts w:eastAsia="SimSun"/>
          <w:szCs w:val="28"/>
        </w:rPr>
        <w:t xml:space="preserve"> </w:t>
      </w:r>
      <w:r>
        <w:rPr>
          <w:rFonts w:eastAsia="SimSun"/>
          <w:szCs w:val="28"/>
        </w:rPr>
        <w:t>–</w:t>
      </w:r>
      <w:r>
        <w:rPr>
          <w:rFonts w:eastAsia="SimSun"/>
          <w:szCs w:val="28"/>
        </w:rPr>
        <w:t xml:space="preserve"> </w:t>
      </w:r>
      <w:r>
        <w:rPr>
          <w:rFonts w:eastAsia="SimSun"/>
          <w:szCs w:val="28"/>
          <w:lang w:val="en-US"/>
        </w:rPr>
        <w:t>URL</w:t>
      </w:r>
      <w:r>
        <w:rPr>
          <w:rFonts w:eastAsia="SimSun"/>
          <w:szCs w:val="28"/>
        </w:rPr>
        <w:t>:</w:t>
      </w:r>
      <w:r>
        <w:rPr>
          <w:rFonts w:eastAsia="SimSun"/>
          <w:szCs w:val="28"/>
          <w:lang w:val="en-US"/>
        </w:rPr>
        <w:t xml:space="preserve"> </w:t>
      </w:r>
      <w:hyperlink r:id="rId20" w:history="1">
        <w:r>
          <w:rPr>
            <w:rStyle w:val="a4"/>
            <w:rFonts w:eastAsia="SimSun"/>
            <w:szCs w:val="28"/>
            <w:lang w:val="en-US"/>
          </w:rPr>
          <w:t>http://highscalability.com/blog/2017/9/18/evolution-of-data-structures-in-yandexmetrica.html</w:t>
        </w:r>
      </w:hyperlink>
      <w:r>
        <w:rPr>
          <w:rFonts w:eastAsia="SimSun"/>
          <w:szCs w:val="28"/>
          <w:lang w:val="en-US"/>
        </w:rPr>
        <w:t xml:space="preserve"> </w:t>
      </w:r>
      <w:r>
        <w:rPr>
          <w:rFonts w:eastAsia="SimSun"/>
          <w:szCs w:val="28"/>
        </w:rPr>
        <w:t xml:space="preserve">(дата обращения: </w:t>
      </w:r>
      <w:r>
        <w:rPr>
          <w:rFonts w:eastAsia="SimSun"/>
          <w:szCs w:val="28"/>
          <w:lang w:val="en-US"/>
        </w:rPr>
        <w:t>1</w:t>
      </w:r>
      <w:r>
        <w:rPr>
          <w:rFonts w:eastAsia="SimSun"/>
          <w:szCs w:val="28"/>
        </w:rPr>
        <w:t>9</w:t>
      </w:r>
      <w:r>
        <w:rPr>
          <w:rFonts w:eastAsia="SimSun"/>
          <w:szCs w:val="28"/>
        </w:rPr>
        <w:t>.</w:t>
      </w:r>
      <w:r>
        <w:rPr>
          <w:rFonts w:eastAsia="SimSun"/>
          <w:szCs w:val="28"/>
        </w:rPr>
        <w:t>11</w:t>
      </w:r>
      <w:r>
        <w:rPr>
          <w:rFonts w:eastAsia="SimSun"/>
          <w:szCs w:val="28"/>
        </w:rPr>
        <w:t>.202</w:t>
      </w:r>
      <w:r>
        <w:rPr>
          <w:rFonts w:eastAsia="SimSun"/>
          <w:szCs w:val="28"/>
        </w:rPr>
        <w:t>3</w:t>
      </w:r>
      <w:r>
        <w:rPr>
          <w:rFonts w:eastAsia="SimSun"/>
          <w:szCs w:val="28"/>
        </w:rPr>
        <w:t>).</w:t>
      </w:r>
    </w:p>
    <w:p w:rsidR="003D777E" w:rsidRDefault="00653C1A">
      <w:pPr>
        <w:numPr>
          <w:ilvl w:val="0"/>
          <w:numId w:val="5"/>
        </w:numPr>
        <w:tabs>
          <w:tab w:val="left" w:pos="834"/>
        </w:tabs>
        <w:suppressAutoHyphens/>
        <w:spacing w:after="200"/>
        <w:ind w:firstLine="709"/>
        <w:rPr>
          <w:rFonts w:eastAsia="SimSun" w:cs="Times New Roman"/>
          <w:szCs w:val="28"/>
        </w:rPr>
      </w:pPr>
      <w:r>
        <w:rPr>
          <w:rFonts w:eastAsia="SimSun"/>
          <w:szCs w:val="28"/>
        </w:rPr>
        <w:t xml:space="preserve">Performance </w:t>
      </w:r>
      <w:r>
        <w:rPr>
          <w:rFonts w:eastAsia="SimSun"/>
          <w:szCs w:val="28"/>
        </w:rPr>
        <w:t>comparison of analytical DBMS – Текст: электронный //</w:t>
      </w:r>
      <w:r>
        <w:rPr>
          <w:rFonts w:eastAsia="SimSun"/>
          <w:szCs w:val="28"/>
          <w:lang w:val="en-US"/>
        </w:rPr>
        <w:t xml:space="preserve"> ClickHouse Documentation</w:t>
      </w:r>
      <w:r>
        <w:rPr>
          <w:rFonts w:eastAsia="SimSun"/>
          <w:szCs w:val="28"/>
        </w:rPr>
        <w:t>. – 20</w:t>
      </w:r>
      <w:r>
        <w:rPr>
          <w:rFonts w:eastAsia="SimSun"/>
          <w:szCs w:val="28"/>
        </w:rPr>
        <w:t>1</w:t>
      </w:r>
      <w:r>
        <w:rPr>
          <w:rFonts w:eastAsia="SimSun"/>
          <w:szCs w:val="28"/>
          <w:lang w:val="en-US"/>
        </w:rPr>
        <w:t>6</w:t>
      </w:r>
      <w:r>
        <w:rPr>
          <w:rFonts w:eastAsia="SimSun"/>
          <w:szCs w:val="28"/>
        </w:rPr>
        <w:t xml:space="preserve">. – </w:t>
      </w:r>
      <w:r>
        <w:rPr>
          <w:rFonts w:eastAsia="SimSun"/>
          <w:szCs w:val="28"/>
          <w:lang w:val="en-US"/>
        </w:rPr>
        <w:t>URL</w:t>
      </w:r>
      <w:r>
        <w:rPr>
          <w:rFonts w:eastAsia="SimSun"/>
          <w:szCs w:val="28"/>
        </w:rPr>
        <w:t>:</w:t>
      </w:r>
      <w:r>
        <w:rPr>
          <w:rFonts w:eastAsia="SimSun"/>
          <w:szCs w:val="28"/>
          <w:lang w:val="en-US"/>
        </w:rPr>
        <w:t xml:space="preserve"> </w:t>
      </w:r>
      <w:hyperlink r:id="rId21" w:history="1">
        <w:r>
          <w:rPr>
            <w:rStyle w:val="a4"/>
            <w:rFonts w:eastAsia="SimSun"/>
            <w:szCs w:val="28"/>
            <w:lang w:val="en-US"/>
          </w:rPr>
          <w:t>https://benchmark.clickhouse.com/</w:t>
        </w:r>
      </w:hyperlink>
      <w:r>
        <w:rPr>
          <w:rFonts w:eastAsia="SimSun"/>
          <w:szCs w:val="28"/>
          <w:lang w:val="en-US"/>
        </w:rPr>
        <w:t xml:space="preserve"> </w:t>
      </w:r>
      <w:r>
        <w:rPr>
          <w:rFonts w:eastAsia="SimSun"/>
          <w:szCs w:val="28"/>
        </w:rPr>
        <w:t xml:space="preserve">(дата обращения: </w:t>
      </w:r>
      <w:r>
        <w:rPr>
          <w:rFonts w:eastAsia="SimSun"/>
          <w:szCs w:val="28"/>
          <w:lang w:val="en-US"/>
        </w:rPr>
        <w:t>1</w:t>
      </w:r>
      <w:r>
        <w:rPr>
          <w:rFonts w:eastAsia="SimSun"/>
          <w:szCs w:val="28"/>
        </w:rPr>
        <w:t>9</w:t>
      </w:r>
      <w:r>
        <w:rPr>
          <w:rFonts w:eastAsia="SimSun"/>
          <w:szCs w:val="28"/>
        </w:rPr>
        <w:t>.</w:t>
      </w:r>
      <w:r>
        <w:rPr>
          <w:rFonts w:eastAsia="SimSun"/>
          <w:szCs w:val="28"/>
        </w:rPr>
        <w:t>11</w:t>
      </w:r>
      <w:r>
        <w:rPr>
          <w:rFonts w:eastAsia="SimSun"/>
          <w:szCs w:val="28"/>
        </w:rPr>
        <w:t>.202</w:t>
      </w:r>
      <w:r>
        <w:rPr>
          <w:rFonts w:eastAsia="SimSun"/>
          <w:szCs w:val="28"/>
        </w:rPr>
        <w:t>3</w:t>
      </w:r>
      <w:r>
        <w:rPr>
          <w:rFonts w:eastAsia="SimSun"/>
          <w:szCs w:val="28"/>
        </w:rPr>
        <w:t>).</w:t>
      </w:r>
    </w:p>
    <w:p w:rsidR="003D777E" w:rsidRDefault="00653C1A">
      <w:pPr>
        <w:numPr>
          <w:ilvl w:val="0"/>
          <w:numId w:val="5"/>
        </w:numPr>
        <w:tabs>
          <w:tab w:val="left" w:pos="834"/>
        </w:tabs>
        <w:suppressAutoHyphens/>
        <w:spacing w:after="200"/>
        <w:ind w:firstLine="709"/>
        <w:rPr>
          <w:shd w:val="clear" w:color="auto" w:fill="FFFFFF"/>
        </w:rPr>
      </w:pPr>
      <w:r>
        <w:rPr>
          <w:rFonts w:eastAsia="SimSun"/>
          <w:szCs w:val="28"/>
        </w:rPr>
        <w:t>MergeTree</w:t>
      </w:r>
      <w:r>
        <w:rPr>
          <w:rFonts w:eastAsia="SimSun"/>
          <w:szCs w:val="28"/>
          <w:lang w:val="en-US"/>
        </w:rPr>
        <w:t xml:space="preserve"> </w:t>
      </w:r>
      <w:r>
        <w:rPr>
          <w:rFonts w:eastAsia="SimSun"/>
          <w:szCs w:val="28"/>
        </w:rPr>
        <w:t>– Текст: электронный // ClickHouse Do</w:t>
      </w:r>
      <w:r>
        <w:rPr>
          <w:rFonts w:eastAsia="SimSun"/>
          <w:szCs w:val="28"/>
        </w:rPr>
        <w:t>cumentation. – 20</w:t>
      </w:r>
      <w:r>
        <w:rPr>
          <w:rFonts w:eastAsia="SimSun"/>
          <w:szCs w:val="28"/>
        </w:rPr>
        <w:t>1</w:t>
      </w:r>
      <w:r>
        <w:rPr>
          <w:rFonts w:eastAsia="SimSun"/>
          <w:szCs w:val="28"/>
          <w:lang w:val="en-US"/>
        </w:rPr>
        <w:t>6</w:t>
      </w:r>
      <w:r>
        <w:rPr>
          <w:rFonts w:eastAsia="SimSun"/>
          <w:szCs w:val="28"/>
        </w:rPr>
        <w:t xml:space="preserve">. – </w:t>
      </w:r>
      <w:r>
        <w:rPr>
          <w:rFonts w:eastAsia="SimSun"/>
          <w:szCs w:val="28"/>
          <w:lang w:val="en-US"/>
        </w:rPr>
        <w:t>URL</w:t>
      </w:r>
      <w:r>
        <w:rPr>
          <w:rFonts w:eastAsia="SimSun"/>
          <w:szCs w:val="28"/>
        </w:rPr>
        <w:t>:</w:t>
      </w:r>
      <w:r>
        <w:rPr>
          <w:rFonts w:eastAsia="SimSun"/>
          <w:szCs w:val="28"/>
          <w:lang w:val="en-US"/>
        </w:rPr>
        <w:t xml:space="preserve"> </w:t>
      </w:r>
      <w:hyperlink r:id="rId22" w:history="1">
        <w:r>
          <w:rPr>
            <w:rFonts w:eastAsia="SimSun"/>
            <w:color w:val="0000FF"/>
            <w:szCs w:val="28"/>
            <w:u w:val="single"/>
            <w:lang w:val="en-US"/>
          </w:rPr>
          <w:t>https://nsportal.ru/shkola/dopolnitelnoe-obrazovanie/library/2012/02/27/organizatsiya-issledovatelskoy-deyatelnosti</w:t>
        </w:r>
      </w:hyperlink>
      <w:r>
        <w:rPr>
          <w:rFonts w:eastAsia="SimSun"/>
          <w:szCs w:val="28"/>
          <w:lang w:val="en-US"/>
        </w:rPr>
        <w:t xml:space="preserve"> </w:t>
      </w:r>
      <w:r>
        <w:rPr>
          <w:rFonts w:eastAsia="SimSun"/>
          <w:szCs w:val="28"/>
        </w:rPr>
        <w:t xml:space="preserve">(дата обращения: </w:t>
      </w:r>
      <w:r>
        <w:rPr>
          <w:rFonts w:eastAsia="SimSun"/>
          <w:szCs w:val="28"/>
        </w:rPr>
        <w:t>28</w:t>
      </w:r>
      <w:r>
        <w:rPr>
          <w:rFonts w:eastAsia="SimSun"/>
          <w:szCs w:val="28"/>
        </w:rPr>
        <w:t>.</w:t>
      </w:r>
      <w:r>
        <w:rPr>
          <w:rFonts w:eastAsia="SimSun"/>
          <w:szCs w:val="28"/>
        </w:rPr>
        <w:t>11</w:t>
      </w:r>
      <w:r>
        <w:rPr>
          <w:rFonts w:eastAsia="SimSun"/>
          <w:szCs w:val="28"/>
        </w:rPr>
        <w:t>.202</w:t>
      </w:r>
      <w:r>
        <w:rPr>
          <w:rFonts w:eastAsia="SimSun"/>
          <w:szCs w:val="28"/>
        </w:rPr>
        <w:t>3</w:t>
      </w:r>
      <w:r>
        <w:rPr>
          <w:rFonts w:eastAsia="SimSun"/>
          <w:szCs w:val="28"/>
        </w:rPr>
        <w:t>).</w:t>
      </w:r>
    </w:p>
    <w:sectPr w:rsidR="003D777E">
      <w:pgSz w:w="11906" w:h="16838"/>
      <w:pgMar w:top="1134" w:right="850" w:bottom="1134" w:left="1701" w:header="708" w:footer="283"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C1A" w:rsidRDefault="00653C1A">
      <w:pPr>
        <w:spacing w:line="240" w:lineRule="auto"/>
      </w:pPr>
      <w:r>
        <w:separator/>
      </w:r>
    </w:p>
  </w:endnote>
  <w:endnote w:type="continuationSeparator" w:id="0">
    <w:p w:rsidR="00653C1A" w:rsidRDefault="00653C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9891796"/>
    </w:sdtPr>
    <w:sdtEndPr/>
    <w:sdtContent>
      <w:p w:rsidR="003D777E" w:rsidRDefault="00653C1A">
        <w:pPr>
          <w:pStyle w:val="ab"/>
          <w:jc w:val="right"/>
        </w:pPr>
        <w:r>
          <w:fldChar w:fldCharType="begin"/>
        </w:r>
        <w:r>
          <w:instrText xml:space="preserve"> PAGE </w:instrText>
        </w:r>
        <w:r>
          <w:fldChar w:fldCharType="separate"/>
        </w:r>
        <w:r w:rsidR="009A542E">
          <w:rPr>
            <w:noProof/>
          </w:rPr>
          <w:t>1</w:t>
        </w:r>
        <w:r>
          <w:fldChar w:fldCharType="end"/>
        </w:r>
      </w:p>
      <w:p w:rsidR="003D777E" w:rsidRDefault="00653C1A">
        <w:pPr>
          <w:pStyle w:val="ab"/>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1607047"/>
    </w:sdtPr>
    <w:sdtEndPr/>
    <w:sdtContent>
      <w:p w:rsidR="003D777E" w:rsidRDefault="00653C1A">
        <w:pPr>
          <w:pStyle w:val="ab"/>
          <w:jc w:val="right"/>
          <w:rPr>
            <w:szCs w:val="28"/>
          </w:rPr>
        </w:pPr>
        <w:r>
          <w:rPr>
            <w:szCs w:val="28"/>
          </w:rPr>
          <w:fldChar w:fldCharType="begin"/>
        </w:r>
        <w:r>
          <w:rPr>
            <w:szCs w:val="28"/>
          </w:rPr>
          <w:instrText xml:space="preserve"> PAGE </w:instrText>
        </w:r>
        <w:r>
          <w:rPr>
            <w:szCs w:val="28"/>
          </w:rPr>
          <w:fldChar w:fldCharType="separate"/>
        </w:r>
        <w:r w:rsidR="009A542E">
          <w:rPr>
            <w:noProof/>
            <w:szCs w:val="28"/>
          </w:rPr>
          <w:t>17</w:t>
        </w:r>
        <w:r>
          <w:rPr>
            <w:szCs w:val="28"/>
          </w:rPr>
          <w:fldChar w:fldCharType="end"/>
        </w:r>
      </w:p>
      <w:p w:rsidR="003D777E" w:rsidRDefault="00653C1A">
        <w:pPr>
          <w:pStyle w:val="ab"/>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C1A" w:rsidRDefault="00653C1A">
      <w:r>
        <w:separator/>
      </w:r>
    </w:p>
  </w:footnote>
  <w:footnote w:type="continuationSeparator" w:id="0">
    <w:p w:rsidR="00653C1A" w:rsidRDefault="00653C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879AEF"/>
    <w:multiLevelType w:val="multilevel"/>
    <w:tmpl w:val="C8879AEF"/>
    <w:lvl w:ilvl="0">
      <w:start w:val="1"/>
      <w:numFmt w:val="decimal"/>
      <w:lvlText w:val="%1."/>
      <w:lvlJc w:val="left"/>
      <w:pPr>
        <w:ind w:left="0" w:firstLine="70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DE1893D9"/>
    <w:multiLevelType w:val="singleLevel"/>
    <w:tmpl w:val="DE1893D9"/>
    <w:lvl w:ilvl="0">
      <w:start w:val="1"/>
      <w:numFmt w:val="decimal"/>
      <w:lvlText w:val="%1."/>
      <w:lvlJc w:val="left"/>
      <w:pPr>
        <w:tabs>
          <w:tab w:val="left" w:pos="425"/>
        </w:tabs>
        <w:ind w:left="425" w:hanging="425"/>
      </w:pPr>
      <w:rPr>
        <w:rFonts w:hint="default"/>
      </w:rPr>
    </w:lvl>
  </w:abstractNum>
  <w:abstractNum w:abstractNumId="2">
    <w:nsid w:val="0AFA8F5E"/>
    <w:multiLevelType w:val="singleLevel"/>
    <w:tmpl w:val="0AFA8F5E"/>
    <w:lvl w:ilvl="0">
      <w:start w:val="1"/>
      <w:numFmt w:val="bullet"/>
      <w:lvlText w:val=""/>
      <w:lvlJc w:val="left"/>
      <w:pPr>
        <w:tabs>
          <w:tab w:val="left" w:pos="420"/>
        </w:tabs>
        <w:ind w:left="420" w:hanging="420"/>
      </w:pPr>
      <w:rPr>
        <w:rFonts w:ascii="Wingdings" w:hAnsi="Wingdings" w:hint="default"/>
      </w:rPr>
    </w:lvl>
  </w:abstractNum>
  <w:abstractNum w:abstractNumId="3">
    <w:nsid w:val="6406B915"/>
    <w:multiLevelType w:val="multilevel"/>
    <w:tmpl w:val="6406B915"/>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4">
    <w:nsid w:val="6C990519"/>
    <w:multiLevelType w:val="multilevel"/>
    <w:tmpl w:val="6C9905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CC2"/>
    <w:rsid w:val="000313FB"/>
    <w:rsid w:val="00045658"/>
    <w:rsid w:val="0004787A"/>
    <w:rsid w:val="00064FEE"/>
    <w:rsid w:val="00065CD5"/>
    <w:rsid w:val="00092574"/>
    <w:rsid w:val="00095604"/>
    <w:rsid w:val="000A2AA5"/>
    <w:rsid w:val="000B43A9"/>
    <w:rsid w:val="000F7B7D"/>
    <w:rsid w:val="00121ACA"/>
    <w:rsid w:val="001311EA"/>
    <w:rsid w:val="00171676"/>
    <w:rsid w:val="00180738"/>
    <w:rsid w:val="001914D9"/>
    <w:rsid w:val="001B2899"/>
    <w:rsid w:val="001F00FD"/>
    <w:rsid w:val="00206FCE"/>
    <w:rsid w:val="00246AEE"/>
    <w:rsid w:val="002800E3"/>
    <w:rsid w:val="0028671E"/>
    <w:rsid w:val="002C13A6"/>
    <w:rsid w:val="002E20F9"/>
    <w:rsid w:val="00366AFF"/>
    <w:rsid w:val="00371A9D"/>
    <w:rsid w:val="003A06A2"/>
    <w:rsid w:val="003A470C"/>
    <w:rsid w:val="003A66EA"/>
    <w:rsid w:val="003D777E"/>
    <w:rsid w:val="004203DA"/>
    <w:rsid w:val="00420DB5"/>
    <w:rsid w:val="00443FA4"/>
    <w:rsid w:val="00452353"/>
    <w:rsid w:val="004A2608"/>
    <w:rsid w:val="004A383C"/>
    <w:rsid w:val="004B1F1A"/>
    <w:rsid w:val="004B34CB"/>
    <w:rsid w:val="004B3C73"/>
    <w:rsid w:val="004E3A9C"/>
    <w:rsid w:val="004F622C"/>
    <w:rsid w:val="00505339"/>
    <w:rsid w:val="0051630E"/>
    <w:rsid w:val="00527165"/>
    <w:rsid w:val="00552671"/>
    <w:rsid w:val="00557CC2"/>
    <w:rsid w:val="00570EFC"/>
    <w:rsid w:val="00596518"/>
    <w:rsid w:val="005F1F9D"/>
    <w:rsid w:val="005F29EC"/>
    <w:rsid w:val="005F73E1"/>
    <w:rsid w:val="006122A9"/>
    <w:rsid w:val="00624EBE"/>
    <w:rsid w:val="00653C1A"/>
    <w:rsid w:val="00661B51"/>
    <w:rsid w:val="00680655"/>
    <w:rsid w:val="006E533D"/>
    <w:rsid w:val="006F73B0"/>
    <w:rsid w:val="007020D5"/>
    <w:rsid w:val="00762B22"/>
    <w:rsid w:val="0078466E"/>
    <w:rsid w:val="007A0C6A"/>
    <w:rsid w:val="007C4FCF"/>
    <w:rsid w:val="007F72F1"/>
    <w:rsid w:val="00831BF9"/>
    <w:rsid w:val="00866FAB"/>
    <w:rsid w:val="008803E9"/>
    <w:rsid w:val="008814B3"/>
    <w:rsid w:val="008A609B"/>
    <w:rsid w:val="008A7A8D"/>
    <w:rsid w:val="008B2BB2"/>
    <w:rsid w:val="0090414D"/>
    <w:rsid w:val="009304C0"/>
    <w:rsid w:val="00990454"/>
    <w:rsid w:val="009A542E"/>
    <w:rsid w:val="009B2E02"/>
    <w:rsid w:val="009B704B"/>
    <w:rsid w:val="009C78E5"/>
    <w:rsid w:val="009E27B9"/>
    <w:rsid w:val="00A220E4"/>
    <w:rsid w:val="00A520EE"/>
    <w:rsid w:val="00AA6CE8"/>
    <w:rsid w:val="00AB486E"/>
    <w:rsid w:val="00AB5F85"/>
    <w:rsid w:val="00AD6015"/>
    <w:rsid w:val="00B22724"/>
    <w:rsid w:val="00B26A0F"/>
    <w:rsid w:val="00B316FB"/>
    <w:rsid w:val="00B33149"/>
    <w:rsid w:val="00B4496B"/>
    <w:rsid w:val="00B601A4"/>
    <w:rsid w:val="00B82AF8"/>
    <w:rsid w:val="00BA6587"/>
    <w:rsid w:val="00BC4D3F"/>
    <w:rsid w:val="00BD3D9F"/>
    <w:rsid w:val="00C05974"/>
    <w:rsid w:val="00C0768A"/>
    <w:rsid w:val="00C344BB"/>
    <w:rsid w:val="00C349F7"/>
    <w:rsid w:val="00C44C48"/>
    <w:rsid w:val="00C46076"/>
    <w:rsid w:val="00C55E8D"/>
    <w:rsid w:val="00C57642"/>
    <w:rsid w:val="00C61BB0"/>
    <w:rsid w:val="00C64477"/>
    <w:rsid w:val="00C64480"/>
    <w:rsid w:val="00C820FC"/>
    <w:rsid w:val="00CA23E2"/>
    <w:rsid w:val="00CD3FA6"/>
    <w:rsid w:val="00CF76B9"/>
    <w:rsid w:val="00D079F3"/>
    <w:rsid w:val="00D3097F"/>
    <w:rsid w:val="00D35B35"/>
    <w:rsid w:val="00D4506D"/>
    <w:rsid w:val="00D66F89"/>
    <w:rsid w:val="00D81C07"/>
    <w:rsid w:val="00DA1B33"/>
    <w:rsid w:val="00DD3131"/>
    <w:rsid w:val="00E137E0"/>
    <w:rsid w:val="00E47675"/>
    <w:rsid w:val="00E5117B"/>
    <w:rsid w:val="00E525E3"/>
    <w:rsid w:val="00E735B8"/>
    <w:rsid w:val="00F0669F"/>
    <w:rsid w:val="00F13FF6"/>
    <w:rsid w:val="00F675F4"/>
    <w:rsid w:val="00F83966"/>
    <w:rsid w:val="00F91DD2"/>
    <w:rsid w:val="00FB7308"/>
    <w:rsid w:val="00FC197B"/>
    <w:rsid w:val="00FC25C1"/>
    <w:rsid w:val="00FE4A1F"/>
    <w:rsid w:val="0B894B7C"/>
    <w:rsid w:val="0DF824AD"/>
    <w:rsid w:val="15AD56C2"/>
    <w:rsid w:val="1DBD1F7A"/>
    <w:rsid w:val="1F0B080B"/>
    <w:rsid w:val="2240464E"/>
    <w:rsid w:val="34397F49"/>
    <w:rsid w:val="3607258F"/>
    <w:rsid w:val="38EB748B"/>
    <w:rsid w:val="3B6237A4"/>
    <w:rsid w:val="42650145"/>
    <w:rsid w:val="45A33567"/>
    <w:rsid w:val="557B6F1D"/>
    <w:rsid w:val="5AE97CBB"/>
    <w:rsid w:val="602B31D6"/>
    <w:rsid w:val="61680945"/>
    <w:rsid w:val="61D03DA9"/>
    <w:rsid w:val="6914700F"/>
    <w:rsid w:val="696A4013"/>
    <w:rsid w:val="69C04009"/>
    <w:rsid w:val="6B0433FA"/>
    <w:rsid w:val="6B83131D"/>
    <w:rsid w:val="6D177BCE"/>
    <w:rsid w:val="6E942758"/>
    <w:rsid w:val="7A41441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0"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HTML Preformatted" w:semiHidden="0" w:qFormat="1"/>
    <w:lsdException w:name="Table Grid" w:semiHidden="0" w:uiPriority="39" w:unhideWhenUsed="0"/>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line="360" w:lineRule="auto"/>
      <w:ind w:firstLine="709"/>
      <w:jc w:val="both"/>
    </w:pPr>
    <w:rPr>
      <w:rFonts w:eastAsiaTheme="minorHAnsi" w:cstheme="minorBidi"/>
      <w:sz w:val="28"/>
      <w:szCs w:val="22"/>
      <w:lang w:eastAsia="en-US"/>
    </w:rPr>
  </w:style>
  <w:style w:type="paragraph" w:styleId="1">
    <w:name w:val="heading 1"/>
    <w:basedOn w:val="a"/>
    <w:next w:val="a"/>
    <w:link w:val="10"/>
    <w:uiPriority w:val="9"/>
    <w:qFormat/>
    <w:pPr>
      <w:keepNext/>
      <w:keepLines/>
      <w:spacing w:before="240" w:after="360" w:line="240" w:lineRule="auto"/>
      <w:outlineLvl w:val="0"/>
    </w:pPr>
    <w:rPr>
      <w:rFonts w:eastAsiaTheme="majorEastAsia" w:cstheme="majorBidi"/>
      <w:b/>
      <w:sz w:val="32"/>
      <w:szCs w:val="32"/>
    </w:rPr>
  </w:style>
  <w:style w:type="paragraph" w:styleId="2">
    <w:name w:val="heading 2"/>
    <w:basedOn w:val="a"/>
    <w:next w:val="a"/>
    <w:link w:val="20"/>
    <w:uiPriority w:val="9"/>
    <w:unhideWhenUsed/>
    <w:qFormat/>
    <w:pPr>
      <w:keepNext/>
      <w:keepLines/>
      <w:spacing w:before="360" w:after="36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pPr>
      <w:keepNext/>
      <w:keepLines/>
      <w:spacing w:before="40"/>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Hyperlink"/>
    <w:basedOn w:val="a0"/>
    <w:uiPriority w:val="99"/>
    <w:unhideWhenUsed/>
    <w:rPr>
      <w:color w:val="0563C1" w:themeColor="hyperlink"/>
      <w:u w:val="single"/>
    </w:rPr>
  </w:style>
  <w:style w:type="character" w:styleId="a5">
    <w:name w:val="Strong"/>
    <w:basedOn w:val="a0"/>
    <w:uiPriority w:val="22"/>
    <w:qFormat/>
    <w:rPr>
      <w:b/>
      <w:bCs/>
    </w:rPr>
  </w:style>
  <w:style w:type="paragraph" w:styleId="a6">
    <w:name w:val="Balloon Text"/>
    <w:basedOn w:val="a"/>
    <w:link w:val="a7"/>
    <w:uiPriority w:val="99"/>
    <w:semiHidden/>
    <w:unhideWhenUsed/>
    <w:pPr>
      <w:spacing w:line="240" w:lineRule="auto"/>
    </w:pPr>
    <w:rPr>
      <w:rFonts w:ascii="Tahoma" w:hAnsi="Tahoma" w:cs="Tahoma"/>
      <w:sz w:val="16"/>
      <w:szCs w:val="16"/>
    </w:rPr>
  </w:style>
  <w:style w:type="paragraph" w:styleId="a8">
    <w:name w:val="caption"/>
    <w:basedOn w:val="a"/>
    <w:next w:val="a"/>
    <w:unhideWhenUsed/>
    <w:qFormat/>
    <w:pPr>
      <w:spacing w:after="200" w:line="240" w:lineRule="auto"/>
    </w:pPr>
    <w:rPr>
      <w:i/>
      <w:iCs/>
      <w:color w:val="44546A" w:themeColor="text2"/>
      <w:sz w:val="18"/>
      <w:szCs w:val="18"/>
    </w:rPr>
  </w:style>
  <w:style w:type="paragraph" w:styleId="a9">
    <w:name w:val="header"/>
    <w:basedOn w:val="a"/>
    <w:link w:val="aa"/>
    <w:uiPriority w:val="99"/>
    <w:unhideWhenUsed/>
    <w:pPr>
      <w:tabs>
        <w:tab w:val="center" w:pos="4677"/>
        <w:tab w:val="right" w:pos="9355"/>
      </w:tabs>
      <w:spacing w:line="240" w:lineRule="auto"/>
    </w:pPr>
  </w:style>
  <w:style w:type="paragraph" w:styleId="11">
    <w:name w:val="toc 1"/>
    <w:basedOn w:val="a"/>
    <w:next w:val="a"/>
    <w:uiPriority w:val="39"/>
    <w:unhideWhenUsed/>
    <w:pPr>
      <w:spacing w:after="100"/>
    </w:pPr>
  </w:style>
  <w:style w:type="paragraph" w:styleId="31">
    <w:name w:val="toc 3"/>
    <w:basedOn w:val="a"/>
    <w:next w:val="a"/>
    <w:uiPriority w:val="39"/>
    <w:unhideWhenUsed/>
    <w:pPr>
      <w:spacing w:after="100"/>
      <w:ind w:left="560"/>
    </w:pPr>
  </w:style>
  <w:style w:type="paragraph" w:styleId="21">
    <w:name w:val="toc 2"/>
    <w:basedOn w:val="a"/>
    <w:next w:val="a"/>
    <w:uiPriority w:val="39"/>
    <w:unhideWhenUsed/>
    <w:pPr>
      <w:spacing w:after="100"/>
      <w:ind w:left="280"/>
    </w:pPr>
  </w:style>
  <w:style w:type="paragraph" w:styleId="ab">
    <w:name w:val="footer"/>
    <w:basedOn w:val="a"/>
    <w:link w:val="ac"/>
    <w:uiPriority w:val="99"/>
    <w:unhideWhenUsed/>
    <w:pPr>
      <w:tabs>
        <w:tab w:val="center" w:pos="4677"/>
        <w:tab w:val="right" w:pos="9355"/>
      </w:tabs>
      <w:spacing w:line="240" w:lineRule="auto"/>
    </w:pPr>
  </w:style>
  <w:style w:type="paragraph" w:styleId="ad">
    <w:name w:val="Normal (Web)"/>
    <w:basedOn w:val="a"/>
    <w:uiPriority w:val="99"/>
    <w:semiHidden/>
    <w:unhideWhenUsed/>
    <w:pPr>
      <w:spacing w:before="100" w:beforeAutospacing="1" w:after="100" w:afterAutospacing="1" w:line="240" w:lineRule="auto"/>
      <w:ind w:firstLine="0"/>
      <w:jc w:val="left"/>
    </w:pPr>
    <w:rPr>
      <w:rFonts w:eastAsia="Times New Roman" w:cs="Times New Roman"/>
      <w:sz w:val="24"/>
      <w:szCs w:val="24"/>
      <w:lang w:eastAsia="ru-RU"/>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table" w:styleId="ae">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Pr>
      <w:rFonts w:ascii="Times New Roman" w:eastAsiaTheme="majorEastAsia" w:hAnsi="Times New Roman" w:cstheme="majorBidi"/>
      <w:b/>
      <w:sz w:val="32"/>
      <w:szCs w:val="32"/>
    </w:rPr>
  </w:style>
  <w:style w:type="character" w:customStyle="1" w:styleId="20">
    <w:name w:val="Заголовок 2 Знак"/>
    <w:basedOn w:val="a0"/>
    <w:link w:val="2"/>
    <w:uiPriority w:val="9"/>
    <w:rPr>
      <w:rFonts w:ascii="Times New Roman" w:eastAsiaTheme="majorEastAsia" w:hAnsi="Times New Roman" w:cstheme="majorBidi"/>
      <w:b/>
      <w:color w:val="000000" w:themeColor="text1"/>
      <w:sz w:val="28"/>
      <w:szCs w:val="26"/>
    </w:rPr>
  </w:style>
  <w:style w:type="paragraph" w:styleId="af">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heme="majorEastAsia" w:hAnsi="Times New Roman" w:cstheme="majorBidi"/>
      <w:sz w:val="28"/>
      <w:szCs w:val="24"/>
    </w:rPr>
  </w:style>
  <w:style w:type="paragraph" w:customStyle="1" w:styleId="12">
    <w:name w:val="Заголовок оглавления1"/>
    <w:basedOn w:val="1"/>
    <w:next w:val="a"/>
    <w:uiPriority w:val="39"/>
    <w:unhideWhenUsed/>
    <w:qFormat/>
    <w:pPr>
      <w:spacing w:after="0" w:line="259" w:lineRule="auto"/>
      <w:ind w:firstLine="0"/>
      <w:jc w:val="left"/>
      <w:outlineLvl w:val="9"/>
    </w:pPr>
    <w:rPr>
      <w:rFonts w:asciiTheme="majorHAnsi" w:hAnsiTheme="majorHAnsi"/>
      <w:b w:val="0"/>
      <w:color w:val="2E74B5" w:themeColor="accent1" w:themeShade="BF"/>
      <w:lang w:eastAsia="ru-RU"/>
    </w:rPr>
  </w:style>
  <w:style w:type="character" w:customStyle="1" w:styleId="aa">
    <w:name w:val="Верхний колонтитул Знак"/>
    <w:basedOn w:val="a0"/>
    <w:link w:val="a9"/>
    <w:uiPriority w:val="99"/>
    <w:rPr>
      <w:rFonts w:ascii="Times New Roman" w:hAnsi="Times New Roman"/>
      <w:sz w:val="28"/>
    </w:rPr>
  </w:style>
  <w:style w:type="character" w:customStyle="1" w:styleId="ac">
    <w:name w:val="Нижний колонтитул Знак"/>
    <w:basedOn w:val="a0"/>
    <w:link w:val="ab"/>
    <w:uiPriority w:val="99"/>
    <w:qFormat/>
    <w:rPr>
      <w:rFonts w:ascii="Times New Roman" w:hAnsi="Times New Roman"/>
      <w:sz w:val="28"/>
    </w:rPr>
  </w:style>
  <w:style w:type="character" w:customStyle="1" w:styleId="a7">
    <w:name w:val="Текст выноски Знак"/>
    <w:basedOn w:val="a0"/>
    <w:link w:val="a6"/>
    <w:uiPriority w:val="99"/>
    <w:semiHidden/>
    <w:rPr>
      <w:rFonts w:ascii="Tahoma" w:hAnsi="Tahoma" w:cs="Tahoma"/>
      <w:sz w:val="16"/>
      <w:szCs w:val="16"/>
    </w:rPr>
  </w:style>
  <w:style w:type="character" w:customStyle="1" w:styleId="HTML0">
    <w:name w:val="Стандартный HTML Знак"/>
    <w:basedOn w:val="a0"/>
    <w:link w:val="HTML"/>
    <w:uiPriority w:val="99"/>
    <w:qFormat/>
    <w:rPr>
      <w:rFonts w:ascii="Courier New" w:eastAsia="Times New Roman" w:hAnsi="Courier New" w:cs="Courier New"/>
      <w:sz w:val="20"/>
      <w:szCs w:val="20"/>
      <w:lang w:eastAsia="ru-RU"/>
    </w:rPr>
  </w:style>
  <w:style w:type="character" w:customStyle="1" w:styleId="messagetext">
    <w:name w:val="messagetext"/>
    <w:basedOn w:val="a0"/>
    <w:qFormat/>
  </w:style>
  <w:style w:type="paragraph" w:customStyle="1" w:styleId="Code">
    <w:name w:val="Code"/>
    <w:basedOn w:val="a"/>
    <w:qFormat/>
    <w:pPr>
      <w:suppressAutoHyphens/>
      <w:spacing w:after="160" w:line="240" w:lineRule="auto"/>
      <w:ind w:left="708" w:firstLine="0"/>
      <w:contextualSpacing/>
      <w:jc w:val="left"/>
    </w:pPr>
    <w:rPr>
      <w:rFonts w:ascii="Consolas" w:eastAsia="Calibri" w:hAnsi="Consolas" w:cs="Courier New"/>
      <w:sz w:val="18"/>
      <w:szCs w:val="18"/>
      <w:lang w:val="en-US"/>
    </w:rPr>
  </w:style>
  <w:style w:type="character" w:customStyle="1" w:styleId="UnresolvedMention">
    <w:name w:val="Unresolved Mention"/>
    <w:basedOn w:val="a0"/>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semiHidden="0" w:uiPriority="0"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HTML Preformatted" w:semiHidden="0" w:qFormat="1"/>
    <w:lsdException w:name="Table Grid" w:semiHidden="0" w:uiPriority="39" w:unhideWhenUsed="0"/>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line="360" w:lineRule="auto"/>
      <w:ind w:firstLine="709"/>
      <w:jc w:val="both"/>
    </w:pPr>
    <w:rPr>
      <w:rFonts w:eastAsiaTheme="minorHAnsi" w:cstheme="minorBidi"/>
      <w:sz w:val="28"/>
      <w:szCs w:val="22"/>
      <w:lang w:eastAsia="en-US"/>
    </w:rPr>
  </w:style>
  <w:style w:type="paragraph" w:styleId="1">
    <w:name w:val="heading 1"/>
    <w:basedOn w:val="a"/>
    <w:next w:val="a"/>
    <w:link w:val="10"/>
    <w:uiPriority w:val="9"/>
    <w:qFormat/>
    <w:pPr>
      <w:keepNext/>
      <w:keepLines/>
      <w:spacing w:before="240" w:after="360" w:line="240" w:lineRule="auto"/>
      <w:outlineLvl w:val="0"/>
    </w:pPr>
    <w:rPr>
      <w:rFonts w:eastAsiaTheme="majorEastAsia" w:cstheme="majorBidi"/>
      <w:b/>
      <w:sz w:val="32"/>
      <w:szCs w:val="32"/>
    </w:rPr>
  </w:style>
  <w:style w:type="paragraph" w:styleId="2">
    <w:name w:val="heading 2"/>
    <w:basedOn w:val="a"/>
    <w:next w:val="a"/>
    <w:link w:val="20"/>
    <w:uiPriority w:val="9"/>
    <w:unhideWhenUsed/>
    <w:qFormat/>
    <w:pPr>
      <w:keepNext/>
      <w:keepLines/>
      <w:spacing w:before="360" w:after="36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pPr>
      <w:keepNext/>
      <w:keepLines/>
      <w:spacing w:before="40"/>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Hyperlink"/>
    <w:basedOn w:val="a0"/>
    <w:uiPriority w:val="99"/>
    <w:unhideWhenUsed/>
    <w:rPr>
      <w:color w:val="0563C1" w:themeColor="hyperlink"/>
      <w:u w:val="single"/>
    </w:rPr>
  </w:style>
  <w:style w:type="character" w:styleId="a5">
    <w:name w:val="Strong"/>
    <w:basedOn w:val="a0"/>
    <w:uiPriority w:val="22"/>
    <w:qFormat/>
    <w:rPr>
      <w:b/>
      <w:bCs/>
    </w:rPr>
  </w:style>
  <w:style w:type="paragraph" w:styleId="a6">
    <w:name w:val="Balloon Text"/>
    <w:basedOn w:val="a"/>
    <w:link w:val="a7"/>
    <w:uiPriority w:val="99"/>
    <w:semiHidden/>
    <w:unhideWhenUsed/>
    <w:pPr>
      <w:spacing w:line="240" w:lineRule="auto"/>
    </w:pPr>
    <w:rPr>
      <w:rFonts w:ascii="Tahoma" w:hAnsi="Tahoma" w:cs="Tahoma"/>
      <w:sz w:val="16"/>
      <w:szCs w:val="16"/>
    </w:rPr>
  </w:style>
  <w:style w:type="paragraph" w:styleId="a8">
    <w:name w:val="caption"/>
    <w:basedOn w:val="a"/>
    <w:next w:val="a"/>
    <w:unhideWhenUsed/>
    <w:qFormat/>
    <w:pPr>
      <w:spacing w:after="200" w:line="240" w:lineRule="auto"/>
    </w:pPr>
    <w:rPr>
      <w:i/>
      <w:iCs/>
      <w:color w:val="44546A" w:themeColor="text2"/>
      <w:sz w:val="18"/>
      <w:szCs w:val="18"/>
    </w:rPr>
  </w:style>
  <w:style w:type="paragraph" w:styleId="a9">
    <w:name w:val="header"/>
    <w:basedOn w:val="a"/>
    <w:link w:val="aa"/>
    <w:uiPriority w:val="99"/>
    <w:unhideWhenUsed/>
    <w:pPr>
      <w:tabs>
        <w:tab w:val="center" w:pos="4677"/>
        <w:tab w:val="right" w:pos="9355"/>
      </w:tabs>
      <w:spacing w:line="240" w:lineRule="auto"/>
    </w:pPr>
  </w:style>
  <w:style w:type="paragraph" w:styleId="11">
    <w:name w:val="toc 1"/>
    <w:basedOn w:val="a"/>
    <w:next w:val="a"/>
    <w:uiPriority w:val="39"/>
    <w:unhideWhenUsed/>
    <w:pPr>
      <w:spacing w:after="100"/>
    </w:pPr>
  </w:style>
  <w:style w:type="paragraph" w:styleId="31">
    <w:name w:val="toc 3"/>
    <w:basedOn w:val="a"/>
    <w:next w:val="a"/>
    <w:uiPriority w:val="39"/>
    <w:unhideWhenUsed/>
    <w:pPr>
      <w:spacing w:after="100"/>
      <w:ind w:left="560"/>
    </w:pPr>
  </w:style>
  <w:style w:type="paragraph" w:styleId="21">
    <w:name w:val="toc 2"/>
    <w:basedOn w:val="a"/>
    <w:next w:val="a"/>
    <w:uiPriority w:val="39"/>
    <w:unhideWhenUsed/>
    <w:pPr>
      <w:spacing w:after="100"/>
      <w:ind w:left="280"/>
    </w:pPr>
  </w:style>
  <w:style w:type="paragraph" w:styleId="ab">
    <w:name w:val="footer"/>
    <w:basedOn w:val="a"/>
    <w:link w:val="ac"/>
    <w:uiPriority w:val="99"/>
    <w:unhideWhenUsed/>
    <w:pPr>
      <w:tabs>
        <w:tab w:val="center" w:pos="4677"/>
        <w:tab w:val="right" w:pos="9355"/>
      </w:tabs>
      <w:spacing w:line="240" w:lineRule="auto"/>
    </w:pPr>
  </w:style>
  <w:style w:type="paragraph" w:styleId="ad">
    <w:name w:val="Normal (Web)"/>
    <w:basedOn w:val="a"/>
    <w:uiPriority w:val="99"/>
    <w:semiHidden/>
    <w:unhideWhenUsed/>
    <w:pPr>
      <w:spacing w:before="100" w:beforeAutospacing="1" w:after="100" w:afterAutospacing="1" w:line="240" w:lineRule="auto"/>
      <w:ind w:firstLine="0"/>
      <w:jc w:val="left"/>
    </w:pPr>
    <w:rPr>
      <w:rFonts w:eastAsia="Times New Roman" w:cs="Times New Roman"/>
      <w:sz w:val="24"/>
      <w:szCs w:val="24"/>
      <w:lang w:eastAsia="ru-RU"/>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table" w:styleId="ae">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Pr>
      <w:rFonts w:ascii="Times New Roman" w:eastAsiaTheme="majorEastAsia" w:hAnsi="Times New Roman" w:cstheme="majorBidi"/>
      <w:b/>
      <w:sz w:val="32"/>
      <w:szCs w:val="32"/>
    </w:rPr>
  </w:style>
  <w:style w:type="character" w:customStyle="1" w:styleId="20">
    <w:name w:val="Заголовок 2 Знак"/>
    <w:basedOn w:val="a0"/>
    <w:link w:val="2"/>
    <w:uiPriority w:val="9"/>
    <w:rPr>
      <w:rFonts w:ascii="Times New Roman" w:eastAsiaTheme="majorEastAsia" w:hAnsi="Times New Roman" w:cstheme="majorBidi"/>
      <w:b/>
      <w:color w:val="000000" w:themeColor="text1"/>
      <w:sz w:val="28"/>
      <w:szCs w:val="26"/>
    </w:rPr>
  </w:style>
  <w:style w:type="paragraph" w:styleId="af">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heme="majorEastAsia" w:hAnsi="Times New Roman" w:cstheme="majorBidi"/>
      <w:sz w:val="28"/>
      <w:szCs w:val="24"/>
    </w:rPr>
  </w:style>
  <w:style w:type="paragraph" w:customStyle="1" w:styleId="12">
    <w:name w:val="Заголовок оглавления1"/>
    <w:basedOn w:val="1"/>
    <w:next w:val="a"/>
    <w:uiPriority w:val="39"/>
    <w:unhideWhenUsed/>
    <w:qFormat/>
    <w:pPr>
      <w:spacing w:after="0" w:line="259" w:lineRule="auto"/>
      <w:ind w:firstLine="0"/>
      <w:jc w:val="left"/>
      <w:outlineLvl w:val="9"/>
    </w:pPr>
    <w:rPr>
      <w:rFonts w:asciiTheme="majorHAnsi" w:hAnsiTheme="majorHAnsi"/>
      <w:b w:val="0"/>
      <w:color w:val="2E74B5" w:themeColor="accent1" w:themeShade="BF"/>
      <w:lang w:eastAsia="ru-RU"/>
    </w:rPr>
  </w:style>
  <w:style w:type="character" w:customStyle="1" w:styleId="aa">
    <w:name w:val="Верхний колонтитул Знак"/>
    <w:basedOn w:val="a0"/>
    <w:link w:val="a9"/>
    <w:uiPriority w:val="99"/>
    <w:rPr>
      <w:rFonts w:ascii="Times New Roman" w:hAnsi="Times New Roman"/>
      <w:sz w:val="28"/>
    </w:rPr>
  </w:style>
  <w:style w:type="character" w:customStyle="1" w:styleId="ac">
    <w:name w:val="Нижний колонтитул Знак"/>
    <w:basedOn w:val="a0"/>
    <w:link w:val="ab"/>
    <w:uiPriority w:val="99"/>
    <w:qFormat/>
    <w:rPr>
      <w:rFonts w:ascii="Times New Roman" w:hAnsi="Times New Roman"/>
      <w:sz w:val="28"/>
    </w:rPr>
  </w:style>
  <w:style w:type="character" w:customStyle="1" w:styleId="a7">
    <w:name w:val="Текст выноски Знак"/>
    <w:basedOn w:val="a0"/>
    <w:link w:val="a6"/>
    <w:uiPriority w:val="99"/>
    <w:semiHidden/>
    <w:rPr>
      <w:rFonts w:ascii="Tahoma" w:hAnsi="Tahoma" w:cs="Tahoma"/>
      <w:sz w:val="16"/>
      <w:szCs w:val="16"/>
    </w:rPr>
  </w:style>
  <w:style w:type="character" w:customStyle="1" w:styleId="HTML0">
    <w:name w:val="Стандартный HTML Знак"/>
    <w:basedOn w:val="a0"/>
    <w:link w:val="HTML"/>
    <w:uiPriority w:val="99"/>
    <w:qFormat/>
    <w:rPr>
      <w:rFonts w:ascii="Courier New" w:eastAsia="Times New Roman" w:hAnsi="Courier New" w:cs="Courier New"/>
      <w:sz w:val="20"/>
      <w:szCs w:val="20"/>
      <w:lang w:eastAsia="ru-RU"/>
    </w:rPr>
  </w:style>
  <w:style w:type="character" w:customStyle="1" w:styleId="messagetext">
    <w:name w:val="messagetext"/>
    <w:basedOn w:val="a0"/>
    <w:qFormat/>
  </w:style>
  <w:style w:type="paragraph" w:customStyle="1" w:styleId="Code">
    <w:name w:val="Code"/>
    <w:basedOn w:val="a"/>
    <w:qFormat/>
    <w:pPr>
      <w:suppressAutoHyphens/>
      <w:spacing w:after="160" w:line="240" w:lineRule="auto"/>
      <w:ind w:left="708" w:firstLine="0"/>
      <w:contextualSpacing/>
      <w:jc w:val="left"/>
    </w:pPr>
    <w:rPr>
      <w:rFonts w:ascii="Consolas" w:eastAsia="Calibri" w:hAnsi="Consolas" w:cs="Courier New"/>
      <w:sz w:val="18"/>
      <w:szCs w:val="18"/>
      <w:lang w:val="en-US"/>
    </w:rPr>
  </w:style>
  <w:style w:type="character" w:customStyle="1" w:styleId="UnresolvedMention">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cipenlg.cs.put.poznan.pl/dataset" TargetMode="Externa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yperlink" Target="https://benchmark.clickhouse.com/"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highscalability.com/blog/2017/9/18/evolution-of-data-structures-in-yandexmetrica.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recipenlg.cs.put.poznan.pl/dataset" TargetMode="External"/><Relationship Id="rId22" Type="http://schemas.openxmlformats.org/officeDocument/2006/relationships/hyperlink" Target="https://nsportal.ru/shkola/dopolnitelnoe-obrazovanie/library/2012/02/27/organizatsiya-issledovatelskoy-deyatelnost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6D0331-1DCA-439B-A288-5197B4289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1799</Words>
  <Characters>10260</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Раменский</dc:creator>
  <cp:lastModifiedBy>User</cp:lastModifiedBy>
  <cp:revision>2</cp:revision>
  <cp:lastPrinted>2023-04-06T00:02:00Z</cp:lastPrinted>
  <dcterms:created xsi:type="dcterms:W3CDTF">2023-12-23T05:06:00Z</dcterms:created>
  <dcterms:modified xsi:type="dcterms:W3CDTF">2023-12-23T05:06:00Z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1049-11.2.0.11219</vt:lpwstr>
  </property>
  <property fmtid="{D5CDD505-2E9C-101B-9397-08002B2CF9AE}" pid="3" name="ICV">
    <vt:lpwstr>C5D895459F3E40CC80E5E1E83C84B5DD</vt:lpwstr>
  </property>
</Properties>
</file>