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12F" w:rsidRDefault="0086221D">
      <w:pPr>
        <w:widowControl w:val="0"/>
        <w:spacing w:line="230" w:lineRule="auto"/>
        <w:ind w:right="98" w:hanging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  <w:r>
        <w:rPr>
          <w:noProof/>
          <w:lang w:val="ru-RU"/>
        </w:rPr>
        <mc:AlternateContent>
          <mc:Choice Requires="wpg">
            <w:drawing>
              <wp:anchor distT="0" distB="20320" distL="0" distR="28575" simplePos="0" relativeHeight="251658240" behindDoc="0" locked="0" layoutInCell="1" hidden="0" allowOverlap="1">
                <wp:simplePos x="0" y="0"/>
                <wp:positionH relativeFrom="column">
                  <wp:posOffset>5842000</wp:posOffset>
                </wp:positionH>
                <wp:positionV relativeFrom="paragraph">
                  <wp:posOffset>101600</wp:posOffset>
                </wp:positionV>
                <wp:extent cx="606575" cy="671980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5480" y="3456720"/>
                          <a:ext cx="581040" cy="646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55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712F" w:rsidRDefault="0067712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20320" distT="0" distL="0" distR="28575" hidden="0" layoutInCell="1" locked="0" relativeHeight="0" simplePos="0">
                <wp:simplePos x="0" y="0"/>
                <wp:positionH relativeFrom="column">
                  <wp:posOffset>5842000</wp:posOffset>
                </wp:positionH>
                <wp:positionV relativeFrom="paragraph">
                  <wp:posOffset>101600</wp:posOffset>
                </wp:positionV>
                <wp:extent cx="606575" cy="671980"/>
                <wp:effectExtent b="0" l="0" r="0" t="0"/>
                <wp:wrapNone/>
                <wp:docPr id="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6575" cy="6719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712F" w:rsidRDefault="0086221D">
      <w:pPr>
        <w:widowControl w:val="0"/>
        <w:spacing w:line="230" w:lineRule="auto"/>
        <w:ind w:right="98" w:hanging="42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7712F" w:rsidRDefault="0086221D">
      <w:pPr>
        <w:widowControl w:val="0"/>
        <w:spacing w:before="5" w:line="240" w:lineRule="auto"/>
        <w:ind w:right="235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«Забайкальский государственный университет» </w:t>
      </w:r>
    </w:p>
    <w:p w:rsidR="0067712F" w:rsidRDefault="0086221D">
      <w:pPr>
        <w:widowControl w:val="0"/>
        <w:spacing w:line="240" w:lineRule="auto"/>
        <w:ind w:right="3658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ЗабГУ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») </w:t>
      </w:r>
    </w:p>
    <w:p w:rsidR="0067712F" w:rsidRDefault="0067712F">
      <w:pPr>
        <w:widowControl w:val="0"/>
        <w:spacing w:line="240" w:lineRule="auto"/>
        <w:ind w:right="3658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энергетический</w:t>
      </w:r>
    </w:p>
    <w:p w:rsidR="0067712F" w:rsidRDefault="0086221D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7712F" w:rsidRDefault="0067712F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КУРСОВАЯ РАБОТА</w:t>
      </w: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дисциплине: </w:t>
      </w:r>
      <w:r w:rsidR="0022105B" w:rsidRPr="00127FAF">
        <w:rPr>
          <w:rFonts w:ascii="Times New Roman" w:hAnsi="Times New Roman" w:cs="Times New Roman"/>
          <w:sz w:val="24"/>
          <w:szCs w:val="24"/>
        </w:rPr>
        <w:t>Технология параллельных систем баз данных</w:t>
      </w:r>
    </w:p>
    <w:p w:rsidR="0067712F" w:rsidRDefault="0086221D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 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Разработка и реализация запросов в системах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(по вариантам)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ст. гр. ИВТ-м23,</w:t>
      </w:r>
    </w:p>
    <w:p w:rsidR="0067712F" w:rsidRDefault="0086221D">
      <w:pPr>
        <w:widowControl w:val="0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Давыдов Н.С.</w:t>
      </w:r>
    </w:p>
    <w:p w:rsidR="0067712F" w:rsidRDefault="0086221D">
      <w:pPr>
        <w:widowControl w:val="0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712F" w:rsidRDefault="0086221D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Проверил доцент, к.т.н., доцент </w:t>
      </w:r>
    </w:p>
    <w:p w:rsidR="0067712F" w:rsidRDefault="0086221D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Валова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О.В. </w:t>
      </w: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</w:t>
      </w:r>
    </w:p>
    <w:p w:rsidR="0067712F" w:rsidRDefault="0067712F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  <w:sectPr w:rsidR="0067712F"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2023</w:t>
      </w:r>
    </w:p>
    <w:p w:rsidR="0067712F" w:rsidRDefault="0086221D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  <w:r>
        <w:rPr>
          <w:noProof/>
          <w:lang w:val="ru-RU"/>
        </w:rPr>
        <mc:AlternateContent>
          <mc:Choice Requires="wpg">
            <w:drawing>
              <wp:anchor distT="0" distB="28575" distL="0" distR="11430" simplePos="0" relativeHeight="251659264" behindDoc="0" locked="0" layoutInCell="1" hidden="0" allowOverlap="1">
                <wp:simplePos x="0" y="0"/>
                <wp:positionH relativeFrom="column">
                  <wp:posOffset>5334000</wp:posOffset>
                </wp:positionH>
                <wp:positionV relativeFrom="paragraph">
                  <wp:posOffset>1917700</wp:posOffset>
                </wp:positionV>
                <wp:extent cx="966620" cy="530375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75480" y="3527640"/>
                          <a:ext cx="941040" cy="50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55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712F" w:rsidRDefault="0067712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28575" distT="0" distL="0" distR="11430" hidden="0" layoutInCell="1" locked="0" relativeHeight="0" simplePos="0">
                <wp:simplePos x="0" y="0"/>
                <wp:positionH relativeFrom="column">
                  <wp:posOffset>5334000</wp:posOffset>
                </wp:positionH>
                <wp:positionV relativeFrom="paragraph">
                  <wp:posOffset>1917700</wp:posOffset>
                </wp:positionV>
                <wp:extent cx="966620" cy="530375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20" cy="530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ru-RU"/>
        </w:rPr>
        <mc:AlternateContent>
          <mc:Choice Requires="wpg">
            <w:drawing>
              <wp:anchor distT="12700" distB="12700" distL="12700" distR="12700" simplePos="0" relativeHeight="251660288" behindDoc="0" locked="0" layoutInCell="1" hidden="0" allowOverlap="1">
                <wp:simplePos x="0" y="0"/>
                <wp:positionH relativeFrom="column">
                  <wp:posOffset>5880100</wp:posOffset>
                </wp:positionH>
                <wp:positionV relativeFrom="paragraph">
                  <wp:posOffset>2908300</wp:posOffset>
                </wp:positionV>
                <wp:extent cx="452270" cy="36845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2700" y="3608460"/>
                          <a:ext cx="426600" cy="343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55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712F" w:rsidRDefault="0067712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2700" distT="12700" distL="12700" distR="12700" hidden="0" layoutInCell="1" locked="0" relativeHeight="0" simplePos="0">
                <wp:simplePos x="0" y="0"/>
                <wp:positionH relativeFrom="column">
                  <wp:posOffset>5880100</wp:posOffset>
                </wp:positionH>
                <wp:positionV relativeFrom="paragraph">
                  <wp:posOffset>2908300</wp:posOffset>
                </wp:positionV>
                <wp:extent cx="452270" cy="368450"/>
                <wp:effectExtent b="0" l="0" r="0" t="0"/>
                <wp:wrapNone/>
                <wp:docPr id="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2270" cy="368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712F" w:rsidRDefault="0086221D">
      <w:pPr>
        <w:widowControl w:val="0"/>
        <w:spacing w:line="230" w:lineRule="auto"/>
        <w:ind w:right="98" w:hanging="42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7712F" w:rsidRDefault="0086221D">
      <w:pPr>
        <w:widowControl w:val="0"/>
        <w:spacing w:before="5" w:line="240" w:lineRule="auto"/>
        <w:ind w:right="235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«Забайкальский государственный университет» </w:t>
      </w:r>
    </w:p>
    <w:p w:rsidR="0067712F" w:rsidRDefault="0086221D">
      <w:pPr>
        <w:widowControl w:val="0"/>
        <w:spacing w:line="240" w:lineRule="auto"/>
        <w:ind w:right="3658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ЗабГУ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») </w:t>
      </w:r>
    </w:p>
    <w:p w:rsidR="0067712F" w:rsidRDefault="0067712F">
      <w:pPr>
        <w:widowControl w:val="0"/>
        <w:spacing w:line="240" w:lineRule="auto"/>
        <w:ind w:right="3658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энергетический</w:t>
      </w:r>
    </w:p>
    <w:p w:rsidR="0067712F" w:rsidRDefault="0086221D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7712F" w:rsidRDefault="0067712F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ПОЯСНИТЕЛЬНАЯ ЗАПИСКА</w:t>
      </w:r>
    </w:p>
    <w:p w:rsidR="0067712F" w:rsidRDefault="0086221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 курсовой работе</w:t>
      </w: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09.04.01 Информатика и вычислительная техника </w:t>
      </w:r>
    </w:p>
    <w:p w:rsidR="0067712F" w:rsidRDefault="0067712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 «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Разработка и реализация запросов в системах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(по вариантам)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 группы ИВТ-м23 Давыдов Никита Сергеевич</w:t>
      </w:r>
    </w:p>
    <w:p w:rsidR="0067712F" w:rsidRDefault="0067712F">
      <w:pPr>
        <w:widowControl w:val="0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7712F" w:rsidRDefault="0086221D">
      <w:pPr>
        <w:widowControl w:val="0"/>
        <w:spacing w:line="240" w:lineRule="auto"/>
        <w:ind w:right="-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работы: доцент, к.т.н., доцент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Валова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Ольга Валерьевна. </w:t>
      </w: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Чита</w:t>
      </w:r>
    </w:p>
    <w:p w:rsidR="0067712F" w:rsidRDefault="0067712F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2023</w:t>
      </w:r>
    </w:p>
    <w:p w:rsidR="0067712F" w:rsidRDefault="0067712F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ind w:right="-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67712F" w:rsidRDefault="0086221D">
      <w:pPr>
        <w:widowControl w:val="0"/>
        <w:spacing w:line="230" w:lineRule="auto"/>
        <w:ind w:right="98" w:hanging="42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7712F" w:rsidRDefault="0086221D">
      <w:pPr>
        <w:widowControl w:val="0"/>
        <w:spacing w:before="5" w:line="240" w:lineRule="auto"/>
        <w:ind w:right="2355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«Забайкальский государственный университет» </w:t>
      </w:r>
    </w:p>
    <w:p w:rsidR="0067712F" w:rsidRDefault="0086221D">
      <w:pPr>
        <w:widowControl w:val="0"/>
        <w:spacing w:line="240" w:lineRule="auto"/>
        <w:ind w:right="3658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ЗабГУ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») </w:t>
      </w:r>
    </w:p>
    <w:p w:rsidR="0067712F" w:rsidRDefault="0067712F">
      <w:pPr>
        <w:widowControl w:val="0"/>
        <w:spacing w:line="240" w:lineRule="auto"/>
        <w:ind w:right="3658"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энергетический</w:t>
      </w:r>
    </w:p>
    <w:p w:rsidR="0067712F" w:rsidRDefault="0086221D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Кафедра информатики, вычислительной техники и прикладной математики </w:t>
      </w:r>
    </w:p>
    <w:p w:rsidR="0067712F" w:rsidRDefault="0067712F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ind w:hanging="142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</w:t>
      </w:r>
    </w:p>
    <w:p w:rsidR="0067712F" w:rsidRDefault="0086221D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курсовую работу</w:t>
      </w:r>
    </w:p>
    <w:p w:rsidR="0067712F" w:rsidRDefault="0067712F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</w:t>
      </w:r>
      <w:r w:rsidRPr="00417F9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27FAF" w:rsidRPr="00417F9A">
        <w:rPr>
          <w:rFonts w:ascii="Times New Roman" w:hAnsi="Times New Roman" w:cs="Times New Roman"/>
          <w:sz w:val="24"/>
          <w:szCs w:val="24"/>
        </w:rPr>
        <w:t>Технология параллельных систем баз данных</w:t>
      </w:r>
    </w:p>
    <w:p w:rsidR="0067712F" w:rsidRDefault="0086221D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Студенту Давыдову Никите Сергеевичу</w:t>
      </w:r>
    </w:p>
    <w:p w:rsidR="0067712F" w:rsidRDefault="0086221D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направления подготовки 09.04.01 Информатика и вычислительная техника</w:t>
      </w:r>
    </w:p>
    <w:p w:rsidR="0067712F" w:rsidRDefault="0067712F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7712F" w:rsidRDefault="0086221D">
      <w:pPr>
        <w:widowControl w:val="0"/>
        <w:numPr>
          <w:ilvl w:val="0"/>
          <w:numId w:val="1"/>
        </w:numPr>
        <w:spacing w:before="12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курсовой работы: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Разработка и реализация запросов в системах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(по вариантам)</w:t>
      </w:r>
    </w:p>
    <w:p w:rsidR="0067712F" w:rsidRDefault="0086221D">
      <w:pPr>
        <w:widowControl w:val="0"/>
        <w:numPr>
          <w:ilvl w:val="0"/>
          <w:numId w:val="1"/>
        </w:num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подачи студентом законченной работы: 29.05.2024 г.</w:t>
      </w:r>
    </w:p>
    <w:p w:rsidR="0067712F" w:rsidRDefault="0086221D">
      <w:pPr>
        <w:widowControl w:val="0"/>
        <w:numPr>
          <w:ilvl w:val="0"/>
          <w:numId w:val="1"/>
        </w:num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Исходны</w:t>
      </w:r>
      <w:r>
        <w:rPr>
          <w:rFonts w:ascii="Times New Roman" w:eastAsia="Times New Roman" w:hAnsi="Times New Roman" w:cs="Times New Roman"/>
          <w:sz w:val="24"/>
          <w:szCs w:val="24"/>
        </w:rPr>
        <w:t>е данные к работе: согласно техническому заданию</w:t>
      </w:r>
    </w:p>
    <w:p w:rsidR="0067712F" w:rsidRDefault="0086221D">
      <w:pPr>
        <w:widowControl w:val="0"/>
        <w:numPr>
          <w:ilvl w:val="0"/>
          <w:numId w:val="1"/>
        </w:num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Перечень подлежащих разработке в курсовой работе вопросов согласно 2 варианта:</w:t>
      </w:r>
    </w:p>
    <w:p w:rsidR="0067712F" w:rsidRDefault="0086221D">
      <w:pPr>
        <w:widowControl w:val="0"/>
        <w:numPr>
          <w:ilvl w:val="0"/>
          <w:numId w:val="4"/>
        </w:num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Apache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7712F" w:rsidRDefault="0086221D">
      <w:pPr>
        <w:widowControl w:val="0"/>
        <w:numPr>
          <w:ilvl w:val="0"/>
          <w:numId w:val="4"/>
        </w:num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Установка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Apache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7712F" w:rsidRDefault="0086221D">
      <w:pPr>
        <w:widowControl w:val="0"/>
        <w:numPr>
          <w:ilvl w:val="0"/>
          <w:numId w:val="4"/>
        </w:num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Сведения 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7712F" w:rsidRDefault="0086221D">
      <w:pPr>
        <w:widowControl w:val="0"/>
        <w:numPr>
          <w:ilvl w:val="0"/>
          <w:numId w:val="4"/>
        </w:numPr>
        <w:spacing w:after="12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Работа с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датасетом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Apache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67712F" w:rsidRDefault="0067712F">
      <w:pPr>
        <w:widowControl w:val="0"/>
        <w:spacing w:before="120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выдачи задания 12.02.2024 г.</w:t>
      </w:r>
    </w:p>
    <w:p w:rsidR="0067712F" w:rsidRDefault="0086221D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курсового проекта ______________________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О.В.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Валова</w:t>
      </w:r>
      <w:proofErr w:type="spellEnd"/>
    </w:p>
    <w:p w:rsidR="0067712F" w:rsidRDefault="0067712F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Задание принял к исполнению</w:t>
      </w:r>
    </w:p>
    <w:p w:rsidR="0067712F" w:rsidRDefault="0086221D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«13» февраля 2024 г.</w:t>
      </w:r>
    </w:p>
    <w:p w:rsidR="0067712F" w:rsidRDefault="0086221D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Подпись студента ____________________ / Н.С. Давыдов/</w:t>
      </w:r>
    </w:p>
    <w:p w:rsidR="0067712F" w:rsidRDefault="0067712F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67712F">
      <w:pPr>
        <w:widowControl w:val="0"/>
        <w:spacing w:before="120" w:after="120" w:line="240" w:lineRule="auto"/>
        <w:ind w:right="-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7712F" w:rsidRDefault="0086221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РЕФЕРАТ</w:t>
      </w:r>
    </w:p>
    <w:p w:rsidR="0067712F" w:rsidRDefault="0067712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Пояснительная записка – 21 с, 18 рис., 2 источников</w:t>
      </w:r>
    </w:p>
    <w:p w:rsidR="0067712F" w:rsidRDefault="006771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APACHE SPARK, ДАТАСЕТ.</w:t>
      </w:r>
    </w:p>
    <w:p w:rsidR="0067712F" w:rsidRDefault="006771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7712F">
          <w:pgSz w:w="11909" w:h="16834"/>
          <w:pgMar w:top="1134" w:right="567" w:bottom="1134" w:left="1701" w:header="0" w:footer="709" w:gutter="0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Цель данной работы это научиться устанавливать и запускать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также работать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датасетом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 выполнять различные операции</w:t>
      </w:r>
    </w:p>
    <w:p w:rsidR="0067712F" w:rsidRDefault="0086221D">
      <w:pPr>
        <w:jc w:val="center"/>
        <w:rPr>
          <w:rFonts w:ascii="Calibri" w:eastAsia="Calibri" w:hAnsi="Calibri" w:cs="Calibri"/>
          <w:highlight w:val="white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lastRenderedPageBreak/>
        <w:t>СОДЕРЖАНИЕ</w:t>
      </w:r>
    </w:p>
    <w:p w:rsidR="0067712F" w:rsidRDefault="0067712F">
      <w:pPr>
        <w:tabs>
          <w:tab w:val="right" w:pos="9628"/>
        </w:tabs>
        <w:spacing w:after="1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dt>
      <w:sdtPr>
        <w:id w:val="1578474087"/>
        <w:docPartObj>
          <w:docPartGallery w:val="Table of Contents"/>
          <w:docPartUnique/>
        </w:docPartObj>
      </w:sdtPr>
      <w:sdtEndPr/>
      <w:sdtContent>
        <w:p w:rsidR="0067712F" w:rsidRDefault="0086221D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</w:instrText>
          </w:r>
          <w:r>
            <w:instrText>Heading 6,6,"</w:instrText>
          </w:r>
          <w:r>
            <w:fldChar w:fldCharType="separate"/>
          </w:r>
          <w:hyperlink w:anchor="_30j0zl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</w:t>
            </w:r>
          </w:hyperlink>
          <w:hyperlink w:anchor="_30j0zll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ведение</w:t>
            </w:r>
          </w:hyperlink>
          <w:hyperlink w:anchor="_30j0zl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6</w:t>
            </w:r>
          </w:hyperlink>
        </w:p>
        <w:p w:rsidR="0067712F" w:rsidRDefault="0086221D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color w:val="000000"/>
            </w:rPr>
          </w:pPr>
          <w:hyperlink w:anchor="_1fob9t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 Apache Spark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7</w:t>
            </w:r>
          </w:hyperlink>
        </w:p>
        <w:p w:rsidR="0067712F" w:rsidRDefault="0086221D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color w:val="000000"/>
            </w:rPr>
          </w:pPr>
          <w:hyperlink w:anchor="_tyjcwt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 Установка Apache Spark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67712F" w:rsidRDefault="0086221D">
          <w:pPr>
            <w:widowControl w:val="0"/>
            <w:tabs>
              <w:tab w:val="right" w:pos="12000"/>
            </w:tabs>
            <w:spacing w:before="60" w:line="360" w:lineRule="auto"/>
            <w:ind w:left="360"/>
            <w:rPr>
              <w:color w:val="000000"/>
            </w:rPr>
          </w:pPr>
          <w:hyperlink w:anchor="_tf8mk51ebq3e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2.1 Установка Apache Spark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9</w:t>
            </w:r>
          </w:hyperlink>
        </w:p>
        <w:p w:rsidR="0067712F" w:rsidRDefault="0086221D">
          <w:pPr>
            <w:widowControl w:val="0"/>
            <w:tabs>
              <w:tab w:val="right" w:pos="12000"/>
            </w:tabs>
            <w:spacing w:before="60" w:line="360" w:lineRule="auto"/>
            <w:ind w:left="360"/>
            <w:rPr>
              <w:color w:val="000000"/>
            </w:rPr>
          </w:pPr>
          <w:hyperlink w:anchor="_spi0229wf7d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2.2 Установка Apache Spark при помощи docker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13</w:t>
            </w:r>
          </w:hyperlink>
        </w:p>
        <w:p w:rsidR="0067712F" w:rsidRDefault="0086221D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color w:val="000000"/>
            </w:rPr>
          </w:pPr>
          <w:hyperlink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 Сведения о Датасете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16</w:t>
            </w:r>
          </w:hyperlink>
        </w:p>
        <w:p w:rsidR="0067712F" w:rsidRDefault="0086221D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color w:val="000000"/>
            </w:rPr>
          </w:pPr>
          <w:hyperlink w:anchor="_1t3h5s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4 Работа с датасетом в Apache </w:t>
            </w:r>
          </w:hyperlink>
          <w:hyperlink w:anchor="_1t3h5sf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Spark</w:t>
            </w:r>
          </w:hyperlink>
          <w:hyperlink w:anchor="_1t3h5sf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17</w:t>
            </w:r>
          </w:hyperlink>
        </w:p>
        <w:p w:rsidR="0067712F" w:rsidRDefault="0086221D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color w:val="000000"/>
            </w:rPr>
          </w:pPr>
          <w:hyperlink w:anchor="_4d34og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</w:t>
            </w:r>
          </w:hyperlink>
          <w:hyperlink w:anchor="_4d34og8"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аключение</w:t>
            </w:r>
          </w:hyperlink>
          <w:hyperlink w:anchor="_4d34og8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21</w:t>
            </w:r>
          </w:hyperlink>
        </w:p>
        <w:p w:rsidR="0067712F" w:rsidRDefault="0086221D">
          <w:pPr>
            <w:widowControl w:val="0"/>
            <w:tabs>
              <w:tab w:val="right" w:pos="12000"/>
            </w:tabs>
            <w:spacing w:before="60" w:line="360" w:lineRule="auto"/>
            <w:rPr>
              <w:b/>
              <w:color w:val="000000"/>
            </w:rPr>
          </w:pPr>
          <w:hyperlink w:anchor="_2s8eyo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СПИСОК ИСПОЛЬЗУЕМЫХ ИСТОЧНИКОВ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  <w:t>22</w:t>
            </w:r>
          </w:hyperlink>
          <w:r>
            <w:fldChar w:fldCharType="end"/>
          </w:r>
        </w:p>
      </w:sdtContent>
    </w:sdt>
    <w:p w:rsidR="0067712F" w:rsidRDefault="0067712F">
      <w:pPr>
        <w:tabs>
          <w:tab w:val="right" w:pos="9628"/>
        </w:tabs>
        <w:spacing w:after="1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  <w:sectPr w:rsidR="0067712F">
          <w:pgSz w:w="11909" w:h="16834"/>
          <w:pgMar w:top="1134" w:right="567" w:bottom="1134" w:left="1701" w:header="0" w:footer="709" w:gutter="0"/>
          <w:cols w:space="720"/>
        </w:sectPr>
      </w:pPr>
      <w:r>
        <w:rPr>
          <w:noProof/>
          <w:lang w:val="ru-RU"/>
        </w:rPr>
        <mc:AlternateContent>
          <mc:Choice Requires="wpg">
            <w:drawing>
              <wp:anchor distT="0" distB="19050" distL="0" distR="20955" simplePos="0" relativeHeight="251661312" behindDoc="0" locked="0" layoutInCell="1" hidden="0" allowOverlap="1">
                <wp:simplePos x="0" y="0"/>
                <wp:positionH relativeFrom="column">
                  <wp:posOffset>5689600</wp:posOffset>
                </wp:positionH>
                <wp:positionV relativeFrom="paragraph">
                  <wp:posOffset>6324600</wp:posOffset>
                </wp:positionV>
                <wp:extent cx="671195" cy="615950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23080" y="3484800"/>
                          <a:ext cx="645840" cy="5904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712F" w:rsidRDefault="0067712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9050" distT="0" distL="0" distR="20955" hidden="0" layoutInCell="1" locked="0" relativeHeight="0" simplePos="0">
                <wp:simplePos x="0" y="0"/>
                <wp:positionH relativeFrom="column">
                  <wp:posOffset>5689600</wp:posOffset>
                </wp:positionH>
                <wp:positionV relativeFrom="paragraph">
                  <wp:posOffset>6324600</wp:posOffset>
                </wp:positionV>
                <wp:extent cx="671195" cy="615950"/>
                <wp:effectExtent b="0" l="0" r="0" t="0"/>
                <wp:wrapNone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95" cy="615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712F" w:rsidRDefault="0067712F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pStyle w:val="1"/>
        <w:spacing w:before="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366091"/>
          <w:sz w:val="32"/>
          <w:szCs w:val="32"/>
        </w:rPr>
      </w:pPr>
      <w:bookmarkStart w:id="2" w:name="_30j0zll" w:colFirst="0" w:colLast="0"/>
      <w:bookmarkEnd w:id="2"/>
      <w:r>
        <w:rPr>
          <w:rFonts w:ascii="Times New Roman" w:eastAsia="Times New Roman" w:hAnsi="Times New Roman" w:cs="Times New Roman"/>
          <w:sz w:val="32"/>
          <w:szCs w:val="32"/>
        </w:rPr>
        <w:t>ВВЕДЕНИЕ</w:t>
      </w:r>
    </w:p>
    <w:p w:rsidR="0067712F" w:rsidRDefault="0067712F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Обычно, для работы с большими данными используется множество компьютеров, однако для реализации такого подхода необходимы специальные инструменты.</w:t>
      </w: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это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обработки и анализа больших объёмов информации, входящий в инфраструктуру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Hadoop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Он позволяет быстро выполнять операции с данными в вычислительных кластерах и поддерживает такие языки программирования, как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Scala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</w:t>
      </w:r>
      <w:r>
        <w:rPr>
          <w:rFonts w:ascii="Times New Roman" w:eastAsia="Times New Roman" w:hAnsi="Times New Roman" w:cs="Times New Roman"/>
          <w:sz w:val="28"/>
          <w:szCs w:val="28"/>
        </w:rPr>
        <w:t>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R и SQL.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ускоряет обработку больших данных, распределяя вычисления между сотнями и тысячами машин, объединённых в кластеры.</w:t>
      </w: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Цель данной работы это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научиться устанавливать и запускать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также работать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датасетом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выполнять различные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операции.</w:t>
      </w:r>
    </w:p>
    <w:p w:rsidR="0067712F" w:rsidRDefault="006771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6771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  <w:sectPr w:rsidR="0067712F">
          <w:footerReference w:type="default" r:id="rId12"/>
          <w:pgSz w:w="11909" w:h="16834"/>
          <w:pgMar w:top="1134" w:right="567" w:bottom="1134" w:left="1701" w:header="0" w:footer="709" w:gutter="0"/>
          <w:pgNumType w:start="6"/>
          <w:cols w:space="720"/>
        </w:sectPr>
      </w:pPr>
    </w:p>
    <w:p w:rsidR="0067712F" w:rsidRDefault="0086221D">
      <w:pPr>
        <w:pStyle w:val="1"/>
        <w:spacing w:before="0" w:after="0" w:line="360" w:lineRule="auto"/>
        <w:ind w:firstLine="709"/>
        <w:rPr>
          <w:rFonts w:ascii="Times New Roman" w:eastAsia="Times New Roman" w:hAnsi="Times New Roman" w:cs="Times New Roman"/>
          <w:b/>
          <w:color w:val="366091"/>
          <w:sz w:val="32"/>
          <w:szCs w:val="32"/>
          <w:highlight w:val="white"/>
        </w:rPr>
      </w:pPr>
      <w:bookmarkStart w:id="3" w:name="_1fob9te" w:colFirst="0" w:colLast="0"/>
      <w:bookmarkEnd w:id="3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lastRenderedPageBreak/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Apache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Spark</w:t>
      </w:r>
      <w:proofErr w:type="spellEnd"/>
    </w:p>
    <w:p w:rsidR="0067712F" w:rsidRDefault="0067712F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[1] – это распределенный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обработки данных, ставший де-факто стандартом в обработке больших данных.</w:t>
      </w:r>
    </w:p>
    <w:p w:rsidR="0067712F" w:rsidRDefault="0086221D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состоит из нескольких компонентов (рисунок 1), в число, которых входит и б</w:t>
      </w:r>
      <w:r>
        <w:rPr>
          <w:rFonts w:ascii="Times New Roman" w:eastAsia="Times New Roman" w:hAnsi="Times New Roman" w:cs="Times New Roman"/>
          <w:sz w:val="28"/>
          <w:szCs w:val="28"/>
        </w:rPr>
        <w:t>иблиотеки машинного обучения.</w:t>
      </w:r>
    </w:p>
    <w:p w:rsidR="0067712F" w:rsidRDefault="0086221D">
      <w:pPr>
        <w:shd w:val="clear" w:color="auto" w:fill="FFFFFF"/>
        <w:spacing w:before="36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5939480" cy="2794000"/>
            <wp:effectExtent l="0" t="0" r="0" b="0"/>
            <wp:docPr id="11" name="image2.png" descr="Spark stack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park stack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1 — Экосистема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Apache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Spark</w:t>
      </w:r>
      <w:proofErr w:type="spellEnd"/>
    </w:p>
    <w:p w:rsidR="0067712F" w:rsidRDefault="0086221D">
      <w:pPr>
        <w:shd w:val="clear" w:color="auto" w:fill="FFFFFF"/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ML предоставляет базовый набор инструментов машинного обучения:</w:t>
      </w:r>
    </w:p>
    <w:p w:rsidR="0067712F" w:rsidRDefault="0086221D">
      <w:pPr>
        <w:numPr>
          <w:ilvl w:val="0"/>
          <w:numId w:val="2"/>
        </w:numPr>
        <w:shd w:val="clear" w:color="auto" w:fill="FFFFFF"/>
        <w:tabs>
          <w:tab w:val="left" w:pos="-5"/>
        </w:tabs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Алгоритмы, такие как классификация, регрессия, кластеризация и совместная фильтрация.</w:t>
      </w:r>
    </w:p>
    <w:p w:rsidR="0067712F" w:rsidRDefault="0086221D">
      <w:pPr>
        <w:numPr>
          <w:ilvl w:val="0"/>
          <w:numId w:val="2"/>
        </w:numPr>
        <w:shd w:val="clear" w:color="auto" w:fill="FFFFFF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Методы работы с признаками.</w:t>
      </w:r>
    </w:p>
    <w:p w:rsidR="0067712F" w:rsidRDefault="0086221D">
      <w:pPr>
        <w:numPr>
          <w:ilvl w:val="0"/>
          <w:numId w:val="2"/>
        </w:numPr>
        <w:shd w:val="clear" w:color="auto" w:fill="FFFFFF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Конвейеры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pipelines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67712F" w:rsidRDefault="0086221D">
      <w:pPr>
        <w:numPr>
          <w:ilvl w:val="0"/>
          <w:numId w:val="2"/>
        </w:numPr>
        <w:shd w:val="clear" w:color="auto" w:fill="FFFFFF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Сохранение и загрузка моделей и конвейеров.</w:t>
      </w:r>
    </w:p>
    <w:p w:rsidR="0067712F" w:rsidRDefault="0086221D">
      <w:pPr>
        <w:numPr>
          <w:ilvl w:val="0"/>
          <w:numId w:val="2"/>
        </w:numPr>
        <w:shd w:val="clear" w:color="auto" w:fill="FFFFFF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Утилиты: линейная алгебра, статистика, обработка данных и т.д.</w:t>
      </w:r>
    </w:p>
    <w:p w:rsidR="0067712F" w:rsidRDefault="0086221D">
      <w:pPr>
        <w:shd w:val="clear" w:color="auto" w:fill="FFFFFF"/>
        <w:spacing w:line="360" w:lineRule="auto"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сравнению с другими библиотеками машинного обучения, такими как </w:t>
      </w:r>
      <w:proofErr w:type="spellStart"/>
      <w:r>
        <w:fldChar w:fldCharType="begin"/>
      </w:r>
      <w:r>
        <w:instrText xml:space="preserve"> HYPERLINK "http://scikit-learn.org/" \h </w:instrText>
      </w:r>
      <w:r>
        <w:fldChar w:fldCharType="separate"/>
      </w:r>
      <w:r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</w:rPr>
        <w:t> 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пример, набор алгоритмов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ML выглядит скромнее, но он содержит все основные методы. Кроме того,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ML позволяет добавлять свои методы и реализовывать недостающие алгоритмы.</w:t>
      </w:r>
    </w:p>
    <w:p w:rsidR="0067712F" w:rsidRDefault="0086221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ML состоит из двух библиотек:</w:t>
      </w:r>
    </w:p>
    <w:p w:rsidR="0067712F" w:rsidRDefault="0086221D">
      <w:pPr>
        <w:numPr>
          <w:ilvl w:val="0"/>
          <w:numId w:val="3"/>
        </w:numPr>
        <w:shd w:val="clear" w:color="auto" w:fill="FFFFFF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spark.ml – это библиотека машинного 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бучения, основанная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API;</w:t>
      </w:r>
    </w:p>
    <w:p w:rsidR="0067712F" w:rsidRPr="0022105B" w:rsidRDefault="0086221D">
      <w:pPr>
        <w:numPr>
          <w:ilvl w:val="0"/>
          <w:numId w:val="3"/>
        </w:numPr>
        <w:shd w:val="clear" w:color="auto" w:fill="FFFFFF"/>
        <w:spacing w:line="360" w:lineRule="auto"/>
        <w:jc w:val="both"/>
        <w:rPr>
          <w:lang w:val="en-US"/>
        </w:rPr>
      </w:pPr>
      <w:proofErr w:type="spellStart"/>
      <w:proofErr w:type="gramStart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spark.mllib</w:t>
      </w:r>
      <w:proofErr w:type="spellEnd"/>
      <w:proofErr w:type="gramEnd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RDD API.</w:t>
      </w:r>
    </w:p>
    <w:p w:rsidR="0067712F" w:rsidRDefault="0086221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Начиная с версии 2.0 основной библиотекой является spark.ml, но библиотека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spark.mllib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типы данных, используемые в библиотеке spark.ml</w:t>
      </w:r>
    </w:p>
    <w:p w:rsidR="0067712F" w:rsidRDefault="0067712F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862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4" w:name="_2et92p0" w:colFirst="0" w:colLast="0"/>
      <w:bookmarkEnd w:id="4"/>
      <w:r>
        <w:br w:type="page"/>
      </w:r>
    </w:p>
    <w:p w:rsidR="0067712F" w:rsidRPr="0022105B" w:rsidRDefault="0086221D">
      <w:pPr>
        <w:pStyle w:val="1"/>
        <w:spacing w:before="0" w:after="0" w:line="360" w:lineRule="auto"/>
        <w:ind w:firstLine="709"/>
        <w:rPr>
          <w:rFonts w:ascii="Cambria" w:eastAsia="Cambria" w:hAnsi="Cambria" w:cs="Cambria"/>
          <w:b/>
          <w:color w:val="366091"/>
          <w:sz w:val="28"/>
          <w:szCs w:val="28"/>
          <w:lang w:val="en-US"/>
        </w:rPr>
      </w:pPr>
      <w:bookmarkStart w:id="5" w:name="_tyjcwt" w:colFirst="0" w:colLast="0"/>
      <w:bookmarkEnd w:id="5"/>
      <w:r w:rsidRPr="0022105B">
        <w:rPr>
          <w:rFonts w:ascii="Times New Roman" w:eastAsia="Times New Roman" w:hAnsi="Times New Roman" w:cs="Times New Roman"/>
          <w:b/>
          <w:sz w:val="32"/>
          <w:szCs w:val="32"/>
          <w:highlight w:val="white"/>
          <w:lang w:val="en-US"/>
        </w:rPr>
        <w:lastRenderedPageBreak/>
        <w:t xml:space="preserve">2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Установка</w:t>
      </w:r>
      <w:r w:rsidRPr="0022105B">
        <w:rPr>
          <w:rFonts w:ascii="Times New Roman" w:eastAsia="Times New Roman" w:hAnsi="Times New Roman" w:cs="Times New Roman"/>
          <w:b/>
          <w:sz w:val="32"/>
          <w:szCs w:val="32"/>
          <w:highlight w:val="white"/>
          <w:lang w:val="en-US"/>
        </w:rPr>
        <w:t xml:space="preserve"> Apache Spark</w:t>
      </w:r>
    </w:p>
    <w:p w:rsidR="0067712F" w:rsidRPr="0022105B" w:rsidRDefault="0086221D">
      <w:pPr>
        <w:pStyle w:val="2"/>
        <w:keepNext w:val="0"/>
        <w:keepLines w:val="0"/>
        <w:spacing w:before="0" w:after="0" w:line="360" w:lineRule="auto"/>
        <w:ind w:firstLine="709"/>
        <w:rPr>
          <w:rFonts w:ascii="Times New Roman" w:eastAsia="Times New Roman" w:hAnsi="Times New Roman" w:cs="Times New Roman"/>
          <w:b/>
          <w:sz w:val="36"/>
          <w:szCs w:val="36"/>
          <w:lang w:val="en-US"/>
        </w:rPr>
      </w:pPr>
      <w:bookmarkStart w:id="6" w:name="_tf8mk51ebq3e" w:colFirst="0" w:colLast="0"/>
      <w:bookmarkEnd w:id="6"/>
      <w:r w:rsidRPr="0022105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2.1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Установка</w:t>
      </w:r>
      <w:r w:rsidRPr="0022105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Apache Spark</w:t>
      </w:r>
    </w:p>
    <w:p w:rsidR="0067712F" w:rsidRPr="0022105B" w:rsidRDefault="0086221D">
      <w:pPr>
        <w:spacing w:line="360" w:lineRule="auto"/>
        <w:jc w:val="both"/>
        <w:rPr>
          <w:rFonts w:ascii="Calibri" w:eastAsia="Calibri" w:hAnsi="Calibri" w:cs="Calibri"/>
          <w:lang w:val="en-US"/>
        </w:rPr>
      </w:pPr>
      <w:r w:rsidRPr="0022105B">
        <w:rPr>
          <w:rFonts w:ascii="Calibri" w:eastAsia="Calibri" w:hAnsi="Calibri" w:cs="Calibri"/>
          <w:lang w:val="en-US"/>
        </w:rPr>
        <w:tab/>
      </w:r>
    </w:p>
    <w:p w:rsidR="0067712F" w:rsidRDefault="0086221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Перед началом установки следует отметить,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таком методе установки, работает лишь в 60% случаев. Для того чтобы избежать этой проблемы, также будет описан надежный и более простой способ.</w:t>
      </w:r>
    </w:p>
    <w:p w:rsidR="0067712F" w:rsidRDefault="0086221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Прежде всего, перейдите по ссылке </w:t>
      </w:r>
      <w:hyperlink r:id="rId14">
        <w:r>
          <w:rPr>
            <w:rFonts w:ascii="Times New Roman" w:eastAsia="Times New Roman" w:hAnsi="Times New Roman" w:cs="Times New Roman"/>
            <w:color w:val="5498C3"/>
            <w:sz w:val="28"/>
            <w:szCs w:val="28"/>
            <w:highlight w:val="white"/>
            <w:u w:val="single"/>
          </w:rPr>
          <w:t xml:space="preserve">https://spark.apache. </w:t>
        </w:r>
        <w:proofErr w:type="spellStart"/>
        <w:r>
          <w:rPr>
            <w:rFonts w:ascii="Times New Roman" w:eastAsia="Times New Roman" w:hAnsi="Times New Roman" w:cs="Times New Roman"/>
            <w:color w:val="5498C3"/>
            <w:sz w:val="28"/>
            <w:szCs w:val="28"/>
            <w:highlight w:val="white"/>
            <w:u w:val="single"/>
          </w:rPr>
          <w:t>org</w:t>
        </w:r>
        <w:proofErr w:type="spellEnd"/>
        <w:r>
          <w:rPr>
            <w:rFonts w:ascii="Times New Roman" w:eastAsia="Times New Roman" w:hAnsi="Times New Roman" w:cs="Times New Roman"/>
            <w:color w:val="5498C3"/>
            <w:sz w:val="28"/>
            <w:szCs w:val="28"/>
            <w:highlight w:val="white"/>
            <w:u w:val="single"/>
          </w:rPr>
          <w:t>/downloads.html</w:t>
        </w:r>
      </w:hyperlink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 и загрузите подходящую вам версию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Spark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 вместе с соответствующим пакетом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Hadoop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 (рисунок 2).</w:t>
      </w:r>
    </w:p>
    <w:p w:rsidR="0067712F" w:rsidRDefault="0086221D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bookmarkStart w:id="7" w:name="_3dy6vkm" w:colFirst="0" w:colLast="0"/>
      <w:bookmarkEnd w:id="7"/>
      <w:r>
        <w:rPr>
          <w:rFonts w:ascii="Cambria" w:eastAsia="Cambria" w:hAnsi="Cambria" w:cs="Cambria"/>
          <w:b/>
          <w:noProof/>
          <w:color w:val="366091"/>
          <w:sz w:val="28"/>
          <w:szCs w:val="28"/>
          <w:lang w:val="ru-RU"/>
        </w:rPr>
        <w:drawing>
          <wp:inline distT="0" distB="0" distL="0" distR="0">
            <wp:extent cx="5939480" cy="1282700"/>
            <wp:effectExtent l="0" t="0" r="0" b="0"/>
            <wp:docPr id="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2 — Скачивание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Spar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k</w:t>
      </w:r>
      <w:proofErr w:type="spellEnd"/>
    </w:p>
    <w:p w:rsidR="0067712F" w:rsidRDefault="0086221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запомните версию пакета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Hadoop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которую вы загружаете, она пригодится позже, ссылка приведет вас к официальному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где присутствует новая сгенерированная ссылка, которую вы можете скачать (рисунок 3).</w:t>
      </w:r>
    </w:p>
    <w:p w:rsidR="0067712F" w:rsidRDefault="0086221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5939480" cy="1816100"/>
            <wp:effectExtent l="0" t="0" r="0" b="0"/>
            <wp:docPr id="1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3 — Скачивание нужного пакета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Hadoop</w:t>
      </w:r>
      <w:proofErr w:type="spellEnd"/>
    </w:p>
    <w:p w:rsidR="0067712F" w:rsidRDefault="0086221D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Разархивируйте загруженный файл на диск C, чтобы указанный путь выглядел так: C:\Apache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Extracted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Folder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.</w:t>
      </w:r>
    </w:p>
    <w:p w:rsidR="0067712F" w:rsidRDefault="0086221D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Теперь нам нужно скачать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winutils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по этой </w:t>
      </w:r>
      <w:hyperlink r:id="rId17">
        <w:r>
          <w:rPr>
            <w:rFonts w:ascii="Times New Roman" w:eastAsia="Times New Roman" w:hAnsi="Times New Roman" w:cs="Times New Roman"/>
            <w:color w:val="5498C3"/>
            <w:sz w:val="28"/>
            <w:szCs w:val="28"/>
            <w:u w:val="single"/>
          </w:rPr>
          <w:t>ссылке</w:t>
        </w:r>
      </w:hyperlink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, которая соответствует версии вашего пакета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Hadoop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. Таким образом, если вы 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lastRenderedPageBreak/>
        <w:t>загрузили пакет 3.2, вы загрузите winutils.exe версии 3.2.0, нажав кнопку загрузки (рисунок 4).</w:t>
      </w:r>
    </w:p>
    <w:p w:rsidR="0067712F" w:rsidRDefault="0086221D">
      <w:p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5939480" cy="15367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4 — Скачивание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Spark</w:t>
      </w:r>
      <w:proofErr w:type="spellEnd"/>
    </w:p>
    <w:p w:rsidR="0067712F" w:rsidRDefault="0086221D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Теперь создайте новую папку с именем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Hadoop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и в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нутри нее создайте еще одну папку с именем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bin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и поместите в нее файл winutils.exe, поэтому каталог должен выглядеть так: C:\Users (имя пользователя) \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Desktop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Hadoop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bin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\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winutils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.EXE.</w:t>
      </w:r>
    </w:p>
    <w:p w:rsidR="0067712F" w:rsidRDefault="0086221D">
      <w:pPr>
        <w:shd w:val="clear" w:color="auto" w:fill="FFFFFF"/>
        <w:spacing w:line="360" w:lineRule="auto"/>
        <w:ind w:firstLine="708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Когда мы закончим с этим, нам нужно настроить переменные среды для этих</w:t>
      </w: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файлов (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winutils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), которые мы разместили. Перейдите в строку поиска, введите «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enviroment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» (рисунок 5) и нажмите на показанную ниже опцию (рисунок 6).</w:t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>
            <wp:extent cx="4429125" cy="358521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585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Рисунок 5 — Добавление переменной окружения</w:t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>
            <wp:extent cx="3905885" cy="437261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885" cy="4372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Рисунок 6 — Добавление переменной окружени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</w:t>
      </w:r>
    </w:p>
    <w:p w:rsidR="0067712F" w:rsidRDefault="0086221D">
      <w:pPr>
        <w:shd w:val="clear" w:color="auto" w:fill="FFFFFF"/>
        <w:spacing w:after="280" w:line="360" w:lineRule="auto"/>
        <w:ind w:firstLine="708"/>
        <w:jc w:val="both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</w:rPr>
        <w:t>Нажмите «Переменные среды», а затем нажмите «Создать», после чего создайте новую переменную, как показано ниже, которая содержит имя переменной и каталог, в котором она находится (рисунок 7, 8).</w:t>
      </w:r>
    </w:p>
    <w:p w:rsidR="0067712F" w:rsidRDefault="0086221D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Cambria" w:eastAsia="Cambria" w:hAnsi="Cambria" w:cs="Cambria"/>
          <w:b/>
          <w:noProof/>
          <w:color w:val="366091"/>
          <w:sz w:val="28"/>
          <w:szCs w:val="28"/>
          <w:lang w:val="ru-RU"/>
        </w:rPr>
        <w:drawing>
          <wp:inline distT="0" distB="0" distL="0" distR="0">
            <wp:extent cx="5939480" cy="15113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pacing w:after="200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</w:t>
      </w:r>
      <w:r>
        <w:rPr>
          <w:rFonts w:ascii="Calibri" w:eastAsia="Calibri" w:hAnsi="Calibri" w:cs="Calibri"/>
          <w:highlight w:val="white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— </w:t>
      </w:r>
      <w:r>
        <w:rPr>
          <w:rFonts w:ascii="Calibri" w:eastAsia="Calibri" w:hAnsi="Calibri" w:cs="Calibri"/>
          <w:highlight w:val="white"/>
        </w:rPr>
        <w:t>Добавление переменной окружения</w:t>
      </w:r>
    </w:p>
    <w:p w:rsidR="0067712F" w:rsidRDefault="0067712F">
      <w:pPr>
        <w:spacing w:after="200"/>
        <w:rPr>
          <w:rFonts w:ascii="Calibri" w:eastAsia="Calibri" w:hAnsi="Calibri" w:cs="Calibri"/>
        </w:rPr>
      </w:pPr>
    </w:p>
    <w:p w:rsidR="0067712F" w:rsidRDefault="0086221D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</w:pPr>
      <w:r>
        <w:rPr>
          <w:rFonts w:ascii="Cambria" w:eastAsia="Cambria" w:hAnsi="Cambria" w:cs="Cambria"/>
          <w:b/>
          <w:noProof/>
          <w:color w:val="366091"/>
          <w:sz w:val="28"/>
          <w:szCs w:val="28"/>
          <w:lang w:val="ru-RU"/>
        </w:rPr>
        <w:lastRenderedPageBreak/>
        <w:drawing>
          <wp:inline distT="0" distB="0" distL="0" distR="0">
            <wp:extent cx="5939480" cy="15621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Рисунок 8 — Добавление переменной окружения</w:t>
      </w:r>
    </w:p>
    <w:p w:rsidR="0067712F" w:rsidRDefault="0086221D">
      <w:pPr>
        <w:spacing w:after="20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Теперь, когда мы закончили с этим, мы готовы использовать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Spark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Windows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 в локальном режиме, перейдите в командную строку, а оттуда перейдите в каталог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Spark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 -&gt; папка 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bin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 xml:space="preserve"> и выполните следующую команду «</w:t>
      </w:r>
      <w:proofErr w:type="spellStart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spark-shell</w:t>
      </w:r>
      <w:proofErr w:type="spellEnd"/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», если все пошел правильно, вы должны уви</w:t>
      </w: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деть следующий экран (рисунок 9).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7712F" w:rsidRDefault="0086221D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bookmarkStart w:id="8" w:name="_b640zli64dh" w:colFirst="0" w:colLast="0"/>
      <w:bookmarkEnd w:id="8"/>
      <w:r>
        <w:rPr>
          <w:rFonts w:ascii="Cambria" w:eastAsia="Cambria" w:hAnsi="Cambria" w:cs="Cambria"/>
          <w:b/>
          <w:noProof/>
          <w:color w:val="366091"/>
          <w:sz w:val="28"/>
          <w:szCs w:val="28"/>
          <w:lang w:val="ru-RU"/>
        </w:rPr>
        <w:drawing>
          <wp:inline distT="0" distB="0" distL="0" distR="0">
            <wp:extent cx="5939480" cy="213360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6507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Рисунок 9 — Добавление переменной окружения</w:t>
      </w:r>
    </w:p>
    <w:p w:rsidR="0067712F" w:rsidRDefault="0067712F">
      <w:pPr>
        <w:spacing w:after="200"/>
        <w:rPr>
          <w:rFonts w:ascii="Calibri" w:eastAsia="Calibri" w:hAnsi="Calibri" w:cs="Calibri"/>
        </w:rPr>
      </w:pPr>
    </w:p>
    <w:p w:rsidR="0067712F" w:rsidRDefault="0086221D">
      <w:pPr>
        <w:pStyle w:val="2"/>
        <w:keepNext w:val="0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9" w:name="_spi0229wf7dd" w:colFirst="0" w:colLast="0"/>
      <w:bookmarkEnd w:id="9"/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2.2 Установка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при помощи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docker</w:t>
      </w:r>
      <w:proofErr w:type="spellEnd"/>
    </w:p>
    <w:p w:rsidR="0067712F" w:rsidRDefault="0067712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67712F" w:rsidRDefault="0086221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помощи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предельно проста. Она позволяет избежать проблем с работой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которые возникают в процессе установки обычным способом. Для установки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достаточно перейти в CMD (рисунок 10) и ввести следующую команду:</w:t>
      </w:r>
    </w:p>
    <w:p w:rsidR="0067712F" w:rsidRPr="0022105B" w:rsidRDefault="0086221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docke</w:t>
      </w:r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proofErr w:type="spellEnd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run --volume workspace:/home/</w:t>
      </w:r>
      <w:proofErr w:type="spellStart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jovyan</w:t>
      </w:r>
      <w:proofErr w:type="spellEnd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itp</w:t>
      </w:r>
      <w:proofErr w:type="spellEnd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8888:8888  quay.io</w:t>
      </w:r>
      <w:proofErr w:type="gramEnd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jupyter</w:t>
      </w:r>
      <w:proofErr w:type="spellEnd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22105B">
        <w:rPr>
          <w:rFonts w:ascii="Times New Roman" w:eastAsia="Times New Roman" w:hAnsi="Times New Roman" w:cs="Times New Roman"/>
          <w:sz w:val="28"/>
          <w:szCs w:val="28"/>
          <w:lang w:val="en-US"/>
        </w:rPr>
        <w:t>all-spark-notebook:latest</w:t>
      </w:r>
      <w:proofErr w:type="spellEnd"/>
    </w:p>
    <w:p w:rsidR="0067712F" w:rsidRDefault="0086221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39480" cy="4279900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427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10 — Установка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Spark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через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Docker</w:t>
      </w:r>
      <w:proofErr w:type="spellEnd"/>
    </w:p>
    <w:p w:rsidR="0067712F" w:rsidRDefault="0086221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После установки достаточно перейти по ссылке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cmd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11) и вы попадете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Jupyter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12).</w:t>
      </w:r>
    </w:p>
    <w:p w:rsidR="0067712F" w:rsidRDefault="0086221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>
            <wp:extent cx="5939480" cy="2616200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11 — Начало работы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Spark</w:t>
      </w:r>
      <w:proofErr w:type="spellEnd"/>
    </w:p>
    <w:p w:rsidR="0067712F" w:rsidRDefault="0086221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>
            <wp:extent cx="5939480" cy="320040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12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Spark</w:t>
      </w:r>
      <w:proofErr w:type="spellEnd"/>
      <w:r>
        <w:br w:type="page"/>
      </w:r>
    </w:p>
    <w:p w:rsidR="0067712F" w:rsidRDefault="0086221D">
      <w:pPr>
        <w:pStyle w:val="1"/>
        <w:spacing w:before="0" w:after="0" w:line="360" w:lineRule="auto"/>
        <w:ind w:firstLine="720"/>
        <w:rPr>
          <w:rFonts w:ascii="Cambria" w:eastAsia="Cambria" w:hAnsi="Cambria" w:cs="Cambria"/>
          <w:b/>
          <w:color w:val="366091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lastRenderedPageBreak/>
        <w:t xml:space="preserve">3 Сведения о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Датасете</w:t>
      </w:r>
      <w:proofErr w:type="spellEnd"/>
    </w:p>
    <w:p w:rsidR="0067712F" w:rsidRDefault="0067712F">
      <w:pPr>
        <w:spacing w:line="360" w:lineRule="auto"/>
        <w:ind w:firstLine="709"/>
        <w:rPr>
          <w:rFonts w:ascii="Calibri" w:eastAsia="Calibri" w:hAnsi="Calibri" w:cs="Calibri"/>
          <w:highlight w:val="white"/>
        </w:rPr>
      </w:pPr>
    </w:p>
    <w:p w:rsidR="0067712F" w:rsidRPr="0022105B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Название</w:t>
      </w:r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датасета</w:t>
      </w:r>
      <w:proofErr w:type="spellEnd"/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«</w:t>
      </w:r>
      <w:r w:rsidRPr="0022105B"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  <w:lang w:val="en-US"/>
        </w:rPr>
        <w:t>US Top 10K Artists and Their Popular Songs</w:t>
      </w:r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»</w:t>
      </w: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Содержание: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Этот набор данных предоставляет полную коллекцию из 10 лучших популярных песен для каждого из 10 000 самых прослушиваемых исполнителей. Набор данных охватывает широкий спектр музыкальных жанров и охватывает определенный период времени, отражая динамичные п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редпочтения музыкальных энтузиастов в стране. Каждая запись содержит такие сведения, как имя исполнителя, названия песен, даты выхода и рейтинги популярности, основанные на таких показателях, как количество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стримингов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или позиции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чартах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Набор данных вкл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ючает в себя такие поля как: имена;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спотифай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; пол; возраст; страну проживания; жанры; популярность; количество подписчиков; ссылку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спотифай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Эти столбцы в совокупности дают полное представление о музыкальных тенденциях в мире. </w:t>
      </w: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был взят с р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есурса: </w:t>
      </w: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https://www.kaggle.com/datasets/spoorthiuk/us-top-10k-artists-and-their-popular-songs</w:t>
      </w: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создан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Spotify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Web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API.</w:t>
      </w:r>
      <w:r>
        <w:br w:type="page"/>
      </w:r>
    </w:p>
    <w:p w:rsidR="0067712F" w:rsidRDefault="0086221D">
      <w:pPr>
        <w:pStyle w:val="1"/>
        <w:spacing w:before="0" w:after="0" w:line="360" w:lineRule="auto"/>
        <w:ind w:firstLine="709"/>
        <w:rPr>
          <w:rFonts w:ascii="Cambria" w:eastAsia="Cambria" w:hAnsi="Cambria" w:cs="Cambria"/>
          <w:b/>
          <w:color w:val="366091"/>
          <w:sz w:val="28"/>
          <w:szCs w:val="28"/>
          <w:highlight w:val="white"/>
        </w:rPr>
      </w:pPr>
      <w:bookmarkStart w:id="10" w:name="_1t3h5sf" w:colFirst="0" w:colLast="0"/>
      <w:bookmarkEnd w:id="10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lastRenderedPageBreak/>
        <w:t xml:space="preserve">4 Работа с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датасетом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Apache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Spark</w:t>
      </w:r>
      <w:proofErr w:type="spellEnd"/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После перехода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Jupyter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необходимо создать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Notebook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[2] (рисунок 13).</w:t>
      </w:r>
    </w:p>
    <w:p w:rsidR="0067712F" w:rsidRDefault="0086221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ru-RU"/>
        </w:rPr>
        <w:drawing>
          <wp:inline distT="114300" distB="114300" distL="114300" distR="114300">
            <wp:extent cx="3390750" cy="2961354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r="63365"/>
                    <a:stretch>
                      <a:fillRect/>
                    </a:stretch>
                  </pic:blipFill>
                  <pic:spPr>
                    <a:xfrm>
                      <a:off x="0" y="0"/>
                      <a:ext cx="3390750" cy="2961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13 —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Создание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Notebook</w:t>
      </w:r>
      <w:proofErr w:type="spellEnd"/>
    </w:p>
    <w:p w:rsidR="0067712F" w:rsidRDefault="0067712F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После его создания, инициируем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сессию (рисунок 14).</w:t>
      </w:r>
    </w:p>
    <w:p w:rsidR="0067712F" w:rsidRDefault="0086221D">
      <w:pPr>
        <w:pStyle w:val="1"/>
        <w:spacing w:before="0"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</w:pPr>
      <w:bookmarkStart w:id="11" w:name="_7fbf0x29km6c" w:colFirst="0" w:colLast="0"/>
      <w:bookmarkEnd w:id="11"/>
      <w:r>
        <w:rPr>
          <w:rFonts w:ascii="Times New Roman" w:eastAsia="Times New Roman" w:hAnsi="Times New Roman" w:cs="Times New Roman"/>
          <w:b/>
          <w:noProof/>
          <w:sz w:val="32"/>
          <w:szCs w:val="32"/>
          <w:highlight w:val="white"/>
          <w:lang w:val="ru-RU"/>
        </w:rPr>
        <w:drawing>
          <wp:inline distT="0" distB="0" distL="0" distR="0">
            <wp:extent cx="4925378" cy="2091125"/>
            <wp:effectExtent l="0" t="0" r="0" b="0"/>
            <wp:docPr id="2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r="54536"/>
                    <a:stretch>
                      <a:fillRect/>
                    </a:stretch>
                  </pic:blipFill>
                  <pic:spPr>
                    <a:xfrm>
                      <a:off x="0" y="0"/>
                      <a:ext cx="4925378" cy="209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14 — Инициализация сессии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Spark</w:t>
      </w:r>
      <w:proofErr w:type="spellEnd"/>
    </w:p>
    <w:p w:rsidR="0067712F" w:rsidRDefault="0086221D">
      <w:pPr>
        <w:spacing w:after="2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После этого мы готовы к работе. Далее мы можем загрузить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(рисунок 15)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среду, а также отобразить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(рисунок 16)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7712F" w:rsidRDefault="0086221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ru-RU"/>
        </w:rPr>
        <w:lastRenderedPageBreak/>
        <w:drawing>
          <wp:inline distT="0" distB="0" distL="0" distR="0">
            <wp:extent cx="2895600" cy="2895600"/>
            <wp:effectExtent l="0" t="0" r="0" b="0"/>
            <wp:docPr id="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15 — Загрузка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Spark</w:t>
      </w:r>
      <w:proofErr w:type="spellEnd"/>
    </w:p>
    <w:p w:rsidR="0067712F" w:rsidRDefault="0067712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7712F" w:rsidRDefault="0086221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ru-RU"/>
        </w:rPr>
        <w:drawing>
          <wp:inline distT="114300" distB="114300" distL="114300" distR="114300">
            <wp:extent cx="5829974" cy="3858888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974" cy="385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Рисунок 16 — Вывод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Spark</w:t>
      </w:r>
      <w:proofErr w:type="spellEnd"/>
    </w:p>
    <w:p w:rsidR="0067712F" w:rsidRDefault="0067712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7712F" w:rsidRDefault="0086221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Теперь сделаем сгруппированную выборку 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датасета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(рисунок 17), содержащую название страны и количество исполнителей из них, состоящих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lastRenderedPageBreak/>
        <w:t>в топе. Для удобства, отбросим страны, в которых количество известных музыкантов меньше 100.</w:t>
      </w:r>
    </w:p>
    <w:p w:rsidR="0067712F" w:rsidRDefault="0067712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7712F" w:rsidRDefault="0086221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highlight w:val="white"/>
          <w:lang w:val="ru-RU"/>
        </w:rPr>
        <w:drawing>
          <wp:inline distT="114300" distB="114300" distL="114300" distR="114300">
            <wp:extent cx="5939480" cy="5575300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557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Рисунок 17 — Отображение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сгруппированного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датасета</w:t>
      </w:r>
      <w:proofErr w:type="spellEnd"/>
    </w:p>
    <w:p w:rsidR="0067712F" w:rsidRDefault="0086221D">
      <w:pPr>
        <w:shd w:val="clear" w:color="auto" w:fill="FFFFFF"/>
        <w:spacing w:after="28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Мы можем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заметить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что вместо названия страны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написанно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NULL, это не ошибка, ведь существует огромное количество музыкантов энтузиастов, страна проживания которых неизвестна.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</w:r>
    </w:p>
    <w:p w:rsidR="0067712F" w:rsidRDefault="0086221D">
      <w:pPr>
        <w:shd w:val="clear" w:color="auto" w:fill="FFFFFF"/>
        <w:spacing w:after="28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Также создадим столбчатую диаграмму, для наглядного пр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едставления собранной информации (рисунок 18).</w:t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  <w:lang w:val="ru-RU"/>
        </w:rPr>
        <w:lastRenderedPageBreak/>
        <w:drawing>
          <wp:inline distT="114300" distB="114300" distL="114300" distR="114300">
            <wp:extent cx="4914900" cy="7239000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23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7712F" w:rsidRDefault="0086221D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Рисунок 18 — Отображение столбчатой диаграммы</w:t>
      </w:r>
    </w:p>
    <w:p w:rsidR="0067712F" w:rsidRDefault="0067712F">
      <w:pPr>
        <w:shd w:val="clear" w:color="auto" w:fill="FFFFFF"/>
        <w:spacing w:after="2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67712F" w:rsidRDefault="0086221D">
      <w:pPr>
        <w:pStyle w:val="1"/>
        <w:spacing w:before="0" w:after="0" w:line="360" w:lineRule="auto"/>
        <w:ind w:firstLine="709"/>
        <w:jc w:val="center"/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bookmarkStart w:id="12" w:name="_ubofbqx1yfei" w:colFirst="0" w:colLast="0"/>
      <w:bookmarkEnd w:id="12"/>
      <w:r>
        <w:br w:type="page"/>
      </w:r>
    </w:p>
    <w:p w:rsidR="0067712F" w:rsidRDefault="0086221D">
      <w:pPr>
        <w:pStyle w:val="1"/>
        <w:spacing w:before="0" w:after="0" w:line="360" w:lineRule="auto"/>
        <w:ind w:firstLine="709"/>
        <w:jc w:val="center"/>
        <w:rPr>
          <w:rFonts w:ascii="Cambria" w:eastAsia="Cambria" w:hAnsi="Cambria" w:cs="Cambria"/>
          <w:b/>
          <w:color w:val="366091"/>
          <w:sz w:val="28"/>
          <w:szCs w:val="28"/>
          <w:highlight w:val="white"/>
        </w:rPr>
      </w:pPr>
      <w:bookmarkStart w:id="13" w:name="_4d34og8" w:colFirst="0" w:colLast="0"/>
      <w:bookmarkEnd w:id="13"/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lastRenderedPageBreak/>
        <w:t>ЗАКЛЮЧЕНИЕ</w:t>
      </w:r>
    </w:p>
    <w:p w:rsidR="0067712F" w:rsidRDefault="006771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7712F" w:rsidRDefault="008622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709"/>
        <w:jc w:val="both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В ходе проделанной работы были приобретены навыки работы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В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датасете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 «</w:t>
      </w:r>
      <w:proofErr w:type="gram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US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Top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10K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Artists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and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Their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Popular</w:t>
      </w:r>
      <w:proofErr w:type="spellEnd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8"/>
          <w:szCs w:val="28"/>
          <w:highlight w:val="white"/>
        </w:rPr>
        <w:t>Songs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» были выполнены различные действия.</w:t>
      </w:r>
    </w:p>
    <w:p w:rsidR="0067712F" w:rsidRDefault="0086221D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br w:type="page"/>
      </w:r>
    </w:p>
    <w:p w:rsidR="0067712F" w:rsidRDefault="0086221D">
      <w:pPr>
        <w:pStyle w:val="1"/>
        <w:spacing w:before="48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4" w:name="_2s8eyo1" w:colFirst="0" w:colLast="0"/>
      <w:bookmarkEnd w:id="14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СПИСОК ИСПОЛЬЗУЕМЫХ ИСТОЧНИКОВ</w:t>
      </w:r>
    </w:p>
    <w:p w:rsidR="0067712F" w:rsidRDefault="0067712F">
      <w:pPr>
        <w:tabs>
          <w:tab w:val="left" w:pos="1134"/>
        </w:tabs>
        <w:spacing w:line="360" w:lineRule="auto"/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</w:p>
    <w:p w:rsidR="0067712F" w:rsidRPr="0022105B" w:rsidRDefault="0086221D">
      <w:pPr>
        <w:tabs>
          <w:tab w:val="left" w:pos="1134"/>
        </w:tabs>
        <w:spacing w:line="360" w:lineRule="auto"/>
        <w:ind w:firstLine="1134"/>
        <w:jc w:val="both"/>
        <w:rPr>
          <w:rFonts w:ascii="Calibri" w:eastAsia="Calibri" w:hAnsi="Calibri" w:cs="Calibri"/>
          <w:highlight w:val="white"/>
          <w:lang w:val="en-US"/>
        </w:rPr>
      </w:pPr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1 Apache Spark 3.5 Installation on Windows. –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Текст</w:t>
      </w:r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электронный</w:t>
      </w:r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// </w:t>
      </w:r>
      <w:proofErr w:type="spellStart"/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sparkbyexamples</w:t>
      </w:r>
      <w:proofErr w:type="spellEnd"/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>. – 2022. – URL: https://sparkbyexamples.com/spark/apache-spark-installation-on-windows/ (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дата</w:t>
      </w:r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обращения</w:t>
      </w:r>
      <w:r w:rsidRPr="0022105B">
        <w:rPr>
          <w:rFonts w:ascii="Times New Roman" w:eastAsia="Times New Roman" w:hAnsi="Times New Roman" w:cs="Times New Roman"/>
          <w:sz w:val="28"/>
          <w:szCs w:val="28"/>
          <w:highlight w:val="white"/>
          <w:lang w:val="en-US"/>
        </w:rPr>
        <w:t xml:space="preserve"> 30.11.2023).</w:t>
      </w:r>
    </w:p>
    <w:p w:rsidR="0067712F" w:rsidRDefault="0086221D">
      <w:pPr>
        <w:tabs>
          <w:tab w:val="left" w:pos="1134"/>
        </w:tabs>
        <w:spacing w:line="360" w:lineRule="auto"/>
        <w:ind w:firstLine="1134"/>
        <w:jc w:val="both"/>
        <w:rPr>
          <w:rFonts w:ascii="Calibri" w:eastAsia="Calibri" w:hAnsi="Calibri" w:cs="Calibri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Quick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– Текст: электронный //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spark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apache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– 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2023. – URL: https://spark.apache.org/docs/latest/quick-start.html (дата обращения 30.11.2023).</w:t>
      </w:r>
    </w:p>
    <w:p w:rsidR="0067712F" w:rsidRDefault="0067712F">
      <w:pPr>
        <w:tabs>
          <w:tab w:val="left" w:pos="1134"/>
        </w:tabs>
        <w:spacing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7712F" w:rsidRDefault="0067712F"/>
    <w:sectPr w:rsidR="0067712F">
      <w:pgSz w:w="11909" w:h="16834"/>
      <w:pgMar w:top="1134" w:right="851" w:bottom="1134" w:left="1701" w:header="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221D" w:rsidRDefault="0086221D">
      <w:pPr>
        <w:spacing w:line="240" w:lineRule="auto"/>
      </w:pPr>
      <w:r>
        <w:separator/>
      </w:r>
    </w:p>
  </w:endnote>
  <w:endnote w:type="continuationSeparator" w:id="0">
    <w:p w:rsidR="0086221D" w:rsidRDefault="008622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12F" w:rsidRDefault="0067712F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712F" w:rsidRDefault="0086221D">
    <w:pPr>
      <w:jc w:val="right"/>
    </w:pPr>
    <w:r>
      <w:fldChar w:fldCharType="begin"/>
    </w:r>
    <w:r>
      <w:instrText>PAGE</w:instrText>
    </w:r>
    <w:r w:rsidR="0022105B">
      <w:fldChar w:fldCharType="separate"/>
    </w:r>
    <w:r w:rsidR="00417F9A">
      <w:rPr>
        <w:noProof/>
      </w:rPr>
      <w:t>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221D" w:rsidRDefault="0086221D">
      <w:pPr>
        <w:spacing w:line="240" w:lineRule="auto"/>
      </w:pPr>
      <w:r>
        <w:separator/>
      </w:r>
    </w:p>
  </w:footnote>
  <w:footnote w:type="continuationSeparator" w:id="0">
    <w:p w:rsidR="0086221D" w:rsidRDefault="008622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746AE9"/>
    <w:multiLevelType w:val="multilevel"/>
    <w:tmpl w:val="9B5A57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D871BC3"/>
    <w:multiLevelType w:val="multilevel"/>
    <w:tmpl w:val="7D14EE16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DDB3C7F"/>
    <w:multiLevelType w:val="multilevel"/>
    <w:tmpl w:val="2550F5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D32429A"/>
    <w:multiLevelType w:val="multilevel"/>
    <w:tmpl w:val="A0F8CD5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12F"/>
    <w:rsid w:val="00127FAF"/>
    <w:rsid w:val="0022105B"/>
    <w:rsid w:val="00417F9A"/>
    <w:rsid w:val="0067712F"/>
    <w:rsid w:val="0086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43934E0-5066-4167-BCE3-972CBF82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34" Type="http://schemas.openxmlformats.org/officeDocument/2006/relationships/theme" Target="theme/theme1.xml"/><Relationship Id="rId7" Type="http://schemas.openxmlformats.org/officeDocument/2006/relationships/image" Target="media/image13.png"/><Relationship Id="rId12" Type="http://schemas.openxmlformats.org/officeDocument/2006/relationships/footer" Target="footer2.xml"/><Relationship Id="rId17" Type="http://schemas.openxmlformats.org/officeDocument/2006/relationships/hyperlink" Target="https://github.com/cdarlint/winutils" TargetMode="External"/><Relationship Id="rId25" Type="http://schemas.openxmlformats.org/officeDocument/2006/relationships/image" Target="media/image12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5.png"/><Relationship Id="rId24" Type="http://schemas.openxmlformats.org/officeDocument/2006/relationships/image" Target="media/image11.png"/><Relationship Id="rId32" Type="http://schemas.openxmlformats.org/officeDocument/2006/relationships/image" Target="media/image22.png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8.png"/><Relationship Id="rId10" Type="http://schemas.openxmlformats.org/officeDocument/2006/relationships/image" Target="media/image17.png"/><Relationship Id="rId19" Type="http://schemas.openxmlformats.org/officeDocument/2006/relationships/image" Target="media/image5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yperlink" Target="https://spark.apache.org/downloads.html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6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1621</Words>
  <Characters>9242</Characters>
  <Application>Microsoft Office Word</Application>
  <DocSecurity>0</DocSecurity>
  <Lines>77</Lines>
  <Paragraphs>21</Paragraphs>
  <ScaleCrop>false</ScaleCrop>
  <Company>SPecialiST RePack</Company>
  <LinksUpToDate>false</LinksUpToDate>
  <CharactersWithSpaces>10842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4</cp:revision>
  <dcterms:created xsi:type="dcterms:W3CDTF">2024-03-19T02:58:00Z</dcterms:created>
  <dcterms:modified xsi:type="dcterms:W3CDTF">2024-03-19T02:58:00Z</dcterms:modified>
</cp:coreProperties>
</file>