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1625" w:rsidRPr="00A836CB" w:rsidRDefault="005F14CC" w:rsidP="00F7326C">
      <w:pPr>
        <w:pStyle w:val="Title"/>
        <w:rPr>
          <w:rFonts w:ascii="Cambria" w:hAnsi="Cambria"/>
          <w:color w:val="000000" w:themeColor="text1"/>
          <w:sz w:val="28"/>
          <w:szCs w:val="28"/>
        </w:rPr>
      </w:pPr>
      <w:r w:rsidRPr="00A836CB">
        <w:rPr>
          <w:rFonts w:ascii="Cambria" w:hAnsi="Cambria"/>
          <w:color w:val="000000" w:themeColor="text1"/>
          <w:sz w:val="28"/>
          <w:szCs w:val="28"/>
        </w:rPr>
        <w:t>Akshay Surve</w:t>
      </w:r>
      <w:r w:rsidRPr="00A836CB">
        <w:rPr>
          <w:rFonts w:ascii="Cambria" w:hAnsi="Cambria"/>
          <w:color w:val="000000" w:themeColor="text1"/>
          <w:sz w:val="28"/>
          <w:szCs w:val="28"/>
        </w:rPr>
        <w:tab/>
      </w:r>
    </w:p>
    <w:p w:rsidR="00635DF7" w:rsidRPr="00635DF7" w:rsidRDefault="00635DF7" w:rsidP="00635DF7">
      <w:pPr>
        <w:pStyle w:val="Title"/>
        <w:sectPr w:rsidR="00635DF7" w:rsidRPr="00635DF7">
          <w:pgSz w:w="12240" w:h="15840"/>
          <w:pgMar w:top="1440" w:right="1440" w:bottom="1440" w:left="1440" w:header="720" w:footer="720" w:gutter="0"/>
          <w:cols w:space="720"/>
          <w:docGrid w:linePitch="360"/>
        </w:sectPr>
      </w:pPr>
    </w:p>
    <w:p w:rsidR="005F14CC" w:rsidRPr="00A836CB" w:rsidRDefault="00A836CB" w:rsidP="005F14CC">
      <w:pPr>
        <w:pStyle w:val="Title"/>
        <w:rPr>
          <w:rFonts w:ascii="Cambria" w:hAnsi="Cambria"/>
          <w:sz w:val="20"/>
          <w:szCs w:val="20"/>
        </w:rPr>
      </w:pPr>
      <w:r w:rsidRPr="00A836CB">
        <w:rPr>
          <w:rFonts w:ascii="Cambria" w:hAnsi="Cambria"/>
          <w:sz w:val="20"/>
          <w:szCs w:val="20"/>
        </w:rPr>
        <w:object w:dxaOrig="780" w:dyaOrig="6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2.75pt" o:ole="">
            <v:imagedata r:id="rId7" o:title=""/>
          </v:shape>
          <o:OLEObject Type="Embed" ProgID="PBrush" ShapeID="_x0000_i1025" DrawAspect="Content" ObjectID="_1614617127" r:id="rId8"/>
        </w:object>
      </w:r>
      <w:r w:rsidR="00712DEF" w:rsidRPr="00A836CB">
        <w:rPr>
          <w:rFonts w:ascii="Cambria" w:hAnsi="Cambria"/>
          <w:sz w:val="20"/>
          <w:szCs w:val="20"/>
        </w:rPr>
        <w:t xml:space="preserve"> </w:t>
      </w:r>
      <w:hyperlink r:id="rId9" w:history="1">
        <w:r w:rsidR="005F14CC" w:rsidRPr="00A836CB">
          <w:rPr>
            <w:rStyle w:val="Hyperlink"/>
            <w:rFonts w:ascii="Cambria" w:hAnsi="Cambria"/>
            <w:sz w:val="20"/>
            <w:szCs w:val="20"/>
          </w:rPr>
          <w:t>akshay949@gmail.com</w:t>
        </w:r>
      </w:hyperlink>
    </w:p>
    <w:p w:rsidR="005F14CC" w:rsidRPr="00A836CB" w:rsidRDefault="00712DEF" w:rsidP="005F14CC">
      <w:pPr>
        <w:pStyle w:val="Title"/>
        <w:rPr>
          <w:rFonts w:ascii="Cambria" w:hAnsi="Cambria"/>
          <w:sz w:val="20"/>
          <w:szCs w:val="20"/>
        </w:rPr>
      </w:pPr>
      <w:r w:rsidRPr="00A836CB">
        <w:rPr>
          <w:rFonts w:ascii="Cambria" w:hAnsi="Cambria"/>
          <w:sz w:val="20"/>
          <w:szCs w:val="20"/>
        </w:rPr>
        <w:object w:dxaOrig="855" w:dyaOrig="795">
          <v:shape id="_x0000_i1026" type="#_x0000_t75" style="width:13.5pt;height:12pt" o:ole="">
            <v:imagedata r:id="rId10" o:title=""/>
          </v:shape>
          <o:OLEObject Type="Embed" ProgID="PBrush" ShapeID="_x0000_i1026" DrawAspect="Content" ObjectID="_1614617128" r:id="rId11"/>
        </w:object>
      </w:r>
      <w:r w:rsidRPr="00A836CB">
        <w:rPr>
          <w:rFonts w:ascii="Cambria" w:hAnsi="Cambria"/>
          <w:sz w:val="20"/>
          <w:szCs w:val="20"/>
        </w:rPr>
        <w:t xml:space="preserve"> </w:t>
      </w:r>
      <w:hyperlink r:id="rId12" w:history="1">
        <w:r w:rsidR="005F14CC" w:rsidRPr="00A836CB">
          <w:rPr>
            <w:rStyle w:val="Hyperlink"/>
            <w:rFonts w:ascii="Cambria" w:hAnsi="Cambria"/>
            <w:sz w:val="20"/>
            <w:szCs w:val="20"/>
          </w:rPr>
          <w:t>http://in.linkedin.com/in/akshay949</w:t>
        </w:r>
      </w:hyperlink>
    </w:p>
    <w:p w:rsidR="005F14CC" w:rsidRPr="00A836CB" w:rsidRDefault="00244C40" w:rsidP="005F14CC">
      <w:pPr>
        <w:pStyle w:val="Title"/>
        <w:rPr>
          <w:rFonts w:ascii="Cambria" w:hAnsi="Cambria"/>
          <w:sz w:val="20"/>
          <w:szCs w:val="20"/>
        </w:rPr>
      </w:pPr>
      <w:r w:rsidRPr="00A836CB">
        <w:rPr>
          <w:rFonts w:ascii="Cambria" w:hAnsi="Cambria"/>
          <w:sz w:val="20"/>
          <w:szCs w:val="20"/>
        </w:rPr>
        <w:object w:dxaOrig="720" w:dyaOrig="870">
          <v:shape id="_x0000_i1027" type="#_x0000_t75" style="width:11.25pt;height:12.75pt" o:ole="">
            <v:imagedata r:id="rId13" o:title=""/>
          </v:shape>
          <o:OLEObject Type="Embed" ProgID="PBrush" ShapeID="_x0000_i1027" DrawAspect="Content" ObjectID="_1614617129" r:id="rId14"/>
        </w:object>
      </w:r>
      <w:r w:rsidRPr="00A836CB">
        <w:rPr>
          <w:rFonts w:ascii="Cambria" w:hAnsi="Cambria"/>
          <w:sz w:val="20"/>
          <w:szCs w:val="20"/>
        </w:rPr>
        <w:t xml:space="preserve"> </w:t>
      </w:r>
      <w:r w:rsidR="005F14CC" w:rsidRPr="00A836CB">
        <w:rPr>
          <w:rFonts w:ascii="Cambria" w:hAnsi="Cambria"/>
          <w:sz w:val="20"/>
          <w:szCs w:val="20"/>
        </w:rPr>
        <w:t xml:space="preserve">+91-9975536848, +91-9405556942 </w:t>
      </w:r>
    </w:p>
    <w:p w:rsidR="005F14CC" w:rsidRPr="00A836CB" w:rsidRDefault="00712DEF" w:rsidP="005F14CC">
      <w:pPr>
        <w:pStyle w:val="Title"/>
        <w:rPr>
          <w:rFonts w:ascii="Cambria" w:hAnsi="Cambria"/>
          <w:sz w:val="20"/>
          <w:szCs w:val="20"/>
        </w:rPr>
      </w:pPr>
      <w:r w:rsidRPr="00A836CB">
        <w:rPr>
          <w:rFonts w:ascii="Cambria" w:hAnsi="Cambria"/>
          <w:sz w:val="20"/>
          <w:szCs w:val="20"/>
        </w:rPr>
        <w:object w:dxaOrig="675" w:dyaOrig="975">
          <v:shape id="_x0000_i1028" type="#_x0000_t75" style="width:8.25pt;height:12pt" o:ole="">
            <v:imagedata r:id="rId15" o:title=""/>
          </v:shape>
          <o:OLEObject Type="Embed" ProgID="PBrush" ShapeID="_x0000_i1028" DrawAspect="Content" ObjectID="_1614617130" r:id="rId16"/>
        </w:object>
      </w:r>
      <w:r w:rsidRPr="00A836CB">
        <w:rPr>
          <w:rFonts w:ascii="Cambria" w:hAnsi="Cambria"/>
          <w:sz w:val="20"/>
          <w:szCs w:val="20"/>
        </w:rPr>
        <w:t xml:space="preserve"> </w:t>
      </w:r>
      <w:r w:rsidR="00244C40" w:rsidRPr="00A836CB">
        <w:rPr>
          <w:rFonts w:ascii="Cambria" w:hAnsi="Cambria"/>
          <w:sz w:val="20"/>
          <w:szCs w:val="20"/>
        </w:rPr>
        <w:t xml:space="preserve"> </w:t>
      </w:r>
      <w:r w:rsidR="005F14CC" w:rsidRPr="00A836CB">
        <w:rPr>
          <w:rFonts w:ascii="Cambria" w:hAnsi="Cambria"/>
          <w:sz w:val="20"/>
          <w:szCs w:val="20"/>
        </w:rPr>
        <w:t>Kothrud, Pune</w:t>
      </w:r>
    </w:p>
    <w:p w:rsidR="005F14CC" w:rsidRDefault="005F14CC" w:rsidP="005F14CC">
      <w:pPr>
        <w:sectPr w:rsidR="005F14CC" w:rsidSect="005F14CC">
          <w:type w:val="continuous"/>
          <w:pgSz w:w="12240" w:h="15840"/>
          <w:pgMar w:top="1440" w:right="1440" w:bottom="1440" w:left="1440" w:header="720" w:footer="720" w:gutter="0"/>
          <w:cols w:num="2" w:space="720"/>
          <w:docGrid w:linePitch="360"/>
        </w:sectPr>
      </w:pPr>
    </w:p>
    <w:p w:rsidR="00635DF7" w:rsidRPr="00A836CB" w:rsidRDefault="00635DF7" w:rsidP="00635DF7">
      <w:pPr>
        <w:pStyle w:val="Title"/>
        <w:jc w:val="center"/>
        <w:rPr>
          <w:rFonts w:ascii="Cambria" w:hAnsi="Cambria"/>
          <w:b/>
          <w:bCs/>
          <w:sz w:val="24"/>
          <w:szCs w:val="24"/>
        </w:rPr>
      </w:pPr>
      <w:r w:rsidRPr="00A836CB">
        <w:rPr>
          <w:rFonts w:ascii="Cambria" w:hAnsi="Cambria"/>
          <w:b/>
          <w:bCs/>
          <w:sz w:val="24"/>
          <w:szCs w:val="24"/>
        </w:rPr>
        <w:lastRenderedPageBreak/>
        <w:t>Software Test Engineer</w:t>
      </w:r>
    </w:p>
    <w:p w:rsidR="00635DF7" w:rsidRPr="00A836CB" w:rsidRDefault="00635DF7" w:rsidP="002E4AAF">
      <w:pPr>
        <w:pStyle w:val="IntenseQuote"/>
        <w:spacing w:after="0"/>
        <w:rPr>
          <w:rFonts w:ascii="Cambria" w:hAnsi="Cambria" w:cs="Arial"/>
          <w:color w:val="auto"/>
          <w:sz w:val="20"/>
          <w:szCs w:val="20"/>
        </w:rPr>
      </w:pPr>
      <w:r w:rsidRPr="00A836CB">
        <w:rPr>
          <w:rFonts w:ascii="Cambria" w:hAnsi="Cambria" w:cs="Arial"/>
          <w:color w:val="auto"/>
          <w:sz w:val="20"/>
          <w:szCs w:val="20"/>
        </w:rPr>
        <w:t>Professional Summary</w:t>
      </w:r>
    </w:p>
    <w:p w:rsidR="00A836CB" w:rsidRPr="00A836CB" w:rsidRDefault="006674CA" w:rsidP="002E4AAF">
      <w:pPr>
        <w:pStyle w:val="ListParagraph"/>
        <w:numPr>
          <w:ilvl w:val="0"/>
          <w:numId w:val="17"/>
        </w:numPr>
        <w:spacing w:after="0" w:line="240" w:lineRule="auto"/>
        <w:jc w:val="both"/>
        <w:rPr>
          <w:rFonts w:ascii="Cambria" w:hAnsi="Cambria" w:cs="Times New Roman"/>
          <w:sz w:val="20"/>
          <w:szCs w:val="20"/>
        </w:rPr>
      </w:pPr>
      <w:r>
        <w:rPr>
          <w:rFonts w:ascii="Cambria" w:hAnsi="Cambria" w:cs="Times New Roman"/>
          <w:sz w:val="20"/>
          <w:szCs w:val="20"/>
        </w:rPr>
        <w:t>4.2</w:t>
      </w:r>
      <w:r w:rsidR="00505FC0" w:rsidRPr="00A836CB">
        <w:rPr>
          <w:rFonts w:ascii="Cambria" w:hAnsi="Cambria" w:cs="Times New Roman"/>
          <w:sz w:val="20"/>
          <w:szCs w:val="20"/>
        </w:rPr>
        <w:t>+</w:t>
      </w:r>
      <w:r w:rsidR="00C05B62" w:rsidRPr="00A836CB">
        <w:rPr>
          <w:rFonts w:ascii="Cambria" w:hAnsi="Cambria" w:cs="Times New Roman"/>
          <w:sz w:val="20"/>
          <w:szCs w:val="20"/>
        </w:rPr>
        <w:t xml:space="preserve"> years </w:t>
      </w:r>
      <w:r w:rsidR="005D3E21" w:rsidRPr="00A836CB">
        <w:rPr>
          <w:rFonts w:ascii="Cambria" w:hAnsi="Cambria" w:cs="Times New Roman"/>
          <w:sz w:val="20"/>
          <w:szCs w:val="20"/>
        </w:rPr>
        <w:t>of Software Testing experience</w:t>
      </w:r>
      <w:r>
        <w:rPr>
          <w:rFonts w:ascii="Cambria" w:hAnsi="Cambria" w:cs="Times New Roman"/>
          <w:sz w:val="20"/>
          <w:szCs w:val="20"/>
        </w:rPr>
        <w:t xml:space="preserve"> in BFSI Domain</w:t>
      </w:r>
      <w:r w:rsidR="005D3E21" w:rsidRPr="00A836CB">
        <w:rPr>
          <w:rFonts w:ascii="Cambria" w:hAnsi="Cambria" w:cs="Times New Roman"/>
          <w:sz w:val="20"/>
          <w:szCs w:val="20"/>
        </w:rPr>
        <w:t>.</w:t>
      </w:r>
    </w:p>
    <w:p w:rsidR="005D3E21" w:rsidRPr="00A836CB" w:rsidRDefault="005D3E21"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Expertise in Manual Testing- Black box, Regression</w:t>
      </w:r>
      <w:r w:rsidR="006674CA">
        <w:rPr>
          <w:rFonts w:ascii="Cambria" w:hAnsi="Cambria" w:cs="Times New Roman"/>
          <w:sz w:val="20"/>
          <w:szCs w:val="20"/>
        </w:rPr>
        <w:t>, Re-testing</w:t>
      </w:r>
      <w:r w:rsidRPr="00A836CB">
        <w:rPr>
          <w:rFonts w:ascii="Cambria" w:hAnsi="Cambria" w:cs="Times New Roman"/>
          <w:sz w:val="20"/>
          <w:szCs w:val="20"/>
        </w:rPr>
        <w:t xml:space="preserve"> and in writing Test Cases</w:t>
      </w:r>
    </w:p>
    <w:p w:rsidR="005D3E21" w:rsidRPr="00A836CB" w:rsidRDefault="005D3E21"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Overall responsibility for the day-to-day operations of the project like Reporting, Tracking, Risk analysis, Counter action and Team building</w:t>
      </w:r>
    </w:p>
    <w:p w:rsidR="00A836CB" w:rsidRPr="00A836CB" w:rsidRDefault="00C05B62"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Familiar with all phases of Software Development Life Cycl</w:t>
      </w:r>
      <w:r w:rsidR="005D3E21" w:rsidRPr="00A836CB">
        <w:rPr>
          <w:rFonts w:ascii="Cambria" w:hAnsi="Cambria" w:cs="Times New Roman"/>
          <w:sz w:val="20"/>
          <w:szCs w:val="20"/>
        </w:rPr>
        <w:t>e and Software Test Life Cycle.</w:t>
      </w:r>
    </w:p>
    <w:p w:rsidR="006674CA" w:rsidRDefault="005D3E21" w:rsidP="00A836CB">
      <w:pPr>
        <w:pStyle w:val="ListParagraph"/>
        <w:numPr>
          <w:ilvl w:val="0"/>
          <w:numId w:val="17"/>
        </w:numPr>
        <w:spacing w:after="0" w:line="240" w:lineRule="auto"/>
        <w:jc w:val="both"/>
        <w:rPr>
          <w:rFonts w:ascii="Cambria" w:hAnsi="Cambria" w:cs="Times New Roman"/>
          <w:sz w:val="20"/>
          <w:szCs w:val="20"/>
        </w:rPr>
      </w:pPr>
      <w:r w:rsidRPr="006674CA">
        <w:rPr>
          <w:rFonts w:ascii="Cambria" w:hAnsi="Cambria" w:cs="Times New Roman"/>
          <w:sz w:val="20"/>
          <w:szCs w:val="20"/>
        </w:rPr>
        <w:t>Exper</w:t>
      </w:r>
      <w:r w:rsidR="006674CA" w:rsidRPr="006674CA">
        <w:rPr>
          <w:rFonts w:ascii="Cambria" w:hAnsi="Cambria" w:cs="Times New Roman"/>
          <w:sz w:val="20"/>
          <w:szCs w:val="20"/>
        </w:rPr>
        <w:t>ience in manual and knowledge of</w:t>
      </w:r>
      <w:r w:rsidRPr="006674CA">
        <w:rPr>
          <w:rFonts w:ascii="Cambria" w:hAnsi="Cambria" w:cs="Times New Roman"/>
          <w:sz w:val="20"/>
          <w:szCs w:val="20"/>
        </w:rPr>
        <w:t xml:space="preserve"> automation testing</w:t>
      </w:r>
    </w:p>
    <w:p w:rsidR="005D3E21" w:rsidRPr="00A836CB" w:rsidRDefault="005D3E21"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Interacted with developers and other team members to ensure high quality software &amp; played a key role in timely delivery of the product</w:t>
      </w:r>
      <w:r w:rsidR="006674CA">
        <w:rPr>
          <w:rFonts w:ascii="Cambria" w:hAnsi="Cambria" w:cs="Times New Roman"/>
          <w:sz w:val="20"/>
          <w:szCs w:val="20"/>
        </w:rPr>
        <w:t>/module</w:t>
      </w:r>
    </w:p>
    <w:p w:rsidR="00A836CB" w:rsidRPr="00A836CB" w:rsidRDefault="005D3E21" w:rsidP="00A836CB">
      <w:pPr>
        <w:pStyle w:val="ListParagraph"/>
        <w:numPr>
          <w:ilvl w:val="0"/>
          <w:numId w:val="17"/>
        </w:numPr>
        <w:autoSpaceDE w:val="0"/>
        <w:autoSpaceDN w:val="0"/>
        <w:adjustRightInd w:val="0"/>
        <w:spacing w:after="0" w:line="240" w:lineRule="auto"/>
        <w:jc w:val="both"/>
        <w:rPr>
          <w:rFonts w:ascii="Cambria" w:hAnsi="Cambria" w:cs="Times New Roman"/>
          <w:sz w:val="20"/>
          <w:szCs w:val="20"/>
        </w:rPr>
      </w:pPr>
      <w:r w:rsidRPr="00A836CB">
        <w:rPr>
          <w:rFonts w:ascii="Cambria" w:hAnsi="Cambria" w:cs="Times New Roman"/>
          <w:sz w:val="20"/>
          <w:szCs w:val="20"/>
        </w:rPr>
        <w:t>Experience in writing Te</w:t>
      </w:r>
      <w:r w:rsidR="006674CA">
        <w:rPr>
          <w:rFonts w:ascii="Cambria" w:hAnsi="Cambria" w:cs="Times New Roman"/>
          <w:sz w:val="20"/>
          <w:szCs w:val="20"/>
        </w:rPr>
        <w:t>st Cases, analyzing the results and interacti</w:t>
      </w:r>
      <w:r w:rsidRPr="00A836CB">
        <w:rPr>
          <w:rFonts w:ascii="Cambria" w:hAnsi="Cambria" w:cs="Times New Roman"/>
          <w:sz w:val="20"/>
          <w:szCs w:val="20"/>
        </w:rPr>
        <w:t>n</w:t>
      </w:r>
      <w:r w:rsidR="006674CA">
        <w:rPr>
          <w:rFonts w:ascii="Cambria" w:hAnsi="Cambria" w:cs="Times New Roman"/>
          <w:sz w:val="20"/>
          <w:szCs w:val="20"/>
        </w:rPr>
        <w:t>g</w:t>
      </w:r>
      <w:r w:rsidRPr="00A836CB">
        <w:rPr>
          <w:rFonts w:ascii="Cambria" w:hAnsi="Cambria" w:cs="Times New Roman"/>
          <w:sz w:val="20"/>
          <w:szCs w:val="20"/>
        </w:rPr>
        <w:t xml:space="preserve"> with team members in fixing the errors</w:t>
      </w:r>
    </w:p>
    <w:p w:rsidR="00A836CB" w:rsidRPr="00A836CB" w:rsidRDefault="00C05B62"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Familiar with Functional</w:t>
      </w:r>
      <w:r w:rsidR="00A836CB" w:rsidRPr="00A836CB">
        <w:rPr>
          <w:rFonts w:ascii="Cambria" w:hAnsi="Cambria" w:cs="Times New Roman"/>
          <w:sz w:val="20"/>
          <w:szCs w:val="20"/>
        </w:rPr>
        <w:t xml:space="preserve"> and Non-functional Testing.</w:t>
      </w:r>
    </w:p>
    <w:p w:rsidR="00A836CB" w:rsidRPr="00A836CB" w:rsidRDefault="00C05B62"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Well versed with Test Documentation (Test</w:t>
      </w:r>
      <w:r w:rsidR="0054228E">
        <w:rPr>
          <w:rFonts w:ascii="Cambria" w:hAnsi="Cambria" w:cs="Times New Roman"/>
          <w:sz w:val="20"/>
          <w:szCs w:val="20"/>
        </w:rPr>
        <w:t xml:space="preserve"> Scenario, Test Case, Test Data</w:t>
      </w:r>
      <w:r w:rsidRPr="00A836CB">
        <w:rPr>
          <w:rFonts w:ascii="Cambria" w:hAnsi="Cambria" w:cs="Times New Roman"/>
          <w:sz w:val="20"/>
          <w:szCs w:val="20"/>
        </w:rPr>
        <w:t xml:space="preserve"> </w:t>
      </w:r>
      <w:r w:rsidR="0054228E" w:rsidRPr="00A836CB">
        <w:rPr>
          <w:rFonts w:ascii="Cambria" w:hAnsi="Cambria" w:cs="Times New Roman"/>
          <w:sz w:val="20"/>
          <w:szCs w:val="20"/>
        </w:rPr>
        <w:t>and Defect</w:t>
      </w:r>
      <w:r w:rsidRPr="00A836CB">
        <w:rPr>
          <w:rFonts w:ascii="Cambria" w:hAnsi="Cambria" w:cs="Times New Roman"/>
          <w:sz w:val="20"/>
          <w:szCs w:val="20"/>
        </w:rPr>
        <w:t xml:space="preserve"> Report</w:t>
      </w:r>
      <w:r w:rsidR="00A836CB" w:rsidRPr="00A836CB">
        <w:rPr>
          <w:rFonts w:ascii="Cambria" w:hAnsi="Cambria" w:cs="Times New Roman"/>
          <w:sz w:val="20"/>
          <w:szCs w:val="20"/>
        </w:rPr>
        <w:t>).</w:t>
      </w:r>
    </w:p>
    <w:p w:rsidR="00A836CB" w:rsidRPr="006674CA" w:rsidRDefault="00C05B62" w:rsidP="00A836CB">
      <w:pPr>
        <w:pStyle w:val="ListParagraph"/>
        <w:numPr>
          <w:ilvl w:val="0"/>
          <w:numId w:val="17"/>
        </w:numPr>
        <w:spacing w:after="0" w:line="240" w:lineRule="auto"/>
        <w:jc w:val="both"/>
        <w:rPr>
          <w:rFonts w:ascii="Cambria" w:hAnsi="Cambria" w:cs="Times New Roman"/>
          <w:sz w:val="20"/>
          <w:szCs w:val="20"/>
        </w:rPr>
      </w:pPr>
      <w:r w:rsidRPr="006674CA">
        <w:rPr>
          <w:rFonts w:ascii="Cambria" w:hAnsi="Cambria" w:cs="Times New Roman"/>
          <w:sz w:val="20"/>
          <w:szCs w:val="20"/>
        </w:rPr>
        <w:t>Knowle</w:t>
      </w:r>
      <w:r w:rsidR="006674CA">
        <w:rPr>
          <w:rFonts w:ascii="Cambria" w:hAnsi="Cambria" w:cs="Times New Roman"/>
          <w:sz w:val="20"/>
          <w:szCs w:val="20"/>
        </w:rPr>
        <w:t>dge of</w:t>
      </w:r>
      <w:r w:rsidRPr="006674CA">
        <w:rPr>
          <w:rFonts w:ascii="Cambria" w:hAnsi="Cambria" w:cs="Times New Roman"/>
          <w:sz w:val="20"/>
          <w:szCs w:val="20"/>
        </w:rPr>
        <w:t xml:space="preserve"> S</w:t>
      </w:r>
      <w:r w:rsidR="00A836CB" w:rsidRPr="006674CA">
        <w:rPr>
          <w:rFonts w:ascii="Cambria" w:hAnsi="Cambria" w:cs="Times New Roman"/>
          <w:sz w:val="20"/>
          <w:szCs w:val="20"/>
        </w:rPr>
        <w:t>QL to co</w:t>
      </w:r>
      <w:r w:rsidR="00A836CB" w:rsidRPr="006674CA">
        <w:rPr>
          <w:rFonts w:ascii="Cambria" w:hAnsi="Cambria" w:cs="Times New Roman"/>
          <w:sz w:val="20"/>
          <w:szCs w:val="20"/>
        </w:rPr>
        <w:t>n</w:t>
      </w:r>
      <w:r w:rsidR="00A836CB" w:rsidRPr="006674CA">
        <w:rPr>
          <w:rFonts w:ascii="Cambria" w:hAnsi="Cambria" w:cs="Times New Roman"/>
          <w:sz w:val="20"/>
          <w:szCs w:val="20"/>
        </w:rPr>
        <w:t>duct Database Testing.</w:t>
      </w:r>
    </w:p>
    <w:p w:rsidR="00A836CB" w:rsidRPr="00A836CB" w:rsidRDefault="006674CA" w:rsidP="00A836CB">
      <w:pPr>
        <w:pStyle w:val="ListParagraph"/>
        <w:numPr>
          <w:ilvl w:val="0"/>
          <w:numId w:val="17"/>
        </w:numPr>
        <w:spacing w:after="0" w:line="240" w:lineRule="auto"/>
        <w:jc w:val="both"/>
        <w:rPr>
          <w:rFonts w:ascii="Cambria" w:hAnsi="Cambria" w:cs="Times New Roman"/>
          <w:sz w:val="20"/>
          <w:szCs w:val="20"/>
        </w:rPr>
      </w:pPr>
      <w:r>
        <w:rPr>
          <w:rFonts w:ascii="Cambria" w:hAnsi="Cambria" w:cs="Times New Roman"/>
          <w:sz w:val="20"/>
          <w:szCs w:val="20"/>
        </w:rPr>
        <w:t>Knowledge of</w:t>
      </w:r>
      <w:r w:rsidR="00C05B62" w:rsidRPr="00A836CB">
        <w:rPr>
          <w:rFonts w:ascii="Cambria" w:hAnsi="Cambria" w:cs="Times New Roman"/>
          <w:sz w:val="20"/>
          <w:szCs w:val="20"/>
        </w:rPr>
        <w:t xml:space="preserve"> Test Automation T</w:t>
      </w:r>
      <w:r w:rsidR="00A836CB" w:rsidRPr="00A836CB">
        <w:rPr>
          <w:rFonts w:ascii="Cambria" w:hAnsi="Cambria" w:cs="Times New Roman"/>
          <w:sz w:val="20"/>
          <w:szCs w:val="20"/>
        </w:rPr>
        <w:t>ools like UFT/QTP and Selenium.</w:t>
      </w:r>
    </w:p>
    <w:p w:rsidR="00635DF7" w:rsidRPr="00A836CB" w:rsidRDefault="00C05B62" w:rsidP="00A836CB">
      <w:pPr>
        <w:pStyle w:val="ListParagraph"/>
        <w:numPr>
          <w:ilvl w:val="0"/>
          <w:numId w:val="17"/>
        </w:numPr>
        <w:spacing w:after="0" w:line="240" w:lineRule="auto"/>
        <w:jc w:val="both"/>
        <w:rPr>
          <w:rFonts w:ascii="Cambria" w:hAnsi="Cambria" w:cs="Times New Roman"/>
          <w:sz w:val="20"/>
          <w:szCs w:val="20"/>
        </w:rPr>
      </w:pPr>
      <w:r w:rsidRPr="00A836CB">
        <w:rPr>
          <w:rFonts w:ascii="Cambria" w:hAnsi="Cambria" w:cs="Times New Roman"/>
          <w:sz w:val="20"/>
          <w:szCs w:val="20"/>
        </w:rPr>
        <w:t>Quick Learner, v</w:t>
      </w:r>
      <w:r w:rsidR="006674CA">
        <w:rPr>
          <w:rFonts w:ascii="Cambria" w:hAnsi="Cambria" w:cs="Times New Roman"/>
          <w:sz w:val="20"/>
          <w:szCs w:val="20"/>
        </w:rPr>
        <w:t>ersatile, adaptable and process</w:t>
      </w:r>
      <w:r w:rsidRPr="00A836CB">
        <w:rPr>
          <w:rFonts w:ascii="Cambria" w:hAnsi="Cambria" w:cs="Times New Roman"/>
          <w:sz w:val="20"/>
          <w:szCs w:val="20"/>
        </w:rPr>
        <w:t>-oriented with high customer orient</w:t>
      </w:r>
      <w:r w:rsidRPr="00A836CB">
        <w:rPr>
          <w:rFonts w:ascii="Cambria" w:hAnsi="Cambria" w:cs="Times New Roman"/>
          <w:sz w:val="20"/>
          <w:szCs w:val="20"/>
        </w:rPr>
        <w:t>a</w:t>
      </w:r>
      <w:r w:rsidRPr="00A836CB">
        <w:rPr>
          <w:rFonts w:ascii="Cambria" w:hAnsi="Cambria" w:cs="Times New Roman"/>
          <w:sz w:val="20"/>
          <w:szCs w:val="20"/>
        </w:rPr>
        <w:t>tion. </w:t>
      </w:r>
    </w:p>
    <w:p w:rsidR="00C05B62" w:rsidRPr="002E4AAF" w:rsidRDefault="00635DF7" w:rsidP="00A836CB">
      <w:pPr>
        <w:pStyle w:val="IntenseQuote"/>
        <w:spacing w:after="0"/>
        <w:rPr>
          <w:rFonts w:ascii="Cambria" w:hAnsi="Cambria"/>
          <w:color w:val="auto"/>
          <w:sz w:val="20"/>
          <w:szCs w:val="20"/>
        </w:rPr>
      </w:pPr>
      <w:r w:rsidRPr="002E4AAF">
        <w:rPr>
          <w:rFonts w:ascii="Cambria" w:hAnsi="Cambria"/>
          <w:color w:val="auto"/>
          <w:sz w:val="20"/>
          <w:szCs w:val="20"/>
        </w:rPr>
        <w:t>Education</w:t>
      </w:r>
    </w:p>
    <w:p w:rsidR="00C05B62" w:rsidRPr="002E4AAF" w:rsidRDefault="00311D6F" w:rsidP="002E4AAF">
      <w:pPr>
        <w:pStyle w:val="ListParagraph"/>
        <w:numPr>
          <w:ilvl w:val="0"/>
          <w:numId w:val="17"/>
        </w:numPr>
        <w:spacing w:after="0" w:line="240" w:lineRule="auto"/>
        <w:jc w:val="both"/>
        <w:rPr>
          <w:rFonts w:ascii="Cambria" w:eastAsia="Times New Roman" w:hAnsi="Cambria" w:cs="Arial"/>
          <w:bCs/>
          <w:kern w:val="36"/>
          <w:sz w:val="20"/>
          <w:szCs w:val="20"/>
        </w:rPr>
      </w:pPr>
      <w:r>
        <w:rPr>
          <w:rFonts w:ascii="Cambria" w:eastAsia="Times New Roman" w:hAnsi="Cambria" w:cs="Arial"/>
          <w:bCs/>
          <w:kern w:val="36"/>
          <w:sz w:val="20"/>
          <w:szCs w:val="20"/>
        </w:rPr>
        <w:t xml:space="preserve">[MCA, 2013] </w:t>
      </w:r>
      <w:r w:rsidR="00C05B62" w:rsidRPr="002E4AAF">
        <w:rPr>
          <w:rFonts w:ascii="Cambria" w:eastAsia="Times New Roman" w:hAnsi="Cambria" w:cs="Arial"/>
          <w:bCs/>
          <w:kern w:val="36"/>
          <w:sz w:val="20"/>
          <w:szCs w:val="20"/>
        </w:rPr>
        <w:t xml:space="preserve">VIIT College, Baramati, Pune, MH, India </w:t>
      </w:r>
    </w:p>
    <w:p w:rsidR="00F7326C" w:rsidRPr="00311D6F" w:rsidRDefault="00311D6F" w:rsidP="00311D6F">
      <w:pPr>
        <w:pStyle w:val="ListParagraph"/>
        <w:numPr>
          <w:ilvl w:val="0"/>
          <w:numId w:val="17"/>
        </w:numPr>
        <w:spacing w:after="0" w:line="240" w:lineRule="auto"/>
        <w:jc w:val="both"/>
        <w:rPr>
          <w:rFonts w:ascii="Cambria" w:eastAsia="Times New Roman" w:hAnsi="Cambria" w:cs="Arial"/>
          <w:bCs/>
          <w:kern w:val="36"/>
          <w:sz w:val="20"/>
          <w:szCs w:val="20"/>
        </w:rPr>
      </w:pPr>
      <w:r>
        <w:rPr>
          <w:rFonts w:ascii="Cambria" w:eastAsia="Times New Roman" w:hAnsi="Cambria" w:cs="Arial"/>
          <w:bCs/>
          <w:kern w:val="36"/>
          <w:sz w:val="20"/>
          <w:szCs w:val="20"/>
        </w:rPr>
        <w:t xml:space="preserve">[BCA, 2010] </w:t>
      </w:r>
      <w:r w:rsidR="00C05B62" w:rsidRPr="002E4AAF">
        <w:rPr>
          <w:rFonts w:ascii="Cambria" w:eastAsia="Times New Roman" w:hAnsi="Cambria" w:cs="Arial"/>
          <w:bCs/>
          <w:kern w:val="36"/>
          <w:sz w:val="20"/>
          <w:szCs w:val="20"/>
        </w:rPr>
        <w:t>P.C.M.C.S College, Nasik, MH, India</w:t>
      </w:r>
    </w:p>
    <w:p w:rsidR="00635DF7" w:rsidRPr="002E4AAF" w:rsidRDefault="00635DF7" w:rsidP="002E4AAF">
      <w:pPr>
        <w:pStyle w:val="IntenseQuote"/>
        <w:spacing w:after="0"/>
        <w:rPr>
          <w:rFonts w:ascii="Cambria" w:hAnsi="Cambria"/>
          <w:color w:val="auto"/>
          <w:sz w:val="20"/>
        </w:rPr>
      </w:pPr>
      <w:r w:rsidRPr="002E4AAF">
        <w:rPr>
          <w:rFonts w:ascii="Cambria" w:hAnsi="Cambria"/>
          <w:color w:val="auto"/>
          <w:sz w:val="20"/>
        </w:rPr>
        <w:t>Certifications</w:t>
      </w:r>
    </w:p>
    <w:p w:rsidR="00C05B62" w:rsidRPr="002E4AAF" w:rsidRDefault="00C05B62"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Diploma in Software Testing (MindScript Technologies), Pune, MH, India</w:t>
      </w:r>
    </w:p>
    <w:p w:rsidR="00C05B62" w:rsidRPr="002E4AAF" w:rsidRDefault="00C05B62"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Rational Functional Tester (Certified by IBM)</w:t>
      </w:r>
    </w:p>
    <w:p w:rsidR="00635DF7" w:rsidRPr="002E4AAF" w:rsidRDefault="00C05B62" w:rsidP="00635DF7">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Rational Quality Manager (Certified by IBM)</w:t>
      </w:r>
    </w:p>
    <w:p w:rsidR="00635DF7" w:rsidRPr="002E4AAF" w:rsidRDefault="00635DF7" w:rsidP="002E4AAF">
      <w:pPr>
        <w:pStyle w:val="IntenseQuote"/>
        <w:spacing w:after="0"/>
        <w:rPr>
          <w:rFonts w:ascii="Cambria" w:hAnsi="Cambria"/>
          <w:color w:val="auto"/>
          <w:sz w:val="20"/>
        </w:rPr>
      </w:pPr>
      <w:r w:rsidRPr="002E4AAF">
        <w:rPr>
          <w:rFonts w:ascii="Cambria" w:hAnsi="Cambria"/>
          <w:color w:val="auto"/>
          <w:sz w:val="20"/>
        </w:rPr>
        <w:t>Technical Skills</w:t>
      </w:r>
    </w:p>
    <w:p w:rsidR="007C1063" w:rsidRPr="002E4AAF" w:rsidRDefault="00305A4B"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 xml:space="preserve">Operating Systems:  Windows </w:t>
      </w:r>
      <w:r w:rsidR="004828E7">
        <w:rPr>
          <w:rFonts w:ascii="Cambria" w:eastAsia="Times New Roman" w:hAnsi="Cambria" w:cs="Arial"/>
          <w:bCs/>
          <w:kern w:val="36"/>
          <w:sz w:val="20"/>
          <w:szCs w:val="20"/>
        </w:rPr>
        <w:t xml:space="preserve">XP, </w:t>
      </w:r>
      <w:r w:rsidRPr="002E4AAF">
        <w:rPr>
          <w:rFonts w:ascii="Cambria" w:eastAsia="Times New Roman" w:hAnsi="Cambria" w:cs="Arial"/>
          <w:bCs/>
          <w:kern w:val="36"/>
          <w:sz w:val="20"/>
          <w:szCs w:val="20"/>
        </w:rPr>
        <w:t>Windows 7, Windows 10, Linux</w:t>
      </w:r>
    </w:p>
    <w:p w:rsidR="007C1063" w:rsidRPr="002E4AAF" w:rsidRDefault="00305A4B"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Programming: C #.NET</w:t>
      </w:r>
      <w:r w:rsidR="002E4AAF">
        <w:rPr>
          <w:rFonts w:ascii="Cambria" w:eastAsia="Times New Roman" w:hAnsi="Cambria" w:cs="Arial"/>
          <w:bCs/>
          <w:kern w:val="36"/>
          <w:sz w:val="20"/>
          <w:szCs w:val="20"/>
        </w:rPr>
        <w:t>,</w:t>
      </w:r>
      <w:r w:rsidRPr="002E4AAF">
        <w:rPr>
          <w:rFonts w:ascii="Cambria" w:eastAsia="Times New Roman" w:hAnsi="Cambria" w:cs="Arial"/>
          <w:bCs/>
          <w:kern w:val="36"/>
          <w:sz w:val="20"/>
          <w:szCs w:val="20"/>
        </w:rPr>
        <w:t xml:space="preserve"> Core Java</w:t>
      </w:r>
      <w:r w:rsidR="002E4AAF">
        <w:rPr>
          <w:rFonts w:ascii="Cambria" w:eastAsia="Times New Roman" w:hAnsi="Cambria" w:cs="Arial"/>
          <w:bCs/>
          <w:kern w:val="36"/>
          <w:sz w:val="20"/>
          <w:szCs w:val="20"/>
        </w:rPr>
        <w:t>, VB</w:t>
      </w:r>
    </w:p>
    <w:p w:rsidR="007C1063" w:rsidRPr="002E4AAF" w:rsidRDefault="00305A4B"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Documentation: MS Office, Open Office</w:t>
      </w:r>
    </w:p>
    <w:p w:rsidR="007C1063" w:rsidRPr="002E4AAF" w:rsidRDefault="004828E7" w:rsidP="002E4AAF">
      <w:pPr>
        <w:pStyle w:val="ListParagraph"/>
        <w:numPr>
          <w:ilvl w:val="0"/>
          <w:numId w:val="17"/>
        </w:numPr>
        <w:spacing w:after="0" w:line="240" w:lineRule="auto"/>
        <w:jc w:val="both"/>
        <w:rPr>
          <w:rFonts w:ascii="Cambria" w:eastAsia="Times New Roman" w:hAnsi="Cambria" w:cs="Arial"/>
          <w:bCs/>
          <w:kern w:val="36"/>
          <w:sz w:val="20"/>
          <w:szCs w:val="20"/>
        </w:rPr>
      </w:pPr>
      <w:r>
        <w:rPr>
          <w:rFonts w:ascii="Cambria" w:eastAsia="Times New Roman" w:hAnsi="Cambria" w:cs="Arial"/>
          <w:bCs/>
          <w:kern w:val="36"/>
          <w:sz w:val="20"/>
          <w:szCs w:val="20"/>
        </w:rPr>
        <w:t>Databases: Oracle, SQL Server</w:t>
      </w:r>
    </w:p>
    <w:p w:rsidR="007C1063" w:rsidRPr="002E4AAF" w:rsidRDefault="00305A4B"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Testing Tools: Selenium, UFT (formerly QTP), RFT/RQM</w:t>
      </w:r>
    </w:p>
    <w:p w:rsidR="00635DF7" w:rsidRPr="002E4AAF" w:rsidRDefault="00305A4B" w:rsidP="002E4AAF">
      <w:pPr>
        <w:pStyle w:val="ListParagraph"/>
        <w:numPr>
          <w:ilvl w:val="0"/>
          <w:numId w:val="17"/>
        </w:numPr>
        <w:spacing w:after="0" w:line="240" w:lineRule="auto"/>
        <w:jc w:val="both"/>
        <w:rPr>
          <w:rFonts w:ascii="Cambria" w:eastAsia="Times New Roman" w:hAnsi="Cambria" w:cs="Arial"/>
          <w:bCs/>
          <w:kern w:val="36"/>
          <w:sz w:val="20"/>
          <w:szCs w:val="20"/>
        </w:rPr>
      </w:pPr>
      <w:r w:rsidRPr="002E4AAF">
        <w:rPr>
          <w:rFonts w:ascii="Cambria" w:eastAsia="Times New Roman" w:hAnsi="Cambria" w:cs="Arial"/>
          <w:bCs/>
          <w:kern w:val="36"/>
          <w:sz w:val="20"/>
          <w:szCs w:val="20"/>
        </w:rPr>
        <w:t>Web Technologies: HTML, XML, and JavaScript</w:t>
      </w:r>
    </w:p>
    <w:p w:rsidR="00D819A5" w:rsidRPr="00B76015" w:rsidRDefault="004828E7" w:rsidP="00D819A5">
      <w:pPr>
        <w:pStyle w:val="ListParagraph"/>
        <w:numPr>
          <w:ilvl w:val="0"/>
          <w:numId w:val="17"/>
        </w:numPr>
        <w:spacing w:after="0" w:line="240" w:lineRule="auto"/>
        <w:jc w:val="both"/>
        <w:rPr>
          <w:rFonts w:ascii="Cambria" w:eastAsia="Times New Roman" w:hAnsi="Cambria" w:cs="Arial"/>
          <w:bCs/>
          <w:kern w:val="36"/>
          <w:sz w:val="20"/>
          <w:szCs w:val="20"/>
        </w:rPr>
      </w:pPr>
      <w:r>
        <w:rPr>
          <w:rFonts w:ascii="Cambria" w:eastAsia="Times New Roman" w:hAnsi="Cambria" w:cs="Arial"/>
          <w:bCs/>
          <w:kern w:val="36"/>
          <w:sz w:val="20"/>
          <w:szCs w:val="20"/>
        </w:rPr>
        <w:t>Bug Tracker &amp; Defect Management</w:t>
      </w:r>
      <w:r w:rsidR="00305A4B" w:rsidRPr="002E4AAF">
        <w:rPr>
          <w:rFonts w:ascii="Cambria" w:eastAsia="Times New Roman" w:hAnsi="Cambria" w:cs="Arial"/>
          <w:bCs/>
          <w:kern w:val="36"/>
          <w:sz w:val="20"/>
          <w:szCs w:val="20"/>
        </w:rPr>
        <w:t>: Issue Tracker</w:t>
      </w:r>
      <w:r w:rsidR="002E4AAF">
        <w:rPr>
          <w:rFonts w:ascii="Cambria" w:eastAsia="Times New Roman" w:hAnsi="Cambria" w:cs="Arial"/>
          <w:bCs/>
          <w:kern w:val="36"/>
          <w:sz w:val="20"/>
          <w:szCs w:val="20"/>
        </w:rPr>
        <w:t>, Mantis</w:t>
      </w:r>
      <w:r>
        <w:rPr>
          <w:rFonts w:ascii="Cambria" w:eastAsia="Times New Roman" w:hAnsi="Cambria" w:cs="Arial"/>
          <w:bCs/>
          <w:kern w:val="36"/>
          <w:sz w:val="20"/>
          <w:szCs w:val="20"/>
        </w:rPr>
        <w:t>, BugZilla</w:t>
      </w:r>
    </w:p>
    <w:p w:rsidR="00635DF7" w:rsidRPr="00B76015" w:rsidRDefault="00635DF7" w:rsidP="00B76015">
      <w:pPr>
        <w:pStyle w:val="IntenseQuote"/>
        <w:spacing w:after="0"/>
        <w:rPr>
          <w:rFonts w:ascii="Cambria" w:hAnsi="Cambria"/>
          <w:color w:val="000000" w:themeColor="text1"/>
          <w:sz w:val="20"/>
        </w:rPr>
      </w:pPr>
      <w:r w:rsidRPr="00B76015">
        <w:rPr>
          <w:rFonts w:ascii="Cambria" w:hAnsi="Cambria"/>
          <w:color w:val="000000" w:themeColor="text1"/>
          <w:sz w:val="20"/>
        </w:rPr>
        <w:t>Work Experience</w:t>
      </w:r>
    </w:p>
    <w:p w:rsidR="007C1063" w:rsidRDefault="00305A4B" w:rsidP="007C1063">
      <w:pPr>
        <w:spacing w:after="0" w:line="240" w:lineRule="auto"/>
        <w:rPr>
          <w:rFonts w:ascii="Cambria" w:hAnsi="Cambria"/>
          <w:sz w:val="20"/>
        </w:rPr>
      </w:pPr>
      <w:r w:rsidRPr="00B76015">
        <w:rPr>
          <w:rFonts w:ascii="Cambria" w:hAnsi="Cambria"/>
          <w:b/>
          <w:bCs/>
          <w:sz w:val="20"/>
        </w:rPr>
        <w:t>Since December 2014 with Supertech Solutions Ltd., Pune as QA Tester</w:t>
      </w:r>
      <w:r w:rsidRPr="00B76015">
        <w:rPr>
          <w:rFonts w:ascii="Cambria" w:hAnsi="Cambria"/>
          <w:sz w:val="20"/>
        </w:rPr>
        <w:br/>
      </w:r>
      <w:r w:rsidR="007C1063" w:rsidRPr="00B76015">
        <w:rPr>
          <w:rFonts w:ascii="Cambria" w:hAnsi="Cambria"/>
          <w:b/>
          <w:bCs/>
          <w:sz w:val="20"/>
        </w:rPr>
        <w:t>Roles and Responsibilities</w:t>
      </w:r>
      <w:r w:rsidR="007C1063" w:rsidRPr="00B76015">
        <w:rPr>
          <w:rFonts w:ascii="Cambria" w:hAnsi="Cambria"/>
          <w:sz w:val="20"/>
        </w:rPr>
        <w:t>:</w:t>
      </w:r>
    </w:p>
    <w:p w:rsidR="00B76015" w:rsidRPr="00B76015" w:rsidRDefault="00B76015" w:rsidP="004D2429">
      <w:pPr>
        <w:spacing w:after="0" w:line="240" w:lineRule="auto"/>
        <w:jc w:val="both"/>
        <w:rPr>
          <w:rFonts w:ascii="Cambria" w:hAnsi="Cambria"/>
          <w:sz w:val="20"/>
        </w:rPr>
      </w:pP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Analyzing the Software Requirement Specification</w:t>
      </w:r>
      <w:r w:rsidR="00B76015">
        <w:rPr>
          <w:rFonts w:ascii="Cambria" w:eastAsia="Times New Roman" w:hAnsi="Cambria" w:cs="Arial"/>
          <w:bCs/>
          <w:kern w:val="36"/>
          <w:sz w:val="20"/>
          <w:szCs w:val="20"/>
        </w:rPr>
        <w:t xml:space="preserve"> and</w:t>
      </w:r>
      <w:r w:rsidRPr="00B76015">
        <w:rPr>
          <w:rFonts w:ascii="Cambria" w:eastAsia="Times New Roman" w:hAnsi="Cambria" w:cs="Arial"/>
          <w:bCs/>
          <w:kern w:val="36"/>
          <w:sz w:val="20"/>
          <w:szCs w:val="20"/>
        </w:rPr>
        <w:t xml:space="preserve"> Business Requirements</w:t>
      </w:r>
      <w:r w:rsidR="00B76015">
        <w:rPr>
          <w:rFonts w:ascii="Cambria" w:eastAsia="Times New Roman" w:hAnsi="Cambria" w:cs="Arial"/>
          <w:bCs/>
          <w:kern w:val="36"/>
          <w:sz w:val="20"/>
          <w:szCs w:val="20"/>
        </w:rPr>
        <w:t>.</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 xml:space="preserve">Prepared and Executed Test cases </w:t>
      </w:r>
      <w:r w:rsidR="00B76015" w:rsidRPr="00B76015">
        <w:rPr>
          <w:rFonts w:ascii="Cambria" w:eastAsia="Times New Roman" w:hAnsi="Cambria" w:cs="Arial"/>
          <w:bCs/>
          <w:kern w:val="36"/>
          <w:sz w:val="20"/>
          <w:szCs w:val="20"/>
        </w:rPr>
        <w:t>manually</w:t>
      </w:r>
      <w:r w:rsidR="00B76015">
        <w:rPr>
          <w:rFonts w:ascii="Cambria" w:eastAsia="Times New Roman" w:hAnsi="Cambria" w:cs="Arial"/>
          <w:bCs/>
          <w:kern w:val="36"/>
          <w:sz w:val="20"/>
          <w:szCs w:val="20"/>
        </w:rPr>
        <w:t>.</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Designing of Test Plans and Test Suits for efficient execution of test cases</w:t>
      </w:r>
      <w:r w:rsidR="00B76015">
        <w:rPr>
          <w:rFonts w:ascii="Cambria" w:eastAsia="Times New Roman" w:hAnsi="Cambria" w:cs="Arial"/>
          <w:bCs/>
          <w:kern w:val="36"/>
          <w:sz w:val="20"/>
          <w:szCs w:val="20"/>
        </w:rPr>
        <w:t>.</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Key member in Functional Testing, System Testing, Migration Testing, User Acceptance Testing (UAT), Regression Testi</w:t>
      </w:r>
      <w:r w:rsidR="00B76015">
        <w:rPr>
          <w:rFonts w:ascii="Cambria" w:eastAsia="Times New Roman" w:hAnsi="Cambria" w:cs="Arial"/>
          <w:bCs/>
          <w:kern w:val="36"/>
          <w:sz w:val="20"/>
          <w:szCs w:val="20"/>
        </w:rPr>
        <w:t>ng, Performance Testing of Web A</w:t>
      </w:r>
      <w:r w:rsidRPr="00B76015">
        <w:rPr>
          <w:rFonts w:ascii="Cambria" w:eastAsia="Times New Roman" w:hAnsi="Cambria" w:cs="Arial"/>
          <w:bCs/>
          <w:kern w:val="36"/>
          <w:sz w:val="20"/>
          <w:szCs w:val="20"/>
        </w:rPr>
        <w:t xml:space="preserve">pplication, </w:t>
      </w:r>
      <w:r w:rsidR="00B76015">
        <w:rPr>
          <w:rFonts w:ascii="Cambria" w:eastAsia="Times New Roman" w:hAnsi="Cambria" w:cs="Arial"/>
          <w:bCs/>
          <w:kern w:val="36"/>
          <w:sz w:val="20"/>
          <w:szCs w:val="20"/>
        </w:rPr>
        <w:t>Database Testing, GUI T</w:t>
      </w:r>
      <w:r w:rsidRPr="00B76015">
        <w:rPr>
          <w:rFonts w:ascii="Cambria" w:eastAsia="Times New Roman" w:hAnsi="Cambria" w:cs="Arial"/>
          <w:bCs/>
          <w:kern w:val="36"/>
          <w:sz w:val="20"/>
          <w:szCs w:val="20"/>
        </w:rPr>
        <w:t>est</w:t>
      </w:r>
      <w:r w:rsidR="00B76015">
        <w:rPr>
          <w:rFonts w:ascii="Cambria" w:eastAsia="Times New Roman" w:hAnsi="Cambria" w:cs="Arial"/>
          <w:bCs/>
          <w:kern w:val="36"/>
          <w:sz w:val="20"/>
          <w:szCs w:val="20"/>
        </w:rPr>
        <w:t>ing, Cross B</w:t>
      </w:r>
      <w:r w:rsidRPr="00B76015">
        <w:rPr>
          <w:rFonts w:ascii="Cambria" w:eastAsia="Times New Roman" w:hAnsi="Cambria" w:cs="Arial"/>
          <w:bCs/>
          <w:kern w:val="36"/>
          <w:sz w:val="20"/>
          <w:szCs w:val="20"/>
        </w:rPr>
        <w:t>rows</w:t>
      </w:r>
      <w:r w:rsidR="00B76015">
        <w:rPr>
          <w:rFonts w:ascii="Cambria" w:eastAsia="Times New Roman" w:hAnsi="Cambria" w:cs="Arial"/>
          <w:bCs/>
          <w:kern w:val="36"/>
          <w:sz w:val="20"/>
          <w:szCs w:val="20"/>
        </w:rPr>
        <w:t>er T</w:t>
      </w:r>
      <w:r w:rsidRPr="00B76015">
        <w:rPr>
          <w:rFonts w:ascii="Cambria" w:eastAsia="Times New Roman" w:hAnsi="Cambria" w:cs="Arial"/>
          <w:bCs/>
          <w:kern w:val="36"/>
          <w:sz w:val="20"/>
          <w:szCs w:val="20"/>
        </w:rPr>
        <w:t>esting</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lastRenderedPageBreak/>
        <w:t>Coordinated &amp; Supported with user-acceptance testing and defect tracking</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Involved in internal Review Meetings within the development Team &amp; testing team</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Testing of the report formats and data</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Conducted the Manual Testing, thereafter analyze the result and then submit observations to the deve</w:t>
      </w:r>
      <w:r w:rsidRPr="00B76015">
        <w:rPr>
          <w:rFonts w:ascii="Cambria" w:eastAsia="Times New Roman" w:hAnsi="Cambria" w:cs="Arial"/>
          <w:bCs/>
          <w:kern w:val="36"/>
          <w:sz w:val="20"/>
          <w:szCs w:val="20"/>
        </w:rPr>
        <w:t>l</w:t>
      </w:r>
      <w:r w:rsidRPr="00B76015">
        <w:rPr>
          <w:rFonts w:ascii="Cambria" w:eastAsia="Times New Roman" w:hAnsi="Cambria" w:cs="Arial"/>
          <w:bCs/>
          <w:kern w:val="36"/>
          <w:sz w:val="20"/>
          <w:szCs w:val="20"/>
        </w:rPr>
        <w:t>opment team</w:t>
      </w:r>
    </w:p>
    <w:p w:rsidR="007C1063" w:rsidRPr="00B76015" w:rsidRDefault="007C1063"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Involved in Client Support / Solving Technical issues of the Clients</w:t>
      </w:r>
    </w:p>
    <w:p w:rsidR="00B76015" w:rsidRPr="00B76015" w:rsidRDefault="00B76015" w:rsidP="004D2429">
      <w:pPr>
        <w:pStyle w:val="ListParagraph"/>
        <w:numPr>
          <w:ilvl w:val="0"/>
          <w:numId w:val="17"/>
        </w:numPr>
        <w:spacing w:after="0" w:line="240" w:lineRule="auto"/>
        <w:jc w:val="both"/>
        <w:rPr>
          <w:rFonts w:ascii="Cambria" w:eastAsia="Times New Roman" w:hAnsi="Cambria" w:cs="Arial"/>
          <w:bCs/>
          <w:kern w:val="36"/>
          <w:sz w:val="20"/>
          <w:szCs w:val="20"/>
        </w:rPr>
      </w:pPr>
      <w:r w:rsidRPr="00B76015">
        <w:rPr>
          <w:rFonts w:ascii="Cambria" w:eastAsia="Times New Roman" w:hAnsi="Cambria" w:cs="Arial"/>
          <w:bCs/>
          <w:kern w:val="36"/>
          <w:sz w:val="20"/>
          <w:szCs w:val="20"/>
        </w:rPr>
        <w:t>Involved in Implementation and Training to the Clients</w:t>
      </w:r>
    </w:p>
    <w:p w:rsidR="007C1063" w:rsidRPr="00B76015" w:rsidRDefault="007C1063" w:rsidP="007C1063">
      <w:pPr>
        <w:spacing w:after="0" w:line="240" w:lineRule="auto"/>
        <w:rPr>
          <w:rFonts w:ascii="Cambria" w:hAnsi="Cambria"/>
          <w:sz w:val="20"/>
        </w:rPr>
      </w:pPr>
    </w:p>
    <w:tbl>
      <w:tblPr>
        <w:tblStyle w:val="TableGrid"/>
        <w:tblW w:w="0" w:type="auto"/>
        <w:tblLook w:val="04A0" w:firstRow="1" w:lastRow="0" w:firstColumn="1" w:lastColumn="0" w:noHBand="0" w:noVBand="1"/>
      </w:tblPr>
      <w:tblGrid>
        <w:gridCol w:w="2448"/>
        <w:gridCol w:w="7128"/>
      </w:tblGrid>
      <w:tr w:rsidR="004D2429" w:rsidRPr="004D2429" w:rsidTr="004D2429">
        <w:trPr>
          <w:trHeight w:val="270"/>
        </w:trPr>
        <w:tc>
          <w:tcPr>
            <w:tcW w:w="9576" w:type="dxa"/>
            <w:gridSpan w:val="2"/>
          </w:tcPr>
          <w:p w:rsidR="004D2429" w:rsidRPr="004D2429" w:rsidRDefault="004D2429" w:rsidP="004D2429">
            <w:pPr>
              <w:rPr>
                <w:rFonts w:ascii="Cambria" w:hAnsi="Cambria"/>
                <w:sz w:val="20"/>
              </w:rPr>
            </w:pPr>
            <w:r w:rsidRPr="004D2429">
              <w:rPr>
                <w:rFonts w:ascii="Cambria" w:hAnsi="Cambria"/>
                <w:b/>
                <w:bCs/>
                <w:sz w:val="20"/>
              </w:rPr>
              <w:t>Project Title 1</w:t>
            </w:r>
            <w:r w:rsidRPr="004D2429">
              <w:rPr>
                <w:rFonts w:ascii="Cambria" w:hAnsi="Cambria"/>
                <w:sz w:val="20"/>
              </w:rPr>
              <w:t>: e-PACS</w:t>
            </w:r>
          </w:p>
        </w:tc>
      </w:tr>
      <w:tr w:rsidR="004D2429" w:rsidRPr="004D2429" w:rsidTr="004D2429">
        <w:trPr>
          <w:trHeight w:val="195"/>
        </w:trPr>
        <w:tc>
          <w:tcPr>
            <w:tcW w:w="2448" w:type="dxa"/>
          </w:tcPr>
          <w:p w:rsidR="004D2429" w:rsidRPr="004D2429" w:rsidRDefault="004D2429" w:rsidP="004D2429">
            <w:pPr>
              <w:rPr>
                <w:rFonts w:ascii="Cambria" w:hAnsi="Cambria"/>
                <w:b/>
                <w:bCs/>
                <w:sz w:val="20"/>
              </w:rPr>
            </w:pPr>
            <w:r w:rsidRPr="004D2429">
              <w:rPr>
                <w:rFonts w:ascii="Cambria" w:hAnsi="Cambria"/>
                <w:sz w:val="20"/>
              </w:rPr>
              <w:t xml:space="preserve">Application Environment: </w:t>
            </w:r>
          </w:p>
        </w:tc>
        <w:tc>
          <w:tcPr>
            <w:tcW w:w="7128" w:type="dxa"/>
          </w:tcPr>
          <w:p w:rsidR="004D2429" w:rsidRPr="004D2429" w:rsidRDefault="004D2429" w:rsidP="004D2429">
            <w:pPr>
              <w:rPr>
                <w:rFonts w:ascii="Cambria" w:hAnsi="Cambria"/>
                <w:b/>
                <w:bCs/>
                <w:sz w:val="20"/>
              </w:rPr>
            </w:pPr>
            <w:r w:rsidRPr="004D2429">
              <w:rPr>
                <w:rFonts w:ascii="Cambria" w:hAnsi="Cambria"/>
                <w:sz w:val="20"/>
              </w:rPr>
              <w:t>Windows 7, C#.NET, and Oracle</w:t>
            </w:r>
          </w:p>
        </w:tc>
      </w:tr>
      <w:tr w:rsidR="004D2429" w:rsidRPr="004D2429" w:rsidTr="004D2429">
        <w:tc>
          <w:tcPr>
            <w:tcW w:w="2448" w:type="dxa"/>
          </w:tcPr>
          <w:p w:rsidR="004D2429" w:rsidRPr="004D2429" w:rsidRDefault="004D2429" w:rsidP="004D2429">
            <w:pPr>
              <w:rPr>
                <w:rFonts w:ascii="Cambria" w:hAnsi="Cambria"/>
                <w:sz w:val="20"/>
              </w:rPr>
            </w:pPr>
            <w:r w:rsidRPr="004D2429">
              <w:rPr>
                <w:rFonts w:ascii="Cambria" w:hAnsi="Cambria"/>
                <w:sz w:val="20"/>
              </w:rPr>
              <w:t xml:space="preserve">Testing Method: </w:t>
            </w:r>
          </w:p>
        </w:tc>
        <w:tc>
          <w:tcPr>
            <w:tcW w:w="7128" w:type="dxa"/>
          </w:tcPr>
          <w:p w:rsidR="004D2429" w:rsidRPr="004D2429" w:rsidRDefault="00EC5829" w:rsidP="004D2429">
            <w:pPr>
              <w:rPr>
                <w:rFonts w:ascii="Cambria" w:hAnsi="Cambria"/>
                <w:sz w:val="20"/>
              </w:rPr>
            </w:pPr>
            <w:r>
              <w:rPr>
                <w:rFonts w:ascii="Cambria" w:hAnsi="Cambria"/>
                <w:sz w:val="20"/>
              </w:rPr>
              <w:t xml:space="preserve">Manual Testing, </w:t>
            </w:r>
            <w:r w:rsidR="004D2429" w:rsidRPr="004D2429">
              <w:rPr>
                <w:rFonts w:ascii="Cambria" w:hAnsi="Cambria"/>
                <w:sz w:val="20"/>
              </w:rPr>
              <w:t>Automation Testing of Certain Modules</w:t>
            </w:r>
          </w:p>
        </w:tc>
      </w:tr>
      <w:tr w:rsidR="004D2429" w:rsidRPr="004D2429" w:rsidTr="004D2429">
        <w:trPr>
          <w:trHeight w:val="278"/>
        </w:trPr>
        <w:tc>
          <w:tcPr>
            <w:tcW w:w="2448" w:type="dxa"/>
          </w:tcPr>
          <w:p w:rsidR="004D2429" w:rsidRPr="004D2429" w:rsidRDefault="004D2429" w:rsidP="004D2429">
            <w:pPr>
              <w:rPr>
                <w:rFonts w:ascii="Cambria" w:hAnsi="Cambria"/>
                <w:sz w:val="20"/>
              </w:rPr>
            </w:pPr>
            <w:r w:rsidRPr="004D2429">
              <w:rPr>
                <w:rFonts w:ascii="Cambria" w:hAnsi="Cambria"/>
                <w:sz w:val="20"/>
              </w:rPr>
              <w:t xml:space="preserve">Role: </w:t>
            </w:r>
          </w:p>
        </w:tc>
        <w:tc>
          <w:tcPr>
            <w:tcW w:w="7128" w:type="dxa"/>
          </w:tcPr>
          <w:p w:rsidR="004D2429" w:rsidRPr="004D2429" w:rsidRDefault="004D2429" w:rsidP="004D2429">
            <w:pPr>
              <w:rPr>
                <w:rFonts w:ascii="Cambria" w:hAnsi="Cambria"/>
                <w:sz w:val="20"/>
              </w:rPr>
            </w:pPr>
            <w:r w:rsidRPr="004D2429">
              <w:rPr>
                <w:rFonts w:ascii="Cambria" w:hAnsi="Cambria"/>
                <w:sz w:val="20"/>
              </w:rPr>
              <w:t>QA Tester</w:t>
            </w:r>
          </w:p>
        </w:tc>
      </w:tr>
      <w:tr w:rsidR="004D2429" w:rsidRPr="004D2429" w:rsidTr="004D2429">
        <w:tc>
          <w:tcPr>
            <w:tcW w:w="9576" w:type="dxa"/>
            <w:gridSpan w:val="2"/>
          </w:tcPr>
          <w:p w:rsidR="004D2429" w:rsidRPr="004D2429" w:rsidRDefault="004D2429" w:rsidP="004D2429">
            <w:pPr>
              <w:rPr>
                <w:rFonts w:ascii="Cambria" w:hAnsi="Cambria"/>
                <w:sz w:val="2"/>
                <w:szCs w:val="8"/>
              </w:rPr>
            </w:pPr>
            <w:r w:rsidRPr="004D2429">
              <w:rPr>
                <w:rFonts w:ascii="Cambria" w:hAnsi="Cambria"/>
                <w:sz w:val="20"/>
              </w:rPr>
              <w:t>Project Description:</w:t>
            </w:r>
          </w:p>
        </w:tc>
      </w:tr>
      <w:tr w:rsidR="004D2429" w:rsidRPr="004D2429" w:rsidTr="0048343B">
        <w:tc>
          <w:tcPr>
            <w:tcW w:w="9576" w:type="dxa"/>
            <w:gridSpan w:val="2"/>
            <w:tcBorders>
              <w:bottom w:val="single" w:sz="4" w:space="0" w:color="auto"/>
            </w:tcBorders>
          </w:tcPr>
          <w:p w:rsidR="004D2429" w:rsidRPr="004D2429" w:rsidRDefault="004D2429" w:rsidP="00EC5829">
            <w:pPr>
              <w:jc w:val="both"/>
              <w:rPr>
                <w:rFonts w:ascii="Cambria" w:hAnsi="Cambria"/>
              </w:rPr>
            </w:pPr>
            <w:r w:rsidRPr="004D2429">
              <w:rPr>
                <w:rFonts w:ascii="Cambria" w:hAnsi="Cambria"/>
                <w:sz w:val="20"/>
              </w:rPr>
              <w:t>The PACS are the bottom-tier of the Short Term Cooperative Credit Structure functioning at the grassroots (Gram Panchayat) level. These are Primary Societies owned by farmers, rural artisans etc. These Cooperative Credit Institutions with their wide out-reach in the rural areas and accessibility to the small and marginal farmers. Near about 100+ types of reports are generated out via this application like CAS Reports</w:t>
            </w:r>
            <w:r w:rsidR="00EC5829">
              <w:rPr>
                <w:rFonts w:ascii="Cambria" w:hAnsi="Cambria"/>
                <w:sz w:val="20"/>
              </w:rPr>
              <w:t xml:space="preserve"> as per vaidyanathan committee</w:t>
            </w:r>
            <w:r w:rsidRPr="004D2429">
              <w:rPr>
                <w:rFonts w:ascii="Cambria" w:hAnsi="Cambria"/>
                <w:sz w:val="20"/>
              </w:rPr>
              <w:t>, Overdue  and NPA reports, Recovery re</w:t>
            </w:r>
            <w:r w:rsidR="00EC5829">
              <w:rPr>
                <w:rFonts w:ascii="Cambria" w:hAnsi="Cambria"/>
                <w:sz w:val="20"/>
              </w:rPr>
              <w:t xml:space="preserve">ports, Interest subsidy  </w:t>
            </w:r>
            <w:r w:rsidRPr="004D2429">
              <w:rPr>
                <w:rFonts w:ascii="Cambria" w:hAnsi="Cambria"/>
                <w:sz w:val="20"/>
              </w:rPr>
              <w:t xml:space="preserve">reports, </w:t>
            </w:r>
            <w:r w:rsidR="0054228E" w:rsidRPr="004D2429">
              <w:rPr>
                <w:rFonts w:ascii="Cambria" w:hAnsi="Cambria"/>
                <w:sz w:val="20"/>
              </w:rPr>
              <w:t>etc.</w:t>
            </w:r>
          </w:p>
        </w:tc>
      </w:tr>
    </w:tbl>
    <w:p w:rsidR="007C1063" w:rsidRPr="004D2429" w:rsidRDefault="007C1063" w:rsidP="004D2429">
      <w:pPr>
        <w:spacing w:after="0" w:line="240" w:lineRule="auto"/>
        <w:rPr>
          <w:rFonts w:ascii="Cambria" w:hAnsi="Cambria"/>
          <w:b/>
          <w:bCs/>
          <w:sz w:val="16"/>
          <w:szCs w:val="16"/>
        </w:rPr>
      </w:pPr>
    </w:p>
    <w:tbl>
      <w:tblPr>
        <w:tblStyle w:val="TableGrid"/>
        <w:tblW w:w="0" w:type="auto"/>
        <w:tblLook w:val="04A0" w:firstRow="1" w:lastRow="0" w:firstColumn="1" w:lastColumn="0" w:noHBand="0" w:noVBand="1"/>
      </w:tblPr>
      <w:tblGrid>
        <w:gridCol w:w="2430"/>
        <w:gridCol w:w="7146"/>
      </w:tblGrid>
      <w:tr w:rsidR="0048343B" w:rsidRPr="0048343B" w:rsidTr="0048343B">
        <w:trPr>
          <w:trHeight w:val="255"/>
        </w:trPr>
        <w:tc>
          <w:tcPr>
            <w:tcW w:w="9576" w:type="dxa"/>
            <w:gridSpan w:val="2"/>
          </w:tcPr>
          <w:p w:rsidR="0048343B" w:rsidRPr="0048343B" w:rsidRDefault="0048343B" w:rsidP="003B3DED">
            <w:pPr>
              <w:rPr>
                <w:rFonts w:ascii="Cambria" w:hAnsi="Cambria"/>
                <w:sz w:val="20"/>
                <w:szCs w:val="20"/>
              </w:rPr>
            </w:pPr>
            <w:r w:rsidRPr="0048343B">
              <w:rPr>
                <w:rFonts w:ascii="Cambria" w:hAnsi="Cambria"/>
                <w:b/>
                <w:bCs/>
                <w:sz w:val="20"/>
                <w:szCs w:val="20"/>
              </w:rPr>
              <w:t>Project Title 2:</w:t>
            </w:r>
            <w:r w:rsidRPr="0048343B">
              <w:rPr>
                <w:rFonts w:ascii="Cambria" w:hAnsi="Cambria"/>
                <w:sz w:val="20"/>
                <w:szCs w:val="20"/>
              </w:rPr>
              <w:t xml:space="preserve"> e-Challenger</w:t>
            </w:r>
          </w:p>
        </w:tc>
      </w:tr>
      <w:tr w:rsidR="0048343B" w:rsidRPr="0048343B" w:rsidTr="0048343B">
        <w:trPr>
          <w:trHeight w:val="210"/>
        </w:trPr>
        <w:tc>
          <w:tcPr>
            <w:tcW w:w="2430" w:type="dxa"/>
          </w:tcPr>
          <w:p w:rsidR="0048343B" w:rsidRPr="0048343B" w:rsidRDefault="0048343B" w:rsidP="0048343B">
            <w:pPr>
              <w:rPr>
                <w:rFonts w:ascii="Cambria" w:hAnsi="Cambria"/>
                <w:b/>
                <w:bCs/>
                <w:sz w:val="20"/>
                <w:szCs w:val="20"/>
              </w:rPr>
            </w:pPr>
            <w:r w:rsidRPr="0048343B">
              <w:rPr>
                <w:rFonts w:ascii="Cambria" w:hAnsi="Cambria"/>
                <w:sz w:val="20"/>
                <w:szCs w:val="20"/>
              </w:rPr>
              <w:t xml:space="preserve">Application Environment: </w:t>
            </w:r>
          </w:p>
        </w:tc>
        <w:tc>
          <w:tcPr>
            <w:tcW w:w="7146" w:type="dxa"/>
          </w:tcPr>
          <w:p w:rsidR="0048343B" w:rsidRPr="0048343B" w:rsidRDefault="0048343B" w:rsidP="003B3DED">
            <w:pPr>
              <w:rPr>
                <w:rFonts w:ascii="Cambria" w:hAnsi="Cambria"/>
                <w:b/>
                <w:bCs/>
                <w:sz w:val="20"/>
                <w:szCs w:val="20"/>
              </w:rPr>
            </w:pPr>
            <w:r w:rsidRPr="0048343B">
              <w:rPr>
                <w:rFonts w:ascii="Cambria" w:hAnsi="Cambria"/>
                <w:sz w:val="20"/>
                <w:szCs w:val="20"/>
              </w:rPr>
              <w:t>Windows 7, C#.NET, and Oracle</w:t>
            </w:r>
          </w:p>
        </w:tc>
      </w:tr>
      <w:tr w:rsidR="0048343B" w:rsidRPr="0048343B" w:rsidTr="0048343B">
        <w:tc>
          <w:tcPr>
            <w:tcW w:w="2430" w:type="dxa"/>
          </w:tcPr>
          <w:p w:rsidR="0048343B" w:rsidRPr="0048343B" w:rsidRDefault="0048343B" w:rsidP="0048343B">
            <w:pPr>
              <w:rPr>
                <w:rFonts w:ascii="Cambria" w:hAnsi="Cambria"/>
                <w:sz w:val="8"/>
                <w:szCs w:val="20"/>
              </w:rPr>
            </w:pPr>
            <w:r w:rsidRPr="0048343B">
              <w:rPr>
                <w:rFonts w:ascii="Cambria" w:hAnsi="Cambria"/>
                <w:sz w:val="20"/>
                <w:szCs w:val="20"/>
              </w:rPr>
              <w:t xml:space="preserve">Testing Method: </w:t>
            </w:r>
          </w:p>
        </w:tc>
        <w:tc>
          <w:tcPr>
            <w:tcW w:w="7146" w:type="dxa"/>
          </w:tcPr>
          <w:p w:rsidR="0048343B" w:rsidRPr="0048343B" w:rsidRDefault="0048343B" w:rsidP="003B3DED">
            <w:pPr>
              <w:rPr>
                <w:rFonts w:ascii="Cambria" w:hAnsi="Cambria"/>
                <w:sz w:val="8"/>
                <w:szCs w:val="20"/>
              </w:rPr>
            </w:pPr>
            <w:r w:rsidRPr="0048343B">
              <w:rPr>
                <w:rFonts w:ascii="Cambria" w:hAnsi="Cambria"/>
                <w:sz w:val="20"/>
                <w:szCs w:val="20"/>
              </w:rPr>
              <w:t>Manual Testing</w:t>
            </w:r>
            <w:r>
              <w:rPr>
                <w:rFonts w:ascii="Cambria" w:hAnsi="Cambria"/>
                <w:sz w:val="20"/>
                <w:szCs w:val="20"/>
              </w:rPr>
              <w:t>, Automation Testing</w:t>
            </w:r>
          </w:p>
        </w:tc>
      </w:tr>
      <w:tr w:rsidR="0048343B" w:rsidRPr="0048343B" w:rsidTr="0048343B">
        <w:trPr>
          <w:trHeight w:val="242"/>
        </w:trPr>
        <w:tc>
          <w:tcPr>
            <w:tcW w:w="2430" w:type="dxa"/>
          </w:tcPr>
          <w:p w:rsidR="0048343B" w:rsidRPr="0048343B" w:rsidRDefault="0048343B" w:rsidP="0048343B">
            <w:pPr>
              <w:rPr>
                <w:rFonts w:ascii="Cambria" w:hAnsi="Cambria"/>
                <w:sz w:val="8"/>
                <w:szCs w:val="20"/>
              </w:rPr>
            </w:pPr>
            <w:r w:rsidRPr="0048343B">
              <w:rPr>
                <w:rFonts w:ascii="Cambria" w:hAnsi="Cambria"/>
                <w:sz w:val="20"/>
                <w:szCs w:val="20"/>
              </w:rPr>
              <w:t xml:space="preserve">Role: </w:t>
            </w:r>
          </w:p>
        </w:tc>
        <w:tc>
          <w:tcPr>
            <w:tcW w:w="7146" w:type="dxa"/>
          </w:tcPr>
          <w:p w:rsidR="0048343B" w:rsidRPr="0048343B" w:rsidRDefault="0048343B" w:rsidP="0048343B">
            <w:pPr>
              <w:rPr>
                <w:rFonts w:ascii="Cambria" w:hAnsi="Cambria"/>
                <w:sz w:val="8"/>
                <w:szCs w:val="20"/>
              </w:rPr>
            </w:pPr>
            <w:r w:rsidRPr="0048343B">
              <w:rPr>
                <w:rFonts w:ascii="Cambria" w:hAnsi="Cambria"/>
                <w:sz w:val="20"/>
                <w:szCs w:val="20"/>
              </w:rPr>
              <w:t>QA Tester</w:t>
            </w:r>
          </w:p>
        </w:tc>
      </w:tr>
      <w:tr w:rsidR="0048343B" w:rsidRPr="0048343B" w:rsidTr="0048343B">
        <w:tc>
          <w:tcPr>
            <w:tcW w:w="9576" w:type="dxa"/>
            <w:gridSpan w:val="2"/>
          </w:tcPr>
          <w:p w:rsidR="0048343B" w:rsidRPr="0048343B" w:rsidRDefault="0048343B" w:rsidP="003B3DED">
            <w:pPr>
              <w:rPr>
                <w:rFonts w:ascii="Cambria" w:hAnsi="Cambria"/>
                <w:sz w:val="10"/>
                <w:szCs w:val="20"/>
              </w:rPr>
            </w:pPr>
            <w:r w:rsidRPr="0048343B">
              <w:rPr>
                <w:rFonts w:ascii="Cambria" w:hAnsi="Cambria"/>
                <w:sz w:val="20"/>
                <w:szCs w:val="20"/>
              </w:rPr>
              <w:t>Project Description:</w:t>
            </w:r>
          </w:p>
        </w:tc>
      </w:tr>
      <w:tr w:rsidR="0048343B" w:rsidRPr="0048343B" w:rsidTr="0048343B">
        <w:tc>
          <w:tcPr>
            <w:tcW w:w="9576" w:type="dxa"/>
            <w:gridSpan w:val="2"/>
          </w:tcPr>
          <w:p w:rsidR="0048343B" w:rsidRPr="0048343B" w:rsidRDefault="0048343B" w:rsidP="0048343B">
            <w:pPr>
              <w:rPr>
                <w:rFonts w:ascii="Cambria" w:hAnsi="Cambria"/>
                <w:sz w:val="20"/>
                <w:szCs w:val="20"/>
              </w:rPr>
            </w:pPr>
            <w:r w:rsidRPr="0048343B">
              <w:rPr>
                <w:rFonts w:ascii="Cambria" w:hAnsi="Cambria"/>
                <w:sz w:val="20"/>
                <w:szCs w:val="20"/>
              </w:rPr>
              <w:t xml:space="preserve">Banking product for Co-Operative Banks - Full support </w:t>
            </w:r>
            <w:r w:rsidR="0054228E" w:rsidRPr="0048343B">
              <w:rPr>
                <w:rFonts w:ascii="Cambria" w:hAnsi="Cambria"/>
                <w:sz w:val="20"/>
                <w:szCs w:val="20"/>
              </w:rPr>
              <w:t>for KYC</w:t>
            </w:r>
            <w:r w:rsidRPr="0048343B">
              <w:rPr>
                <w:rFonts w:ascii="Cambria" w:hAnsi="Cambria"/>
                <w:sz w:val="20"/>
                <w:szCs w:val="20"/>
              </w:rPr>
              <w:t xml:space="preserve"> - Compliance. It is BFSI domain application which gives “</w:t>
            </w:r>
            <w:r>
              <w:rPr>
                <w:rFonts w:ascii="Cambria" w:hAnsi="Cambria"/>
                <w:sz w:val="20"/>
                <w:szCs w:val="20"/>
              </w:rPr>
              <w:t>O</w:t>
            </w:r>
            <w:r w:rsidRPr="0048343B">
              <w:rPr>
                <w:rFonts w:ascii="Cambria" w:hAnsi="Cambria"/>
                <w:sz w:val="20"/>
                <w:szCs w:val="20"/>
              </w:rPr>
              <w:t xml:space="preserve">ne </w:t>
            </w:r>
            <w:r>
              <w:rPr>
                <w:rFonts w:ascii="Cambria" w:hAnsi="Cambria"/>
                <w:sz w:val="20"/>
                <w:szCs w:val="20"/>
              </w:rPr>
              <w:t>B</w:t>
            </w:r>
            <w:r w:rsidRPr="0048343B">
              <w:rPr>
                <w:rFonts w:ascii="Cambria" w:hAnsi="Cambria"/>
                <w:sz w:val="20"/>
                <w:szCs w:val="20"/>
              </w:rPr>
              <w:t xml:space="preserve">anking </w:t>
            </w:r>
            <w:r>
              <w:rPr>
                <w:rFonts w:ascii="Cambria" w:hAnsi="Cambria"/>
                <w:sz w:val="20"/>
                <w:szCs w:val="20"/>
              </w:rPr>
              <w:t>S</w:t>
            </w:r>
            <w:r w:rsidRPr="0048343B">
              <w:rPr>
                <w:rFonts w:ascii="Cambria" w:hAnsi="Cambria"/>
                <w:sz w:val="20"/>
                <w:szCs w:val="20"/>
              </w:rPr>
              <w:t>olution” with all the Functionality in banking domain. Also gives the core banking Solution to manage all multiple branches including all reporting within banking environment. Near about 1000+ types of reports are generated out via this application.</w:t>
            </w:r>
          </w:p>
        </w:tc>
      </w:tr>
    </w:tbl>
    <w:p w:rsidR="0048343B" w:rsidRPr="0048343B" w:rsidRDefault="0048343B" w:rsidP="007C1063">
      <w:pPr>
        <w:spacing w:after="0" w:line="240" w:lineRule="auto"/>
        <w:rPr>
          <w:rFonts w:ascii="Cambria" w:hAnsi="Cambria"/>
          <w:b/>
          <w:bCs/>
          <w:sz w:val="16"/>
        </w:rPr>
      </w:pPr>
    </w:p>
    <w:tbl>
      <w:tblPr>
        <w:tblStyle w:val="TableGrid"/>
        <w:tblW w:w="9555" w:type="dxa"/>
        <w:tblInd w:w="33" w:type="dxa"/>
        <w:tblLook w:val="04A0" w:firstRow="1" w:lastRow="0" w:firstColumn="1" w:lastColumn="0" w:noHBand="0" w:noVBand="1"/>
      </w:tblPr>
      <w:tblGrid>
        <w:gridCol w:w="2577"/>
        <w:gridCol w:w="48"/>
        <w:gridCol w:w="6918"/>
        <w:gridCol w:w="12"/>
      </w:tblGrid>
      <w:tr w:rsidR="0048343B" w:rsidTr="00EC5829">
        <w:trPr>
          <w:trHeight w:val="300"/>
        </w:trPr>
        <w:tc>
          <w:tcPr>
            <w:tcW w:w="9555" w:type="dxa"/>
            <w:gridSpan w:val="4"/>
          </w:tcPr>
          <w:p w:rsidR="0048343B" w:rsidRDefault="0048343B" w:rsidP="007C1063">
            <w:pPr>
              <w:rPr>
                <w:rFonts w:ascii="Cambria" w:hAnsi="Cambria"/>
                <w:b/>
                <w:bCs/>
                <w:sz w:val="20"/>
              </w:rPr>
            </w:pPr>
            <w:r w:rsidRPr="0048343B">
              <w:rPr>
                <w:rFonts w:ascii="Cambria" w:hAnsi="Cambria"/>
                <w:b/>
                <w:bCs/>
                <w:sz w:val="20"/>
              </w:rPr>
              <w:t>Project Title 3:</w:t>
            </w:r>
            <w:r w:rsidRPr="0048343B">
              <w:rPr>
                <w:rFonts w:ascii="Cambria" w:hAnsi="Cambria"/>
                <w:sz w:val="20"/>
              </w:rPr>
              <w:t xml:space="preserve"> e-Payroll</w:t>
            </w:r>
          </w:p>
        </w:tc>
      </w:tr>
      <w:tr w:rsidR="0048343B" w:rsidTr="00EC5829">
        <w:trPr>
          <w:trHeight w:val="285"/>
        </w:trPr>
        <w:tc>
          <w:tcPr>
            <w:tcW w:w="2625" w:type="dxa"/>
            <w:gridSpan w:val="2"/>
          </w:tcPr>
          <w:p w:rsidR="0048343B" w:rsidRDefault="0048343B" w:rsidP="007C1063">
            <w:pPr>
              <w:rPr>
                <w:rFonts w:ascii="Cambria" w:hAnsi="Cambria"/>
                <w:b/>
                <w:bCs/>
                <w:sz w:val="20"/>
              </w:rPr>
            </w:pPr>
            <w:r w:rsidRPr="0048343B">
              <w:rPr>
                <w:rFonts w:ascii="Cambria" w:hAnsi="Cambria"/>
                <w:sz w:val="20"/>
              </w:rPr>
              <w:t>Application Environment:</w:t>
            </w:r>
          </w:p>
        </w:tc>
        <w:tc>
          <w:tcPr>
            <w:tcW w:w="6930" w:type="dxa"/>
            <w:gridSpan w:val="2"/>
          </w:tcPr>
          <w:p w:rsidR="0048343B" w:rsidRDefault="0048343B" w:rsidP="007C1063">
            <w:pPr>
              <w:rPr>
                <w:rFonts w:ascii="Cambria" w:hAnsi="Cambria"/>
                <w:b/>
                <w:bCs/>
                <w:sz w:val="20"/>
              </w:rPr>
            </w:pPr>
            <w:r w:rsidRPr="0048343B">
              <w:rPr>
                <w:rFonts w:ascii="Cambria" w:hAnsi="Cambria"/>
                <w:sz w:val="20"/>
              </w:rPr>
              <w:t>Windows 7, C#.NET, and Oracle</w:t>
            </w:r>
          </w:p>
        </w:tc>
      </w:tr>
      <w:tr w:rsidR="0048343B" w:rsidTr="00EC5829">
        <w:trPr>
          <w:trHeight w:val="240"/>
        </w:trPr>
        <w:tc>
          <w:tcPr>
            <w:tcW w:w="2625" w:type="dxa"/>
            <w:gridSpan w:val="2"/>
          </w:tcPr>
          <w:p w:rsidR="0048343B" w:rsidRDefault="0048343B" w:rsidP="007C1063">
            <w:pPr>
              <w:rPr>
                <w:rFonts w:ascii="Cambria" w:hAnsi="Cambria"/>
                <w:b/>
                <w:bCs/>
                <w:sz w:val="20"/>
              </w:rPr>
            </w:pPr>
            <w:r w:rsidRPr="0048343B">
              <w:rPr>
                <w:rFonts w:ascii="Cambria" w:hAnsi="Cambria"/>
                <w:sz w:val="20"/>
              </w:rPr>
              <w:t>Testing Method:</w:t>
            </w:r>
          </w:p>
        </w:tc>
        <w:tc>
          <w:tcPr>
            <w:tcW w:w="6930" w:type="dxa"/>
            <w:gridSpan w:val="2"/>
          </w:tcPr>
          <w:p w:rsidR="0048343B" w:rsidRDefault="0048343B" w:rsidP="007C1063">
            <w:pPr>
              <w:rPr>
                <w:rFonts w:ascii="Cambria" w:hAnsi="Cambria"/>
                <w:b/>
                <w:bCs/>
                <w:sz w:val="20"/>
              </w:rPr>
            </w:pPr>
            <w:r w:rsidRPr="0048343B">
              <w:rPr>
                <w:rFonts w:ascii="Cambria" w:hAnsi="Cambria"/>
                <w:sz w:val="20"/>
              </w:rPr>
              <w:t>Manual Testing</w:t>
            </w:r>
          </w:p>
        </w:tc>
      </w:tr>
      <w:tr w:rsidR="0048343B" w:rsidTr="00EC5829">
        <w:trPr>
          <w:trHeight w:val="278"/>
        </w:trPr>
        <w:tc>
          <w:tcPr>
            <w:tcW w:w="2625" w:type="dxa"/>
            <w:gridSpan w:val="2"/>
          </w:tcPr>
          <w:p w:rsidR="0048343B" w:rsidRDefault="0048343B" w:rsidP="007C1063">
            <w:pPr>
              <w:rPr>
                <w:rFonts w:ascii="Cambria" w:hAnsi="Cambria"/>
                <w:b/>
                <w:bCs/>
                <w:sz w:val="20"/>
              </w:rPr>
            </w:pPr>
            <w:r w:rsidRPr="0048343B">
              <w:rPr>
                <w:rFonts w:ascii="Cambria" w:hAnsi="Cambria"/>
                <w:sz w:val="20"/>
              </w:rPr>
              <w:t>Role:</w:t>
            </w:r>
          </w:p>
        </w:tc>
        <w:tc>
          <w:tcPr>
            <w:tcW w:w="6930" w:type="dxa"/>
            <w:gridSpan w:val="2"/>
          </w:tcPr>
          <w:p w:rsidR="0048343B" w:rsidRDefault="0048343B" w:rsidP="007C1063">
            <w:pPr>
              <w:rPr>
                <w:rFonts w:ascii="Cambria" w:hAnsi="Cambria"/>
                <w:b/>
                <w:bCs/>
                <w:sz w:val="20"/>
              </w:rPr>
            </w:pPr>
            <w:r w:rsidRPr="0048343B">
              <w:rPr>
                <w:rFonts w:ascii="Cambria" w:hAnsi="Cambria"/>
                <w:sz w:val="20"/>
              </w:rPr>
              <w:t>QA Tester</w:t>
            </w:r>
          </w:p>
        </w:tc>
      </w:tr>
      <w:tr w:rsidR="0048343B" w:rsidTr="00EC5829">
        <w:trPr>
          <w:trHeight w:val="270"/>
        </w:trPr>
        <w:tc>
          <w:tcPr>
            <w:tcW w:w="9555" w:type="dxa"/>
            <w:gridSpan w:val="4"/>
          </w:tcPr>
          <w:p w:rsidR="0048343B" w:rsidRDefault="0048343B" w:rsidP="007C1063">
            <w:pPr>
              <w:rPr>
                <w:rFonts w:ascii="Cambria" w:hAnsi="Cambria"/>
                <w:b/>
                <w:bCs/>
                <w:sz w:val="20"/>
              </w:rPr>
            </w:pPr>
            <w:r>
              <w:rPr>
                <w:rFonts w:ascii="Cambria" w:hAnsi="Cambria"/>
                <w:sz w:val="20"/>
              </w:rPr>
              <w:t>Project Description:</w:t>
            </w:r>
          </w:p>
        </w:tc>
      </w:tr>
      <w:tr w:rsidR="0048343B" w:rsidTr="00EC5829">
        <w:trPr>
          <w:trHeight w:val="1700"/>
        </w:trPr>
        <w:tc>
          <w:tcPr>
            <w:tcW w:w="9555" w:type="dxa"/>
            <w:gridSpan w:val="4"/>
          </w:tcPr>
          <w:p w:rsidR="0048343B" w:rsidRDefault="0048343B" w:rsidP="007C1063">
            <w:pPr>
              <w:rPr>
                <w:rFonts w:ascii="Cambria" w:hAnsi="Cambria"/>
                <w:sz w:val="20"/>
              </w:rPr>
            </w:pPr>
            <w:r w:rsidRPr="0048343B">
              <w:rPr>
                <w:rFonts w:ascii="Cambria" w:hAnsi="Cambria"/>
                <w:sz w:val="20"/>
              </w:rPr>
              <w:t>Full Payroll System which is useful for HR and Higher Level Managers. This module is integrated with e-Challenger.</w:t>
            </w:r>
          </w:p>
          <w:p w:rsidR="0048343B" w:rsidRPr="0048343B" w:rsidRDefault="0048343B" w:rsidP="0048343B">
            <w:pPr>
              <w:pStyle w:val="ListParagraph"/>
              <w:numPr>
                <w:ilvl w:val="0"/>
                <w:numId w:val="18"/>
              </w:numPr>
              <w:ind w:left="417" w:hanging="180"/>
              <w:rPr>
                <w:rFonts w:ascii="Cambria" w:hAnsi="Cambria"/>
                <w:b/>
                <w:bCs/>
                <w:sz w:val="20"/>
              </w:rPr>
            </w:pPr>
            <w:r w:rsidRPr="0048343B">
              <w:rPr>
                <w:rFonts w:ascii="Cambria" w:hAnsi="Cambria"/>
                <w:sz w:val="20"/>
              </w:rPr>
              <w:t>Online Examinations are conducted which helps the HR Managers in Employee Appraisals</w:t>
            </w:r>
            <w:r>
              <w:rPr>
                <w:rFonts w:ascii="Cambria" w:hAnsi="Cambria"/>
                <w:sz w:val="20"/>
              </w:rPr>
              <w:t>.</w:t>
            </w:r>
          </w:p>
          <w:p w:rsidR="0048343B" w:rsidRPr="0048343B" w:rsidRDefault="0048343B" w:rsidP="0048343B">
            <w:pPr>
              <w:pStyle w:val="ListParagraph"/>
              <w:numPr>
                <w:ilvl w:val="0"/>
                <w:numId w:val="18"/>
              </w:numPr>
              <w:ind w:left="417" w:hanging="180"/>
              <w:rPr>
                <w:rFonts w:ascii="Cambria" w:hAnsi="Cambria"/>
                <w:b/>
                <w:bCs/>
                <w:sz w:val="20"/>
              </w:rPr>
            </w:pPr>
            <w:r w:rsidRPr="0048343B">
              <w:rPr>
                <w:rFonts w:ascii="Cambria" w:hAnsi="Cambria"/>
                <w:sz w:val="20"/>
              </w:rPr>
              <w:t>Employee Leave Management Record Maintenance</w:t>
            </w:r>
            <w:r>
              <w:rPr>
                <w:rFonts w:ascii="Cambria" w:hAnsi="Cambria"/>
                <w:sz w:val="20"/>
              </w:rPr>
              <w:t>.</w:t>
            </w:r>
          </w:p>
          <w:p w:rsidR="0048343B" w:rsidRPr="0048343B" w:rsidRDefault="0048343B" w:rsidP="0048343B">
            <w:pPr>
              <w:pStyle w:val="ListParagraph"/>
              <w:numPr>
                <w:ilvl w:val="0"/>
                <w:numId w:val="18"/>
              </w:numPr>
              <w:ind w:left="417" w:hanging="180"/>
              <w:rPr>
                <w:rFonts w:ascii="Cambria" w:hAnsi="Cambria"/>
                <w:b/>
                <w:bCs/>
                <w:sz w:val="20"/>
              </w:rPr>
            </w:pPr>
            <w:r w:rsidRPr="0048343B">
              <w:rPr>
                <w:rFonts w:ascii="Cambria" w:hAnsi="Cambria"/>
                <w:sz w:val="20"/>
              </w:rPr>
              <w:t>Employee Transfer Entries</w:t>
            </w:r>
            <w:r>
              <w:rPr>
                <w:rFonts w:ascii="Cambria" w:hAnsi="Cambria"/>
                <w:sz w:val="20"/>
              </w:rPr>
              <w:t>.</w:t>
            </w:r>
          </w:p>
          <w:p w:rsidR="0048343B" w:rsidRPr="0048343B" w:rsidRDefault="0048343B" w:rsidP="0048343B">
            <w:pPr>
              <w:pStyle w:val="ListParagraph"/>
              <w:numPr>
                <w:ilvl w:val="0"/>
                <w:numId w:val="18"/>
              </w:numPr>
              <w:ind w:left="417" w:hanging="180"/>
              <w:rPr>
                <w:rFonts w:ascii="Cambria" w:hAnsi="Cambria"/>
                <w:b/>
                <w:bCs/>
                <w:sz w:val="20"/>
              </w:rPr>
            </w:pPr>
            <w:r w:rsidRPr="0048343B">
              <w:rPr>
                <w:rFonts w:ascii="Cambria" w:hAnsi="Cambria"/>
                <w:sz w:val="20"/>
              </w:rPr>
              <w:t>Keep records of Memos given to employees</w:t>
            </w:r>
          </w:p>
          <w:p w:rsidR="0048343B" w:rsidRPr="0048343B" w:rsidRDefault="0048343B" w:rsidP="0048343B">
            <w:pPr>
              <w:pStyle w:val="ListParagraph"/>
              <w:numPr>
                <w:ilvl w:val="0"/>
                <w:numId w:val="18"/>
              </w:numPr>
              <w:ind w:left="417" w:hanging="180"/>
              <w:rPr>
                <w:rFonts w:ascii="Cambria" w:hAnsi="Cambria"/>
                <w:b/>
                <w:bCs/>
                <w:sz w:val="20"/>
              </w:rPr>
            </w:pPr>
            <w:r w:rsidRPr="0048343B">
              <w:rPr>
                <w:rFonts w:ascii="Cambria" w:hAnsi="Cambria"/>
                <w:sz w:val="20"/>
              </w:rPr>
              <w:t>Award Given To employees</w:t>
            </w:r>
          </w:p>
        </w:tc>
      </w:tr>
      <w:tr w:rsidR="00EC5829" w:rsidRPr="00861B32" w:rsidTr="00EC5829">
        <w:trPr>
          <w:gridAfter w:val="1"/>
          <w:wAfter w:w="12" w:type="dxa"/>
        </w:trPr>
        <w:tc>
          <w:tcPr>
            <w:tcW w:w="2577" w:type="dxa"/>
            <w:tcBorders>
              <w:top w:val="nil"/>
              <w:left w:val="nil"/>
              <w:bottom w:val="single" w:sz="4" w:space="0" w:color="auto"/>
              <w:right w:val="nil"/>
            </w:tcBorders>
          </w:tcPr>
          <w:p w:rsidR="00EC5829" w:rsidRPr="00EC5829" w:rsidRDefault="00EC5829" w:rsidP="00861B32">
            <w:pPr>
              <w:rPr>
                <w:rFonts w:ascii="Cambria" w:hAnsi="Cambria"/>
                <w:bCs/>
                <w:sz w:val="16"/>
                <w:szCs w:val="16"/>
              </w:rPr>
            </w:pPr>
          </w:p>
        </w:tc>
        <w:tc>
          <w:tcPr>
            <w:tcW w:w="6966" w:type="dxa"/>
            <w:gridSpan w:val="2"/>
            <w:tcBorders>
              <w:top w:val="nil"/>
              <w:left w:val="nil"/>
              <w:bottom w:val="single" w:sz="4" w:space="0" w:color="auto"/>
              <w:right w:val="nil"/>
            </w:tcBorders>
          </w:tcPr>
          <w:p w:rsidR="00EC5829" w:rsidRPr="00EC5829" w:rsidRDefault="00EC5829" w:rsidP="00861B32">
            <w:pPr>
              <w:rPr>
                <w:rFonts w:ascii="Cambria" w:hAnsi="Cambria"/>
                <w:sz w:val="16"/>
                <w:szCs w:val="16"/>
              </w:rPr>
            </w:pPr>
          </w:p>
        </w:tc>
      </w:tr>
      <w:tr w:rsidR="00861B32" w:rsidRPr="00861B32" w:rsidTr="00EC5829">
        <w:trPr>
          <w:gridAfter w:val="1"/>
          <w:wAfter w:w="12" w:type="dxa"/>
        </w:trPr>
        <w:tc>
          <w:tcPr>
            <w:tcW w:w="2577" w:type="dxa"/>
            <w:tcBorders>
              <w:top w:val="single" w:sz="4" w:space="0" w:color="auto"/>
            </w:tcBorders>
          </w:tcPr>
          <w:p w:rsidR="00861B32" w:rsidRPr="00861B32" w:rsidRDefault="00861B32" w:rsidP="00861B32">
            <w:pPr>
              <w:rPr>
                <w:rFonts w:ascii="Cambria" w:hAnsi="Cambria"/>
                <w:sz w:val="20"/>
                <w:szCs w:val="20"/>
              </w:rPr>
            </w:pPr>
            <w:r w:rsidRPr="00861B32">
              <w:rPr>
                <w:rFonts w:ascii="Cambria" w:hAnsi="Cambria"/>
                <w:b/>
                <w:bCs/>
                <w:sz w:val="20"/>
                <w:szCs w:val="20"/>
              </w:rPr>
              <w:t>Project Title 4:</w:t>
            </w:r>
            <w:r w:rsidRPr="00861B32">
              <w:rPr>
                <w:rFonts w:ascii="Cambria" w:hAnsi="Cambria"/>
                <w:sz w:val="20"/>
                <w:szCs w:val="20"/>
              </w:rPr>
              <w:t xml:space="preserve"> </w:t>
            </w:r>
          </w:p>
        </w:tc>
        <w:tc>
          <w:tcPr>
            <w:tcW w:w="6966" w:type="dxa"/>
            <w:gridSpan w:val="2"/>
            <w:tcBorders>
              <w:top w:val="single" w:sz="4" w:space="0" w:color="auto"/>
            </w:tcBorders>
          </w:tcPr>
          <w:p w:rsidR="00EC5829" w:rsidRPr="00861B32" w:rsidRDefault="00861B32" w:rsidP="00861B32">
            <w:pPr>
              <w:rPr>
                <w:rFonts w:ascii="Cambria" w:hAnsi="Cambria"/>
                <w:sz w:val="20"/>
                <w:szCs w:val="20"/>
              </w:rPr>
            </w:pPr>
            <w:r w:rsidRPr="00861B32">
              <w:rPr>
                <w:rFonts w:ascii="Cambria" w:hAnsi="Cambria"/>
                <w:sz w:val="20"/>
                <w:szCs w:val="20"/>
              </w:rPr>
              <w:t>C-KYC</w:t>
            </w:r>
          </w:p>
        </w:tc>
      </w:tr>
      <w:tr w:rsidR="00861B32" w:rsidRPr="00384925" w:rsidTr="00EC5829">
        <w:trPr>
          <w:gridAfter w:val="1"/>
          <w:wAfter w:w="12" w:type="dxa"/>
          <w:trHeight w:val="285"/>
        </w:trPr>
        <w:tc>
          <w:tcPr>
            <w:tcW w:w="2577" w:type="dxa"/>
          </w:tcPr>
          <w:p w:rsidR="00861B32" w:rsidRPr="00861B32" w:rsidRDefault="00861B32" w:rsidP="00861B32">
            <w:pPr>
              <w:rPr>
                <w:rFonts w:ascii="Cambria" w:hAnsi="Cambria"/>
                <w:sz w:val="20"/>
              </w:rPr>
            </w:pPr>
            <w:r w:rsidRPr="00861B32">
              <w:rPr>
                <w:rFonts w:ascii="Cambria" w:hAnsi="Cambria"/>
                <w:sz w:val="20"/>
              </w:rPr>
              <w:t xml:space="preserve">Application Environment: </w:t>
            </w:r>
          </w:p>
        </w:tc>
        <w:tc>
          <w:tcPr>
            <w:tcW w:w="6966" w:type="dxa"/>
            <w:gridSpan w:val="2"/>
          </w:tcPr>
          <w:p w:rsidR="00861B32" w:rsidRPr="00861B32" w:rsidRDefault="00861B32" w:rsidP="00861B32">
            <w:pPr>
              <w:rPr>
                <w:rFonts w:ascii="Cambria" w:hAnsi="Cambria"/>
                <w:sz w:val="20"/>
              </w:rPr>
            </w:pPr>
            <w:r w:rsidRPr="00861B32">
              <w:rPr>
                <w:rFonts w:ascii="Cambria" w:hAnsi="Cambria"/>
                <w:sz w:val="20"/>
              </w:rPr>
              <w:t>Windows 7, C#.NET, and Oracle</w:t>
            </w:r>
          </w:p>
        </w:tc>
      </w:tr>
      <w:tr w:rsidR="00861B32" w:rsidRPr="00384925" w:rsidTr="00EC5829">
        <w:trPr>
          <w:gridAfter w:val="1"/>
          <w:wAfter w:w="12" w:type="dxa"/>
          <w:trHeight w:val="255"/>
        </w:trPr>
        <w:tc>
          <w:tcPr>
            <w:tcW w:w="2577" w:type="dxa"/>
          </w:tcPr>
          <w:p w:rsidR="00861B32" w:rsidRPr="00861B32" w:rsidRDefault="00861B32" w:rsidP="00861B32">
            <w:pPr>
              <w:rPr>
                <w:rFonts w:ascii="Cambria" w:hAnsi="Cambria"/>
                <w:sz w:val="20"/>
              </w:rPr>
            </w:pPr>
            <w:r w:rsidRPr="00861B32">
              <w:rPr>
                <w:rFonts w:ascii="Cambria" w:hAnsi="Cambria"/>
                <w:sz w:val="20"/>
              </w:rPr>
              <w:t xml:space="preserve">Testing Method: </w:t>
            </w:r>
          </w:p>
        </w:tc>
        <w:tc>
          <w:tcPr>
            <w:tcW w:w="6966" w:type="dxa"/>
            <w:gridSpan w:val="2"/>
          </w:tcPr>
          <w:p w:rsidR="00861B32" w:rsidRPr="00861B32" w:rsidRDefault="00861B32" w:rsidP="00861B32">
            <w:pPr>
              <w:rPr>
                <w:rFonts w:ascii="Cambria" w:hAnsi="Cambria"/>
                <w:sz w:val="20"/>
              </w:rPr>
            </w:pPr>
            <w:r w:rsidRPr="00861B32">
              <w:rPr>
                <w:rFonts w:ascii="Cambria" w:hAnsi="Cambria"/>
                <w:sz w:val="20"/>
              </w:rPr>
              <w:t>Manual Testing</w:t>
            </w:r>
          </w:p>
        </w:tc>
      </w:tr>
      <w:tr w:rsidR="00861B32" w:rsidRPr="00384925" w:rsidTr="00EC5829">
        <w:trPr>
          <w:gridAfter w:val="1"/>
          <w:wAfter w:w="12" w:type="dxa"/>
          <w:trHeight w:val="225"/>
        </w:trPr>
        <w:tc>
          <w:tcPr>
            <w:tcW w:w="2577" w:type="dxa"/>
          </w:tcPr>
          <w:p w:rsidR="00861B32" w:rsidRPr="00861B32" w:rsidRDefault="00861B32" w:rsidP="00861B32">
            <w:pPr>
              <w:rPr>
                <w:rFonts w:ascii="Cambria" w:hAnsi="Cambria"/>
                <w:sz w:val="20"/>
              </w:rPr>
            </w:pPr>
            <w:r w:rsidRPr="00861B32">
              <w:rPr>
                <w:rFonts w:ascii="Cambria" w:hAnsi="Cambria"/>
                <w:sz w:val="20"/>
              </w:rPr>
              <w:t xml:space="preserve">Role: </w:t>
            </w:r>
          </w:p>
        </w:tc>
        <w:tc>
          <w:tcPr>
            <w:tcW w:w="6966" w:type="dxa"/>
            <w:gridSpan w:val="2"/>
          </w:tcPr>
          <w:p w:rsidR="00861B32" w:rsidRPr="00861B32" w:rsidRDefault="00861B32" w:rsidP="00861B32">
            <w:pPr>
              <w:rPr>
                <w:rFonts w:ascii="Cambria" w:hAnsi="Cambria"/>
                <w:sz w:val="20"/>
              </w:rPr>
            </w:pPr>
            <w:r w:rsidRPr="00861B32">
              <w:rPr>
                <w:rFonts w:ascii="Cambria" w:hAnsi="Cambria"/>
                <w:sz w:val="20"/>
              </w:rPr>
              <w:t>QA Tester</w:t>
            </w:r>
          </w:p>
        </w:tc>
      </w:tr>
      <w:tr w:rsidR="00861B32" w:rsidRPr="00384925" w:rsidTr="00EC5829">
        <w:trPr>
          <w:gridAfter w:val="1"/>
          <w:wAfter w:w="12" w:type="dxa"/>
          <w:trHeight w:val="270"/>
        </w:trPr>
        <w:tc>
          <w:tcPr>
            <w:tcW w:w="9543" w:type="dxa"/>
            <w:gridSpan w:val="3"/>
          </w:tcPr>
          <w:p w:rsidR="00861B32" w:rsidRPr="00861B32" w:rsidRDefault="00861B32" w:rsidP="00631F8A">
            <w:pPr>
              <w:rPr>
                <w:rFonts w:ascii="Cambria" w:hAnsi="Cambria"/>
                <w:sz w:val="20"/>
              </w:rPr>
            </w:pPr>
            <w:r w:rsidRPr="00861B32">
              <w:rPr>
                <w:rFonts w:ascii="Cambria" w:hAnsi="Cambria"/>
                <w:sz w:val="20"/>
              </w:rPr>
              <w:t>Project Description:</w:t>
            </w:r>
          </w:p>
        </w:tc>
      </w:tr>
      <w:tr w:rsidR="00861B32" w:rsidRPr="00384925" w:rsidTr="00EC5829">
        <w:trPr>
          <w:gridAfter w:val="1"/>
          <w:wAfter w:w="12" w:type="dxa"/>
          <w:trHeight w:val="1635"/>
        </w:trPr>
        <w:tc>
          <w:tcPr>
            <w:tcW w:w="9543" w:type="dxa"/>
            <w:gridSpan w:val="3"/>
          </w:tcPr>
          <w:p w:rsidR="00861B32" w:rsidRPr="00861B32" w:rsidRDefault="00861B32" w:rsidP="00631F8A">
            <w:pPr>
              <w:rPr>
                <w:rFonts w:ascii="Cambria" w:hAnsi="Cambria"/>
                <w:sz w:val="20"/>
                <w:szCs w:val="20"/>
              </w:rPr>
            </w:pPr>
            <w:r w:rsidRPr="00861B32">
              <w:rPr>
                <w:rFonts w:ascii="Cambria" w:hAnsi="Cambria"/>
                <w:sz w:val="20"/>
                <w:szCs w:val="20"/>
              </w:rPr>
              <w:lastRenderedPageBreak/>
              <w:t>C-KYC is a centralized depository of KYC records of customers engaged in various financial market segments. Once a person finish KYC process with Central KYC, he can invest in all financial products.</w:t>
            </w:r>
          </w:p>
          <w:p w:rsidR="00861B32" w:rsidRPr="00861B32" w:rsidRDefault="00861B32" w:rsidP="00861B32">
            <w:pPr>
              <w:pStyle w:val="ListParagraph"/>
              <w:numPr>
                <w:ilvl w:val="0"/>
                <w:numId w:val="18"/>
              </w:numPr>
              <w:ind w:left="417" w:hanging="180"/>
              <w:rPr>
                <w:rFonts w:ascii="Cambria" w:hAnsi="Cambria"/>
                <w:sz w:val="20"/>
              </w:rPr>
            </w:pPr>
            <w:r w:rsidRPr="00861B32">
              <w:rPr>
                <w:rFonts w:ascii="Cambria" w:hAnsi="Cambria"/>
                <w:sz w:val="20"/>
              </w:rPr>
              <w:t>Collect all the information which is mandatory as per the C-KYC norms from the customers.</w:t>
            </w:r>
          </w:p>
          <w:p w:rsidR="00861B32" w:rsidRPr="00861B32" w:rsidRDefault="00861B32" w:rsidP="00861B32">
            <w:pPr>
              <w:pStyle w:val="ListParagraph"/>
              <w:numPr>
                <w:ilvl w:val="0"/>
                <w:numId w:val="18"/>
              </w:numPr>
              <w:ind w:left="417" w:hanging="180"/>
              <w:rPr>
                <w:rFonts w:ascii="Cambria" w:hAnsi="Cambria"/>
                <w:sz w:val="20"/>
              </w:rPr>
            </w:pPr>
            <w:r w:rsidRPr="00861B32">
              <w:rPr>
                <w:rFonts w:ascii="Cambria" w:hAnsi="Cambria"/>
                <w:sz w:val="20"/>
              </w:rPr>
              <w:t>Generate a file containing the information in specified format.</w:t>
            </w:r>
          </w:p>
          <w:p w:rsidR="00861B32" w:rsidRPr="00861B32" w:rsidRDefault="00861B32" w:rsidP="00861B32">
            <w:pPr>
              <w:pStyle w:val="ListParagraph"/>
              <w:numPr>
                <w:ilvl w:val="0"/>
                <w:numId w:val="18"/>
              </w:numPr>
              <w:ind w:left="417" w:hanging="180"/>
              <w:rPr>
                <w:rFonts w:ascii="Cambria" w:hAnsi="Cambria"/>
                <w:sz w:val="20"/>
              </w:rPr>
            </w:pPr>
            <w:r w:rsidRPr="00861B32">
              <w:rPr>
                <w:rFonts w:ascii="Cambria" w:hAnsi="Cambria"/>
                <w:sz w:val="20"/>
              </w:rPr>
              <w:t>Uploading the generated file on the Test-bed Server.</w:t>
            </w:r>
          </w:p>
          <w:p w:rsidR="00861B32" w:rsidRPr="00861B32" w:rsidRDefault="00861B32" w:rsidP="00861B32">
            <w:pPr>
              <w:pStyle w:val="ListParagraph"/>
              <w:numPr>
                <w:ilvl w:val="0"/>
                <w:numId w:val="18"/>
              </w:numPr>
              <w:ind w:left="417" w:hanging="180"/>
              <w:rPr>
                <w:rFonts w:ascii="Cambria" w:hAnsi="Cambria"/>
                <w:sz w:val="20"/>
              </w:rPr>
            </w:pPr>
            <w:r w:rsidRPr="00861B32">
              <w:rPr>
                <w:rFonts w:ascii="Cambria" w:hAnsi="Cambria"/>
                <w:sz w:val="20"/>
              </w:rPr>
              <w:t>Downloading the response from the server.</w:t>
            </w:r>
          </w:p>
          <w:p w:rsidR="00861B32" w:rsidRPr="00861B32" w:rsidRDefault="00861B32" w:rsidP="00861B32">
            <w:pPr>
              <w:pStyle w:val="ListParagraph"/>
              <w:numPr>
                <w:ilvl w:val="0"/>
                <w:numId w:val="18"/>
              </w:numPr>
              <w:ind w:left="417" w:hanging="180"/>
            </w:pPr>
            <w:r w:rsidRPr="00861B32">
              <w:rPr>
                <w:rFonts w:ascii="Cambria" w:hAnsi="Cambria"/>
                <w:sz w:val="20"/>
              </w:rPr>
              <w:t>Importing the response to the system and updating the unique C-KYC number of the customer generated from the Central Server</w:t>
            </w:r>
          </w:p>
        </w:tc>
      </w:tr>
    </w:tbl>
    <w:p w:rsidR="00384925" w:rsidRDefault="00384925" w:rsidP="00384925">
      <w:pPr>
        <w:spacing w:before="100" w:beforeAutospacing="1" w:after="100" w:afterAutospacing="1" w:line="240" w:lineRule="auto"/>
        <w:ind w:left="720"/>
        <w:jc w:val="both"/>
        <w:sectPr w:rsidR="00384925" w:rsidSect="005F14CC">
          <w:type w:val="continuous"/>
          <w:pgSz w:w="12240" w:h="15840"/>
          <w:pgMar w:top="1440" w:right="1440" w:bottom="1440" w:left="1440" w:header="720" w:footer="720" w:gutter="0"/>
          <w:cols w:space="720"/>
          <w:docGrid w:linePitch="360"/>
        </w:sectPr>
      </w:pPr>
    </w:p>
    <w:p w:rsidR="00384925" w:rsidRDefault="00384925" w:rsidP="0054228E">
      <w:pPr>
        <w:spacing w:after="0"/>
        <w:rPr>
          <w:rFonts w:ascii="Cambria" w:hAnsi="Cambria"/>
          <w:sz w:val="16"/>
          <w:szCs w:val="16"/>
        </w:rPr>
      </w:pPr>
    </w:p>
    <w:tbl>
      <w:tblPr>
        <w:tblStyle w:val="TableGrid"/>
        <w:tblW w:w="0" w:type="auto"/>
        <w:tblLook w:val="04A0" w:firstRow="1" w:lastRow="0" w:firstColumn="1" w:lastColumn="0" w:noHBand="0" w:noVBand="1"/>
      </w:tblPr>
      <w:tblGrid>
        <w:gridCol w:w="2430"/>
        <w:gridCol w:w="7146"/>
      </w:tblGrid>
      <w:tr w:rsidR="0054228E" w:rsidRPr="0048343B" w:rsidTr="003910A4">
        <w:trPr>
          <w:trHeight w:val="255"/>
        </w:trPr>
        <w:tc>
          <w:tcPr>
            <w:tcW w:w="9576" w:type="dxa"/>
            <w:gridSpan w:val="2"/>
          </w:tcPr>
          <w:p w:rsidR="0054228E" w:rsidRPr="0048343B" w:rsidRDefault="0054228E" w:rsidP="0054228E">
            <w:pPr>
              <w:rPr>
                <w:rFonts w:ascii="Cambria" w:hAnsi="Cambria"/>
                <w:sz w:val="20"/>
                <w:szCs w:val="20"/>
              </w:rPr>
            </w:pPr>
            <w:r w:rsidRPr="0048343B">
              <w:rPr>
                <w:rFonts w:ascii="Cambria" w:hAnsi="Cambria"/>
                <w:b/>
                <w:bCs/>
                <w:sz w:val="20"/>
                <w:szCs w:val="20"/>
              </w:rPr>
              <w:t xml:space="preserve">Project Title </w:t>
            </w:r>
            <w:r>
              <w:rPr>
                <w:rFonts w:ascii="Cambria" w:hAnsi="Cambria"/>
                <w:b/>
                <w:bCs/>
                <w:sz w:val="20"/>
                <w:szCs w:val="20"/>
              </w:rPr>
              <w:t>5</w:t>
            </w:r>
            <w:r w:rsidRPr="0048343B">
              <w:rPr>
                <w:rFonts w:ascii="Cambria" w:hAnsi="Cambria"/>
                <w:b/>
                <w:bCs/>
                <w:sz w:val="20"/>
                <w:szCs w:val="20"/>
              </w:rPr>
              <w:t>:</w:t>
            </w:r>
            <w:r w:rsidRPr="0048343B">
              <w:rPr>
                <w:rFonts w:ascii="Cambria" w:hAnsi="Cambria"/>
                <w:sz w:val="20"/>
                <w:szCs w:val="20"/>
              </w:rPr>
              <w:t xml:space="preserve"> </w:t>
            </w:r>
            <w:r>
              <w:rPr>
                <w:rFonts w:ascii="Cambria" w:hAnsi="Cambria"/>
                <w:sz w:val="20"/>
                <w:szCs w:val="20"/>
              </w:rPr>
              <w:t>ATM Interface</w:t>
            </w:r>
          </w:p>
        </w:tc>
      </w:tr>
      <w:tr w:rsidR="0054228E" w:rsidRPr="0048343B" w:rsidTr="003910A4">
        <w:trPr>
          <w:trHeight w:val="210"/>
        </w:trPr>
        <w:tc>
          <w:tcPr>
            <w:tcW w:w="2430" w:type="dxa"/>
          </w:tcPr>
          <w:p w:rsidR="0054228E" w:rsidRPr="0048343B" w:rsidRDefault="0054228E" w:rsidP="003910A4">
            <w:pPr>
              <w:rPr>
                <w:rFonts w:ascii="Cambria" w:hAnsi="Cambria"/>
                <w:b/>
                <w:bCs/>
                <w:sz w:val="20"/>
                <w:szCs w:val="20"/>
              </w:rPr>
            </w:pPr>
            <w:r w:rsidRPr="0048343B">
              <w:rPr>
                <w:rFonts w:ascii="Cambria" w:hAnsi="Cambria"/>
                <w:sz w:val="20"/>
                <w:szCs w:val="20"/>
              </w:rPr>
              <w:t xml:space="preserve">Application Environment: </w:t>
            </w:r>
          </w:p>
        </w:tc>
        <w:tc>
          <w:tcPr>
            <w:tcW w:w="7146" w:type="dxa"/>
          </w:tcPr>
          <w:p w:rsidR="0054228E" w:rsidRPr="0048343B" w:rsidRDefault="0054228E" w:rsidP="003910A4">
            <w:pPr>
              <w:rPr>
                <w:rFonts w:ascii="Cambria" w:hAnsi="Cambria"/>
                <w:b/>
                <w:bCs/>
                <w:sz w:val="20"/>
                <w:szCs w:val="20"/>
              </w:rPr>
            </w:pPr>
            <w:r w:rsidRPr="0048343B">
              <w:rPr>
                <w:rFonts w:ascii="Cambria" w:hAnsi="Cambria"/>
                <w:sz w:val="20"/>
                <w:szCs w:val="20"/>
              </w:rPr>
              <w:t>Windows 7, C#.NET, and Oracle</w:t>
            </w:r>
          </w:p>
        </w:tc>
      </w:tr>
      <w:tr w:rsidR="0054228E" w:rsidRPr="0048343B" w:rsidTr="003910A4">
        <w:tc>
          <w:tcPr>
            <w:tcW w:w="2430" w:type="dxa"/>
          </w:tcPr>
          <w:p w:rsidR="0054228E" w:rsidRPr="0048343B" w:rsidRDefault="0054228E" w:rsidP="003910A4">
            <w:pPr>
              <w:rPr>
                <w:rFonts w:ascii="Cambria" w:hAnsi="Cambria"/>
                <w:sz w:val="8"/>
                <w:szCs w:val="20"/>
              </w:rPr>
            </w:pPr>
            <w:r w:rsidRPr="0048343B">
              <w:rPr>
                <w:rFonts w:ascii="Cambria" w:hAnsi="Cambria"/>
                <w:sz w:val="20"/>
                <w:szCs w:val="20"/>
              </w:rPr>
              <w:t xml:space="preserve">Testing Method: </w:t>
            </w:r>
          </w:p>
        </w:tc>
        <w:tc>
          <w:tcPr>
            <w:tcW w:w="7146" w:type="dxa"/>
          </w:tcPr>
          <w:p w:rsidR="0054228E" w:rsidRPr="0048343B" w:rsidRDefault="0054228E" w:rsidP="003910A4">
            <w:pPr>
              <w:rPr>
                <w:rFonts w:ascii="Cambria" w:hAnsi="Cambria"/>
                <w:sz w:val="8"/>
                <w:szCs w:val="20"/>
              </w:rPr>
            </w:pPr>
            <w:r w:rsidRPr="0048343B">
              <w:rPr>
                <w:rFonts w:ascii="Cambria" w:hAnsi="Cambria"/>
                <w:sz w:val="20"/>
                <w:szCs w:val="20"/>
              </w:rPr>
              <w:t>Manual Testing</w:t>
            </w:r>
            <w:r>
              <w:rPr>
                <w:rFonts w:ascii="Cambria" w:hAnsi="Cambria"/>
                <w:sz w:val="20"/>
                <w:szCs w:val="20"/>
              </w:rPr>
              <w:t>, Automation Testing</w:t>
            </w:r>
          </w:p>
        </w:tc>
      </w:tr>
      <w:tr w:rsidR="0054228E" w:rsidRPr="0048343B" w:rsidTr="003910A4">
        <w:trPr>
          <w:trHeight w:val="242"/>
        </w:trPr>
        <w:tc>
          <w:tcPr>
            <w:tcW w:w="2430" w:type="dxa"/>
          </w:tcPr>
          <w:p w:rsidR="0054228E" w:rsidRPr="0048343B" w:rsidRDefault="0054228E" w:rsidP="003910A4">
            <w:pPr>
              <w:rPr>
                <w:rFonts w:ascii="Cambria" w:hAnsi="Cambria"/>
                <w:sz w:val="8"/>
                <w:szCs w:val="20"/>
              </w:rPr>
            </w:pPr>
            <w:r w:rsidRPr="0048343B">
              <w:rPr>
                <w:rFonts w:ascii="Cambria" w:hAnsi="Cambria"/>
                <w:sz w:val="20"/>
                <w:szCs w:val="20"/>
              </w:rPr>
              <w:t xml:space="preserve">Role: </w:t>
            </w:r>
          </w:p>
        </w:tc>
        <w:tc>
          <w:tcPr>
            <w:tcW w:w="7146" w:type="dxa"/>
          </w:tcPr>
          <w:p w:rsidR="0054228E" w:rsidRPr="0048343B" w:rsidRDefault="0054228E" w:rsidP="003910A4">
            <w:pPr>
              <w:rPr>
                <w:rFonts w:ascii="Cambria" w:hAnsi="Cambria"/>
                <w:sz w:val="8"/>
                <w:szCs w:val="20"/>
              </w:rPr>
            </w:pPr>
            <w:r w:rsidRPr="0048343B">
              <w:rPr>
                <w:rFonts w:ascii="Cambria" w:hAnsi="Cambria"/>
                <w:sz w:val="20"/>
                <w:szCs w:val="20"/>
              </w:rPr>
              <w:t>QA Tester</w:t>
            </w:r>
          </w:p>
        </w:tc>
      </w:tr>
      <w:tr w:rsidR="0054228E" w:rsidRPr="0048343B" w:rsidTr="003910A4">
        <w:tc>
          <w:tcPr>
            <w:tcW w:w="9576" w:type="dxa"/>
            <w:gridSpan w:val="2"/>
          </w:tcPr>
          <w:p w:rsidR="0054228E" w:rsidRPr="0048343B" w:rsidRDefault="0054228E" w:rsidP="003910A4">
            <w:pPr>
              <w:rPr>
                <w:rFonts w:ascii="Cambria" w:hAnsi="Cambria"/>
                <w:sz w:val="10"/>
                <w:szCs w:val="20"/>
              </w:rPr>
            </w:pPr>
            <w:r w:rsidRPr="0048343B">
              <w:rPr>
                <w:rFonts w:ascii="Cambria" w:hAnsi="Cambria"/>
                <w:sz w:val="20"/>
                <w:szCs w:val="20"/>
              </w:rPr>
              <w:t>Project Description:</w:t>
            </w:r>
          </w:p>
        </w:tc>
      </w:tr>
      <w:tr w:rsidR="0054228E" w:rsidRPr="0048343B" w:rsidTr="003910A4">
        <w:tc>
          <w:tcPr>
            <w:tcW w:w="9576" w:type="dxa"/>
            <w:gridSpan w:val="2"/>
          </w:tcPr>
          <w:p w:rsidR="0054228E" w:rsidRPr="0048343B" w:rsidRDefault="0054228E" w:rsidP="003910A4">
            <w:pPr>
              <w:rPr>
                <w:rFonts w:ascii="Cambria" w:hAnsi="Cambria"/>
                <w:sz w:val="20"/>
                <w:szCs w:val="20"/>
              </w:rPr>
            </w:pPr>
            <w:r>
              <w:rPr>
                <w:rFonts w:ascii="Cambria" w:hAnsi="Cambria"/>
                <w:sz w:val="20"/>
                <w:szCs w:val="20"/>
              </w:rPr>
              <w:t>This is the Interface between the Switch and the Software. It will receive the request from the Switch and will process the same and will respond in the required format.</w:t>
            </w:r>
          </w:p>
        </w:tc>
      </w:tr>
    </w:tbl>
    <w:p w:rsidR="00D819A5" w:rsidRPr="0054228E" w:rsidRDefault="00D819A5" w:rsidP="0054228E">
      <w:pPr>
        <w:spacing w:after="0"/>
        <w:rPr>
          <w:sz w:val="16"/>
          <w:szCs w:val="16"/>
        </w:rPr>
      </w:pPr>
    </w:p>
    <w:tbl>
      <w:tblPr>
        <w:tblStyle w:val="TableGrid"/>
        <w:tblW w:w="0" w:type="auto"/>
        <w:tblLook w:val="04A0" w:firstRow="1" w:lastRow="0" w:firstColumn="1" w:lastColumn="0" w:noHBand="0" w:noVBand="1"/>
      </w:tblPr>
      <w:tblGrid>
        <w:gridCol w:w="2430"/>
        <w:gridCol w:w="7146"/>
      </w:tblGrid>
      <w:tr w:rsidR="0054228E" w:rsidRPr="0048343B" w:rsidTr="003910A4">
        <w:trPr>
          <w:trHeight w:val="255"/>
        </w:trPr>
        <w:tc>
          <w:tcPr>
            <w:tcW w:w="9576" w:type="dxa"/>
            <w:gridSpan w:val="2"/>
          </w:tcPr>
          <w:p w:rsidR="0054228E" w:rsidRPr="0048343B" w:rsidRDefault="0054228E" w:rsidP="0054228E">
            <w:pPr>
              <w:rPr>
                <w:rFonts w:ascii="Cambria" w:hAnsi="Cambria"/>
                <w:sz w:val="20"/>
                <w:szCs w:val="20"/>
              </w:rPr>
            </w:pPr>
            <w:r>
              <w:rPr>
                <w:rFonts w:ascii="Cambria" w:hAnsi="Cambria"/>
                <w:b/>
                <w:bCs/>
                <w:sz w:val="20"/>
                <w:szCs w:val="20"/>
              </w:rPr>
              <w:t>Project Title 6</w:t>
            </w:r>
            <w:r w:rsidRPr="0048343B">
              <w:rPr>
                <w:rFonts w:ascii="Cambria" w:hAnsi="Cambria"/>
                <w:b/>
                <w:bCs/>
                <w:sz w:val="20"/>
                <w:szCs w:val="20"/>
              </w:rPr>
              <w:t>:</w:t>
            </w:r>
            <w:r w:rsidRPr="0048343B">
              <w:rPr>
                <w:rFonts w:ascii="Cambria" w:hAnsi="Cambria"/>
                <w:sz w:val="20"/>
                <w:szCs w:val="20"/>
              </w:rPr>
              <w:t xml:space="preserve"> </w:t>
            </w:r>
            <w:r>
              <w:rPr>
                <w:rFonts w:ascii="Cambria" w:hAnsi="Cambria"/>
                <w:sz w:val="20"/>
                <w:szCs w:val="20"/>
              </w:rPr>
              <w:t>SMS Interface</w:t>
            </w:r>
          </w:p>
        </w:tc>
      </w:tr>
      <w:tr w:rsidR="0054228E" w:rsidRPr="0048343B" w:rsidTr="003910A4">
        <w:trPr>
          <w:trHeight w:val="210"/>
        </w:trPr>
        <w:tc>
          <w:tcPr>
            <w:tcW w:w="2430" w:type="dxa"/>
          </w:tcPr>
          <w:p w:rsidR="0054228E" w:rsidRPr="0048343B" w:rsidRDefault="0054228E" w:rsidP="003910A4">
            <w:pPr>
              <w:rPr>
                <w:rFonts w:ascii="Cambria" w:hAnsi="Cambria"/>
                <w:b/>
                <w:bCs/>
                <w:sz w:val="20"/>
                <w:szCs w:val="20"/>
              </w:rPr>
            </w:pPr>
            <w:r w:rsidRPr="0048343B">
              <w:rPr>
                <w:rFonts w:ascii="Cambria" w:hAnsi="Cambria"/>
                <w:sz w:val="20"/>
                <w:szCs w:val="20"/>
              </w:rPr>
              <w:t xml:space="preserve">Application Environment: </w:t>
            </w:r>
          </w:p>
        </w:tc>
        <w:tc>
          <w:tcPr>
            <w:tcW w:w="7146" w:type="dxa"/>
          </w:tcPr>
          <w:p w:rsidR="0054228E" w:rsidRPr="0048343B" w:rsidRDefault="0054228E" w:rsidP="003910A4">
            <w:pPr>
              <w:rPr>
                <w:rFonts w:ascii="Cambria" w:hAnsi="Cambria"/>
                <w:b/>
                <w:bCs/>
                <w:sz w:val="20"/>
                <w:szCs w:val="20"/>
              </w:rPr>
            </w:pPr>
            <w:r w:rsidRPr="0048343B">
              <w:rPr>
                <w:rFonts w:ascii="Cambria" w:hAnsi="Cambria"/>
                <w:sz w:val="20"/>
                <w:szCs w:val="20"/>
              </w:rPr>
              <w:t>Windows 7, C#.NET, and Oracle</w:t>
            </w:r>
          </w:p>
        </w:tc>
      </w:tr>
      <w:tr w:rsidR="0054228E" w:rsidRPr="0048343B" w:rsidTr="003910A4">
        <w:tc>
          <w:tcPr>
            <w:tcW w:w="2430" w:type="dxa"/>
          </w:tcPr>
          <w:p w:rsidR="0054228E" w:rsidRPr="0048343B" w:rsidRDefault="0054228E" w:rsidP="003910A4">
            <w:pPr>
              <w:rPr>
                <w:rFonts w:ascii="Cambria" w:hAnsi="Cambria"/>
                <w:sz w:val="8"/>
                <w:szCs w:val="20"/>
              </w:rPr>
            </w:pPr>
            <w:r w:rsidRPr="0048343B">
              <w:rPr>
                <w:rFonts w:ascii="Cambria" w:hAnsi="Cambria"/>
                <w:sz w:val="20"/>
                <w:szCs w:val="20"/>
              </w:rPr>
              <w:t xml:space="preserve">Testing Method: </w:t>
            </w:r>
          </w:p>
        </w:tc>
        <w:tc>
          <w:tcPr>
            <w:tcW w:w="7146" w:type="dxa"/>
          </w:tcPr>
          <w:p w:rsidR="0054228E" w:rsidRPr="0048343B" w:rsidRDefault="0054228E" w:rsidP="003910A4">
            <w:pPr>
              <w:rPr>
                <w:rFonts w:ascii="Cambria" w:hAnsi="Cambria"/>
                <w:sz w:val="8"/>
                <w:szCs w:val="20"/>
              </w:rPr>
            </w:pPr>
            <w:r w:rsidRPr="0048343B">
              <w:rPr>
                <w:rFonts w:ascii="Cambria" w:hAnsi="Cambria"/>
                <w:sz w:val="20"/>
                <w:szCs w:val="20"/>
              </w:rPr>
              <w:t>Manual Testing</w:t>
            </w:r>
            <w:r>
              <w:rPr>
                <w:rFonts w:ascii="Cambria" w:hAnsi="Cambria"/>
                <w:sz w:val="20"/>
                <w:szCs w:val="20"/>
              </w:rPr>
              <w:t>, Automation Testing</w:t>
            </w:r>
          </w:p>
        </w:tc>
      </w:tr>
      <w:tr w:rsidR="0054228E" w:rsidRPr="0048343B" w:rsidTr="003910A4">
        <w:trPr>
          <w:trHeight w:val="242"/>
        </w:trPr>
        <w:tc>
          <w:tcPr>
            <w:tcW w:w="2430" w:type="dxa"/>
          </w:tcPr>
          <w:p w:rsidR="0054228E" w:rsidRPr="0048343B" w:rsidRDefault="0054228E" w:rsidP="003910A4">
            <w:pPr>
              <w:rPr>
                <w:rFonts w:ascii="Cambria" w:hAnsi="Cambria"/>
                <w:sz w:val="8"/>
                <w:szCs w:val="20"/>
              </w:rPr>
            </w:pPr>
            <w:r w:rsidRPr="0048343B">
              <w:rPr>
                <w:rFonts w:ascii="Cambria" w:hAnsi="Cambria"/>
                <w:sz w:val="20"/>
                <w:szCs w:val="20"/>
              </w:rPr>
              <w:t xml:space="preserve">Role: </w:t>
            </w:r>
          </w:p>
        </w:tc>
        <w:tc>
          <w:tcPr>
            <w:tcW w:w="7146" w:type="dxa"/>
          </w:tcPr>
          <w:p w:rsidR="0054228E" w:rsidRPr="0048343B" w:rsidRDefault="0054228E" w:rsidP="003910A4">
            <w:pPr>
              <w:rPr>
                <w:rFonts w:ascii="Cambria" w:hAnsi="Cambria"/>
                <w:sz w:val="8"/>
                <w:szCs w:val="20"/>
              </w:rPr>
            </w:pPr>
            <w:r w:rsidRPr="0048343B">
              <w:rPr>
                <w:rFonts w:ascii="Cambria" w:hAnsi="Cambria"/>
                <w:sz w:val="20"/>
                <w:szCs w:val="20"/>
              </w:rPr>
              <w:t>QA Tester</w:t>
            </w:r>
          </w:p>
        </w:tc>
      </w:tr>
      <w:tr w:rsidR="0054228E" w:rsidRPr="0048343B" w:rsidTr="003910A4">
        <w:tc>
          <w:tcPr>
            <w:tcW w:w="9576" w:type="dxa"/>
            <w:gridSpan w:val="2"/>
          </w:tcPr>
          <w:p w:rsidR="0054228E" w:rsidRPr="0048343B" w:rsidRDefault="0054228E" w:rsidP="003910A4">
            <w:pPr>
              <w:rPr>
                <w:rFonts w:ascii="Cambria" w:hAnsi="Cambria"/>
                <w:sz w:val="10"/>
                <w:szCs w:val="20"/>
              </w:rPr>
            </w:pPr>
            <w:r w:rsidRPr="0048343B">
              <w:rPr>
                <w:rFonts w:ascii="Cambria" w:hAnsi="Cambria"/>
                <w:sz w:val="20"/>
                <w:szCs w:val="20"/>
              </w:rPr>
              <w:t>Project Description:</w:t>
            </w:r>
          </w:p>
        </w:tc>
      </w:tr>
      <w:tr w:rsidR="0054228E" w:rsidRPr="0048343B" w:rsidTr="003910A4">
        <w:tc>
          <w:tcPr>
            <w:tcW w:w="9576" w:type="dxa"/>
            <w:gridSpan w:val="2"/>
          </w:tcPr>
          <w:p w:rsidR="0054228E" w:rsidRPr="0048343B" w:rsidRDefault="0054228E" w:rsidP="003910A4">
            <w:pPr>
              <w:rPr>
                <w:rFonts w:ascii="Cambria" w:hAnsi="Cambria"/>
                <w:sz w:val="20"/>
                <w:szCs w:val="20"/>
              </w:rPr>
            </w:pPr>
            <w:r>
              <w:rPr>
                <w:rFonts w:ascii="Cambria" w:hAnsi="Cambria"/>
                <w:sz w:val="20"/>
                <w:szCs w:val="20"/>
              </w:rPr>
              <w:t>SMS Interface will simply send SMS to customer’s registered mobile number after each transaction as well as promotional SMS will also be sent to customer if they opt for the same.</w:t>
            </w:r>
          </w:p>
        </w:tc>
      </w:tr>
    </w:tbl>
    <w:p w:rsidR="00D819A5" w:rsidRDefault="00D819A5" w:rsidP="00D819A5">
      <w:pPr>
        <w:sectPr w:rsidR="00D819A5" w:rsidSect="00384925">
          <w:type w:val="continuous"/>
          <w:pgSz w:w="12240" w:h="15840"/>
          <w:pgMar w:top="1440" w:right="1440" w:bottom="1440" w:left="1440" w:header="720" w:footer="720" w:gutter="0"/>
          <w:cols w:space="720"/>
          <w:docGrid w:linePitch="360"/>
        </w:sectPr>
      </w:pPr>
    </w:p>
    <w:p w:rsidR="0054228E" w:rsidRDefault="0054228E" w:rsidP="00C43431">
      <w:pPr>
        <w:pStyle w:val="IntenseQuote"/>
        <w:spacing w:after="0"/>
        <w:rPr>
          <w:rFonts w:ascii="Cambria" w:hAnsi="Cambria"/>
          <w:color w:val="000000" w:themeColor="text1"/>
          <w:sz w:val="20"/>
        </w:rPr>
      </w:pPr>
    </w:p>
    <w:p w:rsidR="00BD444A" w:rsidRPr="00C43431" w:rsidRDefault="00BD444A" w:rsidP="00C43431">
      <w:pPr>
        <w:pStyle w:val="IntenseQuote"/>
        <w:spacing w:after="0"/>
        <w:rPr>
          <w:rFonts w:ascii="Cambria" w:hAnsi="Cambria"/>
          <w:color w:val="000000" w:themeColor="text1"/>
          <w:sz w:val="20"/>
        </w:rPr>
      </w:pPr>
      <w:r w:rsidRPr="00C43431">
        <w:rPr>
          <w:rFonts w:ascii="Cambria" w:hAnsi="Cambria"/>
          <w:color w:val="000000" w:themeColor="text1"/>
          <w:sz w:val="20"/>
        </w:rPr>
        <w:t>Personal Particulars</w:t>
      </w:r>
    </w:p>
    <w:p w:rsidR="00635DF7" w:rsidRPr="00D819A5" w:rsidRDefault="00384925" w:rsidP="00D819A5">
      <w:pPr>
        <w:spacing w:after="0" w:line="240" w:lineRule="auto"/>
      </w:pPr>
      <w:r w:rsidRPr="00C43431">
        <w:rPr>
          <w:rFonts w:ascii="Cambria" w:hAnsi="Cambria"/>
          <w:b/>
          <w:bCs/>
          <w:sz w:val="20"/>
        </w:rPr>
        <w:t>Date of Birth:</w:t>
      </w:r>
      <w:r w:rsidRPr="00384925">
        <w:t xml:space="preserve"> </w:t>
      </w:r>
      <w:r w:rsidRPr="00C43431">
        <w:rPr>
          <w:rFonts w:ascii="Cambria" w:hAnsi="Cambria"/>
          <w:sz w:val="20"/>
          <w:szCs w:val="20"/>
        </w:rPr>
        <w:t>15 - 07 1989</w:t>
      </w:r>
      <w:r w:rsidRPr="00C43431">
        <w:rPr>
          <w:rFonts w:ascii="Cambria" w:hAnsi="Cambria"/>
          <w:sz w:val="20"/>
          <w:szCs w:val="20"/>
        </w:rPr>
        <w:br/>
      </w:r>
      <w:r w:rsidRPr="00C43431">
        <w:rPr>
          <w:rFonts w:ascii="Cambria" w:hAnsi="Cambria"/>
          <w:b/>
          <w:bCs/>
          <w:sz w:val="20"/>
        </w:rPr>
        <w:t>Nationality:</w:t>
      </w:r>
      <w:r w:rsidRPr="00384925">
        <w:t xml:space="preserve"> </w:t>
      </w:r>
      <w:r w:rsidRPr="00C43431">
        <w:rPr>
          <w:rFonts w:ascii="Cambria" w:hAnsi="Cambria"/>
          <w:sz w:val="20"/>
          <w:szCs w:val="20"/>
        </w:rPr>
        <w:t>Indian</w:t>
      </w:r>
      <w:r w:rsidRPr="00C43431">
        <w:rPr>
          <w:rFonts w:ascii="Cambria" w:hAnsi="Cambria"/>
          <w:sz w:val="20"/>
          <w:szCs w:val="20"/>
        </w:rPr>
        <w:br/>
      </w:r>
      <w:r w:rsidRPr="00C43431">
        <w:rPr>
          <w:rFonts w:ascii="Cambria" w:hAnsi="Cambria"/>
          <w:b/>
          <w:bCs/>
          <w:sz w:val="20"/>
        </w:rPr>
        <w:t>Languages Known:</w:t>
      </w:r>
      <w:r w:rsidR="00C43431">
        <w:t xml:space="preserve"> </w:t>
      </w:r>
      <w:r>
        <w:t xml:space="preserve"> </w:t>
      </w:r>
      <w:r w:rsidRPr="00C43431">
        <w:rPr>
          <w:rFonts w:ascii="Cambria" w:hAnsi="Cambria"/>
          <w:sz w:val="20"/>
          <w:szCs w:val="20"/>
        </w:rPr>
        <w:t>English, Hindi and Marathi</w:t>
      </w:r>
      <w:r w:rsidRPr="00C43431">
        <w:rPr>
          <w:rFonts w:ascii="Cambria" w:hAnsi="Cambria"/>
          <w:sz w:val="20"/>
          <w:szCs w:val="20"/>
        </w:rPr>
        <w:br/>
      </w:r>
      <w:bookmarkStart w:id="0" w:name="_GoBack"/>
      <w:bookmarkEnd w:id="0"/>
    </w:p>
    <w:sectPr w:rsidR="00635DF7" w:rsidRPr="00D819A5" w:rsidSect="005F14C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D30B9"/>
    <w:multiLevelType w:val="hybridMultilevel"/>
    <w:tmpl w:val="AA9C8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E414DB"/>
    <w:multiLevelType w:val="hybridMultilevel"/>
    <w:tmpl w:val="24C4B802"/>
    <w:lvl w:ilvl="0" w:tplc="6FE40F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697FE2"/>
    <w:multiLevelType w:val="hybridMultilevel"/>
    <w:tmpl w:val="ADD8E9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A581110"/>
    <w:multiLevelType w:val="multilevel"/>
    <w:tmpl w:val="B1D26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0612CB"/>
    <w:multiLevelType w:val="hybridMultilevel"/>
    <w:tmpl w:val="6B2AA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D44794D"/>
    <w:multiLevelType w:val="multilevel"/>
    <w:tmpl w:val="8D86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B04CC9"/>
    <w:multiLevelType w:val="hybridMultilevel"/>
    <w:tmpl w:val="0A84A916"/>
    <w:lvl w:ilvl="0" w:tplc="6FE40FA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C42291"/>
    <w:multiLevelType w:val="hybridMultilevel"/>
    <w:tmpl w:val="7A988AC2"/>
    <w:lvl w:ilvl="0" w:tplc="6FE40FA2">
      <w:numFmt w:val="bullet"/>
      <w:lvlText w:val="•"/>
      <w:lvlJc w:val="left"/>
      <w:pPr>
        <w:ind w:left="654" w:hanging="360"/>
      </w:pPr>
      <w:rPr>
        <w:rFonts w:ascii="Times New Roman" w:eastAsiaTheme="minorHAnsi" w:hAnsi="Times New Roman" w:cs="Times New Roman" w:hint="default"/>
      </w:rPr>
    </w:lvl>
    <w:lvl w:ilvl="1" w:tplc="04090003" w:tentative="1">
      <w:start w:val="1"/>
      <w:numFmt w:val="bullet"/>
      <w:lvlText w:val="o"/>
      <w:lvlJc w:val="left"/>
      <w:pPr>
        <w:ind w:left="1374" w:hanging="360"/>
      </w:pPr>
      <w:rPr>
        <w:rFonts w:ascii="Courier New" w:hAnsi="Courier New" w:cs="Courier New" w:hint="default"/>
      </w:rPr>
    </w:lvl>
    <w:lvl w:ilvl="2" w:tplc="04090005" w:tentative="1">
      <w:start w:val="1"/>
      <w:numFmt w:val="bullet"/>
      <w:lvlText w:val=""/>
      <w:lvlJc w:val="left"/>
      <w:pPr>
        <w:ind w:left="2094" w:hanging="360"/>
      </w:pPr>
      <w:rPr>
        <w:rFonts w:ascii="Wingdings" w:hAnsi="Wingdings" w:hint="default"/>
      </w:rPr>
    </w:lvl>
    <w:lvl w:ilvl="3" w:tplc="04090001" w:tentative="1">
      <w:start w:val="1"/>
      <w:numFmt w:val="bullet"/>
      <w:lvlText w:val=""/>
      <w:lvlJc w:val="left"/>
      <w:pPr>
        <w:ind w:left="2814" w:hanging="360"/>
      </w:pPr>
      <w:rPr>
        <w:rFonts w:ascii="Symbol" w:hAnsi="Symbol" w:hint="default"/>
      </w:rPr>
    </w:lvl>
    <w:lvl w:ilvl="4" w:tplc="04090003" w:tentative="1">
      <w:start w:val="1"/>
      <w:numFmt w:val="bullet"/>
      <w:lvlText w:val="o"/>
      <w:lvlJc w:val="left"/>
      <w:pPr>
        <w:ind w:left="3534" w:hanging="360"/>
      </w:pPr>
      <w:rPr>
        <w:rFonts w:ascii="Courier New" w:hAnsi="Courier New" w:cs="Courier New" w:hint="default"/>
      </w:rPr>
    </w:lvl>
    <w:lvl w:ilvl="5" w:tplc="04090005" w:tentative="1">
      <w:start w:val="1"/>
      <w:numFmt w:val="bullet"/>
      <w:lvlText w:val=""/>
      <w:lvlJc w:val="left"/>
      <w:pPr>
        <w:ind w:left="4254" w:hanging="360"/>
      </w:pPr>
      <w:rPr>
        <w:rFonts w:ascii="Wingdings" w:hAnsi="Wingdings" w:hint="default"/>
      </w:rPr>
    </w:lvl>
    <w:lvl w:ilvl="6" w:tplc="04090001" w:tentative="1">
      <w:start w:val="1"/>
      <w:numFmt w:val="bullet"/>
      <w:lvlText w:val=""/>
      <w:lvlJc w:val="left"/>
      <w:pPr>
        <w:ind w:left="4974" w:hanging="360"/>
      </w:pPr>
      <w:rPr>
        <w:rFonts w:ascii="Symbol" w:hAnsi="Symbol" w:hint="default"/>
      </w:rPr>
    </w:lvl>
    <w:lvl w:ilvl="7" w:tplc="04090003" w:tentative="1">
      <w:start w:val="1"/>
      <w:numFmt w:val="bullet"/>
      <w:lvlText w:val="o"/>
      <w:lvlJc w:val="left"/>
      <w:pPr>
        <w:ind w:left="5694" w:hanging="360"/>
      </w:pPr>
      <w:rPr>
        <w:rFonts w:ascii="Courier New" w:hAnsi="Courier New" w:cs="Courier New" w:hint="default"/>
      </w:rPr>
    </w:lvl>
    <w:lvl w:ilvl="8" w:tplc="04090005" w:tentative="1">
      <w:start w:val="1"/>
      <w:numFmt w:val="bullet"/>
      <w:lvlText w:val=""/>
      <w:lvlJc w:val="left"/>
      <w:pPr>
        <w:ind w:left="6414" w:hanging="360"/>
      </w:pPr>
      <w:rPr>
        <w:rFonts w:ascii="Wingdings" w:hAnsi="Wingdings" w:hint="default"/>
      </w:rPr>
    </w:lvl>
  </w:abstractNum>
  <w:abstractNum w:abstractNumId="8">
    <w:nsid w:val="56D31A9C"/>
    <w:multiLevelType w:val="hybridMultilevel"/>
    <w:tmpl w:val="1C4C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FC513C"/>
    <w:multiLevelType w:val="hybridMultilevel"/>
    <w:tmpl w:val="60B45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D8D38AF"/>
    <w:multiLevelType w:val="hybridMultilevel"/>
    <w:tmpl w:val="B8F082C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C522B9"/>
    <w:multiLevelType w:val="multilevel"/>
    <w:tmpl w:val="79E2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8D09D3"/>
    <w:multiLevelType w:val="hybridMultilevel"/>
    <w:tmpl w:val="3496D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CF02EF"/>
    <w:multiLevelType w:val="multilevel"/>
    <w:tmpl w:val="7888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4C7E3B"/>
    <w:multiLevelType w:val="hybridMultilevel"/>
    <w:tmpl w:val="FE3CE068"/>
    <w:lvl w:ilvl="0" w:tplc="6FE40FA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DAF1A02"/>
    <w:multiLevelType w:val="multilevel"/>
    <w:tmpl w:val="C8C2445E"/>
    <w:lvl w:ilvl="0">
      <w:start w:val="1"/>
      <w:numFmt w:val="bullet"/>
      <w:lvlText w:val=""/>
      <w:lvlJc w:val="left"/>
      <w:pPr>
        <w:tabs>
          <w:tab w:val="num" w:pos="540"/>
        </w:tabs>
        <w:ind w:left="54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5E2B55"/>
    <w:multiLevelType w:val="hybridMultilevel"/>
    <w:tmpl w:val="5440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744D25"/>
    <w:multiLevelType w:val="hybridMultilevel"/>
    <w:tmpl w:val="F8A459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3"/>
  </w:num>
  <w:num w:numId="4">
    <w:abstractNumId w:val="4"/>
  </w:num>
  <w:num w:numId="5">
    <w:abstractNumId w:val="2"/>
  </w:num>
  <w:num w:numId="6">
    <w:abstractNumId w:val="9"/>
  </w:num>
  <w:num w:numId="7">
    <w:abstractNumId w:val="12"/>
  </w:num>
  <w:num w:numId="8">
    <w:abstractNumId w:val="0"/>
  </w:num>
  <w:num w:numId="9">
    <w:abstractNumId w:val="5"/>
  </w:num>
  <w:num w:numId="10">
    <w:abstractNumId w:val="16"/>
  </w:num>
  <w:num w:numId="11">
    <w:abstractNumId w:val="11"/>
  </w:num>
  <w:num w:numId="12">
    <w:abstractNumId w:val="3"/>
  </w:num>
  <w:num w:numId="13">
    <w:abstractNumId w:val="17"/>
  </w:num>
  <w:num w:numId="14">
    <w:abstractNumId w:val="8"/>
  </w:num>
  <w:num w:numId="15">
    <w:abstractNumId w:val="1"/>
  </w:num>
  <w:num w:numId="16">
    <w:abstractNumId w:val="6"/>
  </w:num>
  <w:num w:numId="17">
    <w:abstractNumId w:val="14"/>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2"/>
  </w:compat>
  <w:rsids>
    <w:rsidRoot w:val="00F7326C"/>
    <w:rsid w:val="000432A3"/>
    <w:rsid w:val="000E68BA"/>
    <w:rsid w:val="001B00EB"/>
    <w:rsid w:val="00244C40"/>
    <w:rsid w:val="002929D1"/>
    <w:rsid w:val="00293736"/>
    <w:rsid w:val="002E4AAF"/>
    <w:rsid w:val="00305A4B"/>
    <w:rsid w:val="00311D6F"/>
    <w:rsid w:val="00384925"/>
    <w:rsid w:val="004828E7"/>
    <w:rsid w:val="0048343B"/>
    <w:rsid w:val="004C2252"/>
    <w:rsid w:val="004D2429"/>
    <w:rsid w:val="00505FC0"/>
    <w:rsid w:val="00530BF3"/>
    <w:rsid w:val="0054228E"/>
    <w:rsid w:val="0058055B"/>
    <w:rsid w:val="005D3E21"/>
    <w:rsid w:val="005F14CC"/>
    <w:rsid w:val="00635DF7"/>
    <w:rsid w:val="006674CA"/>
    <w:rsid w:val="006A201F"/>
    <w:rsid w:val="00712DEF"/>
    <w:rsid w:val="007C1063"/>
    <w:rsid w:val="008279E6"/>
    <w:rsid w:val="00861B32"/>
    <w:rsid w:val="00952AFD"/>
    <w:rsid w:val="009F0EBC"/>
    <w:rsid w:val="00A1091D"/>
    <w:rsid w:val="00A836CB"/>
    <w:rsid w:val="00B21B7F"/>
    <w:rsid w:val="00B76015"/>
    <w:rsid w:val="00BD444A"/>
    <w:rsid w:val="00C05B62"/>
    <w:rsid w:val="00C43431"/>
    <w:rsid w:val="00C935E2"/>
    <w:rsid w:val="00CA0FD9"/>
    <w:rsid w:val="00D819A5"/>
    <w:rsid w:val="00E36889"/>
    <w:rsid w:val="00EA3935"/>
    <w:rsid w:val="00EC5829"/>
    <w:rsid w:val="00F7326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AFD"/>
  </w:style>
  <w:style w:type="paragraph" w:styleId="Heading1">
    <w:name w:val="heading 1"/>
    <w:basedOn w:val="Normal"/>
    <w:next w:val="Normal"/>
    <w:link w:val="Heading1Char"/>
    <w:uiPriority w:val="9"/>
    <w:qFormat/>
    <w:rsid w:val="00F732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7326C"/>
    <w:rPr>
      <w:rFonts w:asciiTheme="majorHAnsi" w:eastAsiaTheme="majorEastAsia" w:hAnsiTheme="majorHAnsi" w:cstheme="majorBidi"/>
      <w:color w:val="000000" w:themeColor="text2" w:themeShade="BF"/>
      <w:spacing w:val="5"/>
      <w:kern w:val="28"/>
      <w:sz w:val="52"/>
      <w:szCs w:val="52"/>
    </w:rPr>
  </w:style>
  <w:style w:type="paragraph" w:styleId="IntenseQuote">
    <w:name w:val="Intense Quote"/>
    <w:basedOn w:val="Normal"/>
    <w:next w:val="Normal"/>
    <w:link w:val="IntenseQuoteChar"/>
    <w:uiPriority w:val="30"/>
    <w:qFormat/>
    <w:rsid w:val="00F7326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7326C"/>
    <w:rPr>
      <w:b/>
      <w:bCs/>
      <w:i/>
      <w:iCs/>
      <w:color w:val="DDDDDD" w:themeColor="accent1"/>
    </w:rPr>
  </w:style>
  <w:style w:type="character" w:customStyle="1" w:styleId="Heading1Char">
    <w:name w:val="Heading 1 Char"/>
    <w:basedOn w:val="DefaultParagraphFont"/>
    <w:link w:val="Heading1"/>
    <w:uiPriority w:val="9"/>
    <w:rsid w:val="00F7326C"/>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F7326C"/>
    <w:pPr>
      <w:outlineLvl w:val="9"/>
    </w:pPr>
    <w:rPr>
      <w:lang w:eastAsia="ja-JP"/>
    </w:rPr>
  </w:style>
  <w:style w:type="paragraph" w:styleId="TOC2">
    <w:name w:val="toc 2"/>
    <w:basedOn w:val="Normal"/>
    <w:next w:val="Normal"/>
    <w:autoRedefine/>
    <w:uiPriority w:val="39"/>
    <w:semiHidden/>
    <w:unhideWhenUsed/>
    <w:qFormat/>
    <w:rsid w:val="00F7326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F7326C"/>
    <w:pPr>
      <w:spacing w:after="100"/>
    </w:pPr>
    <w:rPr>
      <w:rFonts w:eastAsiaTheme="minorEastAsia"/>
      <w:lang w:eastAsia="ja-JP"/>
    </w:rPr>
  </w:style>
  <w:style w:type="paragraph" w:styleId="TOC3">
    <w:name w:val="toc 3"/>
    <w:basedOn w:val="Normal"/>
    <w:next w:val="Normal"/>
    <w:autoRedefine/>
    <w:uiPriority w:val="39"/>
    <w:semiHidden/>
    <w:unhideWhenUsed/>
    <w:qFormat/>
    <w:rsid w:val="00F7326C"/>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F7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C"/>
    <w:rPr>
      <w:rFonts w:ascii="Tahoma" w:hAnsi="Tahoma" w:cs="Tahoma"/>
      <w:sz w:val="16"/>
      <w:szCs w:val="16"/>
    </w:rPr>
  </w:style>
  <w:style w:type="character" w:styleId="Hyperlink">
    <w:name w:val="Hyperlink"/>
    <w:basedOn w:val="DefaultParagraphFont"/>
    <w:uiPriority w:val="99"/>
    <w:unhideWhenUsed/>
    <w:rsid w:val="005F14CC"/>
    <w:rPr>
      <w:color w:val="5F5F5F" w:themeColor="hyperlink"/>
      <w:u w:val="single"/>
    </w:rPr>
  </w:style>
  <w:style w:type="character" w:styleId="IntenseReference">
    <w:name w:val="Intense Reference"/>
    <w:basedOn w:val="DefaultParagraphFont"/>
    <w:uiPriority w:val="32"/>
    <w:qFormat/>
    <w:rsid w:val="00BD444A"/>
    <w:rPr>
      <w:b/>
      <w:bCs/>
      <w:smallCaps/>
      <w:color w:val="B2B2B2" w:themeColor="accent2"/>
      <w:spacing w:val="5"/>
      <w:u w:val="single"/>
    </w:rPr>
  </w:style>
  <w:style w:type="paragraph" w:styleId="ListParagraph">
    <w:name w:val="List Paragraph"/>
    <w:basedOn w:val="Normal"/>
    <w:uiPriority w:val="34"/>
    <w:qFormat/>
    <w:rsid w:val="007C1063"/>
    <w:pPr>
      <w:ind w:left="720"/>
      <w:contextualSpacing/>
    </w:pPr>
  </w:style>
  <w:style w:type="table" w:styleId="TableGrid">
    <w:name w:val="Table Grid"/>
    <w:basedOn w:val="TableNormal"/>
    <w:uiPriority w:val="59"/>
    <w:rsid w:val="004D2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326C"/>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326C"/>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7326C"/>
    <w:rPr>
      <w:rFonts w:asciiTheme="majorHAnsi" w:eastAsiaTheme="majorEastAsia" w:hAnsiTheme="majorHAnsi" w:cstheme="majorBidi"/>
      <w:color w:val="000000" w:themeColor="text2" w:themeShade="BF"/>
      <w:spacing w:val="5"/>
      <w:kern w:val="28"/>
      <w:sz w:val="52"/>
      <w:szCs w:val="52"/>
    </w:rPr>
  </w:style>
  <w:style w:type="paragraph" w:styleId="IntenseQuote">
    <w:name w:val="Intense Quote"/>
    <w:basedOn w:val="Normal"/>
    <w:next w:val="Normal"/>
    <w:link w:val="IntenseQuoteChar"/>
    <w:uiPriority w:val="30"/>
    <w:qFormat/>
    <w:rsid w:val="00F7326C"/>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7326C"/>
    <w:rPr>
      <w:b/>
      <w:bCs/>
      <w:i/>
      <w:iCs/>
      <w:color w:val="DDDDDD" w:themeColor="accent1"/>
    </w:rPr>
  </w:style>
  <w:style w:type="character" w:customStyle="1" w:styleId="Heading1Char">
    <w:name w:val="Heading 1 Char"/>
    <w:basedOn w:val="DefaultParagraphFont"/>
    <w:link w:val="Heading1"/>
    <w:uiPriority w:val="9"/>
    <w:rsid w:val="00F7326C"/>
    <w:rPr>
      <w:rFonts w:asciiTheme="majorHAnsi" w:eastAsiaTheme="majorEastAsia" w:hAnsiTheme="majorHAnsi" w:cstheme="majorBidi"/>
      <w:b/>
      <w:bCs/>
      <w:color w:val="A5A5A5" w:themeColor="accent1" w:themeShade="BF"/>
      <w:sz w:val="28"/>
      <w:szCs w:val="28"/>
    </w:rPr>
  </w:style>
  <w:style w:type="paragraph" w:styleId="TOCHeading">
    <w:name w:val="TOC Heading"/>
    <w:basedOn w:val="Heading1"/>
    <w:next w:val="Normal"/>
    <w:uiPriority w:val="39"/>
    <w:semiHidden/>
    <w:unhideWhenUsed/>
    <w:qFormat/>
    <w:rsid w:val="00F7326C"/>
    <w:pPr>
      <w:outlineLvl w:val="9"/>
    </w:pPr>
    <w:rPr>
      <w:lang w:eastAsia="ja-JP"/>
    </w:rPr>
  </w:style>
  <w:style w:type="paragraph" w:styleId="TOC2">
    <w:name w:val="toc 2"/>
    <w:basedOn w:val="Normal"/>
    <w:next w:val="Normal"/>
    <w:autoRedefine/>
    <w:uiPriority w:val="39"/>
    <w:semiHidden/>
    <w:unhideWhenUsed/>
    <w:qFormat/>
    <w:rsid w:val="00F7326C"/>
    <w:pPr>
      <w:spacing w:after="100"/>
      <w:ind w:left="220"/>
    </w:pPr>
    <w:rPr>
      <w:rFonts w:eastAsiaTheme="minorEastAsia"/>
      <w:lang w:eastAsia="ja-JP"/>
    </w:rPr>
  </w:style>
  <w:style w:type="paragraph" w:styleId="TOC1">
    <w:name w:val="toc 1"/>
    <w:basedOn w:val="Normal"/>
    <w:next w:val="Normal"/>
    <w:autoRedefine/>
    <w:uiPriority w:val="39"/>
    <w:semiHidden/>
    <w:unhideWhenUsed/>
    <w:qFormat/>
    <w:rsid w:val="00F7326C"/>
    <w:pPr>
      <w:spacing w:after="100"/>
    </w:pPr>
    <w:rPr>
      <w:rFonts w:eastAsiaTheme="minorEastAsia"/>
      <w:lang w:eastAsia="ja-JP"/>
    </w:rPr>
  </w:style>
  <w:style w:type="paragraph" w:styleId="TOC3">
    <w:name w:val="toc 3"/>
    <w:basedOn w:val="Normal"/>
    <w:next w:val="Normal"/>
    <w:autoRedefine/>
    <w:uiPriority w:val="39"/>
    <w:semiHidden/>
    <w:unhideWhenUsed/>
    <w:qFormat/>
    <w:rsid w:val="00F7326C"/>
    <w:pPr>
      <w:spacing w:after="100"/>
      <w:ind w:left="440"/>
    </w:pPr>
    <w:rPr>
      <w:rFonts w:eastAsiaTheme="minorEastAsia"/>
      <w:lang w:eastAsia="ja-JP"/>
    </w:rPr>
  </w:style>
  <w:style w:type="paragraph" w:styleId="BalloonText">
    <w:name w:val="Balloon Text"/>
    <w:basedOn w:val="Normal"/>
    <w:link w:val="BalloonTextChar"/>
    <w:uiPriority w:val="99"/>
    <w:semiHidden/>
    <w:unhideWhenUsed/>
    <w:rsid w:val="00F7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6C"/>
    <w:rPr>
      <w:rFonts w:ascii="Tahoma" w:hAnsi="Tahoma" w:cs="Tahoma"/>
      <w:sz w:val="16"/>
      <w:szCs w:val="16"/>
    </w:rPr>
  </w:style>
  <w:style w:type="character" w:styleId="Hyperlink">
    <w:name w:val="Hyperlink"/>
    <w:basedOn w:val="DefaultParagraphFont"/>
    <w:uiPriority w:val="99"/>
    <w:unhideWhenUsed/>
    <w:rsid w:val="005F14CC"/>
    <w:rPr>
      <w:color w:val="5F5F5F" w:themeColor="hyperlink"/>
      <w:u w:val="single"/>
    </w:rPr>
  </w:style>
  <w:style w:type="character" w:styleId="IntenseReference">
    <w:name w:val="Intense Reference"/>
    <w:basedOn w:val="DefaultParagraphFont"/>
    <w:uiPriority w:val="32"/>
    <w:qFormat/>
    <w:rsid w:val="00BD444A"/>
    <w:rPr>
      <w:b/>
      <w:bCs/>
      <w:smallCaps/>
      <w:color w:val="B2B2B2"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70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in.linkedin.com/in/akshay94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2.bin"/><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mailto:akshay949@gmail.com" TargetMode="External"/><Relationship Id="rId14" Type="http://schemas.openxmlformats.org/officeDocument/2006/relationships/oleObject" Target="embeddings/oleObject3.bin"/></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Waveform">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B3B59-129D-4514-B3F0-E24E6FD4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632</TotalTime>
  <Pages>3</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dc:creator>
  <cp:lastModifiedBy>Akshay</cp:lastModifiedBy>
  <cp:revision>22</cp:revision>
  <dcterms:created xsi:type="dcterms:W3CDTF">2017-08-09T14:11:00Z</dcterms:created>
  <dcterms:modified xsi:type="dcterms:W3CDTF">2019-03-20T14:29:00Z</dcterms:modified>
</cp:coreProperties>
</file>