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spacing w:lineRule="auto" w:line="276"/>
        <w:jc w:val="left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Verdana" w:hAnsi="Verdana"/>
          <w:color w:val="000000"/>
          <w:sz w:val="22"/>
          <w:szCs w:val="22"/>
          <w:u w:val="none"/>
        </w:rPr>
        <w:t xml:space="preserve">          </w:t>
      </w:r>
      <w:r>
        <w:rPr>
          <w:rFonts w:ascii="Verdana" w:hAnsi="Verdana"/>
          <w:color w:val="000000"/>
          <w:sz w:val="22"/>
          <w:szCs w:val="22"/>
          <w:u w:val="none"/>
        </w:rPr>
        <w:t xml:space="preserve">                                                                    </w:t>
      </w:r>
      <w:r>
        <w:rPr>
          <w:rFonts w:ascii="Verdana" w:hAnsi="Verdana"/>
          <w:color w:val="000000"/>
          <w:sz w:val="22"/>
          <w:szCs w:val="22"/>
          <w:u w:val="none"/>
        </w:rPr>
        <w:t>RESUME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Name:</w:t>
      </w:r>
      <w:r>
        <w:rPr>
          <w:rFonts w:ascii="Times New Roman" w:cs="Times New Roman" w:hAnsi="Times New Roman"/>
          <w:b/>
          <w:sz w:val="32"/>
          <w:szCs w:val="24"/>
        </w:rPr>
        <w:t xml:space="preserve">                   </w:t>
      </w:r>
      <w:r>
        <w:rPr>
          <w:rFonts w:ascii="Times New Roman" w:cs="Times New Roman" w:hAnsi="Times New Roman"/>
          <w:b/>
          <w:sz w:val="32"/>
          <w:szCs w:val="24"/>
        </w:rPr>
        <w:t>Mital</w:t>
      </w:r>
      <w:r>
        <w:rPr>
          <w:rFonts w:ascii="Times New Roman" w:cs="Times New Roman" w:hAnsi="Times New Roman"/>
          <w:b/>
          <w:sz w:val="32"/>
          <w:szCs w:val="24"/>
        </w:rPr>
        <w:t xml:space="preserve"> </w:t>
      </w:r>
      <w:r>
        <w:rPr>
          <w:rFonts w:ascii="Times New Roman" w:cs="Times New Roman" w:hAnsi="Times New Roman"/>
          <w:b/>
          <w:sz w:val="32"/>
          <w:szCs w:val="24"/>
        </w:rPr>
        <w:t>Milind Shah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Email I</w:t>
      </w:r>
      <w:r>
        <w:rPr>
          <w:rFonts w:ascii="Times New Roman" w:cs="Times New Roman" w:hAnsi="Times New Roman"/>
          <w:b/>
          <w:sz w:val="24"/>
          <w:szCs w:val="24"/>
        </w:rPr>
        <w:t xml:space="preserve">d:       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mailto:mitalshah9312@gmail.com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4"/>
          <w:szCs w:val="24"/>
        </w:rPr>
        <w:t>mitalshah9312@gmail.com</w:t>
      </w:r>
      <w:r>
        <w:rPr/>
        <w:fldChar w:fldCharType="end"/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Contact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702082629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8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Times New Roman" w:cs="Times New Roman" w:hAnsi="Times New Roman"/>
          <w:b/>
          <w:caps/>
          <w:sz w:val="28"/>
          <w:szCs w:val="28"/>
        </w:rPr>
        <w:t>Objective: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 work in an organization </w:t>
      </w:r>
      <w:r>
        <w:rPr>
          <w:rFonts w:ascii="Times New Roman" w:cs="Times New Roman" w:hAnsi="Times New Roman"/>
          <w:sz w:val="24"/>
          <w:szCs w:val="24"/>
        </w:rPr>
        <w:t>which encourages growth and invol</w:t>
      </w:r>
      <w:r>
        <w:rPr>
          <w:rFonts w:ascii="Times New Roman" w:cs="Times New Roman" w:hAnsi="Times New Roman"/>
          <w:sz w:val="24"/>
          <w:szCs w:val="24"/>
        </w:rPr>
        <w:t>vement</w:t>
      </w:r>
      <w:r>
        <w:rPr>
          <w:rFonts w:ascii="Times New Roman" w:cs="Times New Roman" w:hAnsi="Times New Roman"/>
          <w:sz w:val="24"/>
          <w:szCs w:val="24"/>
        </w:rPr>
        <w:t xml:space="preserve"> an individual and to accomplish task assigned with utmost dedication and </w:t>
      </w:r>
      <w:r>
        <w:rPr>
          <w:rFonts w:ascii="Times New Roman" w:cs="Times New Roman" w:hAnsi="Times New Roman"/>
          <w:sz w:val="24"/>
          <w:szCs w:val="24"/>
        </w:rPr>
        <w:t>accuracy. I</w:t>
      </w:r>
      <w:r>
        <w:rPr>
          <w:rFonts w:ascii="Times New Roman" w:cs="Times New Roman" w:hAnsi="Times New Roman"/>
          <w:sz w:val="24"/>
          <w:szCs w:val="24"/>
        </w:rPr>
        <w:t xml:space="preserve"> am seeking employment with a company where I can use my talents and skills to grow and expand the company.</w:t>
      </w:r>
      <w:r>
        <w:rPr>
          <w:rFonts w:ascii="Times New Roman" w:cs="Times New Roman" w:hAnsi="Times New Roman"/>
          <w:b/>
          <w:sz w:val="28"/>
          <w:szCs w:val="28"/>
        </w:rPr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157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157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</w:t>
      </w:r>
      <w:r>
        <w:rPr>
          <w:rFonts w:ascii="Times New Roman" w:cs="Times New Roman" w:hAnsi="Times New Roman"/>
          <w:b/>
          <w:sz w:val="28"/>
          <w:szCs w:val="28"/>
        </w:rPr>
        <w:t>CA</w:t>
      </w:r>
      <w:r>
        <w:rPr>
          <w:rFonts w:ascii="Times New Roman" w:cs="Times New Roman" w:hAnsi="Times New Roman"/>
          <w:b/>
          <w:sz w:val="28"/>
          <w:szCs w:val="28"/>
        </w:rPr>
        <w:t>DEMIC PROFILE</w:t>
      </w:r>
      <w:r>
        <w:rPr>
          <w:rFonts w:ascii="Times New Roman" w:cs="Times New Roman" w:hAnsi="Times New Roman"/>
          <w:b/>
          <w:sz w:val="28"/>
          <w:szCs w:val="28"/>
        </w:rPr>
        <w:t xml:space="preserve"> :</w:t>
      </w:r>
    </w:p>
    <w:p>
      <w:pPr>
        <w:pStyle w:val="style157"/>
        <w:jc w:val="both"/>
        <w:rPr>
          <w:b/>
          <w:sz w:val="24"/>
          <w:szCs w:val="24"/>
        </w:rPr>
      </w:pPr>
    </w:p>
    <w:tbl>
      <w:tblPr>
        <w:tblW w:w="882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510"/>
        <w:gridCol w:w="2700"/>
        <w:gridCol w:w="2610"/>
      </w:tblGrid>
      <w:tr>
        <w:trPr>
          <w:trHeight w:val="746" w:hRule="atLeast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Percentage/Grade</w:t>
            </w:r>
          </w:p>
        </w:tc>
      </w:tr>
      <w:tr>
        <w:tblPrEx/>
        <w:trPr>
          <w:trHeight w:val="755" w:hRule="atLeast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Post-Graduation :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MCA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2017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Pune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71.2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%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431" w:hRule="atLeast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 :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BCA 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Pune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</w:p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56.58</w:t>
            </w:r>
            <w:r>
              <w:rPr>
                <w:b/>
                <w:sz w:val="24"/>
                <w:szCs w:val="24"/>
              </w:rPr>
              <w:t>%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593" w:hRule="atLeast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 Certificate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 201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2.83</w:t>
            </w:r>
            <w:r>
              <w:rPr>
                <w:b/>
                <w:sz w:val="24"/>
                <w:szCs w:val="24"/>
              </w:rPr>
              <w:t>%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</w:p>
        </w:tc>
      </w:tr>
      <w:tr>
        <w:tblPrEx/>
        <w:trPr>
          <w:trHeight w:val="683" w:hRule="atLeast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School Certificate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2009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State Board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1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66.00</w:t>
            </w:r>
            <w:r>
              <w:rPr>
                <w:b/>
                <w:sz w:val="24"/>
                <w:szCs w:val="24"/>
              </w:rPr>
              <w:t>%</w:t>
            </w:r>
          </w:p>
          <w:p>
            <w:pPr>
              <w:pStyle w:val="style157"/>
              <w:jc w:val="both"/>
              <w:rPr>
                <w:sz w:val="24"/>
                <w:szCs w:val="24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caps/>
          <w:sz w:val="28"/>
          <w:szCs w:val="28"/>
        </w:rPr>
        <w:t>Technical Skills:</w:t>
      </w:r>
    </w:p>
    <w:p>
      <w:pPr>
        <w:pStyle w:val="style0"/>
        <w:jc w:val="both"/>
        <w:rPr/>
      </w:pPr>
      <w:r>
        <w:t xml:space="preserve">Skill Set:                                                                                                                                             </w:t>
      </w:r>
    </w:p>
    <w:tbl>
      <w:tblPr>
        <w:tblW w:w="6841" w:type="dxa"/>
        <w:tblInd w:w="108" w:type="dxa"/>
        <w:tblLook w:val="04A0" w:firstRow="1" w:lastRow="0" w:firstColumn="1" w:lastColumn="0" w:noHBand="0" w:noVBand="1"/>
      </w:tblPr>
      <w:tblGrid>
        <w:gridCol w:w="1957"/>
        <w:gridCol w:w="236"/>
        <w:gridCol w:w="250"/>
        <w:gridCol w:w="4398"/>
      </w:tblGrid>
      <w:tr>
        <w:trPr>
          <w:trHeight w:val="710" w:hRule="atLeast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  <w:r>
              <w:t>Programming Languages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tabs>
                <w:tab w:val="left" w:leader="none" w:pos="3150"/>
              </w:tabs>
              <w:rPr/>
            </w:pPr>
            <w:r>
              <w:t>Java , C, C++</w:t>
            </w:r>
            <w:r>
              <w:t>,ASP.NET</w:t>
            </w:r>
          </w:p>
        </w:tc>
      </w:tr>
      <w:tr>
        <w:tblPrEx/>
        <w:trPr>
          <w:trHeight w:val="471" w:hRule="atLeast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  <w:r>
              <w:t>Databases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tabs>
                <w:tab w:val="left" w:leader="none" w:pos="3150"/>
              </w:tabs>
              <w:rPr/>
            </w:pPr>
            <w:r>
              <w:t>MySQL</w:t>
            </w:r>
          </w:p>
        </w:tc>
      </w:tr>
      <w:tr>
        <w:tblPrEx/>
        <w:trPr>
          <w:trHeight w:val="471" w:hRule="atLeast"/>
        </w:trPr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  <w:r>
              <w:t>Technology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pPr>
              <w:pStyle w:val="style0"/>
              <w:rPr/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style0"/>
              <w:tabs>
                <w:tab w:val="left" w:leader="none" w:pos="3150"/>
              </w:tabs>
              <w:rPr/>
            </w:pPr>
            <w:r>
              <w:t>HTML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Work Experience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:-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Amazon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development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Centre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Pune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Designation:-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SWAT team associat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e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Roles and responsibilities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:-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H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ave handle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d Voice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process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in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India as well as Us and also worked in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 chat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process for us clients .have been working in both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 xml:space="preserve">process and have experience of about 1year </w:t>
      </w:r>
      <w:r>
        <w:rPr>
          <w:rFonts w:ascii="Times New Roman" w:cs="Times New Roman" w:hAnsi="Times New Roman"/>
          <w:b/>
          <w:caps/>
          <w:sz w:val="28"/>
          <w:szCs w:val="28"/>
          <w:lang w:val="en-US"/>
        </w:rPr>
        <w:t>and 10months.</w:t>
      </w:r>
    </w:p>
    <w:p>
      <w:pPr>
        <w:pStyle w:val="style0"/>
        <w:jc w:val="both"/>
        <w:rPr>
          <w:rFonts w:ascii="Times New Roman" w:cs="Times New Roman" w:hAnsi="Times New Roman"/>
          <w:b/>
          <w:cap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caps/>
          <w:sz w:val="28"/>
          <w:szCs w:val="28"/>
        </w:rPr>
      </w:pPr>
      <w:r>
        <w:rPr>
          <w:rFonts w:ascii="Times New Roman" w:cs="Times New Roman" w:hAnsi="Times New Roman"/>
          <w:b/>
          <w:caps/>
          <w:sz w:val="28"/>
          <w:szCs w:val="28"/>
        </w:rPr>
        <w:t>Project</w:t>
      </w:r>
      <w:r>
        <w:rPr>
          <w:rFonts w:ascii="Times New Roman" w:cs="Times New Roman" w:hAnsi="Times New Roman"/>
          <w:b/>
          <w:caps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Title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>Movie Ticket Booking</w:t>
      </w:r>
      <w:r>
        <w:rPr>
          <w:rFonts w:ascii="Times New Roman" w:cs="Times New Roman" w:hAnsi="Times New Roman"/>
          <w:sz w:val="24"/>
          <w:szCs w:val="24"/>
        </w:rPr>
        <w:t xml:space="preserve"> Management System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Description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Project wa</w:t>
      </w:r>
      <w:r>
        <w:rPr>
          <w:rFonts w:ascii="Times New Roman" w:cs="Times New Roman" w:hAnsi="Times New Roman"/>
          <w:sz w:val="24"/>
          <w:szCs w:val="24"/>
        </w:rPr>
        <w:t>s made in Java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by using </w:t>
      </w:r>
      <w:r>
        <w:rPr>
          <w:rFonts w:ascii="Times New Roman" w:cs="Times New Roman" w:hAnsi="Times New Roman"/>
          <w:sz w:val="24"/>
          <w:szCs w:val="24"/>
        </w:rPr>
        <w:t>concept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of core Java. </w:t>
      </w:r>
      <w:r>
        <w:rPr>
          <w:rFonts w:ascii="Times New Roman" w:cs="Times New Roman" w:hAnsi="Times New Roman"/>
          <w:sz w:val="24"/>
          <w:szCs w:val="24"/>
        </w:rPr>
        <w:t xml:space="preserve">It is a </w:t>
      </w:r>
      <w:r>
        <w:rPr>
          <w:rFonts w:ascii="Times New Roman" w:cs="Times New Roman" w:hAnsi="Times New Roman"/>
          <w:sz w:val="24"/>
          <w:szCs w:val="24"/>
        </w:rPr>
        <w:t>stand-alone system.</w:t>
      </w:r>
      <w:r>
        <w:rPr>
          <w:rFonts w:ascii="Times New Roman" w:cs="Times New Roman" w:hAnsi="Times New Roman"/>
          <w:sz w:val="24"/>
          <w:szCs w:val="24"/>
        </w:rPr>
        <w:t xml:space="preserve"> In that syste</w:t>
      </w:r>
      <w:r>
        <w:rPr>
          <w:rFonts w:ascii="Times New Roman" w:cs="Times New Roman" w:hAnsi="Times New Roman"/>
          <w:sz w:val="24"/>
          <w:szCs w:val="24"/>
        </w:rPr>
        <w:t xml:space="preserve">m we develop the booking of tickets for a Particular Movie. And Maintaining  the records of Movie name ,Time, Screen No, And Generation of Ticket is also Done  It was for One Multiplex  , Customers can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also Login for Exciting Offer  And also book the tickets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Movie Details were been stored in database all details were stored . And finally  bill </w:t>
      </w:r>
      <w:r>
        <w:rPr>
          <w:rFonts w:ascii="Times New Roman" w:cs="Times New Roman" w:hAnsi="Times New Roman"/>
          <w:sz w:val="24"/>
          <w:szCs w:val="24"/>
        </w:rPr>
        <w:t xml:space="preserve">was </w:t>
      </w:r>
      <w:r>
        <w:rPr>
          <w:rFonts w:ascii="Times New Roman" w:cs="Times New Roman" w:hAnsi="Times New Roman"/>
          <w:sz w:val="24"/>
          <w:szCs w:val="24"/>
        </w:rPr>
        <w:t>Generated.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</w:t>
      </w:r>
      <w:r>
        <w:rPr>
          <w:rFonts w:ascii="Times New Roman" w:cs="Times New Roman" w:hAnsi="Times New Roman"/>
          <w:b/>
          <w:sz w:val="24"/>
          <w:szCs w:val="24"/>
        </w:rPr>
        <w:t>ri</w:t>
      </w:r>
      <w:r>
        <w:rPr>
          <w:rFonts w:ascii="Times New Roman" w:cs="Times New Roman" w:hAnsi="Times New Roman"/>
          <w:b/>
          <w:sz w:val="24"/>
          <w:szCs w:val="24"/>
        </w:rPr>
        <w:t>bution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My Role was to  design</w:t>
      </w:r>
      <w:r>
        <w:rPr>
          <w:rFonts w:ascii="Times New Roman" w:cs="Times New Roman" w:hAnsi="Times New Roman"/>
          <w:sz w:val="24"/>
          <w:szCs w:val="24"/>
        </w:rPr>
        <w:t xml:space="preserve"> GUI</w:t>
      </w:r>
      <w:r>
        <w:rPr>
          <w:rFonts w:ascii="Times New Roman" w:cs="Times New Roman" w:hAnsi="Times New Roman"/>
          <w:sz w:val="24"/>
          <w:szCs w:val="24"/>
        </w:rPr>
        <w:t xml:space="preserve"> ,Code for Movie details Form used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JDBC  for database connectivity.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Title</w:t>
      </w:r>
      <w:r>
        <w:rPr>
          <w:rFonts w:ascii="Times New Roman" w:cs="Times New Roman" w:hAnsi="Times New Roman"/>
          <w:b/>
          <w:sz w:val="28"/>
          <w:szCs w:val="28"/>
        </w:rPr>
        <w:t>: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Restaurant Order 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 xml:space="preserve"> Billing</w:t>
      </w:r>
      <w:r>
        <w:rPr>
          <w:rFonts w:ascii="Times New Roman" w:cs="Times New Roman" w:hAnsi="Times New Roman"/>
          <w:sz w:val="24"/>
          <w:szCs w:val="24"/>
        </w:rPr>
        <w:t xml:space="preserve"> Management System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Description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Project wa</w:t>
      </w:r>
      <w:r>
        <w:rPr>
          <w:rFonts w:ascii="Times New Roman" w:cs="Times New Roman" w:hAnsi="Times New Roman"/>
          <w:sz w:val="24"/>
          <w:szCs w:val="24"/>
        </w:rPr>
        <w:t>s made in ASP.NET Language</w:t>
      </w:r>
      <w:r>
        <w:rPr>
          <w:rFonts w:ascii="Times New Roman" w:cs="Times New Roman" w:hAnsi="Times New Roman"/>
          <w:sz w:val="24"/>
          <w:szCs w:val="24"/>
        </w:rPr>
        <w:t xml:space="preserve"> by using </w:t>
      </w:r>
      <w:r>
        <w:rPr>
          <w:rFonts w:ascii="Times New Roman" w:cs="Times New Roman" w:hAnsi="Times New Roman"/>
          <w:sz w:val="24"/>
          <w:szCs w:val="24"/>
        </w:rPr>
        <w:t>C# Coding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It was</w:t>
      </w:r>
      <w:r>
        <w:rPr>
          <w:rFonts w:ascii="Times New Roman" w:cs="Times New Roman" w:hAnsi="Times New Roman"/>
          <w:sz w:val="24"/>
          <w:szCs w:val="24"/>
        </w:rPr>
        <w:t xml:space="preserve"> a </w:t>
      </w:r>
      <w:r>
        <w:rPr>
          <w:rFonts w:ascii="Times New Roman" w:cs="Times New Roman" w:hAnsi="Times New Roman"/>
          <w:sz w:val="24"/>
          <w:szCs w:val="24"/>
        </w:rPr>
        <w:t>Web Based System</w:t>
      </w:r>
      <w:r>
        <w:rPr>
          <w:rFonts w:ascii="Times New Roman" w:cs="Times New Roman" w:hAnsi="Times New Roman"/>
          <w:sz w:val="24"/>
          <w:szCs w:val="24"/>
        </w:rPr>
        <w:t>. In that system w</w:t>
      </w:r>
      <w:r>
        <w:rPr>
          <w:rFonts w:ascii="Times New Roman" w:cs="Times New Roman" w:hAnsi="Times New Roman"/>
          <w:sz w:val="24"/>
          <w:szCs w:val="24"/>
        </w:rPr>
        <w:t>e provide Different Cuisine for a Particular Restaurant</w:t>
      </w:r>
      <w:r>
        <w:rPr>
          <w:rFonts w:ascii="Times New Roman" w:cs="Times New Roman" w:hAnsi="Times New Roman"/>
          <w:sz w:val="24"/>
          <w:szCs w:val="24"/>
        </w:rPr>
        <w:t>. And maintaining</w:t>
      </w:r>
      <w:r>
        <w:rPr>
          <w:rFonts w:ascii="Times New Roman" w:cs="Times New Roman" w:hAnsi="Times New Roman"/>
          <w:sz w:val="24"/>
          <w:szCs w:val="24"/>
        </w:rPr>
        <w:t xml:space="preserve"> the records of dishes and price of it.  And Generation of Bill was also Provided  </w:t>
      </w:r>
      <w:r>
        <w:rPr>
          <w:rFonts w:ascii="Times New Roman" w:cs="Times New Roman" w:hAnsi="Times New Roman"/>
          <w:sz w:val="24"/>
          <w:szCs w:val="24"/>
        </w:rPr>
        <w:t xml:space="preserve"> Customers can  </w:t>
      </w:r>
      <w:r>
        <w:rPr>
          <w:rFonts w:ascii="Times New Roman" w:cs="Times New Roman" w:hAnsi="Times New Roman"/>
          <w:sz w:val="24"/>
          <w:szCs w:val="24"/>
        </w:rPr>
        <w:t>also Login for Ordering the Dishes Offer  And also Try for Special Dishes .Cuisine Details were been stored in D</w:t>
      </w:r>
      <w:r>
        <w:rPr>
          <w:rFonts w:ascii="Times New Roman" w:cs="Times New Roman" w:hAnsi="Times New Roman"/>
          <w:sz w:val="24"/>
          <w:szCs w:val="24"/>
        </w:rPr>
        <w:t>atabase all det</w:t>
      </w:r>
      <w:r>
        <w:rPr>
          <w:rFonts w:ascii="Times New Roman" w:cs="Times New Roman" w:hAnsi="Times New Roman"/>
          <w:sz w:val="24"/>
          <w:szCs w:val="24"/>
        </w:rPr>
        <w:t xml:space="preserve">ails were stored . And finally </w:t>
      </w:r>
      <w:r>
        <w:rPr>
          <w:rFonts w:ascii="Times New Roman" w:cs="Times New Roman" w:hAnsi="Times New Roman"/>
          <w:sz w:val="24"/>
          <w:szCs w:val="24"/>
        </w:rPr>
        <w:t xml:space="preserve">bill </w:t>
      </w:r>
      <w:r>
        <w:rPr>
          <w:rFonts w:ascii="Times New Roman" w:cs="Times New Roman" w:hAnsi="Times New Roman"/>
          <w:sz w:val="24"/>
          <w:szCs w:val="24"/>
        </w:rPr>
        <w:t xml:space="preserve">was </w:t>
      </w:r>
      <w:r>
        <w:rPr>
          <w:rFonts w:ascii="Times New Roman" w:cs="Times New Roman" w:hAnsi="Times New Roman"/>
          <w:sz w:val="24"/>
          <w:szCs w:val="24"/>
        </w:rPr>
        <w:t>g</w:t>
      </w:r>
      <w:r>
        <w:rPr>
          <w:rFonts w:ascii="Times New Roman" w:cs="Times New Roman" w:hAnsi="Times New Roman"/>
          <w:sz w:val="24"/>
          <w:szCs w:val="24"/>
        </w:rPr>
        <w:t>enerated.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Contribution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My Role was to </w:t>
      </w:r>
      <w:r>
        <w:rPr>
          <w:rFonts w:ascii="Times New Roman" w:cs="Times New Roman" w:hAnsi="Times New Roman"/>
          <w:sz w:val="24"/>
          <w:szCs w:val="24"/>
        </w:rPr>
        <w:t>design GUI</w:t>
      </w:r>
      <w:r>
        <w:rPr>
          <w:rFonts w:ascii="Times New Roman" w:cs="Times New Roman" w:hAnsi="Times New Roman"/>
          <w:sz w:val="24"/>
          <w:szCs w:val="24"/>
        </w:rPr>
        <w:t>. And also done the Connectivity o</w:t>
      </w:r>
      <w:r>
        <w:rPr>
          <w:rFonts w:ascii="Times New Roman" w:cs="Times New Roman" w:hAnsi="Times New Roman"/>
          <w:sz w:val="24"/>
          <w:szCs w:val="24"/>
        </w:rPr>
        <w:t>f Database</w:t>
      </w:r>
      <w:r>
        <w:rPr>
          <w:rFonts w:ascii="Times New Roman" w:cs="Times New Roman" w:hAnsi="Times New Roman"/>
          <w:sz w:val="24"/>
          <w:szCs w:val="24"/>
        </w:rPr>
        <w:t xml:space="preserve"> b</w:t>
      </w:r>
      <w:r>
        <w:rPr>
          <w:rFonts w:ascii="Times New Roman" w:cs="Times New Roman" w:hAnsi="Times New Roman"/>
          <w:sz w:val="24"/>
          <w:szCs w:val="24"/>
        </w:rPr>
        <w:t>y Using Visual Studio 2012 Version Database.</w:t>
      </w: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28"/>
          <w:szCs w:val="28"/>
        </w:rPr>
      </w:pPr>
    </w:p>
    <w:bookmarkStart w:id="0" w:name="_GoBack"/>
    <w:bookmarkEnd w:id="0"/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Personal Inclination:</w:t>
      </w:r>
    </w:p>
    <w:p>
      <w:pPr>
        <w:pStyle w:val="style179"/>
        <w:numPr>
          <w:ilvl w:val="0"/>
          <w:numId w:val="1"/>
        </w:numPr>
        <w:tabs>
          <w:tab w:val="left" w:leader="none" w:pos="930"/>
        </w:tabs>
        <w:spacing w:after="113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 xml:space="preserve">Hardworking </w:t>
      </w:r>
    </w:p>
    <w:p>
      <w:pPr>
        <w:pStyle w:val="style179"/>
        <w:numPr>
          <w:ilvl w:val="0"/>
          <w:numId w:val="1"/>
        </w:numPr>
        <w:tabs>
          <w:tab w:val="left" w:leader="none" w:pos="930"/>
        </w:tabs>
        <w:spacing w:after="113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Good Learner</w:t>
      </w:r>
    </w:p>
    <w:p>
      <w:pPr>
        <w:pStyle w:val="style179"/>
        <w:numPr>
          <w:ilvl w:val="0"/>
          <w:numId w:val="1"/>
        </w:numPr>
        <w:tabs>
          <w:tab w:val="left" w:leader="none" w:pos="930"/>
        </w:tabs>
        <w:spacing w:after="113"/>
        <w:rPr>
          <w:rFonts w:ascii="Times New Roman" w:eastAsia="Times New Roman" w:hAnsi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Confident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Persistency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sz w:val="24"/>
          <w:szCs w:val="24"/>
        </w:rPr>
        <w:t>Good In Communication Skills</w:t>
      </w:r>
    </w:p>
    <w:p>
      <w:pPr>
        <w:pStyle w:val="style0"/>
        <w:tabs>
          <w:tab w:val="left" w:leader="none" w:pos="930"/>
        </w:tabs>
        <w:spacing w:after="113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Times New Roman" w:cs="Times New Roman" w:hAnsi="Times New Roman"/>
          <w:b/>
          <w:sz w:val="28"/>
          <w:szCs w:val="28"/>
        </w:rPr>
        <w:t>Personal Details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 xml:space="preserve">:  </w:t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12/07</w:t>
      </w:r>
      <w:r>
        <w:rPr>
          <w:rFonts w:ascii="Times New Roman" w:cs="Times New Roman" w:hAnsi="Times New Roman"/>
          <w:sz w:val="24"/>
          <w:szCs w:val="24"/>
        </w:rPr>
        <w:t>/1993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Sex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ale</w:t>
      </w:r>
    </w:p>
    <w:p>
      <w:pPr>
        <w:pStyle w:val="style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Permanent Address: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Flat No 2 Shree Gaurav Appt.</w:t>
      </w:r>
      <w:r>
        <w:rPr>
          <w:rFonts w:ascii="Times New Roman" w:cs="Times New Roman" w:hAnsi="Times New Roman"/>
          <w:sz w:val="24"/>
          <w:szCs w:val="24"/>
        </w:rPr>
        <w:t xml:space="preserve"> Thakkar Nagar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Sharanpur Road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Nashik-422002  Maharashtra</w:t>
      </w:r>
    </w:p>
    <w:p>
      <w:pPr>
        <w:pStyle w:val="style0"/>
        <w:ind w:left="2160" w:hanging="21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Correspondence</w:t>
      </w:r>
      <w:r>
        <w:rPr>
          <w:rFonts w:ascii="Times New Roman" w:cs="Times New Roman" w:hAnsi="Times New Roman"/>
          <w:sz w:val="24"/>
          <w:szCs w:val="24"/>
        </w:rPr>
        <w:t xml:space="preserve"> Address:</w:t>
      </w:r>
      <w:r>
        <w:rPr>
          <w:rFonts w:ascii="Times New Roman" w:cs="Times New Roman" w:hAnsi="Times New Roman"/>
          <w:sz w:val="24"/>
          <w:szCs w:val="24"/>
        </w:rPr>
        <w:t xml:space="preserve"> 844 Shree Mahavir Jain Hostel Next To Bmcc College Deccan Gymkhana  Pune-411004  Maharashtra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Hobbie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Like To Play Cricket</w:t>
      </w:r>
    </w:p>
    <w:sectPr>
      <w:pgSz w:w="12240" w:h="15840" w:orient="portrait" w:code="1"/>
      <w:pgMar w:top="1440" w:right="1440" w:bottom="567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6D4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382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1AC069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62">
    <w:name w:val="Title"/>
    <w:basedOn w:val="style0"/>
    <w:next w:val="style62"/>
    <w:link w:val="style4097"/>
    <w:qFormat/>
    <w:pPr>
      <w:spacing w:after="0" w:lineRule="auto" w:line="240"/>
      <w:jc w:val="center"/>
    </w:pPr>
    <w:rPr>
      <w:rFonts w:ascii="Bookman Old Style" w:cs="Times New Roman" w:eastAsia="Times New Roman" w:hAnsi="Bookman Old Style"/>
      <w:b/>
      <w:sz w:val="32"/>
      <w:szCs w:val="24"/>
      <w:u w:val="single"/>
    </w:rPr>
  </w:style>
  <w:style w:type="character" w:customStyle="1" w:styleId="style4097">
    <w:name w:val="Title Char_e698a879-b133-4cfc-83ae-550bc6be10d4"/>
    <w:basedOn w:val="style65"/>
    <w:next w:val="style4097"/>
    <w:link w:val="style62"/>
    <w:rPr>
      <w:rFonts w:ascii="Bookman Old Style" w:cs="Times New Roman" w:eastAsia="Times New Roman" w:hAnsi="Bookman Old Style"/>
      <w:b/>
      <w:sz w:val="32"/>
      <w:szCs w:val="24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ef66220f-a301-4b69-9e7a-5f4af0d0e54f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5578476f-cb22-40da-be73-f575e22449e6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423</Words>
  <Characters>2323</Characters>
  <Application>WPS Office</Application>
  <DocSecurity>0</DocSecurity>
  <Paragraphs>100</Paragraphs>
  <ScaleCrop>false</ScaleCrop>
  <LinksUpToDate>false</LinksUpToDate>
  <CharactersWithSpaces>3041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2019-04-18T05:01:11Z</dcterms:created>
  <dc:creator>comp</dc:creator>
  <lastModifiedBy>ONEPLUS A6010</lastModifiedBy>
  <lastPrinted>2016-06-02T08:00:00Z</lastPrinted>
  <dcterms:modified xsi:type="dcterms:W3CDTF">2019-04-22T10:32:07Z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