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P</w:t>
      </w:r>
      <w:r>
        <w:rPr>
          <w:rFonts w:eastAsia="Times New Roman"/>
          <w:b/>
          <w:bCs/>
          <w:sz w:val="28"/>
          <w:szCs w:val="28"/>
        </w:rPr>
        <w:t>RASHANT SHELAR</w:t>
      </w:r>
    </w:p>
    <w:p>
      <w:pPr>
        <w:pStyle w:val="style0"/>
        <w:spacing w:lineRule="exact" w:line="64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7798</w:t>
      </w:r>
      <w:r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65286</w:t>
      </w:r>
    </w:p>
    <w:p>
      <w:pPr>
        <w:pStyle w:val="style0"/>
        <w:spacing w:lineRule="exact" w:line="3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Prashantshelar292</w:t>
      </w:r>
      <w:r>
        <w:rPr>
          <w:rFonts w:eastAsia="Times New Roman"/>
          <w:sz w:val="28"/>
          <w:szCs w:val="28"/>
        </w:rPr>
        <w:t>@gmail.com</w:t>
      </w:r>
    </w:p>
    <w:p>
      <w:pPr>
        <w:pStyle w:val="style0"/>
        <w:spacing w:lineRule="exact" w:line="36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Career Objectives</w:t>
      </w:r>
      <w:r>
        <w:rPr>
          <w:rFonts w:eastAsia="Times New Roman"/>
          <w:sz w:val="28"/>
          <w:szCs w:val="28"/>
        </w:rPr>
        <w:t>:-</w:t>
      </w:r>
    </w:p>
    <w:p>
      <w:pPr>
        <w:pStyle w:val="style0"/>
        <w:spacing w:lineRule="exact" w:line="363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-180975</wp:posOffset>
            </wp:positionV>
            <wp:extent cx="5980430" cy="23495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05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secure a position suiting my professional skills and technical knowledge for my career growth and to help the company grow.</w:t>
      </w:r>
    </w:p>
    <w:p>
      <w:pPr>
        <w:pStyle w:val="style0"/>
        <w:spacing w:lineRule="exact" w:line="299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DIPLOMA </w:t>
      </w:r>
      <w:r>
        <w:rPr>
          <w:rFonts w:eastAsia="Times New Roman"/>
          <w:b/>
          <w:bCs/>
          <w:sz w:val="28"/>
          <w:szCs w:val="28"/>
        </w:rPr>
        <w:t xml:space="preserve"> Projects</w:t>
      </w:r>
      <w:r>
        <w:rPr>
          <w:rFonts w:ascii="Calibri" w:cs="Calibri" w:eastAsia="Calibri" w:hAnsi="Calibri"/>
          <w:b/>
          <w:bCs/>
          <w:sz w:val="28"/>
          <w:szCs w:val="28"/>
        </w:rPr>
        <w:t>:-</w:t>
      </w:r>
    </w:p>
    <w:p>
      <w:pPr>
        <w:pStyle w:val="style0"/>
        <w:spacing w:lineRule="exact" w:line="278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-202565</wp:posOffset>
            </wp:positionV>
            <wp:extent cx="5980430" cy="249555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Title: -“</w:t>
      </w:r>
      <w:r>
        <w:rPr>
          <w:rFonts w:eastAsia="Times New Roman"/>
          <w:sz w:val="28"/>
          <w:szCs w:val="28"/>
        </w:rPr>
        <w:t>The mechrisum of time Consumming Technology</w:t>
      </w:r>
      <w:r>
        <w:rPr>
          <w:rFonts w:eastAsia="Times New Roman"/>
          <w:sz w:val="28"/>
          <w:szCs w:val="28"/>
        </w:rPr>
        <w:t>.”</w:t>
      </w:r>
    </w:p>
    <w:p>
      <w:pPr>
        <w:pStyle w:val="style0"/>
        <w:spacing w:lineRule="exact" w:line="289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Members:-</w:t>
      </w:r>
      <w:r>
        <w:rPr>
          <w:rFonts w:eastAsia="Times New Roman"/>
          <w:sz w:val="28"/>
          <w:szCs w:val="28"/>
        </w:rPr>
        <w:t>4 members</w:t>
      </w:r>
      <w:r>
        <w:rPr>
          <w:rFonts w:eastAsia="Times New Roman"/>
          <w:b/>
          <w:bCs/>
          <w:sz w:val="28"/>
          <w:szCs w:val="28"/>
        </w:rPr>
        <w:t xml:space="preserve"> Technology Used: - </w:t>
      </w:r>
      <w:r>
        <w:rPr>
          <w:rFonts w:eastAsia="Times New Roman"/>
          <w:sz w:val="28"/>
          <w:szCs w:val="28"/>
        </w:rPr>
        <w:t>C++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Seminars:-</w:t>
      </w:r>
    </w:p>
    <w:p>
      <w:pPr>
        <w:pStyle w:val="style0"/>
        <w:spacing w:lineRule="exact" w:line="308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-180975</wp:posOffset>
            </wp:positionV>
            <wp:extent cx="5980430" cy="234950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Seminar on “Wireless Sensor Network Routing Protocols” in third year.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4"/>
        <w:rPr>
          <w:sz w:val="24"/>
          <w:szCs w:val="24"/>
        </w:rPr>
      </w:pP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Seminar on “Networking Protocols and Standards” in second year.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4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Technical Skills:-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04" w:right="1500" w:bottom="959" w:left="1440" w:header="0" w:footer="0" w:gutter="0"/>
          <w:cols w:equalWidth="0" w:space="720">
            <w:col w:w="9300"/>
          </w:cols>
        </w:sectPr>
      </w:pPr>
      <w:r>
        <w:rPr>
          <w:noProof/>
          <w:sz w:val="24"/>
          <w:szCs w:val="24"/>
          <w:lang w:bidi="ar-SA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-180975</wp:posOffset>
            </wp:positionV>
            <wp:extent cx="5980430" cy="234950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366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•</w:t>
      </w:r>
    </w:p>
    <w:p>
      <w:pPr>
        <w:pStyle w:val="style0"/>
        <w:spacing w:lineRule="exact" w:line="298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>•</w:t>
      </w:r>
    </w:p>
    <w:p>
      <w:pPr>
        <w:pStyle w:val="style0"/>
        <w:spacing w:lineRule="exact" w:line="29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Languages: </w:t>
      </w:r>
      <w:r>
        <w:rPr>
          <w:rFonts w:eastAsia="Times New Roman"/>
          <w:sz w:val="27"/>
          <w:szCs w:val="27"/>
        </w:rPr>
        <w:t>C, C++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sz w:val="27"/>
          <w:szCs w:val="27"/>
        </w:rPr>
        <w:t>JAVA</w:t>
      </w:r>
    </w:p>
    <w:p>
      <w:pPr>
        <w:pStyle w:val="style0"/>
        <w:spacing w:lineRule="exact" w:line="4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HTML.</w:t>
      </w:r>
    </w:p>
    <w:p>
      <w:pPr>
        <w:pStyle w:val="style0"/>
        <w:rPr/>
        <w:sectPr>
          <w:type w:val="continuous"/>
          <w:pgSz w:w="12240" w:h="15840" w:orient="portrait"/>
          <w:pgMar w:top="1404" w:right="6960" w:bottom="959" w:left="1440" w:header="0" w:footer="0" w:gutter="0"/>
          <w:cols w:equalWidth="0" w:space="720" w:num="2">
            <w:col w:w="100" w:space="620"/>
            <w:col w:w="3120"/>
          </w:cols>
        </w:sectPr>
      </w:pPr>
    </w:p>
    <w:p>
      <w:pPr>
        <w:pStyle w:val="style0"/>
        <w:spacing w:lineRule="exact" w:line="42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Database: </w:t>
      </w:r>
      <w:r>
        <w:rPr>
          <w:rFonts w:eastAsia="Times New Roman"/>
          <w:sz w:val="28"/>
          <w:szCs w:val="28"/>
        </w:rPr>
        <w:t>MySql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MongoDb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rPr/>
        <w:sectPr>
          <w:type w:val="continuous"/>
          <w:pgSz w:w="12240" w:h="15840" w:orient="portrait"/>
          <w:pgMar w:top="1404" w:right="6780" w:bottom="959" w:left="2160" w:header="0" w:footer="0" w:gutter="0"/>
          <w:cols w:equalWidth="0" w:space="720">
            <w:col w:w="3300"/>
          </w:cols>
        </w:sectPr>
      </w:pPr>
    </w:p>
    <w:bookmarkStart w:id="1" w:name="page2"/>
    <w:bookmarkEnd w:id="1"/>
    <w:p>
      <w:pPr>
        <w:pStyle w:val="style0"/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Educational Qualification:</w:t>
      </w:r>
    </w:p>
    <w:p>
      <w:pPr>
        <w:pStyle w:val="style0"/>
        <w:spacing w:lineRule="exact" w:line="200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-180975</wp:posOffset>
            </wp:positionV>
            <wp:extent cx="5980430" cy="23495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46"/>
        <w:rPr>
          <w:sz w:val="20"/>
          <w:szCs w:val="20"/>
        </w:rPr>
      </w:pPr>
    </w:p>
    <w:p>
      <w:pPr>
        <w:pStyle w:val="style0"/>
        <w:tabs>
          <w:tab w:val="left" w:leader="none" w:pos="182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Qualification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University/college/school</w:t>
      </w:r>
    </w:p>
    <w:p>
      <w:pPr>
        <w:pStyle w:val="style0"/>
        <w:spacing w:lineRule="exact" w:line="200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-36195</wp:posOffset>
            </wp:positionH>
            <wp:positionV relativeFrom="paragraph">
              <wp:posOffset>-182245</wp:posOffset>
            </wp:positionV>
            <wp:extent cx="5727065" cy="3348989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48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30"/>
        <w:rPr>
          <w:sz w:val="20"/>
          <w:szCs w:val="20"/>
        </w:rPr>
      </w:pPr>
    </w:p>
    <w:tbl>
      <w:tblPr>
        <w:tblW w:w="5260" w:type="dxa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3300"/>
        <w:gridCol w:w="20"/>
      </w:tblGrid>
      <w:tr>
        <w:trPr>
          <w:trHeight w:val="358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ind w:right="200"/>
              <w:rPr>
                <w:sz w:val="20"/>
                <w:szCs w:val="20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LGMIEER Engineering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08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TE</w:t>
            </w: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College Nashik.(SPPU)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1940" w:type="dxa"/>
            <w:vMerge w:val="restart"/>
            <w:tcBorders/>
            <w:tcFitText w:val="false"/>
            <w:vAlign w:val="bottom"/>
          </w:tcPr>
          <w:p>
            <w:pPr>
              <w:pStyle w:val="style0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SE</w:t>
            </w: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LGMIEER Engineering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1940" w:type="dxa"/>
            <w:vMerge w:val="continue"/>
            <w:tcBorders/>
            <w:tcFitText w:val="false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College Nashik.(SPPU)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ind w:righ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DIPLOMA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>(Diploma in Computer Enggineering</w:t>
            </w:r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Matoshri A Poly And  </w:t>
            </w:r>
            <w:r>
              <w:rPr>
                <w:rFonts w:eastAsia="Times New Roman"/>
                <w:w w:val="99"/>
                <w:sz w:val="28"/>
                <w:szCs w:val="28"/>
              </w:rPr>
              <w:t xml:space="preserve">        </w:t>
            </w:r>
            <w:r>
              <w:rPr>
                <w:rFonts w:eastAsia="Times New Roman"/>
                <w:w w:val="99"/>
                <w:sz w:val="28"/>
                <w:szCs w:val="28"/>
              </w:rPr>
              <w:t>Engineering Nashik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ind w:right="1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/>
                <w:w w:val="99"/>
                <w:sz w:val="28"/>
                <w:szCs w:val="28"/>
              </w:rPr>
              <w:t>HSC</w:t>
            </w:r>
          </w:p>
          <w:p>
            <w:pPr>
              <w:pStyle w:val="style0"/>
              <w:ind w:right="180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K J Mehta College Nashikroad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       </w:t>
            </w:r>
            <w:r>
              <w:rPr>
                <w:rFonts w:eastAsia="Times New Roman"/>
                <w:sz w:val="28"/>
                <w:szCs w:val="28"/>
              </w:rPr>
              <w:t xml:space="preserve"> SSC</w:t>
            </w: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Shri Chhatrapati Shivaji                    Vidyalaya Shinde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ind w:right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style0"/>
              <w:ind w:right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MS-CIT</w:t>
            </w: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2" w:name="_GoBack"/>
            <w:bookmarkEnd w:id="2"/>
            <w:r>
              <w:rPr>
                <w:sz w:val="28"/>
                <w:szCs w:val="28"/>
              </w:rPr>
              <w:t>DESTINY COMPUTER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1940" w:type="dxa"/>
            <w:vMerge w:val="restart"/>
            <w:tcBorders/>
            <w:tcFitText w:val="false"/>
            <w:vAlign w:val="bottom"/>
          </w:tcPr>
          <w:p>
            <w:pPr>
              <w:pStyle w:val="style0"/>
              <w:ind w:right="180"/>
              <w:jc w:val="center"/>
              <w:rPr>
                <w:sz w:val="20"/>
                <w:szCs w:val="20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4" w:hRule="atLeast"/>
        </w:trPr>
        <w:tc>
          <w:tcPr>
            <w:tcW w:w="1940" w:type="dxa"/>
            <w:vMerge w:val="continue"/>
            <w:tcBorders/>
            <w:tcFitText w:val="false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ind w:left="20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300" w:type="dxa"/>
            <w:tcBorders/>
            <w:tcFitText w:val="false"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68"/>
        <w:rPr>
          <w:sz w:val="20"/>
          <w:szCs w:val="20"/>
        </w:rPr>
      </w:pPr>
    </w:p>
    <w:p>
      <w:pPr>
        <w:pStyle w:val="style0"/>
        <w:spacing w:lineRule="exact" w:line="1"/>
        <w:rPr>
          <w:sz w:val="1"/>
          <w:szCs w:val="1"/>
        </w:rPr>
      </w:pPr>
    </w:p>
    <w:tbl>
      <w:tblPr>
        <w:tblW w:w="2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550"/>
        <w:gridCol w:w="20"/>
      </w:tblGrid>
      <w:tr>
        <w:trPr>
          <w:trHeight w:val="358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80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50" w:type="dxa"/>
            <w:vMerge w:val="restart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Appear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87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2018</w:t>
            </w:r>
          </w:p>
        </w:tc>
        <w:tc>
          <w:tcPr>
            <w:tcW w:w="1550" w:type="dxa"/>
            <w:vMerge w:val="continue"/>
            <w:tcBorders/>
            <w:tcFitText w:val="false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95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2016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50.00%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45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2015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61.61%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46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2011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61.17%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45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2009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61.07%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46" w:hRule="atLeast"/>
        </w:trPr>
        <w:tc>
          <w:tcPr>
            <w:tcW w:w="1170" w:type="dxa"/>
            <w:tcBorders/>
            <w:tcFitText w:val="false"/>
            <w:vAlign w:val="bottom"/>
          </w:tcPr>
          <w:p>
            <w:pPr>
              <w:pStyle w:val="style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2009</w:t>
            </w:r>
          </w:p>
        </w:tc>
        <w:tc>
          <w:tcPr>
            <w:tcW w:w="1550" w:type="dxa"/>
            <w:tcBorders/>
            <w:tcFitText w:val="false"/>
            <w:vAlign w:val="bottom"/>
          </w:tcPr>
          <w:p>
            <w:pPr>
              <w:pStyle w:val="style0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78.00</w:t>
            </w:r>
            <w:r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20" w:type="dxa"/>
            <w:tcBorders/>
            <w:tcFitText w:val="false"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1404" w:right="2180" w:bottom="1440" w:left="1440" w:header="0" w:footer="0" w:gutter="0"/>
          <w:cols w:equalWidth="0" w:space="720" w:num="2">
            <w:col w:w="5320" w:space="580"/>
            <w:col w:w="2720"/>
          </w:cols>
        </w:sect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Experience:-Digital Marketing 1 </w:t>
      </w:r>
      <w:r>
        <w:rPr>
          <w:rFonts w:eastAsia="Times New Roman"/>
          <w:b/>
          <w:bCs/>
          <w:sz w:val="28"/>
          <w:szCs w:val="28"/>
        </w:rPr>
        <w:t>Year(</w:t>
      </w:r>
      <w:r>
        <w:rPr>
          <w:rFonts w:eastAsia="Times New Roman"/>
          <w:b/>
          <w:bCs/>
          <w:sz w:val="28"/>
          <w:szCs w:val="28"/>
        </w:rPr>
        <w:t>Gen-ex Infotech).</w:t>
      </w:r>
    </w:p>
    <w:p>
      <w:pPr>
        <w:pStyle w:val="style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HTML XML 6 Month.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WNS Global Services 1 Year.</w:t>
      </w:r>
    </w:p>
    <w:p>
      <w:pPr>
        <w:pStyle w:val="style0"/>
        <w:spacing w:lineRule="exact" w:line="37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Hobbies and Interests: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exact" w:line="294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0" distR="0" simplePos="false" relativeHeight="8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-180975</wp:posOffset>
            </wp:positionV>
            <wp:extent cx="5980430" cy="234950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Reading, drawing, music, playing games, travelling.</w:t>
      </w:r>
    </w:p>
    <w:p>
      <w:pPr>
        <w:pStyle w:val="style0"/>
        <w:spacing w:lineRule="exact" w:line="22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Declaration:-</w:t>
      </w:r>
    </w:p>
    <w:p>
      <w:pPr>
        <w:pStyle w:val="style0"/>
        <w:spacing w:lineRule="exact" w:line="354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-17780</wp:posOffset>
            </wp:positionH>
            <wp:positionV relativeFrom="paragraph">
              <wp:posOffset>-142875</wp:posOffset>
            </wp:positionV>
            <wp:extent cx="5980430" cy="23495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 hereby declare that the above information is true to the best of knowledge.</w:t>
      </w:r>
    </w:p>
    <w:p>
      <w:pPr>
        <w:pStyle w:val="style0"/>
        <w:spacing w:lineRule="exact" w:line="283"/>
        <w:rPr>
          <w:sz w:val="20"/>
          <w:szCs w:val="20"/>
        </w:rPr>
      </w:pPr>
    </w:p>
    <w:p>
      <w:pPr>
        <w:pStyle w:val="style0"/>
        <w:tabs>
          <w:tab w:val="left" w:leader="none" w:pos="5460"/>
        </w:tabs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Date: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 xml:space="preserve">Prashant Sunil </w:t>
      </w:r>
      <w:r>
        <w:rPr>
          <w:rFonts w:eastAsia="Times New Roman"/>
          <w:b/>
          <w:bCs/>
          <w:sz w:val="27"/>
          <w:szCs w:val="27"/>
        </w:rPr>
        <w:t>Shelar</w:t>
      </w:r>
    </w:p>
    <w:p>
      <w:pPr>
        <w:pStyle w:val="style0"/>
        <w:tabs>
          <w:tab w:val="left" w:leader="none" w:pos="6160"/>
        </w:tabs>
        <w:spacing w:lineRule="auto" w:line="181"/>
        <w:rPr>
          <w:sz w:val="20"/>
          <w:szCs w:val="20"/>
        </w:rPr>
      </w:pPr>
      <w:r>
        <w:rPr>
          <w:rFonts w:eastAsia="Times New Roman"/>
          <w:b/>
          <w:bCs/>
          <w:sz w:val="53"/>
          <w:szCs w:val="53"/>
          <w:vertAlign w:val="subscript"/>
        </w:rPr>
        <w:t>Place: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(Name and Sign)</w:t>
      </w:r>
    </w:p>
    <w:sectPr>
      <w:type w:val="continuous"/>
      <w:pgSz w:w="12240" w:h="15840" w:orient="portrait"/>
      <w:pgMar w:top="1404" w:right="2220" w:bottom="1440" w:left="1440" w:header="0" w:footer="0" w:gutter="0"/>
      <w:cols w:equalWidth="0" w:space="720">
        <w:col w:w="8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8A6164"/>
    <w:lvl w:ilvl="0" w:tplc="C38E9A58">
      <w:start w:val="1"/>
      <w:numFmt w:val="bullet"/>
      <w:lvlText w:val=" "/>
      <w:lvlJc w:val="left"/>
      <w:pPr/>
    </w:lvl>
    <w:lvl w:ilvl="1" w:tplc="A6F4609E">
      <w:start w:val="1"/>
      <w:numFmt w:val="decimal"/>
      <w:lvlText w:val=""/>
      <w:lvlJc w:val="left"/>
      <w:pPr/>
    </w:lvl>
    <w:lvl w:ilvl="2" w:tplc="FF6EB6BA">
      <w:start w:val="1"/>
      <w:numFmt w:val="decimal"/>
      <w:lvlText w:val=""/>
      <w:lvlJc w:val="left"/>
      <w:pPr/>
    </w:lvl>
    <w:lvl w:ilvl="3" w:tplc="97D687EE">
      <w:start w:val="1"/>
      <w:numFmt w:val="decimal"/>
      <w:lvlText w:val=""/>
      <w:lvlJc w:val="left"/>
      <w:pPr/>
    </w:lvl>
    <w:lvl w:ilvl="4" w:tplc="2CFE715E">
      <w:start w:val="1"/>
      <w:numFmt w:val="decimal"/>
      <w:lvlText w:val=""/>
      <w:lvlJc w:val="left"/>
      <w:pPr/>
    </w:lvl>
    <w:lvl w:ilvl="5" w:tplc="86E43CE8">
      <w:start w:val="1"/>
      <w:numFmt w:val="decimal"/>
      <w:lvlText w:val=""/>
      <w:lvlJc w:val="left"/>
      <w:pPr/>
    </w:lvl>
    <w:lvl w:ilvl="6" w:tplc="DE76E812">
      <w:start w:val="1"/>
      <w:numFmt w:val="decimal"/>
      <w:lvlText w:val=""/>
      <w:lvlJc w:val="left"/>
      <w:pPr/>
    </w:lvl>
    <w:lvl w:ilvl="7" w:tplc="B6F446F4">
      <w:start w:val="1"/>
      <w:numFmt w:val="decimal"/>
      <w:lvlText w:val=""/>
      <w:lvlJc w:val="left"/>
      <w:pPr/>
    </w:lvl>
    <w:lvl w:ilvl="8" w:tplc="622E097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BF2A255E"/>
    <w:lvl w:ilvl="0" w:tplc="CC0A59C2">
      <w:start w:val="1"/>
      <w:numFmt w:val="bullet"/>
      <w:lvlText w:val=" "/>
      <w:lvlJc w:val="left"/>
      <w:pPr/>
    </w:lvl>
    <w:lvl w:ilvl="1" w:tplc="B9DEF67A">
      <w:start w:val="1"/>
      <w:numFmt w:val="decimal"/>
      <w:lvlText w:val=""/>
      <w:lvlJc w:val="left"/>
      <w:pPr/>
    </w:lvl>
    <w:lvl w:ilvl="2" w:tplc="2E56E900">
      <w:start w:val="1"/>
      <w:numFmt w:val="decimal"/>
      <w:lvlText w:val=""/>
      <w:lvlJc w:val="left"/>
      <w:pPr/>
    </w:lvl>
    <w:lvl w:ilvl="3" w:tplc="55DEB676">
      <w:start w:val="1"/>
      <w:numFmt w:val="decimal"/>
      <w:lvlText w:val=""/>
      <w:lvlJc w:val="left"/>
      <w:pPr/>
    </w:lvl>
    <w:lvl w:ilvl="4" w:tplc="6EF05556">
      <w:start w:val="1"/>
      <w:numFmt w:val="decimal"/>
      <w:lvlText w:val=""/>
      <w:lvlJc w:val="left"/>
      <w:pPr/>
    </w:lvl>
    <w:lvl w:ilvl="5" w:tplc="3C10C0C8">
      <w:start w:val="1"/>
      <w:numFmt w:val="decimal"/>
      <w:lvlText w:val=""/>
      <w:lvlJc w:val="left"/>
      <w:pPr/>
    </w:lvl>
    <w:lvl w:ilvl="6" w:tplc="350A1072">
      <w:start w:val="1"/>
      <w:numFmt w:val="decimal"/>
      <w:lvlText w:val=""/>
      <w:lvlJc w:val="left"/>
      <w:pPr/>
    </w:lvl>
    <w:lvl w:ilvl="7" w:tplc="239EBB7C">
      <w:start w:val="1"/>
      <w:numFmt w:val="decimal"/>
      <w:lvlText w:val=""/>
      <w:lvlJc w:val="left"/>
      <w:pPr/>
    </w:lvl>
    <w:lvl w:ilvl="8" w:tplc="FE500D02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hAnsi="Times New Roman" w:eastAsiaTheme="minorEastAsia"/>
        <w:sz w:val="22"/>
        <w:szCs w:val="22"/>
        <w:lang w:val="en-US" w:bidi="mr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172</Words>
  <Characters>1126</Characters>
  <Application>WPS Office</Application>
  <DocSecurity>0</DocSecurity>
  <Paragraphs>146</Paragraphs>
  <ScaleCrop>false</ScaleCrop>
  <LinksUpToDate>false</LinksUpToDate>
  <CharactersWithSpaces>1341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2018-03-13T05:39:00Z</dcterms:created>
  <dc:creator>Windows User</dc:creator>
  <lastModifiedBy>A37fw</lastModifiedBy>
  <dcterms:modified xsi:type="dcterms:W3CDTF">2018-05-24T07:11:12Z</dcterms:modified>
  <revision>3</revision>
</coreProperties>
</file>