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5"/>
        </w:rPr>
        <w:commentReference w:id="2"/>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5"/>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5"/>
        </w:rPr>
        <w:commentReference w:id="5"/>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226E2B">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226E2B">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226E2B">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226E2B">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226E2B">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226E2B">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226E2B">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226E2B">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226E2B">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226E2B">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226E2B">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226E2B">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226E2B">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226E2B">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226E2B">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226E2B">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226E2B">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226E2B">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226E2B">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226E2B">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226E2B">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226E2B">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226E2B">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226E2B">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226E2B">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226E2B">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226E2B">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226E2B">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226E2B">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226E2B">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226E2B">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226E2B">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226E2B">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226E2B">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226E2B">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226E2B">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226E2B">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226E2B">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226E2B">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226E2B">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226E2B">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226E2B">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226E2B">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226E2B">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226E2B">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226E2B">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226E2B">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226E2B">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226E2B">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226E2B">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226E2B">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226E2B">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226E2B">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226E2B">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226E2B">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6" w:name="_Toc178706658"/>
      <w:r w:rsidR="00694D73" w:rsidRPr="00694D73">
        <w:lastRenderedPageBreak/>
        <w:t>ВВЕДЕНИЕ</w:t>
      </w:r>
      <w:bookmarkEnd w:id="6"/>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7"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8" w:name="_Toc178706660"/>
      <w:r w:rsidRPr="00A21EBC">
        <w:t>Описание</w:t>
      </w:r>
      <w:r w:rsidRPr="00946F17">
        <w:t xml:space="preserve"> предметной области</w:t>
      </w:r>
      <w:bookmarkEnd w:id="8"/>
    </w:p>
    <w:p w14:paraId="5F29B02E" w14:textId="16F5D7C5" w:rsidR="0061250C" w:rsidRDefault="00CE69D8" w:rsidP="0061250C">
      <w:pPr>
        <w:pStyle w:val="a4"/>
      </w:pPr>
      <w:bookmarkStart w:id="9" w:name="_Toc154869190"/>
      <w:bookmarkStart w:id="10" w:name="_Toc178706661"/>
      <w:r>
        <w:rPr>
          <w:lang w:val="ru-RU"/>
        </w:rPr>
        <w:t>Описание лабиринта</w:t>
      </w:r>
      <w:bookmarkEnd w:id="9"/>
      <w:bookmarkEnd w:id="10"/>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1" w:name="_Toc178706662"/>
      <w:r>
        <w:rPr>
          <w:lang w:val="ru-RU"/>
        </w:rPr>
        <w:t xml:space="preserve">Классификация </w:t>
      </w:r>
      <w:r w:rsidR="00EE49A3">
        <w:rPr>
          <w:lang w:val="ru-RU"/>
        </w:rPr>
        <w:t>лабиринтов</w:t>
      </w:r>
      <w:bookmarkEnd w:id="11"/>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2"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2"/>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EE583F">
          <w:rPr>
            <w:noProof/>
          </w:rPr>
          <w:t>1</w:t>
        </w:r>
      </w:fldSimple>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3"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3"/>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EE583F">
          <w:rPr>
            <w:noProof/>
          </w:rPr>
          <w:t>4</w:t>
        </w:r>
      </w:fldSimple>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4"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4"/>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5"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5"/>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EE583F">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EE583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EE583F">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EE583F">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EE583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6"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6"/>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EE583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EE583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EE583F">
          <w:rPr>
            <w:noProof/>
          </w:rPr>
          <w:t>15</w:t>
        </w:r>
      </w:fldSimple>
      <w:r>
        <w:t xml:space="preserve"> – Одномаршрутный лабиринт</w:t>
      </w:r>
    </w:p>
    <w:p w14:paraId="3862677E" w14:textId="1324A840" w:rsidR="0061250C" w:rsidRDefault="00CE69D8" w:rsidP="0061250C">
      <w:pPr>
        <w:pStyle w:val="a4"/>
        <w:rPr>
          <w:lang w:val="ru-RU"/>
        </w:rPr>
      </w:pPr>
      <w:bookmarkStart w:id="17" w:name="_Toc154869192"/>
      <w:bookmarkStart w:id="18" w:name="_Toc178706668"/>
      <w:r>
        <w:rPr>
          <w:lang w:val="ru-RU"/>
        </w:rPr>
        <w:t>Описание алгоритмов генерации лабиринта</w:t>
      </w:r>
      <w:bookmarkEnd w:id="17"/>
      <w:bookmarkEnd w:id="18"/>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19" w:name="_Toc178706669"/>
      <w:r w:rsidRPr="00E01BF5">
        <w:rPr>
          <w:rStyle w:val="afff8"/>
          <w:lang w:val="ru-RU"/>
        </w:rPr>
        <w:t>а</w:t>
      </w:r>
      <w:r w:rsidR="00E953BD" w:rsidRPr="00E01BF5">
        <w:rPr>
          <w:rStyle w:val="afff8"/>
          <w:lang w:val="ru-RU"/>
        </w:rPr>
        <w:t xml:space="preserve">лгоритм </w:t>
      </w:r>
      <w:r w:rsidR="002927D3" w:rsidRPr="00E01BF5">
        <w:rPr>
          <w:rStyle w:val="afff8"/>
          <w:lang w:val="ru-RU"/>
        </w:rPr>
        <w:t>Эллера</w:t>
      </w:r>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19"/>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0"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0"/>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1"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1"/>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2"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2"/>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3"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3"/>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4"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4"/>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5"/>
    </w:p>
    <w:p w14:paraId="0F7EF5D8" w14:textId="300BC07A" w:rsidR="00CE69D8" w:rsidRPr="00CE69D8" w:rsidRDefault="00CE69D8" w:rsidP="00CE69D8">
      <w:pPr>
        <w:pStyle w:val="a4"/>
        <w:rPr>
          <w:lang w:val="ru-RU"/>
        </w:rPr>
      </w:pPr>
      <w:bookmarkStart w:id="26" w:name="_Toc154869193"/>
      <w:bookmarkStart w:id="27" w:name="_Toc178706676"/>
      <w:r>
        <w:rPr>
          <w:lang w:val="ru-RU"/>
        </w:rPr>
        <w:t>Описание алгоритмов нахождения пути</w:t>
      </w:r>
      <w:bookmarkEnd w:id="26"/>
      <w:bookmarkEnd w:id="27"/>
    </w:p>
    <w:p w14:paraId="23EF8F8A" w14:textId="5765B0FD" w:rsidR="0061250C" w:rsidRDefault="00C7701E" w:rsidP="00E00583">
      <w:pPr>
        <w:pStyle w:val="aa"/>
      </w:pPr>
      <w:bookmarkStart w:id="28"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29"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29"/>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0"/>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1"/>
    </w:p>
    <w:p w14:paraId="23ABB076" w14:textId="77777777" w:rsidR="005B04EF" w:rsidRDefault="005B04EF" w:rsidP="00E07C72">
      <w:pPr>
        <w:pStyle w:val="a3"/>
      </w:pPr>
      <w:bookmarkStart w:id="32" w:name="_Toc178706680"/>
      <w:bookmarkEnd w:id="28"/>
      <w:r w:rsidRPr="00946F17">
        <w:t>Описание систем-аналогов</w:t>
      </w:r>
      <w:bookmarkEnd w:id="32"/>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EE583F">
          <w:rPr>
            <w:noProof/>
          </w:rPr>
          <w:t>16</w:t>
        </w:r>
      </w:fldSimple>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3" w:name="_Toc178706681"/>
      <w:r w:rsidRPr="00B5038F">
        <w:rPr>
          <w:lang w:val="ru-RU"/>
        </w:rPr>
        <w:t>изучение механик и структуры аналогичных лабиринтов для выявления интересных решений;</w:t>
      </w:r>
      <w:bookmarkEnd w:id="33"/>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2"/>
      <w:r w:rsidRPr="00B5038F">
        <w:rPr>
          <w:lang w:val="ru-RU"/>
        </w:rPr>
        <w:t>оценка визуальных элементов для анализа стилистических подходов, которые привлекают пользователей;</w:t>
      </w:r>
      <w:bookmarkEnd w:id="34"/>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5"/>
    </w:p>
    <w:p w14:paraId="0C0D98E4" w14:textId="1D856718" w:rsidR="00E00583" w:rsidRPr="00C40FD9" w:rsidRDefault="00C40FD9" w:rsidP="001B1E0A">
      <w:pPr>
        <w:pStyle w:val="a4"/>
        <w:numPr>
          <w:ilvl w:val="2"/>
          <w:numId w:val="38"/>
        </w:numPr>
      </w:pPr>
      <w:bookmarkStart w:id="36" w:name="_Toc178706684"/>
      <w:r w:rsidRPr="001B1E0A">
        <w:rPr>
          <w:lang w:val="ru-RU"/>
        </w:rPr>
        <w:t>Gotcha</w:t>
      </w:r>
      <w:bookmarkEnd w:id="36"/>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EE583F">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7"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7"/>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8"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8"/>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39"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39"/>
    </w:p>
    <w:p w14:paraId="09776F8B" w14:textId="3962C7BA" w:rsidR="00B144D8" w:rsidRPr="00911FDE" w:rsidRDefault="00B144D8" w:rsidP="00B144D8">
      <w:pPr>
        <w:pStyle w:val="a4"/>
        <w:rPr>
          <w:lang w:val="ru-RU"/>
        </w:rPr>
      </w:pPr>
      <w:bookmarkStart w:id="40"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0"/>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1" w:name="_Toc178706689"/>
      <w:r w:rsidRPr="007E571C">
        <w:rPr>
          <w:lang w:val="ru-RU"/>
        </w:rPr>
        <w:t>регулирование толщины стенок и размера лабиринта по вертикали и горизонтали;</w:t>
      </w:r>
      <w:bookmarkEnd w:id="41"/>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90"/>
      <w:r w:rsidRPr="007E571C">
        <w:rPr>
          <w:lang w:val="ru-RU"/>
        </w:rPr>
        <w:t>три режима расположения входов в лабиринт: по диагонали, слева и справа, сверху и снизу;</w:t>
      </w:r>
      <w:bookmarkEnd w:id="42"/>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EE583F">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3" w:name="_Toc178706691"/>
      <w:r w:rsidRPr="007E571C">
        <w:rPr>
          <w:lang w:val="ru-RU"/>
        </w:rPr>
        <w:t>возможность изменения цвета фона, пути и стенок лабиринта;</w:t>
      </w:r>
      <w:bookmarkEnd w:id="43"/>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2"/>
      <w:r w:rsidRPr="007E571C">
        <w:rPr>
          <w:lang w:val="ru-RU"/>
        </w:rPr>
        <w:t>возможность сохранения и печати лабиринта.</w:t>
      </w:r>
      <w:bookmarkEnd w:id="44"/>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5"/>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4"/>
      <w:r w:rsidRPr="007E571C">
        <w:rPr>
          <w:lang w:val="ru-RU"/>
        </w:rPr>
        <w:t>нет возможности ручной расстановки входов и выходов;</w:t>
      </w:r>
      <w:bookmarkEnd w:id="46"/>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7" w:name="_Toc178706695"/>
      <w:r w:rsidRPr="007E571C">
        <w:rPr>
          <w:lang w:val="ru-RU"/>
        </w:rPr>
        <w:t>не предусмотрено ручное прохождение и составление лабиринта.</w:t>
      </w:r>
      <w:bookmarkEnd w:id="47"/>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8" w:name="_Toc178706696"/>
      <w:r w:rsidRPr="00946F17">
        <w:t>Диаграмма объектов предметной области</w:t>
      </w:r>
      <w:bookmarkEnd w:id="48"/>
    </w:p>
    <w:p w14:paraId="6401C8F3" w14:textId="77777777" w:rsidR="001C06AD" w:rsidRDefault="001C06AD" w:rsidP="001C06AD">
      <w:pPr>
        <w:pStyle w:val="aa"/>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r>
              <w:t>Название</w:t>
            </w:r>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r>
              <w:t>Название показателя</w:t>
            </w:r>
          </w:p>
        </w:tc>
        <w:tc>
          <w:tcPr>
            <w:tcW w:w="3260" w:type="dxa"/>
          </w:tcPr>
          <w:p w14:paraId="1C1EE080" w14:textId="4B085B5F" w:rsidR="00B144D8" w:rsidRPr="00784BDC" w:rsidRDefault="00502B30" w:rsidP="00B144D8">
            <w:pPr>
              <w:pStyle w:val="af3"/>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49" w:name="_Toc178706697"/>
      <w:r w:rsidRPr="00946F17">
        <w:t>Постановка задачи</w:t>
      </w:r>
      <w:bookmarkEnd w:id="49"/>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0" w:name="_Toc155276272"/>
      <w:bookmarkStart w:id="51" w:name="_Toc178706698"/>
      <w:r>
        <w:rPr>
          <w:lang w:val="ru-RU"/>
        </w:rPr>
        <w:lastRenderedPageBreak/>
        <w:t>Режим администратора</w:t>
      </w:r>
      <w:bookmarkEnd w:id="50"/>
      <w:bookmarkEnd w:id="51"/>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2" w:name="_Toc155276273"/>
      <w:bookmarkStart w:id="53" w:name="_Toc178706699"/>
      <w:r w:rsidRPr="00E53DF4">
        <w:rPr>
          <w:lang w:val="ru-RU"/>
        </w:rPr>
        <w:t xml:space="preserve">Режим </w:t>
      </w:r>
      <w:r>
        <w:rPr>
          <w:lang w:val="ru-RU"/>
        </w:rPr>
        <w:t>игрока</w:t>
      </w:r>
      <w:bookmarkEnd w:id="52"/>
      <w:bookmarkEnd w:id="53"/>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4" w:name="_Toc178706700"/>
      <w:r w:rsidR="005B04EF" w:rsidRPr="003E5B55">
        <w:lastRenderedPageBreak/>
        <w:t>Проектирование системы</w:t>
      </w:r>
      <w:bookmarkEnd w:id="54"/>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5" w:name="_Toc81924925"/>
      <w:bookmarkStart w:id="56" w:name="_Toc178706701"/>
      <w:r>
        <w:t>Выбор и обоснование архитектуры системы</w:t>
      </w:r>
      <w:bookmarkEnd w:id="55"/>
      <w:bookmarkEnd w:id="56"/>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r>
        <w:rPr>
          <w:rStyle w:val="afff8"/>
        </w:rPr>
        <w:t>микросервисная</w:t>
      </w:r>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r w:rsidRPr="006C5467">
        <w:rPr>
          <w:rStyle w:val="afff8"/>
        </w:rPr>
        <w:t xml:space="preserve">микросервисы. Они могут иметь собственную кодовую базу, обособленные базы данных, но при этом </w:t>
      </w:r>
      <w:r>
        <w:rPr>
          <w:rStyle w:val="afff8"/>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7" w:name="_Toc178706702"/>
      <w:r w:rsidRPr="003E5B55">
        <w:t>Структурная схема системы</w:t>
      </w:r>
      <w:bookmarkEnd w:id="57"/>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8"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59" w:name="_Toc178706703"/>
      <w:r>
        <w:t>Р</w:t>
      </w:r>
      <w:r w:rsidRPr="00736DA4">
        <w:t>азработка спецификации требований</w:t>
      </w:r>
      <w:bookmarkEnd w:id="58"/>
      <w:bookmarkEnd w:id="59"/>
    </w:p>
    <w:p w14:paraId="404257F4" w14:textId="5B4E8C97" w:rsidR="00551297" w:rsidRDefault="00551297" w:rsidP="006710A0">
      <w:pPr>
        <w:pStyle w:val="aa"/>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0" w:name="_Toc178706704"/>
      <w:r w:rsidRPr="003E5B55">
        <w:t>Функциональная спецификация</w:t>
      </w:r>
      <w:bookmarkEnd w:id="60"/>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1" w:name="_Toc178706705"/>
      <w:r w:rsidRPr="00B632F2">
        <w:t>Перечень исключительных ситуаций</w:t>
      </w:r>
      <w:bookmarkEnd w:id="61"/>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37436E"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37436E"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37436E"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37436E"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37436E"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37436E"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2" w:name="_Toc178706706"/>
      <w:r w:rsidRPr="00B8713F">
        <w:lastRenderedPageBreak/>
        <w:t>Разработка прототипа интерфейса пользователя системы</w:t>
      </w:r>
      <w:bookmarkEnd w:id="62"/>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fldSimple w:instr=" SEQ Рисунок \* ARABIC ">
        <w:r w:rsidR="00EE583F">
          <w:rPr>
            <w:noProof/>
          </w:rPr>
          <w:t>21</w:t>
        </w:r>
      </w:fldSimple>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fldSimple w:instr=" SEQ Рисунок \* ARABIC ">
        <w:r w:rsidR="00EE583F">
          <w:rPr>
            <w:noProof/>
          </w:rPr>
          <w:t>22</w:t>
        </w:r>
      </w:fldSimple>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492554C4">
            <wp:extent cx="4658764"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4" cy="3312898"/>
                    </a:xfrm>
                    <a:prstGeom prst="rect">
                      <a:avLst/>
                    </a:prstGeom>
                    <a:noFill/>
                    <a:ln>
                      <a:noFill/>
                    </a:ln>
                  </pic:spPr>
                </pic:pic>
              </a:graphicData>
            </a:graphic>
          </wp:inline>
        </w:drawing>
      </w:r>
      <w:r>
        <w:br/>
        <w:t xml:space="preserve">Рисунок </w:t>
      </w:r>
      <w:r w:rsidR="00226E2B">
        <w:fldChar w:fldCharType="begin"/>
      </w:r>
      <w:r w:rsidR="00226E2B">
        <w:instrText xml:space="preserve"> SEQ Рисунок \* ARABIC </w:instrText>
      </w:r>
      <w:r w:rsidR="00226E2B">
        <w:fldChar w:fldCharType="separate"/>
      </w:r>
      <w:r w:rsidR="00EE583F">
        <w:rPr>
          <w:noProof/>
        </w:rPr>
        <w:t>23</w:t>
      </w:r>
      <w:r w:rsidR="00226E2B">
        <w:rPr>
          <w:noProof/>
        </w:rPr>
        <w:fldChar w:fldCharType="end"/>
      </w:r>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fldSimple w:instr=" SEQ Рисунок \* ARABIC ">
        <w:r w:rsidR="00EE583F">
          <w:rPr>
            <w:noProof/>
          </w:rPr>
          <w:t>24</w:t>
        </w:r>
      </w:fldSimple>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3"/>
      <w:r>
        <w:t>игрока</w:t>
      </w:r>
      <w:commentRangeEnd w:id="63"/>
      <w:r w:rsidR="003B6A82">
        <w:rPr>
          <w:rStyle w:val="aff5"/>
          <w:lang w:val="en-GB"/>
        </w:rPr>
        <w:commentReference w:id="63"/>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6" w:name="_Toc178706708"/>
      <w:r w:rsidRPr="00A20C22">
        <w:rPr>
          <w:lang w:val="ru-RU"/>
        </w:rPr>
        <w:t xml:space="preserve">Язык </w:t>
      </w:r>
      <w:r w:rsidRPr="00A20C22">
        <w:rPr>
          <w:lang w:val="en-US"/>
        </w:rPr>
        <w:t>UML</w:t>
      </w:r>
      <w:bookmarkEnd w:id="66"/>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Modeling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6012584C">
            <wp:extent cx="7531575"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5" cy="5355786"/>
                    </a:xfrm>
                    <a:prstGeom prst="rect">
                      <a:avLst/>
                    </a:prstGeom>
                    <a:noFill/>
                    <a:ln>
                      <a:noFill/>
                    </a:ln>
                  </pic:spPr>
                </pic:pic>
              </a:graphicData>
            </a:graphic>
          </wp:inline>
        </w:drawing>
      </w:r>
      <w:r w:rsidR="007A7542">
        <w:br/>
        <w:t xml:space="preserve">Рисунок </w:t>
      </w:r>
      <w:fldSimple w:instr=" SEQ Рисунок \* ARABIC ">
        <w:r w:rsidR="00EE583F">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bookmarkEnd w:id="67"/>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(use</w:t>
      </w:r>
      <w:r>
        <w:rPr>
          <w:rStyle w:val="afff8"/>
          <w:lang w:eastAsia="ru-RU"/>
        </w:rPr>
        <w:t>-</w:t>
      </w:r>
      <w:r w:rsidRPr="003E40C5">
        <w:rPr>
          <w:rStyle w:val="afff8"/>
          <w:lang w:eastAsia="ru-RU"/>
        </w:rPr>
        <w:t>case diagram);</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классов (class diagram);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кооперации (collaboration diagram);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(sequence diagram);</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(statechart diagram);</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(activity diagram);</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(component diagram);</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(deployment diagram).</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8" w:name="_Toc504396576"/>
      <w:bookmarkStart w:id="69" w:name="_Toc178706709"/>
      <w:r w:rsidRPr="000662F1">
        <w:rPr>
          <w:lang w:val="ru-RU"/>
        </w:rPr>
        <w:lastRenderedPageBreak/>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54027CD9">
            <wp:extent cx="8965524"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4" cy="4926165"/>
                    </a:xfrm>
                    <a:prstGeom prst="rect">
                      <a:avLst/>
                    </a:prstGeom>
                    <a:noFill/>
                    <a:ln>
                      <a:noFill/>
                    </a:ln>
                  </pic:spPr>
                </pic:pic>
              </a:graphicData>
            </a:graphic>
          </wp:inline>
        </w:drawing>
      </w:r>
      <w:r w:rsidR="00E55260">
        <w:br/>
      </w:r>
      <w:r>
        <w:t xml:space="preserve">Рисунок </w:t>
      </w:r>
      <w:fldSimple w:instr=" SEQ Рисунок \* ARABIC ">
        <w:r>
          <w:rPr>
            <w:noProof/>
          </w:rPr>
          <w:t>26</w:t>
        </w:r>
      </w:fldSimple>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0" w:name="_Toc504396577"/>
      <w:bookmarkStart w:id="71" w:name="_Toc178706710"/>
      <w:bookmarkStart w:id="72" w:name="_Toc504396578"/>
      <w:bookmarkStart w:id="73"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0"/>
      <w:bookmarkEnd w:id="71"/>
    </w:p>
    <w:p w14:paraId="2F370486" w14:textId="77777777" w:rsidR="001B0543" w:rsidRDefault="001B0543" w:rsidP="001B0543">
      <w:pPr>
        <w:pStyle w:val="aa"/>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77777777" w:rsidR="001B0543" w:rsidRDefault="001B0543" w:rsidP="001B0543">
      <w:pPr>
        <w:pStyle w:val="aa"/>
        <w:rPr>
          <w:lang w:eastAsia="ru-RU"/>
        </w:rPr>
      </w:pPr>
      <w:r>
        <w:rPr>
          <w:lang w:eastAsia="ru-RU"/>
        </w:rPr>
        <w:t>Рассмотрим несколько сценариев.</w:t>
      </w:r>
    </w:p>
    <w:p w14:paraId="0696E556" w14:textId="4221E65B" w:rsidR="001B0543" w:rsidRDefault="001B0543" w:rsidP="001B0543">
      <w:pPr>
        <w:pStyle w:val="a4"/>
      </w:pPr>
      <w:r w:rsidRPr="000662F1">
        <w:t>Сценарии определяются преподавателем</w:t>
      </w:r>
    </w:p>
    <w:p w14:paraId="2BCFBBC5" w14:textId="308F5AB0" w:rsidR="00690457" w:rsidRPr="00690457" w:rsidRDefault="00690457" w:rsidP="00E07C72">
      <w:pPr>
        <w:pStyle w:val="a4"/>
      </w:pPr>
      <w:r w:rsidRPr="00690457">
        <w:t>Диаграмма классов</w:t>
      </w:r>
      <w:bookmarkEnd w:id="72"/>
      <w:bookmarkEnd w:id="73"/>
    </w:p>
    <w:p w14:paraId="5B6343EA" w14:textId="77777777"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t xml:space="preserve"> </w:t>
      </w:r>
      <w:bookmarkStart w:id="74" w:name="_Toc504396579"/>
      <w:bookmarkStart w:id="75" w:name="_Toc178706712"/>
      <w:r w:rsidR="007C5470" w:rsidRPr="00BE1B55">
        <w:t>Диаграмма состояний</w:t>
      </w:r>
      <w:bookmarkEnd w:id="74"/>
      <w:bookmarkEnd w:id="75"/>
    </w:p>
    <w:p w14:paraId="20781430" w14:textId="77777777" w:rsidR="007C5470" w:rsidRPr="00B8713F" w:rsidRDefault="007C5470" w:rsidP="007C5470">
      <w:pPr>
        <w:pStyle w:val="aa"/>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6" w:name="_Toc501907095"/>
      <w:bookmarkStart w:id="77" w:name="_Toc504396580"/>
      <w:bookmarkStart w:id="78" w:name="_Toc178706713"/>
      <w:r w:rsidRPr="002C6BDE">
        <w:t>Диаграмма деятельности</w:t>
      </w:r>
      <w:bookmarkEnd w:id="76"/>
      <w:bookmarkEnd w:id="77"/>
      <w:bookmarkEnd w:id="78"/>
    </w:p>
    <w:p w14:paraId="322B5E44" w14:textId="77777777" w:rsidR="00676ABC" w:rsidRDefault="00676ABC" w:rsidP="00676ABC">
      <w:pPr>
        <w:pStyle w:val="aa"/>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79" w:name="_Toc504396581"/>
      <w:bookmarkStart w:id="80" w:name="_Toc178706714"/>
      <w:r w:rsidRPr="00401A44">
        <w:t>Диаграмма последовательности</w:t>
      </w:r>
      <w:bookmarkEnd w:id="79"/>
      <w:bookmarkEnd w:id="80"/>
    </w:p>
    <w:p w14:paraId="347BB421" w14:textId="77777777" w:rsidR="00D11C80" w:rsidRPr="00D11C80" w:rsidRDefault="00D11C80" w:rsidP="00D11C80">
      <w:pPr>
        <w:pStyle w:val="aa"/>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1"/>
      <w:r>
        <w:t>для вариант</w:t>
      </w:r>
      <w:r w:rsidR="00803FFB">
        <w:t>а</w:t>
      </w:r>
      <w:r>
        <w:t xml:space="preserve"> использования «???»</w:t>
      </w:r>
      <w:r w:rsidRPr="00D11C80">
        <w:t>.</w:t>
      </w:r>
      <w:commentRangeEnd w:id="81"/>
      <w:r w:rsidR="00224D4D">
        <w:rPr>
          <w:rStyle w:val="aff5"/>
          <w:lang w:val="en-GB" w:eastAsia="ru-RU"/>
        </w:rPr>
        <w:commentReference w:id="8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2" w:name="_Toc178706715"/>
      <w:r w:rsidRPr="00D11C80">
        <w:lastRenderedPageBreak/>
        <w:t>Логическая модель данных (при необходимости)</w:t>
      </w:r>
      <w:bookmarkEnd w:id="82"/>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3"/>
      <w:r>
        <w:rPr>
          <w:rStyle w:val="aff5"/>
          <w:lang w:val="en-GB" w:eastAsia="ru-RU"/>
        </w:rPr>
        <w:commentReference w:id="83"/>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4"/>
      <w:r>
        <w:rPr>
          <w:rStyle w:val="aff5"/>
          <w:lang w:val="en-GB" w:eastAsia="ru-RU"/>
        </w:rPr>
        <w:commentReference w:id="8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5"/>
      <w:r w:rsidRPr="00F11E15">
        <w:t xml:space="preserve">Рисунок </w:t>
      </w:r>
      <w:bookmarkStart w:id="86"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6"/>
      <w:r w:rsidRPr="00F11E15">
        <w:t xml:space="preserve"> – Логическая модель данных</w:t>
      </w:r>
      <w:commentRangeEnd w:id="85"/>
      <w:r>
        <w:rPr>
          <w:rStyle w:val="aff5"/>
          <w:rFonts w:asciiTheme="minorHAnsi" w:eastAsiaTheme="minorHAnsi" w:hAnsiTheme="minorHAnsi" w:cstheme="minorBidi"/>
          <w:lang w:eastAsia="en-US"/>
        </w:rPr>
        <w:commentReference w:id="85"/>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7"/>
      <w:r>
        <w:t>???.</w:t>
      </w:r>
      <w:commentRangeEnd w:id="87"/>
      <w:r>
        <w:rPr>
          <w:rStyle w:val="aff5"/>
          <w:rFonts w:asciiTheme="minorHAnsi" w:eastAsiaTheme="minorHAnsi" w:hAnsiTheme="minorHAnsi" w:cstheme="minorBidi"/>
        </w:rPr>
        <w:commentReference w:id="87"/>
      </w:r>
    </w:p>
    <w:p w14:paraId="23FD3CAE" w14:textId="77777777" w:rsidR="00224D4D" w:rsidRPr="00AF6535" w:rsidRDefault="00224D4D" w:rsidP="00224D4D">
      <w:pPr>
        <w:pStyle w:val="ac"/>
        <w:rPr>
          <w:rStyle w:val="s3"/>
          <w:lang w:val="ru-RU"/>
        </w:rPr>
      </w:pPr>
      <w:commentRangeStart w:id="88"/>
      <w:r w:rsidRPr="00AF6535">
        <w:rPr>
          <w:rStyle w:val="s3"/>
          <w:lang w:val="ru-RU"/>
        </w:rPr>
        <w:t>Таблица 2 – Сущность «Пользователь»</w:t>
      </w:r>
      <w:commentRangeEnd w:id="88"/>
      <w:r>
        <w:rPr>
          <w:rStyle w:val="aff5"/>
          <w:rFonts w:asciiTheme="minorHAnsi" w:eastAsiaTheme="minorHAnsi" w:hAnsiTheme="minorHAnsi" w:cstheme="minorBidi"/>
          <w:lang w:val="ru-RU" w:eastAsia="en-US"/>
        </w:rPr>
        <w:commentReference w:id="8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4"/>
            </w:pPr>
            <w:r>
              <w:t>Целый</w:t>
            </w:r>
          </w:p>
        </w:tc>
        <w:tc>
          <w:tcPr>
            <w:tcW w:w="4500" w:type="dxa"/>
            <w:tcBorders>
              <w:left w:val="single" w:sz="4" w:space="0" w:color="auto"/>
            </w:tcBorders>
          </w:tcPr>
          <w:p w14:paraId="75BE2300" w14:textId="77777777" w:rsidR="00224D4D" w:rsidRPr="00AF6535" w:rsidRDefault="00224D4D" w:rsidP="00F127E4">
            <w:pPr>
              <w:pStyle w:val="af4"/>
            </w:pPr>
            <w:r w:rsidRPr="00AF6535">
              <w:t>Уникальный идентификатор пользователя</w:t>
            </w:r>
          </w:p>
        </w:tc>
      </w:tr>
      <w:tr w:rsidR="00224D4D" w:rsidRPr="0037436E" w14:paraId="7C761595" w14:textId="77777777" w:rsidTr="00803FFB">
        <w:tc>
          <w:tcPr>
            <w:tcW w:w="2552" w:type="dxa"/>
          </w:tcPr>
          <w:p w14:paraId="48509835" w14:textId="77777777" w:rsidR="00224D4D" w:rsidRPr="00AF6535" w:rsidRDefault="00224D4D" w:rsidP="00F127E4">
            <w:pPr>
              <w:pStyle w:val="af4"/>
            </w:pPr>
            <w:r w:rsidRPr="00AF6535">
              <w:t>Имя</w:t>
            </w:r>
          </w:p>
        </w:tc>
        <w:tc>
          <w:tcPr>
            <w:tcW w:w="2410" w:type="dxa"/>
            <w:tcBorders>
              <w:right w:val="single" w:sz="4" w:space="0" w:color="auto"/>
            </w:tcBorders>
          </w:tcPr>
          <w:p w14:paraId="56EC1034" w14:textId="77777777" w:rsidR="00224D4D" w:rsidRPr="00AF6535" w:rsidRDefault="00224D4D" w:rsidP="00F127E4">
            <w:pPr>
              <w:pStyle w:val="af4"/>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37436E" w14:paraId="38509A83" w14:textId="77777777" w:rsidTr="00803FFB">
        <w:tc>
          <w:tcPr>
            <w:tcW w:w="2552" w:type="dxa"/>
          </w:tcPr>
          <w:p w14:paraId="5926DE8D" w14:textId="77777777" w:rsidR="00224D4D" w:rsidRPr="00AF6535" w:rsidRDefault="00224D4D" w:rsidP="00F127E4">
            <w:pPr>
              <w:pStyle w:val="af4"/>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4"/>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37436E"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89" w:name="_Toc178706716"/>
      <w:r w:rsidRPr="00B8713F">
        <w:t xml:space="preserve">Выбор и обоснование алгоритмов обработки данных </w:t>
      </w:r>
      <w:commentRangeStart w:id="90"/>
      <w:r w:rsidRPr="00B8713F">
        <w:t>/Разработка и описание алгоритмов обработки данных</w:t>
      </w:r>
      <w:commentRangeEnd w:id="90"/>
      <w:r w:rsidR="00EF7273">
        <w:rPr>
          <w:rStyle w:val="aff5"/>
          <w:lang w:val="en-GB"/>
        </w:rPr>
        <w:commentReference w:id="90"/>
      </w:r>
      <w:bookmarkEnd w:id="89"/>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1"/>
      <w:r>
        <w:rPr>
          <w:lang w:eastAsia="ru-RU"/>
        </w:rPr>
        <w:t xml:space="preserve">приведена схема алгоритма </w:t>
      </w:r>
      <w:commentRangeEnd w:id="91"/>
      <w:r>
        <w:rPr>
          <w:rStyle w:val="aff5"/>
          <w:lang w:val="en-GB" w:eastAsia="ru-RU"/>
        </w:rPr>
        <w:commentReference w:id="9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2" o:title=""/>
          </v:shape>
          <o:OLEObject Type="Embed" ProgID="Visio.Drawing.15" ShapeID="_x0000_i1025" DrawAspect="Content" ObjectID="_1791965438" r:id="rId43"/>
        </w:object>
      </w:r>
      <w:r>
        <w:br/>
      </w:r>
      <w:commentRangeStart w:id="92"/>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2"/>
      <w:r>
        <w:rPr>
          <w:rStyle w:val="aff5"/>
          <w:lang w:val="en-GB"/>
        </w:rPr>
        <w:commentReference w:id="92"/>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3"/>
      <w:r>
        <w:lastRenderedPageBreak/>
        <w:t xml:space="preserve">Рисунок ХХХ – Схема алгоритма вычисления исходного выражения </w:t>
      </w:r>
      <w:r w:rsidRPr="00CA592A">
        <w:t>(</w:t>
      </w:r>
      <w:r>
        <w:t>начало)</w:t>
      </w:r>
      <w:commentRangeEnd w:id="93"/>
      <w:r>
        <w:rPr>
          <w:rStyle w:val="aff5"/>
          <w:noProof w:val="0"/>
          <w:lang w:val="en-GB"/>
        </w:rPr>
        <w:commentReference w:id="93"/>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4"/>
      <w:r>
        <w:t>ХХХХ</w:t>
      </w:r>
      <w:commentRangeEnd w:id="94"/>
      <w:r>
        <w:rPr>
          <w:rStyle w:val="aff5"/>
          <w:lang w:val="en-GB"/>
        </w:rPr>
        <w:commentReference w:id="9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5" w:name="_Toc178706717"/>
      <w:r w:rsidRPr="00B8713F">
        <w:t>Выбор и обоснование комплекса программных средств</w:t>
      </w:r>
      <w:bookmarkEnd w:id="95"/>
    </w:p>
    <w:p w14:paraId="1C40EB54" w14:textId="77777777" w:rsidR="00A21EBC" w:rsidRPr="00B8713F" w:rsidRDefault="00A21EBC" w:rsidP="00A21EBC">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4"/>
        <w:numPr>
          <w:ilvl w:val="2"/>
          <w:numId w:val="29"/>
        </w:numPr>
        <w:rPr>
          <w:lang w:val="ru-RU"/>
        </w:rPr>
      </w:pPr>
      <w:bookmarkStart w:id="96" w:name="_Toc178706718"/>
      <w:commentRangeStart w:id="97"/>
      <w:r w:rsidRPr="007134CC">
        <w:rPr>
          <w:lang w:val="ru-RU"/>
        </w:rPr>
        <w:t xml:space="preserve">Выбор языка программирования </w:t>
      </w:r>
      <w:commentRangeEnd w:id="97"/>
      <w:r w:rsidR="0039237A">
        <w:rPr>
          <w:rStyle w:val="aff5"/>
          <w:lang w:eastAsia="ru-RU"/>
        </w:rPr>
        <w:commentReference w:id="97"/>
      </w:r>
      <w:bookmarkEnd w:id="96"/>
    </w:p>
    <w:p w14:paraId="4EDD2783" w14:textId="77777777" w:rsidR="00B8713F" w:rsidRDefault="00D011A7" w:rsidP="00B8713F">
      <w:pPr>
        <w:pStyle w:val="aa"/>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a"/>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4"/>
        <w:numPr>
          <w:ilvl w:val="2"/>
          <w:numId w:val="29"/>
        </w:numPr>
        <w:rPr>
          <w:lang w:val="ru-RU"/>
        </w:rPr>
      </w:pPr>
      <w:bookmarkStart w:id="98" w:name="_Toc178706719"/>
      <w:commentRangeStart w:id="99"/>
      <w:r w:rsidRPr="007134CC">
        <w:rPr>
          <w:lang w:val="ru-RU"/>
        </w:rPr>
        <w:t>Выбор среды программирования</w:t>
      </w:r>
      <w:commentRangeEnd w:id="99"/>
      <w:r w:rsidR="0039237A">
        <w:rPr>
          <w:rStyle w:val="aff5"/>
          <w:lang w:eastAsia="ru-RU"/>
        </w:rPr>
        <w:commentReference w:id="99"/>
      </w:r>
      <w:bookmarkEnd w:id="98"/>
    </w:p>
    <w:p w14:paraId="09FFEC57"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4"/>
      </w:pPr>
      <w:bookmarkStart w:id="100" w:name="_Toc178706720"/>
      <w:commentRangeStart w:id="101"/>
      <w:r w:rsidRPr="003E5B55">
        <w:t>Выбор операционной системы</w:t>
      </w:r>
      <w:commentRangeEnd w:id="101"/>
      <w:r>
        <w:rPr>
          <w:rStyle w:val="aff5"/>
          <w:lang w:eastAsia="ru-RU"/>
        </w:rPr>
        <w:commentReference w:id="101"/>
      </w:r>
      <w:bookmarkEnd w:id="100"/>
    </w:p>
    <w:p w14:paraId="39FA793F" w14:textId="77777777" w:rsidR="00826BC2" w:rsidRPr="00B8713F" w:rsidRDefault="00826BC2" w:rsidP="00826BC2">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4"/>
        <w:rPr>
          <w:lang w:val="ru-RU"/>
        </w:rPr>
      </w:pPr>
      <w:bookmarkStart w:id="102" w:name="_Toc178706721"/>
      <w:commentRangeStart w:id="103"/>
      <w:r w:rsidRPr="00E07C72">
        <w:rPr>
          <w:lang w:val="ru-RU"/>
        </w:rPr>
        <w:t>Выбор системы управления базами данных (при необходимости)</w:t>
      </w:r>
      <w:commentRangeEnd w:id="103"/>
      <w:r w:rsidR="0039237A">
        <w:rPr>
          <w:rStyle w:val="aff5"/>
          <w:lang w:eastAsia="ru-RU"/>
        </w:rPr>
        <w:commentReference w:id="103"/>
      </w:r>
      <w:bookmarkEnd w:id="102"/>
    </w:p>
    <w:p w14:paraId="2419F283"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2"/>
      </w:pPr>
      <w:r>
        <w:br w:type="page"/>
      </w:r>
      <w:bookmarkStart w:id="104" w:name="_Toc178706722"/>
      <w:r w:rsidR="005B04EF" w:rsidRPr="00E07C72">
        <w:lastRenderedPageBreak/>
        <w:t>Реализация системы</w:t>
      </w:r>
      <w:bookmarkEnd w:id="104"/>
    </w:p>
    <w:p w14:paraId="5149F747" w14:textId="77777777" w:rsidR="005B04EF" w:rsidRPr="003E5B55" w:rsidRDefault="005B04EF" w:rsidP="00E07C72">
      <w:pPr>
        <w:pStyle w:val="a3"/>
      </w:pPr>
      <w:bookmarkStart w:id="105" w:name="_Toc178706723"/>
      <w:r w:rsidRPr="003E5B55">
        <w:t>Разработка и описание интерфейса пользователя</w:t>
      </w:r>
      <w:bookmarkEnd w:id="105"/>
    </w:p>
    <w:p w14:paraId="667F120B" w14:textId="77777777" w:rsidR="0032281B" w:rsidRDefault="0032281B" w:rsidP="0032281B">
      <w:pPr>
        <w:pStyle w:val="aa"/>
        <w:rPr>
          <w:lang w:eastAsia="ru-RU"/>
        </w:rPr>
      </w:pPr>
      <w:commentRangeStart w:id="106"/>
      <w:r>
        <w:rPr>
          <w:lang w:eastAsia="ru-RU"/>
        </w:rPr>
        <w:t>Разработка интерфейса важна по двум причинам</w:t>
      </w:r>
      <w:commentRangeEnd w:id="106"/>
      <w:r w:rsidR="00566257">
        <w:rPr>
          <w:rStyle w:val="aff5"/>
          <w:lang w:val="en-GB" w:eastAsia="ru-RU"/>
        </w:rPr>
        <w:commentReference w:id="106"/>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7"/>
      <w:r w:rsidRPr="007D3103">
        <w:rPr>
          <w:lang w:val="ru-RU"/>
        </w:rPr>
        <w:t>23</w:t>
      </w:r>
      <w:commentRangeEnd w:id="107"/>
      <w:r w:rsidR="00667EF1">
        <w:rPr>
          <w:rStyle w:val="aff5"/>
        </w:rPr>
        <w:commentReference w:id="107"/>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08"/>
      <w:r>
        <w:t>На рисунках приведены примеры того, как нужно оформить сведения о разработчиках.</w:t>
      </w:r>
      <w:commentRangeEnd w:id="108"/>
      <w:r>
        <w:rPr>
          <w:rStyle w:val="aff5"/>
          <w:lang w:val="en-GB" w:eastAsia="ru-RU"/>
        </w:rPr>
        <w:commentReference w:id="108"/>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09" w:name="_Toc504396588"/>
      <w:bookmarkStart w:id="110" w:name="_Toc178706724"/>
      <w:r w:rsidRPr="00E07C72">
        <w:t>Диаграммы реализации</w:t>
      </w:r>
      <w:bookmarkEnd w:id="109"/>
      <w:bookmarkEnd w:id="110"/>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1" w:name="_Toc501907098"/>
      <w:bookmarkStart w:id="112" w:name="_Toc504396589"/>
      <w:bookmarkStart w:id="113" w:name="_Toc178706725"/>
      <w:r>
        <w:lastRenderedPageBreak/>
        <w:t>Диаграмма компонентов</w:t>
      </w:r>
      <w:bookmarkEnd w:id="111"/>
      <w:bookmarkEnd w:id="112"/>
      <w:bookmarkEnd w:id="113"/>
    </w:p>
    <w:p w14:paraId="59C85328" w14:textId="77777777" w:rsidR="004E7AC3" w:rsidRDefault="004E7AC3" w:rsidP="004E7AC3">
      <w:pPr>
        <w:pStyle w:val="aa"/>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Рисунок ХХХ  – Диаграмма компонентов системы</w:t>
      </w:r>
    </w:p>
    <w:p w14:paraId="0129AD23" w14:textId="34052FFD" w:rsidR="00CC44B3" w:rsidRDefault="00CC44B3" w:rsidP="00CC44B3">
      <w:pPr>
        <w:pStyle w:val="aa"/>
        <w:ind w:firstLine="0"/>
        <w:rPr>
          <w:rFonts w:eastAsia="Calibri"/>
        </w:rPr>
      </w:pPr>
      <w:r>
        <w:rPr>
          <w:rFonts w:eastAsia="Calibri"/>
        </w:rPr>
        <w:t>Таблица ХХХ –  Описание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r>
              <w:rPr>
                <w:rFonts w:eastAsia="Calibri"/>
              </w:rPr>
              <w:t>Название компонента</w:t>
            </w:r>
          </w:p>
        </w:tc>
        <w:tc>
          <w:tcPr>
            <w:tcW w:w="3720" w:type="dxa"/>
          </w:tcPr>
          <w:p w14:paraId="24738597" w14:textId="0424037D" w:rsidR="00CC44B3" w:rsidRDefault="00CC44B3" w:rsidP="00CC44B3">
            <w:pPr>
              <w:pStyle w:val="af3"/>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3"/>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4" w:name="_Toc178706726"/>
      <w:r w:rsidRPr="00E07C72">
        <w:t>Диаграмма развертывания</w:t>
      </w:r>
      <w:bookmarkEnd w:id="114"/>
    </w:p>
    <w:p w14:paraId="0E9C254A" w14:textId="77777777" w:rsidR="004E7AC3" w:rsidRDefault="004E7AC3" w:rsidP="004E7AC3">
      <w:pPr>
        <w:pStyle w:val="aa"/>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5"/>
      <w:r w:rsidR="00247EE2">
        <w:rPr>
          <w:rStyle w:val="aff5"/>
          <w:lang w:val="en-GB" w:eastAsia="ru-RU"/>
        </w:rPr>
        <w:commentReference w:id="115"/>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Рисунок ХХХ  – Диаграмма развертывания системы</w:t>
      </w:r>
    </w:p>
    <w:p w14:paraId="174F3F8F" w14:textId="1E737546" w:rsidR="00E815C3" w:rsidRPr="00E07C72" w:rsidRDefault="00E815C3" w:rsidP="00E07C72">
      <w:pPr>
        <w:pStyle w:val="a4"/>
      </w:pPr>
      <w:bookmarkStart w:id="116" w:name="_Toc178706727"/>
      <w:r>
        <w:lastRenderedPageBreak/>
        <w:t xml:space="preserve">Диаграмма </w:t>
      </w:r>
      <w:r w:rsidRPr="00E07C72">
        <w:t>классов</w:t>
      </w:r>
      <w:bookmarkEnd w:id="116"/>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17" w:name="_Toc178706728"/>
      <w:r w:rsidRPr="00B62E6E">
        <w:lastRenderedPageBreak/>
        <w:t>Физическая модель данных (при необходимости)</w:t>
      </w:r>
      <w:bookmarkEnd w:id="117"/>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18"/>
      <w:r w:rsidRPr="00A64A15">
        <w:rPr>
          <w:lang w:eastAsia="ru-RU"/>
        </w:rPr>
        <w:t>Первичные ключи выделены жирным шрифтом, а внешние – курсивом.</w:t>
      </w:r>
      <w:commentRangeEnd w:id="118"/>
      <w:r>
        <w:rPr>
          <w:rStyle w:val="aff5"/>
          <w:rFonts w:asciiTheme="minorHAnsi" w:eastAsiaTheme="minorHAnsi" w:hAnsiTheme="minorHAnsi" w:cstheme="minorBidi"/>
        </w:rPr>
        <w:commentReference w:id="118"/>
      </w:r>
    </w:p>
    <w:p w14:paraId="1C52AF88" w14:textId="77777777" w:rsidR="00C022C4" w:rsidRPr="00550157" w:rsidRDefault="00C022C4" w:rsidP="00C022C4">
      <w:pPr>
        <w:pStyle w:val="ac"/>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19" w:name="_Toc57202941"/>
      <w:bookmarkStart w:id="120" w:name="_Toc178706729"/>
      <w:r w:rsidRPr="00F11E15">
        <w:t>Выбор и обоснование комплекса технических средств</w:t>
      </w:r>
      <w:bookmarkEnd w:id="119"/>
      <w:bookmarkEnd w:id="120"/>
    </w:p>
    <w:p w14:paraId="6633FA00" w14:textId="77777777" w:rsidR="00C022C4" w:rsidRPr="00F11E15" w:rsidRDefault="00C022C4" w:rsidP="008526D6">
      <w:pPr>
        <w:pStyle w:val="a4"/>
        <w:numPr>
          <w:ilvl w:val="2"/>
          <w:numId w:val="27"/>
        </w:numPr>
      </w:pPr>
      <w:bookmarkStart w:id="121" w:name="_Toc536060644"/>
      <w:bookmarkStart w:id="122" w:name="_Toc57202942"/>
      <w:bookmarkStart w:id="123" w:name="_Toc178706730"/>
      <w:r w:rsidRPr="00F11E15">
        <w:t>Расчет объема занимаемой памяти</w:t>
      </w:r>
      <w:bookmarkEnd w:id="121"/>
      <w:bookmarkEnd w:id="122"/>
      <w:bookmarkEnd w:id="123"/>
    </w:p>
    <w:p w14:paraId="730ACF81" w14:textId="77777777" w:rsidR="00C022C4" w:rsidRPr="00C022C4" w:rsidRDefault="00C022C4" w:rsidP="00C022C4">
      <w:pPr>
        <w:pStyle w:val="ad"/>
        <w:rPr>
          <w:i w:val="0"/>
        </w:rPr>
      </w:pPr>
      <w:bookmarkStart w:id="124" w:name="_Toc535945989"/>
      <w:bookmarkStart w:id="125" w:name="_Toc536060645"/>
      <w:commentRangeStart w:id="126"/>
      <w:r w:rsidRPr="00C022C4">
        <w:rPr>
          <w:i w:val="0"/>
        </w:rPr>
        <w:t>Расчет объема внешней памяти</w:t>
      </w:r>
      <w:bookmarkEnd w:id="124"/>
      <w:bookmarkEnd w:id="125"/>
      <w:commentRangeEnd w:id="126"/>
      <w:r w:rsidRPr="00C022C4">
        <w:rPr>
          <w:rStyle w:val="aff5"/>
          <w:rFonts w:asciiTheme="minorHAnsi" w:eastAsiaTheme="minorHAnsi" w:hAnsiTheme="minorHAnsi" w:cstheme="minorBidi"/>
          <w:i w:val="0"/>
        </w:rPr>
        <w:commentReference w:id="126"/>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2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7"/>
      <w:r>
        <w:rPr>
          <w:rStyle w:val="aff5"/>
          <w:rFonts w:asciiTheme="minorHAnsi" w:eastAsiaTheme="minorHAnsi" w:hAnsiTheme="minorHAnsi" w:cstheme="minorBidi"/>
        </w:rPr>
        <w:commentReference w:id="127"/>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2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9"/>
      <w:r w:rsidR="00986F6C">
        <w:rPr>
          <w:rStyle w:val="aff5"/>
          <w:lang w:val="en-GB" w:eastAsia="ru-RU"/>
        </w:rPr>
        <w:commentReference w:id="129"/>
      </w:r>
      <w:r w:rsidRPr="00F11E15">
        <w:t>9; дадим оценку сверху V</w:t>
      </w:r>
      <w:r w:rsidRPr="00F11E15">
        <w:rPr>
          <w:vertAlign w:val="subscript"/>
        </w:rPr>
        <w:t>СПО</w:t>
      </w:r>
      <w:r w:rsidRPr="00F11E15">
        <w:t xml:space="preserve"> в 3 Гб);</w:t>
      </w:r>
    </w:p>
    <w:bookmarkEnd w:id="128"/>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0"/>
      <w:r>
        <w:rPr>
          <w:rStyle w:val="aff5"/>
          <w:rFonts w:asciiTheme="minorHAnsi" w:eastAsiaTheme="minorHAnsi" w:hAnsiTheme="minorHAnsi" w:cstheme="minorBidi"/>
        </w:rPr>
        <w:commentReference w:id="130"/>
      </w:r>
    </w:p>
    <w:p w14:paraId="232CB064" w14:textId="786DF48C" w:rsidR="00C022C4" w:rsidRPr="00F11E15" w:rsidRDefault="00C022C4" w:rsidP="00C022C4">
      <w:pPr>
        <w:pStyle w:val="aa"/>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1"/>
      <w:r w:rsidR="00C145FF" w:rsidRPr="00F11E15">
        <w:t>V</w:t>
      </w:r>
      <w:r w:rsidR="00C145FF" w:rsidRPr="00F11E15">
        <w:rPr>
          <w:vertAlign w:val="subscript"/>
        </w:rPr>
        <w:t>справки</w:t>
      </w:r>
      <w:r w:rsidR="00C145FF" w:rsidRPr="00F11E15">
        <w:t xml:space="preserve"> </w:t>
      </w:r>
      <w:commentRangeEnd w:id="131"/>
      <w:r w:rsidR="00C145FF">
        <w:rPr>
          <w:rStyle w:val="aff5"/>
          <w:lang w:val="en-GB" w:eastAsia="ru-RU"/>
        </w:rPr>
        <w:commentReference w:id="131"/>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d"/>
      </w:pPr>
      <w:bookmarkStart w:id="132" w:name="_Toc535945990"/>
      <w:bookmarkStart w:id="133" w:name="_Toc536060646"/>
    </w:p>
    <w:bookmarkEnd w:id="132"/>
    <w:bookmarkEnd w:id="133"/>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4"/>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5" w:name="_Toc536060647"/>
      <w:bookmarkStart w:id="136" w:name="_Toc57202943"/>
      <w:bookmarkStart w:id="137" w:name="_Toc178706731"/>
      <w:r w:rsidRPr="00F11E15">
        <w:lastRenderedPageBreak/>
        <w:t>Минимальные требования, предъявляемые к системе</w:t>
      </w:r>
      <w:bookmarkEnd w:id="135"/>
      <w:bookmarkEnd w:id="136"/>
      <w:bookmarkEnd w:id="137"/>
    </w:p>
    <w:p w14:paraId="56F49D75" w14:textId="77777777" w:rsidR="00C022C4" w:rsidRPr="00F11E15" w:rsidRDefault="00C022C4" w:rsidP="00C022C4">
      <w:pPr>
        <w:pStyle w:val="aa"/>
      </w:pPr>
      <w:commentRangeStart w:id="138"/>
      <w:r w:rsidRPr="00F11E15">
        <w:t>Для корректного функционирования системы необходимо:</w:t>
      </w:r>
      <w:commentRangeEnd w:id="138"/>
      <w:r w:rsidR="00986F6C">
        <w:rPr>
          <w:rStyle w:val="aff5"/>
          <w:lang w:val="en-GB" w:eastAsia="ru-RU"/>
        </w:rPr>
        <w:commentReference w:id="138"/>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39"/>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r w:rsidRPr="000A0099">
        <w:rPr>
          <w:rStyle w:val="afff8"/>
          <w:color w:val="FF0000"/>
        </w:rPr>
        <w:t>Qt framework 5.11 и выше.</w:t>
      </w:r>
      <w:commentRangeEnd w:id="139"/>
      <w:r>
        <w:rPr>
          <w:rStyle w:val="aff5"/>
          <w:rFonts w:asciiTheme="minorHAnsi" w:eastAsiaTheme="minorHAnsi" w:hAnsiTheme="minorHAnsi" w:cstheme="minorBidi"/>
        </w:rPr>
        <w:commentReference w:id="139"/>
      </w:r>
    </w:p>
    <w:p w14:paraId="1D7ADC94" w14:textId="77777777" w:rsidR="005B04EF" w:rsidRDefault="00B8713F" w:rsidP="00E07C72">
      <w:pPr>
        <w:pStyle w:val="aff4"/>
      </w:pPr>
      <w:r>
        <w:br w:type="page"/>
      </w:r>
      <w:bookmarkStart w:id="140" w:name="_Toc178706732"/>
      <w:commentRangeStart w:id="141"/>
      <w:r w:rsidR="00A21EBC" w:rsidRPr="003E5B55">
        <w:lastRenderedPageBreak/>
        <w:t>ЗАКЛЮЧЕНИЕ</w:t>
      </w:r>
      <w:commentRangeEnd w:id="141"/>
      <w:r w:rsidR="008E4311">
        <w:rPr>
          <w:rStyle w:val="aff5"/>
          <w:bCs w:val="0"/>
          <w:caps w:val="0"/>
          <w:kern w:val="0"/>
          <w:lang w:val="en-GB"/>
        </w:rPr>
        <w:commentReference w:id="141"/>
      </w:r>
      <w:bookmarkEnd w:id="140"/>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2"/>
      <w:r w:rsidR="008E4311">
        <w:rPr>
          <w:rStyle w:val="aff5"/>
          <w:lang w:val="en-GB" w:eastAsia="ru-RU"/>
        </w:rPr>
        <w:commentReference w:id="142"/>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3" w:name="_Toc178706733"/>
      <w:commentRangeStart w:id="144"/>
      <w:r w:rsidR="00A21EBC" w:rsidRPr="00A21EBC">
        <w:lastRenderedPageBreak/>
        <w:t xml:space="preserve">СПИСОК </w:t>
      </w:r>
      <w:r w:rsidR="00A21EBC" w:rsidRPr="008C572C">
        <w:t>ИСПОЛЬЗОВАННЫХ</w:t>
      </w:r>
      <w:r w:rsidR="00A21EBC" w:rsidRPr="00A21EBC">
        <w:t xml:space="preserve"> ИСТОЧНИКОВ</w:t>
      </w:r>
      <w:commentRangeEnd w:id="144"/>
      <w:r w:rsidR="008E4311">
        <w:rPr>
          <w:rStyle w:val="aff5"/>
          <w:bCs w:val="0"/>
          <w:caps w:val="0"/>
          <w:kern w:val="0"/>
          <w:lang w:val="en-GB"/>
        </w:rPr>
        <w:commentReference w:id="144"/>
      </w:r>
      <w:bookmarkEnd w:id="14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5" w:name="Интерфейс"/>
      <w:r w:rsidRPr="009E4138">
        <w:t>Интерфейс</w:t>
      </w:r>
      <w:bookmarkEnd w:id="145"/>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6"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r w:rsidRPr="00667EF1">
        <w:rPr>
          <w:lang w:val="en-US"/>
        </w:rPr>
        <w:t>webdoka</w:t>
      </w:r>
      <w:r w:rsidRPr="00667EF1">
        <w:t>.</w:t>
      </w:r>
      <w:r w:rsidRPr="00667EF1">
        <w:rPr>
          <w:lang w:val="en-US"/>
        </w:rPr>
        <w:t>ru</w:t>
      </w:r>
      <w:r w:rsidRPr="00667EF1">
        <w:t>/</w:t>
      </w:r>
      <w:r w:rsidRPr="00667EF1">
        <w:rPr>
          <w:lang w:val="en-US"/>
        </w:rPr>
        <w:t>blog</w:t>
      </w:r>
      <w:r w:rsidRPr="00667EF1">
        <w:t>/</w:t>
      </w:r>
      <w:r w:rsidRPr="00667EF1">
        <w:rPr>
          <w:lang w:val="en-US"/>
        </w:rPr>
        <w:t>zachem</w:t>
      </w:r>
      <w:r w:rsidRPr="00667EF1">
        <w:t>-</w:t>
      </w:r>
      <w:r w:rsidRPr="00667EF1">
        <w:rPr>
          <w:lang w:val="en-US"/>
        </w:rPr>
        <w:t>nuzhno</w:t>
      </w:r>
      <w:r w:rsidRPr="00667EF1">
        <w:t>-</w:t>
      </w:r>
      <w:r w:rsidRPr="00667EF1">
        <w:rPr>
          <w:lang w:val="en-US"/>
        </w:rPr>
        <w:t>prototipirovanie</w:t>
      </w:r>
      <w:r w:rsidRPr="00667EF1">
        <w:t>-</w:t>
      </w:r>
      <w:r w:rsidRPr="00667EF1">
        <w:rPr>
          <w:lang w:val="en-US"/>
        </w:rPr>
        <w:t>ux</w:t>
      </w:r>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6"/>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r w:rsidRPr="00774B8D">
        <w:rPr>
          <w:lang w:val="en-US"/>
        </w:rPr>
        <w:t>uch</w:t>
      </w:r>
      <w:r w:rsidRPr="00774B8D">
        <w:t>.</w:t>
      </w:r>
      <w:r w:rsidRPr="00774B8D">
        <w:rPr>
          <w:lang w:val="en-US"/>
        </w:rPr>
        <w:t>ru</w:t>
      </w:r>
      <w:r w:rsidRPr="00774B8D">
        <w:t>/</w:t>
      </w:r>
      <w:r w:rsidRPr="00774B8D">
        <w:rPr>
          <w:lang w:val="en-US"/>
        </w:rPr>
        <w:t>textbooks</w:t>
      </w:r>
      <w:r w:rsidRPr="00774B8D">
        <w:t>/</w:t>
      </w:r>
      <w:r w:rsidRPr="00774B8D">
        <w:rPr>
          <w:lang w:val="en-US"/>
        </w:rPr>
        <w:t>qure</w:t>
      </w:r>
      <w:r w:rsidRPr="00774B8D">
        <w:t>/</w:t>
      </w:r>
      <w:r w:rsidRPr="00774B8D">
        <w:rPr>
          <w:lang w:val="en-US"/>
        </w:rPr>
        <w:t>xio</w:t>
      </w:r>
      <w:r w:rsidRPr="00774B8D">
        <w:t>/</w:t>
      </w:r>
      <w:r w:rsidRPr="00774B8D">
        <w:rPr>
          <w:lang w:val="en-US"/>
        </w:rPr>
        <w:t>qude</w:t>
      </w:r>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r>
        <w:t>Соммервиль, И. Инженерия программного обеспечения/ Иан Соммервиль. – М., СПб, Киев: Издательский дом «Вильямс», 2002. – 626 с.</w:t>
      </w:r>
      <w:r w:rsidRPr="00B65B24">
        <w:t xml:space="preserve"> </w:t>
      </w:r>
      <w:r w:rsidRPr="00C511F2">
        <w:t>: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Дата введения 01.01.1977.   М.: Стандартинформ,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r w:rsidR="008330AE" w:rsidRPr="008330AE">
        <w:rPr>
          <w:lang w:val="en-US"/>
        </w:rPr>
        <w:t>skillfactory</w:t>
      </w:r>
      <w:r w:rsidR="008330AE" w:rsidRPr="008330AE">
        <w:t>.</w:t>
      </w:r>
      <w:r w:rsidR="008330AE" w:rsidRPr="008330AE">
        <w:rPr>
          <w:lang w:val="en-US"/>
        </w:rPr>
        <w:t>ru</w:t>
      </w:r>
      <w:r w:rsidR="008330AE" w:rsidRPr="008330AE">
        <w:t xml:space="preserve">/ </w:t>
      </w:r>
      <w:r w:rsidRPr="00BE3523">
        <w:rPr>
          <w:lang w:val="en-US"/>
        </w:rPr>
        <w:t>glossary</w:t>
      </w:r>
      <w:r w:rsidRPr="00BE3523">
        <w:t>/</w:t>
      </w:r>
      <w:r w:rsidRPr="00BE3523">
        <w:rPr>
          <w:lang w:val="en-US"/>
        </w:rPr>
        <w:t>uml</w:t>
      </w:r>
      <w:r w:rsidRPr="00BE3523">
        <w:t>/</w:t>
      </w:r>
      <w:r w:rsidRPr="00774B8D">
        <w:t xml:space="preserve"> </w:t>
      </w:r>
      <w:r w:rsidRPr="005C50F7">
        <w:t>(дата обращения:</w:t>
      </w:r>
      <w:r>
        <w:t xml:space="preserve"> 27.10.2024).</w:t>
      </w:r>
    </w:p>
    <w:p w14:paraId="11ACC287" w14:textId="4797060E" w:rsidR="009072F3" w:rsidRPr="0026206F"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 xml:space="preserve">32/32/lecture/1004 </w:t>
      </w:r>
      <w:r w:rsidR="00BE3523" w:rsidRPr="005C50F7">
        <w:t>(дата обращения:</w:t>
      </w:r>
      <w:r w:rsidR="00BE3523">
        <w:t xml:space="preserve"> 27.10.2024).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lastRenderedPageBreak/>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lastRenderedPageBreak/>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lastRenderedPageBreak/>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47" w:name="_Toc178706734"/>
      <w:r w:rsidR="00A21EBC" w:rsidRPr="003E5B55">
        <w:lastRenderedPageBreak/>
        <w:t xml:space="preserve">ПРИЛОЖЕНИЕ </w:t>
      </w:r>
      <w:r w:rsidR="005B04EF" w:rsidRPr="003E5B55">
        <w:t>А</w:t>
      </w:r>
      <w:r>
        <w:br/>
        <w:t>Р</w:t>
      </w:r>
      <w:r w:rsidRPr="003E5B55">
        <w:t>уководство пользователя</w:t>
      </w:r>
      <w:bookmarkEnd w:id="147"/>
    </w:p>
    <w:p w14:paraId="38B462E4" w14:textId="77777777" w:rsidR="00AC66E0" w:rsidRDefault="00AC66E0" w:rsidP="00E07C72">
      <w:pPr>
        <w:pStyle w:val="a3"/>
        <w:numPr>
          <w:ilvl w:val="0"/>
          <w:numId w:val="0"/>
        </w:numPr>
        <w:ind w:left="709"/>
      </w:pPr>
      <w:bookmarkStart w:id="148" w:name="_Toc178706735"/>
      <w:r>
        <w:t>А.1 Назначение системы</w:t>
      </w:r>
      <w:bookmarkEnd w:id="148"/>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49" w:name="_Toc178706736"/>
      <w:r>
        <w:t>А.2 Условия работы системы</w:t>
      </w:r>
      <w:bookmarkEnd w:id="149"/>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0"/>
      <w:r w:rsidRPr="00AC66E0">
        <w:rPr>
          <w:sz w:val="28"/>
          <w:szCs w:val="28"/>
        </w:rPr>
        <w:t>Требования к техническому обеспечению:</w:t>
      </w:r>
      <w:commentRangeEnd w:id="150"/>
      <w:r w:rsidR="000920E1">
        <w:rPr>
          <w:rStyle w:val="aff5"/>
          <w:lang w:val="en-GB"/>
        </w:rPr>
        <w:commentReference w:id="150"/>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1" w:name="_Toc178706737"/>
      <w:r w:rsidRPr="00AC66E0">
        <w:t>А.3 Установка системы</w:t>
      </w:r>
      <w:bookmarkEnd w:id="151"/>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2" w:name="_Toc178706738"/>
      <w:r w:rsidRPr="00861132">
        <w:lastRenderedPageBreak/>
        <w:t>А.4 Работа с системой</w:t>
      </w:r>
      <w:bookmarkEnd w:id="152"/>
    </w:p>
    <w:p w14:paraId="1C1E7D2E" w14:textId="77777777" w:rsidR="00AC66E0" w:rsidRPr="00A21EBC" w:rsidRDefault="00AC66E0" w:rsidP="00E07C72">
      <w:pPr>
        <w:pStyle w:val="a4"/>
        <w:numPr>
          <w:ilvl w:val="0"/>
          <w:numId w:val="0"/>
        </w:numPr>
        <w:ind w:left="709"/>
        <w:rPr>
          <w:lang w:val="ru-RU"/>
        </w:rPr>
      </w:pPr>
      <w:bookmarkStart w:id="153" w:name="_Toc178706739"/>
      <w:r w:rsidRPr="00A21EBC">
        <w:rPr>
          <w:lang w:val="ru-RU"/>
        </w:rPr>
        <w:t>А.4.1 Работа с системой в режиме администратора (если необходимо)</w:t>
      </w:r>
      <w:bookmarkEnd w:id="153"/>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4" w:name="_Toc178706740"/>
      <w:r w:rsidRPr="00D02A7B">
        <w:rPr>
          <w:lang w:val="ru-RU"/>
        </w:rPr>
        <w:t>А.4.2 Работа с системой в режиме пользователя</w:t>
      </w:r>
      <w:bookmarkEnd w:id="154"/>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5"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5"/>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6"/>
        <w:rPr>
          <w:lang w:val="ru-RU"/>
        </w:rPr>
      </w:pPr>
      <w:r>
        <w:rPr>
          <w:rStyle w:val="aff5"/>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3"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1"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3" w:author="Лариса" w:date="2020-11-25T18:56:00Z" w:initials="Л">
    <w:p w14:paraId="1F33B368" w14:textId="1D764E50" w:rsidR="006D2C8A" w:rsidRPr="00B44A37" w:rsidRDefault="006D2C8A">
      <w:pPr>
        <w:pStyle w:val="aff6"/>
        <w:rPr>
          <w:lang w:val="ru-RU"/>
        </w:rPr>
      </w:pPr>
      <w:r>
        <w:rPr>
          <w:rStyle w:val="aff5"/>
        </w:rPr>
        <w:annotationRef/>
      </w:r>
    </w:p>
  </w:comment>
  <w:comment w:id="84" w:author="Лариса" w:date="2020-11-25T18:56:00Z" w:initials="Л">
    <w:p w14:paraId="0A5DF264" w14:textId="5128A44B" w:rsidR="006D2C8A" w:rsidRPr="00B44A37" w:rsidRDefault="006D2C8A">
      <w:pPr>
        <w:pStyle w:val="aff6"/>
        <w:rPr>
          <w:lang w:val="ru-RU"/>
        </w:rPr>
      </w:pPr>
      <w:r>
        <w:rPr>
          <w:rStyle w:val="aff5"/>
        </w:rPr>
        <w:annotationRef/>
      </w:r>
    </w:p>
  </w:comment>
  <w:comment w:id="85"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87"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88"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1"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2"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3"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4"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97"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99"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1"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3"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6"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07"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08" w:author="Лариса" w:date="2021-10-19T21:34:00Z" w:initials="Л">
    <w:p w14:paraId="2D594B7D" w14:textId="55B1B41B" w:rsidR="006D2C8A" w:rsidRPr="00250FE0" w:rsidRDefault="006D2C8A">
      <w:pPr>
        <w:pStyle w:val="aff6"/>
        <w:rPr>
          <w:lang w:val="ru-RU"/>
        </w:rPr>
      </w:pPr>
      <w:r>
        <w:rPr>
          <w:rStyle w:val="aff5"/>
        </w:rPr>
        <w:annotationRef/>
      </w:r>
    </w:p>
  </w:comment>
  <w:comment w:id="115" w:author="Лариса" w:date="2021-12-15T18:33:00Z" w:initials="Л">
    <w:p w14:paraId="5E821BCE" w14:textId="4071892C" w:rsidR="006D2C8A" w:rsidRPr="00AF2434" w:rsidRDefault="006D2C8A">
      <w:pPr>
        <w:pStyle w:val="aff6"/>
        <w:rPr>
          <w:lang w:val="ru-RU"/>
        </w:rPr>
      </w:pPr>
      <w:r>
        <w:rPr>
          <w:rStyle w:val="aff5"/>
        </w:rPr>
        <w:annotationRef/>
      </w:r>
    </w:p>
  </w:comment>
  <w:comment w:id="118"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6"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7"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29"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0"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1" w:author="Лариса" w:date="2021-12-15T13:20:00Z" w:initials="Л">
    <w:p w14:paraId="7F269798" w14:textId="0692A2CD" w:rsidR="006D2C8A" w:rsidRPr="00AF2434" w:rsidRDefault="006D2C8A">
      <w:pPr>
        <w:pStyle w:val="aff6"/>
        <w:rPr>
          <w:lang w:val="ru-RU"/>
        </w:rPr>
      </w:pPr>
      <w:r>
        <w:rPr>
          <w:rStyle w:val="aff5"/>
        </w:rPr>
        <w:annotationRef/>
      </w:r>
    </w:p>
  </w:comment>
  <w:comment w:id="138"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39"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1"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2"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4"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0"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EC85E" w14:textId="77777777" w:rsidR="00226E2B" w:rsidRDefault="00226E2B">
      <w:r>
        <w:separator/>
      </w:r>
    </w:p>
  </w:endnote>
  <w:endnote w:type="continuationSeparator" w:id="0">
    <w:p w14:paraId="57A2FC33" w14:textId="77777777" w:rsidR="00226E2B" w:rsidRDefault="00226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669EB" w14:textId="77777777" w:rsidR="00226E2B" w:rsidRDefault="00226E2B">
      <w:r>
        <w:separator/>
      </w:r>
    </w:p>
  </w:footnote>
  <w:footnote w:type="continuationSeparator" w:id="0">
    <w:p w14:paraId="0765A75E" w14:textId="77777777" w:rsidR="00226E2B" w:rsidRDefault="00226E2B">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7125F6"/>
    <w:multiLevelType w:val="hybridMultilevel"/>
    <w:tmpl w:val="5BE26EC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7"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6"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36"/>
  </w:num>
  <w:num w:numId="5">
    <w:abstractNumId w:val="19"/>
  </w:num>
  <w:num w:numId="6">
    <w:abstractNumId w:val="32"/>
  </w:num>
  <w:num w:numId="7">
    <w:abstractNumId w:val="43"/>
  </w:num>
  <w:num w:numId="8">
    <w:abstractNumId w:val="17"/>
  </w:num>
  <w:num w:numId="9">
    <w:abstractNumId w:val="20"/>
  </w:num>
  <w:num w:numId="10">
    <w:abstractNumId w:val="2"/>
  </w:num>
  <w:num w:numId="11">
    <w:abstractNumId w:val="15"/>
  </w:num>
  <w:num w:numId="12">
    <w:abstractNumId w:val="33"/>
  </w:num>
  <w:num w:numId="13">
    <w:abstractNumId w:val="38"/>
  </w:num>
  <w:num w:numId="14">
    <w:abstractNumId w:val="22"/>
  </w:num>
  <w:num w:numId="15">
    <w:abstractNumId w:val="18"/>
  </w:num>
  <w:num w:numId="16">
    <w:abstractNumId w:val="31"/>
  </w:num>
  <w:num w:numId="17">
    <w:abstractNumId w:val="11"/>
  </w:num>
  <w:num w:numId="18">
    <w:abstractNumId w:val="9"/>
  </w:num>
  <w:num w:numId="19">
    <w:abstractNumId w:val="14"/>
  </w:num>
  <w:num w:numId="20">
    <w:abstractNumId w:val="8"/>
  </w:num>
  <w:num w:numId="21">
    <w:abstractNumId w:val="6"/>
  </w:num>
  <w:num w:numId="22">
    <w:abstractNumId w:val="39"/>
  </w:num>
  <w:num w:numId="23">
    <w:abstractNumId w:val="30"/>
  </w:num>
  <w:num w:numId="24">
    <w:abstractNumId w:val="29"/>
  </w:num>
  <w:num w:numId="25">
    <w:abstractNumId w:val="34"/>
  </w:num>
  <w:num w:numId="26">
    <w:abstractNumId w:val="37"/>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37"/>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7"/>
  </w:num>
  <w:num w:numId="33">
    <w:abstractNumId w:val="12"/>
  </w:num>
  <w:num w:numId="34">
    <w:abstractNumId w:val="16"/>
  </w:num>
  <w:num w:numId="35">
    <w:abstractNumId w:val="26"/>
  </w:num>
  <w:num w:numId="36">
    <w:abstractNumId w:val="40"/>
  </w:num>
  <w:num w:numId="37">
    <w:abstractNumId w:val="7"/>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41"/>
  </w:num>
  <w:num w:numId="41">
    <w:abstractNumId w:val="21"/>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27"/>
  </w:num>
  <w:num w:numId="45">
    <w:abstractNumId w:val="24"/>
  </w:num>
  <w:num w:numId="46">
    <w:abstractNumId w:val="10"/>
  </w:num>
  <w:num w:numId="47">
    <w:abstractNumId w:val="13"/>
  </w:num>
  <w:num w:numId="48">
    <w:abstractNumId w:val="23"/>
  </w:num>
  <w:num w:numId="49">
    <w:abstractNumId w:val="28"/>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56163"/>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2E2E"/>
    <w:rsid w:val="000B6D4B"/>
    <w:rsid w:val="000C6423"/>
    <w:rsid w:val="000D41E8"/>
    <w:rsid w:val="000D644C"/>
    <w:rsid w:val="000D769A"/>
    <w:rsid w:val="000E31FE"/>
    <w:rsid w:val="000E7A9B"/>
    <w:rsid w:val="000E7B5B"/>
    <w:rsid w:val="000F09A3"/>
    <w:rsid w:val="000F3774"/>
    <w:rsid w:val="000F3CA3"/>
    <w:rsid w:val="000F6F58"/>
    <w:rsid w:val="001008E2"/>
    <w:rsid w:val="00103AB3"/>
    <w:rsid w:val="0011044A"/>
    <w:rsid w:val="00115597"/>
    <w:rsid w:val="001163B2"/>
    <w:rsid w:val="00120D4D"/>
    <w:rsid w:val="00122A7B"/>
    <w:rsid w:val="00137540"/>
    <w:rsid w:val="001409ED"/>
    <w:rsid w:val="00145471"/>
    <w:rsid w:val="00153373"/>
    <w:rsid w:val="00160D53"/>
    <w:rsid w:val="00165E17"/>
    <w:rsid w:val="0017412B"/>
    <w:rsid w:val="00174DF9"/>
    <w:rsid w:val="00180B29"/>
    <w:rsid w:val="00180B69"/>
    <w:rsid w:val="00182FDC"/>
    <w:rsid w:val="001932CE"/>
    <w:rsid w:val="00194550"/>
    <w:rsid w:val="001A055C"/>
    <w:rsid w:val="001A620A"/>
    <w:rsid w:val="001B0543"/>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46274"/>
    <w:rsid w:val="00247EE2"/>
    <w:rsid w:val="002504EA"/>
    <w:rsid w:val="0025099F"/>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838DD"/>
    <w:rsid w:val="00385456"/>
    <w:rsid w:val="00387E3A"/>
    <w:rsid w:val="003901B0"/>
    <w:rsid w:val="0039237A"/>
    <w:rsid w:val="0039294C"/>
    <w:rsid w:val="003A4733"/>
    <w:rsid w:val="003B0087"/>
    <w:rsid w:val="003B072B"/>
    <w:rsid w:val="003B26CC"/>
    <w:rsid w:val="003B3995"/>
    <w:rsid w:val="003B6A82"/>
    <w:rsid w:val="003C1DC5"/>
    <w:rsid w:val="003C4A35"/>
    <w:rsid w:val="003C4C5A"/>
    <w:rsid w:val="003D42BB"/>
    <w:rsid w:val="003D4718"/>
    <w:rsid w:val="003D4CE2"/>
    <w:rsid w:val="003E1CE3"/>
    <w:rsid w:val="003E3137"/>
    <w:rsid w:val="003E49ED"/>
    <w:rsid w:val="003E781B"/>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47F16"/>
    <w:rsid w:val="00551297"/>
    <w:rsid w:val="005514F6"/>
    <w:rsid w:val="00551C23"/>
    <w:rsid w:val="00554602"/>
    <w:rsid w:val="00556560"/>
    <w:rsid w:val="00557221"/>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07434"/>
    <w:rsid w:val="007134CC"/>
    <w:rsid w:val="007157E6"/>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06BD8"/>
    <w:rsid w:val="0081054D"/>
    <w:rsid w:val="00813E88"/>
    <w:rsid w:val="008149E9"/>
    <w:rsid w:val="00820178"/>
    <w:rsid w:val="008232AA"/>
    <w:rsid w:val="00826BC2"/>
    <w:rsid w:val="008330AE"/>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1AB0"/>
    <w:rsid w:val="009269F3"/>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3DF"/>
    <w:rsid w:val="00E52257"/>
    <w:rsid w:val="00E55260"/>
    <w:rsid w:val="00E55B56"/>
    <w:rsid w:val="00E63DCC"/>
    <w:rsid w:val="00E65A8C"/>
    <w:rsid w:val="00E65AA6"/>
    <w:rsid w:val="00E70280"/>
    <w:rsid w:val="00E710EE"/>
    <w:rsid w:val="00E7111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53DBA"/>
    <w:rsid w:val="00F5512E"/>
    <w:rsid w:val="00F66EB1"/>
    <w:rsid w:val="00F67D4F"/>
    <w:rsid w:val="00F728FA"/>
    <w:rsid w:val="00F805FF"/>
    <w:rsid w:val="00F80C3C"/>
    <w:rsid w:val="00F8277A"/>
    <w:rsid w:val="00F8354A"/>
    <w:rsid w:val="00F86A1A"/>
    <w:rsid w:val="00F9526B"/>
    <w:rsid w:val="00FA0F60"/>
    <w:rsid w:val="00FA3B67"/>
    <w:rsid w:val="00FA42DD"/>
    <w:rsid w:val="00FA43F5"/>
    <w:rsid w:val="00FA74D6"/>
    <w:rsid w:val="00FB6F8F"/>
    <w:rsid w:val="00FC5D8B"/>
    <w:rsid w:val="00FC695A"/>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package" Target="embeddings/_________Microsoft_Visio2211111111111111111111111.vsdx"/><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fontTable" Target="fontTable.xml"/><Relationship Id="rId20" Type="http://schemas.openxmlformats.org/officeDocument/2006/relationships/image" Target="media/image10.gif"/><Relationship Id="rId4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78</Pages>
  <Words>12753</Words>
  <Characters>72693</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85276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357</cp:revision>
  <cp:lastPrinted>2024-10-17T14:22:00Z</cp:lastPrinted>
  <dcterms:created xsi:type="dcterms:W3CDTF">2022-09-05T05:33:00Z</dcterms:created>
  <dcterms:modified xsi:type="dcterms:W3CDTF">2024-11-01T07:24:00Z</dcterms:modified>
</cp:coreProperties>
</file>