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5"/>
        </w:rPr>
        <w:commentReference w:id="2"/>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3"/>
      <w:r w:rsidR="00875E52">
        <w:rPr>
          <w:rStyle w:val="aff5"/>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5"/>
        </w:rPr>
        <w:commentReference w:id="5"/>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920252">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920252">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920252">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920252">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920252">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920252">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920252">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920252">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920252">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920252">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920252">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920252">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920252">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920252">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920252">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920252">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920252">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920252">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920252">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920252">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920252">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920252">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920252">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920252">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920252">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920252">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920252">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920252">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920252">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920252">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920252">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920252">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920252">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920252">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920252">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920252">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920252">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920252">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920252">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920252">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920252">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920252">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920252">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920252">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920252">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920252">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920252">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920252">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920252">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920252">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920252">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920252">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920252">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920252">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920252">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6" w:name="_Toc178706658"/>
      <w:r w:rsidR="00694D73" w:rsidRPr="00694D73">
        <w:lastRenderedPageBreak/>
        <w:t>ВВЕДЕНИЕ</w:t>
      </w:r>
      <w:bookmarkEnd w:id="6"/>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7"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8" w:name="_Toc178706660"/>
      <w:r w:rsidRPr="00A21EBC">
        <w:t>Описание</w:t>
      </w:r>
      <w:r w:rsidRPr="00946F17">
        <w:t xml:space="preserve"> предметной области</w:t>
      </w:r>
      <w:bookmarkEnd w:id="8"/>
    </w:p>
    <w:p w14:paraId="5F29B02E" w14:textId="16F5D7C5" w:rsidR="0061250C" w:rsidRDefault="00CE69D8" w:rsidP="0061250C">
      <w:pPr>
        <w:pStyle w:val="a4"/>
      </w:pPr>
      <w:bookmarkStart w:id="9" w:name="_Toc154869190"/>
      <w:bookmarkStart w:id="10" w:name="_Toc178706661"/>
      <w:r>
        <w:rPr>
          <w:lang w:val="ru-RU"/>
        </w:rPr>
        <w:t>Описание лабиринта</w:t>
      </w:r>
      <w:bookmarkEnd w:id="9"/>
      <w:bookmarkEnd w:id="10"/>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1" w:name="_Toc178706662"/>
      <w:r>
        <w:rPr>
          <w:lang w:val="ru-RU"/>
        </w:rPr>
        <w:t xml:space="preserve">Классификация </w:t>
      </w:r>
      <w:r w:rsidR="00EE49A3">
        <w:rPr>
          <w:lang w:val="ru-RU"/>
        </w:rPr>
        <w:t>лабиринтов</w:t>
      </w:r>
      <w:bookmarkEnd w:id="11"/>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2"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2"/>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920252">
        <w:fldChar w:fldCharType="begin"/>
      </w:r>
      <w:r w:rsidR="00920252">
        <w:instrText xml:space="preserve"> SEQ Рисунок \* ARABIC </w:instrText>
      </w:r>
      <w:r w:rsidR="00920252">
        <w:fldChar w:fldCharType="separate"/>
      </w:r>
      <w:r w:rsidR="00EE583F">
        <w:rPr>
          <w:noProof/>
        </w:rPr>
        <w:t>1</w:t>
      </w:r>
      <w:r w:rsidR="00920252">
        <w:rPr>
          <w:noProof/>
        </w:rPr>
        <w:fldChar w:fldCharType="end"/>
      </w:r>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3"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3"/>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4</w:t>
      </w:r>
      <w:r w:rsidR="00920252">
        <w:rPr>
          <w:noProof/>
        </w:rPr>
        <w:fldChar w:fldCharType="end"/>
      </w:r>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4"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4"/>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5"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5"/>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8</w:t>
      </w:r>
      <w:r w:rsidR="00920252">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9</w:t>
      </w:r>
      <w:r w:rsidR="00920252">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w:instrText>
      </w:r>
      <w:r w:rsidR="00920252">
        <w:instrText xml:space="preserve">C </w:instrText>
      </w:r>
      <w:r w:rsidR="00920252">
        <w:fldChar w:fldCharType="separate"/>
      </w:r>
      <w:r w:rsidR="00EE583F">
        <w:rPr>
          <w:noProof/>
        </w:rPr>
        <w:t>10</w:t>
      </w:r>
      <w:r w:rsidR="00920252">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11</w:t>
      </w:r>
      <w:r w:rsidR="00920252">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920252">
        <w:fldChar w:fldCharType="begin"/>
      </w:r>
      <w:r w:rsidR="00920252">
        <w:instrText xml:space="preserve"> SEQ Рисунок \* ARABI</w:instrText>
      </w:r>
      <w:r w:rsidR="00920252">
        <w:instrText xml:space="preserve">C </w:instrText>
      </w:r>
      <w:r w:rsidR="00920252">
        <w:fldChar w:fldCharType="separate"/>
      </w:r>
      <w:r w:rsidR="00EE583F">
        <w:rPr>
          <w:noProof/>
        </w:rPr>
        <w:t>12</w:t>
      </w:r>
      <w:r w:rsidR="00920252">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6"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6"/>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13</w:t>
      </w:r>
      <w:r w:rsidR="00920252">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920252">
        <w:fldChar w:fldCharType="begin"/>
      </w:r>
      <w:r w:rsidR="00920252">
        <w:instrText xml:space="preserve"> SEQ Рис</w:instrText>
      </w:r>
      <w:r w:rsidR="00920252">
        <w:instrText xml:space="preserve">унок \* ARABIC </w:instrText>
      </w:r>
      <w:r w:rsidR="00920252">
        <w:fldChar w:fldCharType="separate"/>
      </w:r>
      <w:r w:rsidR="00EE583F">
        <w:rPr>
          <w:noProof/>
        </w:rPr>
        <w:t>14</w:t>
      </w:r>
      <w:r w:rsidR="00920252">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15</w:t>
      </w:r>
      <w:r w:rsidR="00920252">
        <w:rPr>
          <w:noProof/>
        </w:rPr>
        <w:fldChar w:fldCharType="end"/>
      </w:r>
      <w:r>
        <w:t xml:space="preserve"> – </w:t>
      </w:r>
      <w:proofErr w:type="spellStart"/>
      <w:r>
        <w:t>Одномаршрутный</w:t>
      </w:r>
      <w:proofErr w:type="spellEnd"/>
      <w:r>
        <w:t xml:space="preserve"> лабиринт</w:t>
      </w:r>
    </w:p>
    <w:p w14:paraId="3862677E" w14:textId="1324A840" w:rsidR="0061250C" w:rsidRDefault="00CE69D8" w:rsidP="0061250C">
      <w:pPr>
        <w:pStyle w:val="a4"/>
        <w:rPr>
          <w:lang w:val="ru-RU"/>
        </w:rPr>
      </w:pPr>
      <w:bookmarkStart w:id="17" w:name="_Toc154869192"/>
      <w:bookmarkStart w:id="18" w:name="_Toc178706668"/>
      <w:r>
        <w:rPr>
          <w:lang w:val="ru-RU"/>
        </w:rPr>
        <w:t>Описание алгоритмов генерации лабиринта</w:t>
      </w:r>
      <w:bookmarkEnd w:id="17"/>
      <w:bookmarkEnd w:id="18"/>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19" w:name="_Toc178706669"/>
      <w:r w:rsidRPr="00E01BF5">
        <w:rPr>
          <w:rStyle w:val="afff8"/>
          <w:lang w:val="ru-RU"/>
        </w:rPr>
        <w:t>а</w:t>
      </w:r>
      <w:r w:rsidR="00E953BD" w:rsidRPr="00E01BF5">
        <w:rPr>
          <w:rStyle w:val="afff8"/>
          <w:lang w:val="ru-RU"/>
        </w:rPr>
        <w:t xml:space="preserve">лгоритм </w:t>
      </w:r>
      <w:proofErr w:type="spellStart"/>
      <w:r w:rsidR="002927D3" w:rsidRPr="00E01BF5">
        <w:rPr>
          <w:rStyle w:val="afff8"/>
          <w:lang w:val="ru-RU"/>
        </w:rPr>
        <w:t>Эллера</w:t>
      </w:r>
      <w:proofErr w:type="spellEnd"/>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19"/>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0"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0"/>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1"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1"/>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2"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2"/>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3"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3"/>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4"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4"/>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5"/>
    </w:p>
    <w:p w14:paraId="0F7EF5D8" w14:textId="300BC07A" w:rsidR="00CE69D8" w:rsidRPr="00CE69D8" w:rsidRDefault="00CE69D8" w:rsidP="00CE69D8">
      <w:pPr>
        <w:pStyle w:val="a4"/>
        <w:rPr>
          <w:lang w:val="ru-RU"/>
        </w:rPr>
      </w:pPr>
      <w:bookmarkStart w:id="26" w:name="_Toc154869193"/>
      <w:bookmarkStart w:id="27" w:name="_Toc178706676"/>
      <w:r>
        <w:rPr>
          <w:lang w:val="ru-RU"/>
        </w:rPr>
        <w:t>Описание алгоритмов нахождения пути</w:t>
      </w:r>
      <w:bookmarkEnd w:id="26"/>
      <w:bookmarkEnd w:id="27"/>
    </w:p>
    <w:p w14:paraId="23EF8F8A" w14:textId="5765B0FD" w:rsidR="0061250C" w:rsidRDefault="00C7701E" w:rsidP="00E00583">
      <w:pPr>
        <w:pStyle w:val="aa"/>
      </w:pPr>
      <w:bookmarkStart w:id="28"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29"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29"/>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0"/>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1"/>
    </w:p>
    <w:p w14:paraId="23ABB076" w14:textId="77777777" w:rsidR="005B04EF" w:rsidRDefault="005B04EF" w:rsidP="00E07C72">
      <w:pPr>
        <w:pStyle w:val="a3"/>
      </w:pPr>
      <w:bookmarkStart w:id="32" w:name="_Toc178706680"/>
      <w:bookmarkEnd w:id="28"/>
      <w:r w:rsidRPr="00946F17">
        <w:t>Описание систем-аналогов</w:t>
      </w:r>
      <w:bookmarkEnd w:id="32"/>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920252">
        <w:fldChar w:fldCharType="begin"/>
      </w:r>
      <w:r w:rsidR="00920252">
        <w:instrText xml:space="preserve"> SEQ Рисунок \* ARABIC </w:instrText>
      </w:r>
      <w:r w:rsidR="00920252">
        <w:fldChar w:fldCharType="separate"/>
      </w:r>
      <w:r w:rsidR="00EE583F">
        <w:rPr>
          <w:noProof/>
        </w:rPr>
        <w:t>16</w:t>
      </w:r>
      <w:r w:rsidR="00920252">
        <w:rPr>
          <w:noProof/>
        </w:rPr>
        <w:fldChar w:fldCharType="end"/>
      </w:r>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3" w:name="_Toc178706681"/>
      <w:r w:rsidRPr="00B5038F">
        <w:rPr>
          <w:lang w:val="ru-RU"/>
        </w:rPr>
        <w:t>изучение механик и структуры аналогичных лабиринтов для выявления интересных решений;</w:t>
      </w:r>
      <w:bookmarkEnd w:id="33"/>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2"/>
      <w:r w:rsidRPr="00B5038F">
        <w:rPr>
          <w:lang w:val="ru-RU"/>
        </w:rPr>
        <w:t>оценка визуальных элементов для анализа стилистических подходов, которые привлекают пользователей;</w:t>
      </w:r>
      <w:bookmarkEnd w:id="34"/>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5"/>
    </w:p>
    <w:p w14:paraId="0C0D98E4" w14:textId="1D856718" w:rsidR="00E00583" w:rsidRPr="00C40FD9" w:rsidRDefault="00C40FD9" w:rsidP="001B1E0A">
      <w:pPr>
        <w:pStyle w:val="a4"/>
        <w:numPr>
          <w:ilvl w:val="2"/>
          <w:numId w:val="38"/>
        </w:numPr>
      </w:pPr>
      <w:bookmarkStart w:id="36" w:name="_Toc178706684"/>
      <w:proofErr w:type="spellStart"/>
      <w:r w:rsidRPr="001B1E0A">
        <w:rPr>
          <w:lang w:val="ru-RU"/>
        </w:rPr>
        <w:t>Gotcha</w:t>
      </w:r>
      <w:bookmarkEnd w:id="36"/>
      <w:proofErr w:type="spellEnd"/>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920252">
        <w:fldChar w:fldCharType="begin"/>
      </w:r>
      <w:r w:rsidR="00920252">
        <w:instrText xml:space="preserve"> SEQ Рисунок \* ARABIC </w:instrText>
      </w:r>
      <w:r w:rsidR="00920252">
        <w:fldChar w:fldCharType="separate"/>
      </w:r>
      <w:r w:rsidR="00EE583F">
        <w:rPr>
          <w:noProof/>
        </w:rPr>
        <w:t>17</w:t>
      </w:r>
      <w:r w:rsidR="00920252">
        <w:rPr>
          <w:noProof/>
        </w:rPr>
        <w:fldChar w:fldCharType="end"/>
      </w:r>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7"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7"/>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8"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8"/>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39"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39"/>
    </w:p>
    <w:p w14:paraId="09776F8B" w14:textId="3962C7BA" w:rsidR="00B144D8" w:rsidRPr="00911FDE" w:rsidRDefault="00B144D8" w:rsidP="00B144D8">
      <w:pPr>
        <w:pStyle w:val="a4"/>
        <w:rPr>
          <w:lang w:val="ru-RU"/>
        </w:rPr>
      </w:pPr>
      <w:bookmarkStart w:id="40"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0"/>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1" w:name="_Toc178706689"/>
      <w:r w:rsidRPr="007E571C">
        <w:rPr>
          <w:lang w:val="ru-RU"/>
        </w:rPr>
        <w:t>регулирование толщины стенок и размера лабиринта по вертикали и горизонтали;</w:t>
      </w:r>
      <w:bookmarkEnd w:id="41"/>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90"/>
      <w:r w:rsidRPr="007E571C">
        <w:rPr>
          <w:lang w:val="ru-RU"/>
        </w:rPr>
        <w:t>три режима расположения входов в лабиринт: по диагонали, слева и справа, сверху и снизу;</w:t>
      </w:r>
      <w:bookmarkEnd w:id="42"/>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r w:rsidR="00920252">
        <w:fldChar w:fldCharType="begin"/>
      </w:r>
      <w:r w:rsidR="00920252">
        <w:instrText xml:space="preserve"> SEQ Рисунок \* ARABIC </w:instrText>
      </w:r>
      <w:r w:rsidR="00920252">
        <w:fldChar w:fldCharType="separate"/>
      </w:r>
      <w:r w:rsidR="00EE583F">
        <w:rPr>
          <w:noProof/>
        </w:rPr>
        <w:t>18</w:t>
      </w:r>
      <w:r w:rsidR="00920252">
        <w:rPr>
          <w:noProof/>
        </w:rPr>
        <w:fldChar w:fldCharType="end"/>
      </w:r>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3" w:name="_Toc178706691"/>
      <w:r w:rsidRPr="007E571C">
        <w:rPr>
          <w:lang w:val="ru-RU"/>
        </w:rPr>
        <w:t>возможность изменения цвета фона, пути и стенок лабиринта;</w:t>
      </w:r>
      <w:bookmarkEnd w:id="43"/>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2"/>
      <w:r w:rsidRPr="007E571C">
        <w:rPr>
          <w:lang w:val="ru-RU"/>
        </w:rPr>
        <w:t>возможность сохранения и печати лабиринта.</w:t>
      </w:r>
      <w:bookmarkEnd w:id="44"/>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5"/>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4"/>
      <w:r w:rsidRPr="007E571C">
        <w:rPr>
          <w:lang w:val="ru-RU"/>
        </w:rPr>
        <w:t>нет возможности ручной расстановки входов и выходов;</w:t>
      </w:r>
      <w:bookmarkEnd w:id="46"/>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7" w:name="_Toc178706695"/>
      <w:r w:rsidRPr="007E571C">
        <w:rPr>
          <w:lang w:val="ru-RU"/>
        </w:rPr>
        <w:t>не предусмотрено ручное прохождение и составление лабиринта.</w:t>
      </w:r>
      <w:bookmarkEnd w:id="47"/>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8" w:name="_Toc178706696"/>
      <w:r w:rsidRPr="00946F17">
        <w:t>Диаграмма объектов предметной области</w:t>
      </w:r>
      <w:bookmarkEnd w:id="48"/>
    </w:p>
    <w:p w14:paraId="6401C8F3" w14:textId="77777777" w:rsidR="001C06AD" w:rsidRDefault="001C06AD" w:rsidP="001C06AD">
      <w:pPr>
        <w:pStyle w:val="aa"/>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3"/>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49" w:name="_Toc178706697"/>
      <w:r w:rsidRPr="00946F17">
        <w:t>Постановка задачи</w:t>
      </w:r>
      <w:bookmarkEnd w:id="49"/>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0" w:name="_Toc155276272"/>
      <w:bookmarkStart w:id="51" w:name="_Toc178706698"/>
      <w:r>
        <w:rPr>
          <w:lang w:val="ru-RU"/>
        </w:rPr>
        <w:lastRenderedPageBreak/>
        <w:t>Режим администратора</w:t>
      </w:r>
      <w:bookmarkEnd w:id="50"/>
      <w:bookmarkEnd w:id="51"/>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2" w:name="_Toc155276273"/>
      <w:bookmarkStart w:id="53" w:name="_Toc178706699"/>
      <w:r w:rsidRPr="00E53DF4">
        <w:rPr>
          <w:lang w:val="ru-RU"/>
        </w:rPr>
        <w:t xml:space="preserve">Режим </w:t>
      </w:r>
      <w:r>
        <w:rPr>
          <w:lang w:val="ru-RU"/>
        </w:rPr>
        <w:t>игрока</w:t>
      </w:r>
      <w:bookmarkEnd w:id="52"/>
      <w:bookmarkEnd w:id="53"/>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4" w:name="_Toc178706700"/>
      <w:r w:rsidR="005B04EF" w:rsidRPr="003E5B55">
        <w:lastRenderedPageBreak/>
        <w:t>Проектирование системы</w:t>
      </w:r>
      <w:bookmarkEnd w:id="54"/>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5" w:name="_Toc81924925"/>
      <w:bookmarkStart w:id="56" w:name="_Toc178706701"/>
      <w:r>
        <w:t>Выбор и обоснование архитектуры системы</w:t>
      </w:r>
      <w:bookmarkEnd w:id="55"/>
      <w:bookmarkEnd w:id="56"/>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proofErr w:type="spellStart"/>
      <w:r>
        <w:rPr>
          <w:rStyle w:val="afff8"/>
        </w:rPr>
        <w:t>микросервисная</w:t>
      </w:r>
      <w:proofErr w:type="spellEnd"/>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proofErr w:type="spellStart"/>
      <w:r w:rsidRPr="006C5467">
        <w:rPr>
          <w:rStyle w:val="afff8"/>
        </w:rPr>
        <w:t>микросервисы</w:t>
      </w:r>
      <w:proofErr w:type="spellEnd"/>
      <w:r w:rsidRPr="006C5467">
        <w:rPr>
          <w:rStyle w:val="afff8"/>
        </w:rPr>
        <w:t xml:space="preserve">. Они могут иметь собственную кодовую базу, обособленные базы данных, но при этом </w:t>
      </w:r>
      <w:r>
        <w:rPr>
          <w:rStyle w:val="afff8"/>
        </w:rPr>
        <w:t xml:space="preserve">логически связаны друг с другом. Такая архитектура позволяет обновлять отдельные </w:t>
      </w:r>
      <w:proofErr w:type="spellStart"/>
      <w:r>
        <w:rPr>
          <w:rStyle w:val="afff8"/>
        </w:rPr>
        <w:t>микросервисы</w:t>
      </w:r>
      <w:proofErr w:type="spellEnd"/>
      <w:r>
        <w:rPr>
          <w:rStyle w:val="afff8"/>
        </w:rPr>
        <w:t xml:space="preserve">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7" w:name="_Toc178706702"/>
      <w:r w:rsidRPr="003E5B55">
        <w:t>Структурная схема системы</w:t>
      </w:r>
      <w:bookmarkEnd w:id="57"/>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8"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59" w:name="_Toc178706703"/>
      <w:r>
        <w:t>Р</w:t>
      </w:r>
      <w:r w:rsidRPr="00736DA4">
        <w:t>азработка спецификации требований</w:t>
      </w:r>
      <w:bookmarkEnd w:id="58"/>
      <w:bookmarkEnd w:id="59"/>
    </w:p>
    <w:p w14:paraId="404257F4" w14:textId="5B4E8C97" w:rsidR="00551297" w:rsidRDefault="00551297" w:rsidP="006710A0">
      <w:pPr>
        <w:pStyle w:val="aa"/>
        <w:rPr>
          <w:lang w:eastAsia="ru-RU"/>
        </w:rPr>
      </w:pPr>
      <w:r>
        <w:rPr>
          <w:lang w:eastAsia="ru-RU"/>
        </w:rPr>
        <w:t xml:space="preserve">Спецификация требований к программному обеспечению (Software </w:t>
      </w:r>
      <w:proofErr w:type="spellStart"/>
      <w:r>
        <w:rPr>
          <w:lang w:eastAsia="ru-RU"/>
        </w:rPr>
        <w:t>Requirements</w:t>
      </w:r>
      <w:proofErr w:type="spellEnd"/>
      <w:r>
        <w:rPr>
          <w:lang w:eastAsia="ru-RU"/>
        </w:rPr>
        <w:t xml:space="preserve"> </w:t>
      </w:r>
      <w:proofErr w:type="spellStart"/>
      <w:r>
        <w:rPr>
          <w:lang w:eastAsia="ru-RU"/>
        </w:rPr>
        <w:t>Specification</w:t>
      </w:r>
      <w:proofErr w:type="spellEnd"/>
      <w:r>
        <w:rPr>
          <w:lang w:eastAsia="ru-RU"/>
        </w:rPr>
        <w:t>,</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0" w:name="_Toc178706704"/>
      <w:proofErr w:type="spellStart"/>
      <w:r w:rsidRPr="003E5B55">
        <w:t>Функциональная</w:t>
      </w:r>
      <w:proofErr w:type="spellEnd"/>
      <w:r w:rsidRPr="003E5B55">
        <w:t xml:space="preserve"> </w:t>
      </w:r>
      <w:proofErr w:type="spellStart"/>
      <w:r w:rsidRPr="003E5B55">
        <w:t>спецификация</w:t>
      </w:r>
      <w:bookmarkEnd w:id="60"/>
      <w:proofErr w:type="spellEnd"/>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1"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1"/>
      <w:proofErr w:type="spellEnd"/>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a"/>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3762BA"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3762BA"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3762BA"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3762BA"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141B4DF"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3251132D"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37436E" w:rsidRPr="003762BA" w14:paraId="7053B609" w14:textId="77777777" w:rsidTr="00E70280">
        <w:trPr>
          <w:trHeight w:val="1482"/>
        </w:trPr>
        <w:tc>
          <w:tcPr>
            <w:tcW w:w="2093" w:type="dxa"/>
            <w:vMerge/>
            <w:shd w:val="clear" w:color="auto" w:fill="auto"/>
          </w:tcPr>
          <w:p w14:paraId="4795B6E5" w14:textId="77777777" w:rsidR="0037436E" w:rsidRPr="00B24868" w:rsidRDefault="0037436E" w:rsidP="0037436E">
            <w:pPr>
              <w:pStyle w:val="afb"/>
              <w:widowControl/>
              <w:spacing w:line="312" w:lineRule="auto"/>
              <w:ind w:left="0" w:firstLine="0"/>
              <w:rPr>
                <w:sz w:val="28"/>
                <w:szCs w:val="28"/>
              </w:rPr>
            </w:pPr>
          </w:p>
        </w:tc>
        <w:tc>
          <w:tcPr>
            <w:tcW w:w="2693" w:type="dxa"/>
            <w:shd w:val="clear" w:color="auto" w:fill="auto"/>
          </w:tcPr>
          <w:p w14:paraId="559653F8" w14:textId="5F988B4F" w:rsidR="0037436E" w:rsidRDefault="0037436E" w:rsidP="0037436E">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37436E"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3498AE47" w:rsidR="0037436E"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E48A65C" w14:textId="4A347272" w:rsidR="0037436E" w:rsidRDefault="0037436E" w:rsidP="0037436E">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03678CF8" w:rsidR="0037436E" w:rsidRPr="00250FE0"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37436E" w:rsidRPr="003762BA" w14:paraId="5388065C" w14:textId="77777777" w:rsidTr="0037095D">
        <w:trPr>
          <w:trHeight w:val="564"/>
        </w:trPr>
        <w:tc>
          <w:tcPr>
            <w:tcW w:w="2093" w:type="dxa"/>
            <w:vMerge/>
            <w:shd w:val="clear" w:color="auto" w:fill="auto"/>
          </w:tcPr>
          <w:p w14:paraId="48163F94" w14:textId="3903F88F" w:rsidR="0037436E" w:rsidRPr="009269F3" w:rsidRDefault="0037436E" w:rsidP="0037436E">
            <w:pPr>
              <w:pStyle w:val="afb"/>
              <w:widowControl/>
              <w:spacing w:line="312" w:lineRule="auto"/>
              <w:ind w:left="0" w:firstLine="0"/>
              <w:rPr>
                <w:sz w:val="28"/>
                <w:szCs w:val="28"/>
              </w:rPr>
            </w:pPr>
          </w:p>
        </w:tc>
        <w:tc>
          <w:tcPr>
            <w:tcW w:w="2693" w:type="dxa"/>
            <w:shd w:val="clear" w:color="auto" w:fill="auto"/>
          </w:tcPr>
          <w:p w14:paraId="1891E450" w14:textId="352E22C7" w:rsidR="0037436E" w:rsidRPr="008F18C4" w:rsidRDefault="0037436E" w:rsidP="0037436E">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37436E" w:rsidRPr="009269F3"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09633AB8" w:rsidR="0037436E" w:rsidRPr="009269F3"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D069798" w14:textId="31BF48B4" w:rsidR="0037436E" w:rsidRPr="00D82359" w:rsidRDefault="0037436E" w:rsidP="0037436E">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60AD39E1" w:rsidR="0037436E" w:rsidRPr="00D82359"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r>
            <w:proofErr w:type="spellStart"/>
            <w:r>
              <w:rPr>
                <w:sz w:val="28"/>
                <w:szCs w:val="28"/>
              </w:rPr>
              <w:t>Олдоса-Бродера</w:t>
            </w:r>
            <w:proofErr w:type="spellEnd"/>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2" w:name="_Toc178706706"/>
      <w:r w:rsidRPr="00B8713F">
        <w:lastRenderedPageBreak/>
        <w:t>Разработка прототипа интерфейса пользователя системы</w:t>
      </w:r>
      <w:bookmarkEnd w:id="62"/>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21</w:t>
      </w:r>
      <w:r w:rsidR="00920252">
        <w:rPr>
          <w:noProof/>
        </w:rPr>
        <w:fldChar w:fldCharType="end"/>
      </w:r>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22</w:t>
      </w:r>
      <w:r w:rsidR="00920252">
        <w:rPr>
          <w:noProof/>
        </w:rPr>
        <w:fldChar w:fldCharType="end"/>
      </w:r>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6891EA16">
            <wp:extent cx="4658762"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2" cy="3312898"/>
                    </a:xfrm>
                    <a:prstGeom prst="rect">
                      <a:avLst/>
                    </a:prstGeom>
                    <a:noFill/>
                    <a:ln>
                      <a:noFill/>
                    </a:ln>
                  </pic:spPr>
                </pic:pic>
              </a:graphicData>
            </a:graphic>
          </wp:inline>
        </w:drawing>
      </w:r>
      <w:r>
        <w:br/>
        <w:t xml:space="preserve">Рисунок </w:t>
      </w:r>
      <w:fldSimple w:instr=" SEQ Рисунок \* ARABIC ">
        <w:r w:rsidR="00EE583F">
          <w:rPr>
            <w:noProof/>
          </w:rPr>
          <w:t>23</w:t>
        </w:r>
      </w:fldSimple>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w:t>
      </w:r>
      <w:proofErr w:type="spellStart"/>
      <w:r w:rsidR="00BC357C">
        <w:t>Олдоса-Бродера</w:t>
      </w:r>
      <w:proofErr w:type="spellEnd"/>
      <w:r w:rsidR="00BC357C">
        <w:t>)</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r w:rsidR="00920252">
        <w:fldChar w:fldCharType="begin"/>
      </w:r>
      <w:r w:rsidR="00920252">
        <w:instrText xml:space="preserve"> SEQ Рисунок \* ARABIC </w:instrText>
      </w:r>
      <w:r w:rsidR="00920252">
        <w:fldChar w:fldCharType="separate"/>
      </w:r>
      <w:r w:rsidR="00EE583F">
        <w:rPr>
          <w:noProof/>
        </w:rPr>
        <w:t>24</w:t>
      </w:r>
      <w:r w:rsidR="00920252">
        <w:rPr>
          <w:noProof/>
        </w:rPr>
        <w:fldChar w:fldCharType="end"/>
      </w:r>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3"/>
      <w:r>
        <w:t>игрока</w:t>
      </w:r>
      <w:commentRangeEnd w:id="63"/>
      <w:r w:rsidR="003B6A82">
        <w:rPr>
          <w:rStyle w:val="aff5"/>
          <w:lang w:val="en-GB"/>
        </w:rPr>
        <w:commentReference w:id="63"/>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4" w:name="_Toc504396574"/>
      <w:bookmarkStart w:id="65" w:name="_Toc178706707"/>
      <w:r w:rsidRPr="00BF0F67">
        <w:t>Разработка информационно-логического проекта системы</w:t>
      </w:r>
      <w:bookmarkEnd w:id="64"/>
      <w:bookmarkEnd w:id="65"/>
      <w:r w:rsidRPr="00B8713F">
        <w:t xml:space="preserve"> </w:t>
      </w:r>
    </w:p>
    <w:p w14:paraId="57181321" w14:textId="4C8126CB" w:rsidR="00774B8D" w:rsidRDefault="00774B8D" w:rsidP="00774B8D">
      <w:pPr>
        <w:pStyle w:val="aa"/>
      </w:pPr>
      <w:r w:rsidRPr="00774B8D">
        <w:t xml:space="preserve">Информационно-логическая модель </w:t>
      </w:r>
      <w:r w:rsidR="000A255B">
        <w:t>–</w:t>
      </w:r>
      <w:r w:rsidRPr="00774B8D">
        <w:t xml:space="preserve">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6" w:name="_Toc178706708"/>
      <w:r w:rsidRPr="00A20C22">
        <w:rPr>
          <w:lang w:val="ru-RU"/>
        </w:rPr>
        <w:t xml:space="preserve">Язык </w:t>
      </w:r>
      <w:r w:rsidRPr="00A20C22">
        <w:rPr>
          <w:lang w:val="en-US"/>
        </w:rPr>
        <w:t>UML</w:t>
      </w:r>
      <w:bookmarkEnd w:id="66"/>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66F0DFF3" w:rsidR="00D11C80" w:rsidRPr="00870976" w:rsidRDefault="00A20C22" w:rsidP="00870976">
      <w:pPr>
        <w:pStyle w:val="aa"/>
      </w:pPr>
      <w:r>
        <w:rPr>
          <w:lang w:eastAsia="ru-RU"/>
        </w:rPr>
        <w:t xml:space="preserve">Унифицированный язык моделирования (Unified </w:t>
      </w:r>
      <w:proofErr w:type="spellStart"/>
      <w:r>
        <w:rPr>
          <w:lang w:eastAsia="ru-RU"/>
        </w:rPr>
        <w:t>Modeling</w:t>
      </w:r>
      <w:proofErr w:type="spellEnd"/>
      <w:r>
        <w:rPr>
          <w:lang w:eastAsia="ru-RU"/>
        </w:rPr>
        <w:t xml:space="preserve"> Language </w:t>
      </w:r>
      <w:r w:rsidR="000A255B" w:rsidRPr="00EC6211">
        <w:t>–</w:t>
      </w:r>
      <w:r w:rsidR="000A255B">
        <w:rPr>
          <w:lang w:eastAsia="ru-RU"/>
        </w:rPr>
        <w:t xml:space="preserve"> </w:t>
      </w:r>
      <w:r>
        <w:rPr>
          <w:lang w:eastAsia="ru-RU"/>
        </w:rPr>
        <w:t xml:space="preserve">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0614888E">
            <wp:extent cx="7531574"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4" cy="5355786"/>
                    </a:xfrm>
                    <a:prstGeom prst="rect">
                      <a:avLst/>
                    </a:prstGeom>
                    <a:noFill/>
                    <a:ln>
                      <a:noFill/>
                    </a:ln>
                  </pic:spPr>
                </pic:pic>
              </a:graphicData>
            </a:graphic>
          </wp:inline>
        </w:drawing>
      </w:r>
      <w:r w:rsidR="007A7542">
        <w:br/>
        <w:t xml:space="preserve">Рисунок </w:t>
      </w:r>
      <w:r w:rsidR="00920252">
        <w:fldChar w:fldCharType="begin"/>
      </w:r>
      <w:r w:rsidR="00920252">
        <w:instrText xml:space="preserve"> SEQ Рисунок \* ARABIC</w:instrText>
      </w:r>
      <w:r w:rsidR="00920252">
        <w:instrText xml:space="preserve"> </w:instrText>
      </w:r>
      <w:r w:rsidR="00920252">
        <w:fldChar w:fldCharType="separate"/>
      </w:r>
      <w:r w:rsidR="00EE583F">
        <w:rPr>
          <w:noProof/>
        </w:rPr>
        <w:t>25</w:t>
      </w:r>
      <w:r w:rsidR="00920252">
        <w:rPr>
          <w:noProof/>
        </w:rPr>
        <w:fldChar w:fldCharType="end"/>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7" w:name="_Toc504396575"/>
    </w:p>
    <w:bookmarkEnd w:id="67"/>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w:t>
      </w:r>
      <w:proofErr w:type="spellStart"/>
      <w:r w:rsidRPr="003E40C5">
        <w:rPr>
          <w:rStyle w:val="afff8"/>
          <w:lang w:eastAsia="ru-RU"/>
        </w:rPr>
        <w:t>use</w:t>
      </w:r>
      <w:r>
        <w:rPr>
          <w:rStyle w:val="afff8"/>
          <w:lang w:eastAsia="ru-RU"/>
        </w:rPr>
        <w:t>-</w:t>
      </w:r>
      <w:r w:rsidRPr="003E40C5">
        <w:rPr>
          <w:rStyle w:val="afff8"/>
          <w:lang w:eastAsia="ru-RU"/>
        </w:rPr>
        <w:t>case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классов (</w:t>
      </w:r>
      <w:proofErr w:type="spellStart"/>
      <w:r w:rsidRPr="003E40C5">
        <w:rPr>
          <w:rStyle w:val="afff8"/>
          <w:lang w:eastAsia="ru-RU"/>
        </w:rPr>
        <w:t>class</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кооперации (</w:t>
      </w:r>
      <w:proofErr w:type="spellStart"/>
      <w:r w:rsidRPr="003E40C5">
        <w:rPr>
          <w:rStyle w:val="afff8"/>
          <w:lang w:eastAsia="ru-RU"/>
        </w:rPr>
        <w:t>collaboration</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w:t>
      </w:r>
      <w:proofErr w:type="spellStart"/>
      <w:r w:rsidRPr="003E40C5">
        <w:rPr>
          <w:rStyle w:val="afff8"/>
          <w:lang w:eastAsia="ru-RU"/>
        </w:rPr>
        <w:t>sequence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w:t>
      </w:r>
      <w:proofErr w:type="spellStart"/>
      <w:r w:rsidRPr="003E40C5">
        <w:rPr>
          <w:rStyle w:val="afff8"/>
          <w:lang w:eastAsia="ru-RU"/>
        </w:rPr>
        <w:t>statechart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w:t>
      </w:r>
      <w:proofErr w:type="spellStart"/>
      <w:r w:rsidRPr="003E40C5">
        <w:rPr>
          <w:rStyle w:val="afff8"/>
          <w:lang w:eastAsia="ru-RU"/>
        </w:rPr>
        <w:t>activity</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w:t>
      </w:r>
      <w:proofErr w:type="spellStart"/>
      <w:r w:rsidRPr="003E40C5">
        <w:rPr>
          <w:rStyle w:val="afff8"/>
          <w:lang w:eastAsia="ru-RU"/>
        </w:rPr>
        <w:t>component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w:t>
      </w:r>
      <w:proofErr w:type="spellStart"/>
      <w:r w:rsidRPr="003E40C5">
        <w:rPr>
          <w:rStyle w:val="afff8"/>
          <w:lang w:eastAsia="ru-RU"/>
        </w:rPr>
        <w:t>deployment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8" w:name="_Toc504396576"/>
      <w:bookmarkStart w:id="69" w:name="_Toc178706709"/>
      <w:r w:rsidRPr="000662F1">
        <w:rPr>
          <w:lang w:val="ru-RU"/>
        </w:rPr>
        <w:lastRenderedPageBreak/>
        <w:t>Диаграмма</w:t>
      </w:r>
      <w:r w:rsidRPr="000F36FC">
        <w:t xml:space="preserve"> </w:t>
      </w:r>
      <w:r w:rsidRPr="000662F1">
        <w:rPr>
          <w:lang w:val="ru-RU"/>
        </w:rPr>
        <w:t>вариантов использования</w:t>
      </w:r>
      <w:bookmarkEnd w:id="68"/>
      <w:bookmarkEnd w:id="69"/>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73DE33FC" w14:textId="77777777" w:rsidR="000A255B"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16815194">
            <wp:extent cx="8965522" cy="49261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965522" cy="4926165"/>
                    </a:xfrm>
                    <a:prstGeom prst="rect">
                      <a:avLst/>
                    </a:prstGeom>
                    <a:noFill/>
                    <a:ln>
                      <a:noFill/>
                    </a:ln>
                  </pic:spPr>
                </pic:pic>
              </a:graphicData>
            </a:graphic>
          </wp:inline>
        </w:drawing>
      </w:r>
      <w:r w:rsidR="00E55260">
        <w:br/>
      </w:r>
      <w:r>
        <w:t xml:space="preserve">Рисунок </w:t>
      </w:r>
      <w:r w:rsidR="00920252">
        <w:fldChar w:fldCharType="begin"/>
      </w:r>
      <w:r w:rsidR="00920252">
        <w:instrText xml:space="preserve"> SEQ Рисунок \* ARABIC </w:instrText>
      </w:r>
      <w:r w:rsidR="00920252">
        <w:fldChar w:fldCharType="separate"/>
      </w:r>
      <w:r>
        <w:rPr>
          <w:noProof/>
        </w:rPr>
        <w:t>26</w:t>
      </w:r>
      <w:r w:rsidR="00920252">
        <w:rPr>
          <w:noProof/>
        </w:rPr>
        <w:fldChar w:fldCharType="end"/>
      </w:r>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88B76F" w14:textId="77777777" w:rsidR="000A255B" w:rsidRDefault="000A255B" w:rsidP="000A255B">
      <w:pPr>
        <w:pStyle w:val="aa"/>
      </w:pPr>
      <w:bookmarkStart w:id="70" w:name="_Toc504396577"/>
      <w:bookmarkStart w:id="71" w:name="_Toc178706710"/>
      <w:bookmarkStart w:id="72" w:name="_Toc504396578"/>
      <w:bookmarkStart w:id="73" w:name="_Toc178706711"/>
      <w:r>
        <w:lastRenderedPageBreak/>
        <w:t xml:space="preserve">В область возможностей актёра «Пользователь» входят следующие функции: </w:t>
      </w:r>
    </w:p>
    <w:p w14:paraId="43F1D79E" w14:textId="01897CDD" w:rsidR="000A255B" w:rsidRDefault="000A255B" w:rsidP="000A255B">
      <w:pPr>
        <w:pStyle w:val="aa"/>
        <w:numPr>
          <w:ilvl w:val="0"/>
          <w:numId w:val="47"/>
        </w:numPr>
        <w:tabs>
          <w:tab w:val="left" w:pos="993"/>
        </w:tabs>
        <w:ind w:left="0" w:firstLine="709"/>
      </w:pPr>
      <w:r>
        <w:t xml:space="preserve">вход в систему. 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Для входа в систему пользователю требуется ввести в соответствующие поля логин и пароль; </w:t>
      </w:r>
    </w:p>
    <w:p w14:paraId="2FE9AE61" w14:textId="77777777" w:rsidR="000A255B" w:rsidRDefault="000A255B" w:rsidP="000A255B">
      <w:pPr>
        <w:pStyle w:val="aa"/>
        <w:numPr>
          <w:ilvl w:val="0"/>
          <w:numId w:val="47"/>
        </w:numPr>
        <w:tabs>
          <w:tab w:val="left" w:pos="993"/>
        </w:tabs>
        <w:ind w:left="0" w:firstLine="709"/>
      </w:pPr>
      <w:r>
        <w:t>просмотр сведений о системе;</w:t>
      </w:r>
    </w:p>
    <w:p w14:paraId="32D37AE2" w14:textId="77777777" w:rsidR="000A255B" w:rsidRDefault="000A255B" w:rsidP="000A255B">
      <w:pPr>
        <w:pStyle w:val="aa"/>
        <w:numPr>
          <w:ilvl w:val="0"/>
          <w:numId w:val="47"/>
        </w:numPr>
        <w:tabs>
          <w:tab w:val="left" w:pos="993"/>
        </w:tabs>
        <w:ind w:left="0" w:firstLine="709"/>
      </w:pPr>
      <w:r>
        <w:t>просмотр сведений о разработчиках.</w:t>
      </w:r>
    </w:p>
    <w:p w14:paraId="761DFA0E" w14:textId="77777777" w:rsidR="000A255B" w:rsidRDefault="000A255B" w:rsidP="000A255B">
      <w:pPr>
        <w:pStyle w:val="aa"/>
        <w:tabs>
          <w:tab w:val="left" w:pos="993"/>
        </w:tabs>
      </w:pPr>
      <w:r>
        <w:t>После авторизации в зависимости от введённых данных система предоставляет доступ к функциям и выборам либо для актёра «Администратор», либо для актёра «Игрок», которые в свою очередь являются частными случаями актёра «Пользователь».</w:t>
      </w:r>
    </w:p>
    <w:p w14:paraId="770ECFA3" w14:textId="77777777" w:rsidR="000A255B" w:rsidRDefault="000A255B" w:rsidP="000A255B">
      <w:pPr>
        <w:pStyle w:val="aa"/>
        <w:tabs>
          <w:tab w:val="left" w:pos="993"/>
        </w:tabs>
      </w:pPr>
      <w:r>
        <w:t>Актёру «Администратор» предоставляется доступ к:</w:t>
      </w:r>
    </w:p>
    <w:p w14:paraId="0E40976E" w14:textId="0E82926E" w:rsidR="000A255B" w:rsidRDefault="000A255B" w:rsidP="000A255B">
      <w:pPr>
        <w:pStyle w:val="aa"/>
        <w:numPr>
          <w:ilvl w:val="0"/>
          <w:numId w:val="47"/>
        </w:numPr>
        <w:tabs>
          <w:tab w:val="left" w:pos="993"/>
        </w:tabs>
        <w:ind w:left="0" w:firstLine="709"/>
      </w:pPr>
      <w:r>
        <w:t xml:space="preserve"> сохранению лабиринта в файле. Перед сохранением требуется задать имя файлу</w:t>
      </w:r>
      <w:r w:rsidR="00AA5C2B">
        <w:t>;</w:t>
      </w:r>
    </w:p>
    <w:p w14:paraId="5EFE0A23" w14:textId="77777777" w:rsidR="000A255B" w:rsidRDefault="000A255B" w:rsidP="000A255B">
      <w:pPr>
        <w:pStyle w:val="aa"/>
        <w:numPr>
          <w:ilvl w:val="0"/>
          <w:numId w:val="47"/>
        </w:numPr>
        <w:tabs>
          <w:tab w:val="left" w:pos="993"/>
        </w:tabs>
        <w:ind w:left="0" w:firstLine="709"/>
      </w:pPr>
      <w:r>
        <w:t>созданию лабиринта. Для создания лабиринта есть перечень обязательных условий, которые необходимо учесть для достижения финального результата, а именно:</w:t>
      </w:r>
    </w:p>
    <w:p w14:paraId="52D7BCE0" w14:textId="77777777" w:rsidR="000A255B" w:rsidRDefault="000A255B" w:rsidP="000A255B">
      <w:pPr>
        <w:pStyle w:val="aa"/>
        <w:numPr>
          <w:ilvl w:val="0"/>
          <w:numId w:val="49"/>
        </w:numPr>
        <w:tabs>
          <w:tab w:val="left" w:pos="1843"/>
        </w:tabs>
        <w:ind w:left="709" w:firstLine="709"/>
      </w:pPr>
      <w:r>
        <w:t>расставление входа и выхода. Актёру «Администратор» предоставляется выбор для расставления входов и выходов в лабиринте в режимах вручную или в режиме автоматически;</w:t>
      </w:r>
    </w:p>
    <w:p w14:paraId="3975C740" w14:textId="77777777" w:rsidR="000A255B" w:rsidRDefault="000A255B" w:rsidP="000A255B">
      <w:pPr>
        <w:pStyle w:val="aa"/>
        <w:numPr>
          <w:ilvl w:val="0"/>
          <w:numId w:val="49"/>
        </w:numPr>
        <w:tabs>
          <w:tab w:val="left" w:pos="1843"/>
        </w:tabs>
        <w:ind w:left="709" w:firstLine="709"/>
      </w:pPr>
      <w:r>
        <w:t>настройки параметров лабиринта. Для успешного создания шаблона от актёра «Администратора» требуется задать ширину и высоту в специализированные поля;</w:t>
      </w:r>
    </w:p>
    <w:p w14:paraId="7669AEF9" w14:textId="77777777" w:rsidR="000A255B" w:rsidRDefault="000A255B" w:rsidP="000A255B">
      <w:pPr>
        <w:pStyle w:val="aa"/>
        <w:numPr>
          <w:ilvl w:val="0"/>
          <w:numId w:val="49"/>
        </w:numPr>
        <w:tabs>
          <w:tab w:val="left" w:pos="1843"/>
        </w:tabs>
        <w:ind w:left="709" w:firstLine="709"/>
      </w:pPr>
      <w:r>
        <w:t>выбор темы лабиринта;</w:t>
      </w:r>
    </w:p>
    <w:p w14:paraId="4F6A86A9" w14:textId="77777777" w:rsidR="000A255B" w:rsidRDefault="000A255B" w:rsidP="000A255B">
      <w:pPr>
        <w:pStyle w:val="aa"/>
        <w:numPr>
          <w:ilvl w:val="0"/>
          <w:numId w:val="49"/>
        </w:numPr>
        <w:tabs>
          <w:tab w:val="left" w:pos="1843"/>
        </w:tabs>
        <w:ind w:left="709" w:firstLine="709"/>
      </w:pPr>
      <w:r>
        <w:t xml:space="preserve">выбор алгоритма генерации лабиринта. </w:t>
      </w:r>
    </w:p>
    <w:p w14:paraId="44BCD324" w14:textId="77777777" w:rsidR="000A255B" w:rsidRDefault="000A255B" w:rsidP="000A255B">
      <w:pPr>
        <w:pStyle w:val="aa"/>
        <w:tabs>
          <w:tab w:val="left" w:pos="993"/>
        </w:tabs>
      </w:pPr>
      <w:r>
        <w:t xml:space="preserve">В возможности «Игрока» входят: </w:t>
      </w:r>
    </w:p>
    <w:p w14:paraId="1AFCEC70" w14:textId="77777777" w:rsidR="000A255B" w:rsidRDefault="000A255B" w:rsidP="000A255B">
      <w:pPr>
        <w:pStyle w:val="aa"/>
        <w:numPr>
          <w:ilvl w:val="0"/>
          <w:numId w:val="47"/>
        </w:numPr>
        <w:tabs>
          <w:tab w:val="left" w:pos="993"/>
        </w:tabs>
        <w:ind w:left="0" w:firstLine="709"/>
      </w:pPr>
      <w:r>
        <w:t>загрузить лабиринт из файла. Чтобы загрузить лабиринт из файла, нужно выбрать имя файла из существующих;</w:t>
      </w:r>
    </w:p>
    <w:p w14:paraId="74074ECA" w14:textId="77777777" w:rsidR="000A255B" w:rsidRDefault="000A255B" w:rsidP="000A255B">
      <w:pPr>
        <w:pStyle w:val="aa"/>
        <w:numPr>
          <w:ilvl w:val="0"/>
          <w:numId w:val="47"/>
        </w:numPr>
        <w:tabs>
          <w:tab w:val="left" w:pos="993"/>
        </w:tabs>
        <w:ind w:left="0" w:firstLine="709"/>
      </w:pPr>
      <w:r>
        <w:lastRenderedPageBreak/>
        <w:t>настроить параметры игры. Для успешной настройки параметров игры, нужно выбрать тему оформления. Также актёру «Игрок» даётся выбор режима прохождения лабиринта вручную или автоматически. Чтобы пройти лабиринт вручную, будет предоставлена соответствующая кнопка «Шаг». Чтобы пройти лабиринт автоматически, нужно выбрать алгоритм прохождения и указать скорость.</w:t>
      </w:r>
    </w:p>
    <w:p w14:paraId="65E8CE16" w14:textId="26E79301" w:rsidR="001B0543" w:rsidRPr="000662F1" w:rsidRDefault="001B0543" w:rsidP="001B0543">
      <w:pPr>
        <w:pStyle w:val="a4"/>
        <w:rPr>
          <w:lang w:val="ru-RU"/>
        </w:rPr>
      </w:pPr>
      <w:r>
        <w:rPr>
          <w:lang w:val="ru-RU"/>
        </w:rPr>
        <w:t>Сценарии</w:t>
      </w:r>
      <w:bookmarkEnd w:id="70"/>
      <w:bookmarkEnd w:id="71"/>
    </w:p>
    <w:p w14:paraId="2F370486" w14:textId="4316B5A3" w:rsidR="001B0543" w:rsidRDefault="001B0543" w:rsidP="001B0543">
      <w:pPr>
        <w:pStyle w:val="aa"/>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w:t>
      </w:r>
      <w:r w:rsidR="003762BA" w:rsidRPr="003762BA">
        <w:rPr>
          <w:lang w:eastAsia="ru-RU"/>
        </w:rPr>
        <w:t>3</w:t>
      </w:r>
      <w:r w:rsidR="00F923F5">
        <w:rPr>
          <w:lang w:eastAsia="ru-RU"/>
        </w:rPr>
        <w:t>2</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15995016" w:rsidR="001B0543" w:rsidRDefault="001B0543" w:rsidP="001B0543">
      <w:pPr>
        <w:pStyle w:val="aa"/>
        <w:rPr>
          <w:lang w:eastAsia="ru-RU"/>
        </w:rPr>
      </w:pPr>
      <w:r>
        <w:rPr>
          <w:lang w:eastAsia="ru-RU"/>
        </w:rPr>
        <w:t>Рассмотрим несколько сценариев.</w:t>
      </w:r>
    </w:p>
    <w:p w14:paraId="35A21B9B" w14:textId="53FDA8BD" w:rsidR="003762BA" w:rsidRDefault="00F923F5" w:rsidP="001B0543">
      <w:pPr>
        <w:pStyle w:val="aa"/>
        <w:rPr>
          <w:lang w:eastAsia="ru-RU"/>
        </w:rPr>
      </w:pPr>
      <w:r>
        <w:rPr>
          <w:lang w:eastAsia="ru-RU"/>
        </w:rPr>
        <w:t>Вариант использования: «Задать ширину»</w:t>
      </w:r>
    </w:p>
    <w:p w14:paraId="453F3626" w14:textId="7A235F8C" w:rsidR="00F923F5" w:rsidRDefault="00F923F5" w:rsidP="001B0543">
      <w:pPr>
        <w:pStyle w:val="aa"/>
        <w:rPr>
          <w:lang w:eastAsia="ru-RU"/>
        </w:rPr>
      </w:pPr>
      <w:r>
        <w:t>Краткое описание. Позволяет администратору созда</w:t>
      </w:r>
      <w:r w:rsidR="00307A39">
        <w:t>ть</w:t>
      </w:r>
      <w:r>
        <w:t xml:space="preserve"> лабиринт</w:t>
      </w:r>
      <w:r w:rsidR="00307A39">
        <w:t xml:space="preserve"> и </w:t>
      </w:r>
      <w:r>
        <w:t xml:space="preserve">настроить </w:t>
      </w:r>
      <w:r w:rsidR="00307A39">
        <w:t xml:space="preserve">его </w:t>
      </w:r>
      <w:r>
        <w:t>параметр</w:t>
      </w:r>
      <w:r w:rsidR="00307A39">
        <w:t>ы</w:t>
      </w:r>
      <w:r>
        <w:t>. Включается в вариант использования «Создать шаблон».</w:t>
      </w:r>
    </w:p>
    <w:p w14:paraId="548606A2" w14:textId="77777777" w:rsidR="00307A39" w:rsidRDefault="00307A39" w:rsidP="00307A39">
      <w:pPr>
        <w:pStyle w:val="aa"/>
      </w:pPr>
      <w:r>
        <w:t>Актант. Администратор.</w:t>
      </w:r>
    </w:p>
    <w:p w14:paraId="42954C61" w14:textId="0F8D65F9" w:rsidR="003762BA" w:rsidRDefault="00307A39" w:rsidP="001B0543">
      <w:pPr>
        <w:pStyle w:val="aa"/>
        <w:rPr>
          <w:lang w:eastAsia="ru-RU"/>
        </w:rPr>
      </w:pPr>
      <w:r>
        <w:rPr>
          <w:lang w:eastAsia="ru-RU"/>
        </w:rPr>
        <w:t xml:space="preserve">Предусловия. Компьютер включен, вход в систему выполнен успешно. Пользователь прошел авторизацию как администратор. На экране показан интерфейс создания нового лабиринта, выбран раздел настроек параметров лабиринта. </w:t>
      </w:r>
    </w:p>
    <w:p w14:paraId="3AA48172" w14:textId="0577C3E3" w:rsidR="003762BA" w:rsidRDefault="00307A39" w:rsidP="001B0543">
      <w:pPr>
        <w:pStyle w:val="aa"/>
        <w:rPr>
          <w:lang w:eastAsia="ru-RU"/>
        </w:rPr>
      </w:pPr>
      <w:r>
        <w:rPr>
          <w:lang w:eastAsia="ru-RU"/>
        </w:rPr>
        <w:t>Основной поток событий.</w:t>
      </w:r>
    </w:p>
    <w:p w14:paraId="5EA298AE" w14:textId="4035F29F" w:rsidR="00307A39" w:rsidRDefault="00307A39" w:rsidP="00307A39">
      <w:pPr>
        <w:pStyle w:val="a0"/>
      </w:pPr>
      <w:r>
        <w:t>система выводит на экран форму создания нового лабиринта для администратора (см. рисунок 23).</w:t>
      </w:r>
      <w:r w:rsidR="003B2618">
        <w:t xml:space="preserve"> На форме отображается раздел «Настроек параметров лабиринта» с полями «Ширина» и «Высота» с предустановленными по умолчанию значениями, равными 10, и кнопкой «ОК». </w:t>
      </w:r>
      <w:r w:rsidR="003B2618">
        <w:rPr>
          <w:lang w:eastAsia="ru-RU"/>
        </w:rPr>
        <w:t>Также на форме отображаются кнопки вариантов способа расстановки входа и выхода</w:t>
      </w:r>
      <w:r w:rsidR="003B2618">
        <w:rPr>
          <w:lang w:eastAsia="ru-RU"/>
        </w:rPr>
        <w:t>:</w:t>
      </w:r>
      <w:r w:rsidR="003B2618">
        <w:rPr>
          <w:lang w:eastAsia="ru-RU"/>
        </w:rPr>
        <w:t xml:space="preserve"> «Ручной»</w:t>
      </w:r>
      <w:r w:rsidR="003B2618">
        <w:rPr>
          <w:lang w:eastAsia="ru-RU"/>
        </w:rPr>
        <w:t xml:space="preserve"> и</w:t>
      </w:r>
      <w:r w:rsidR="003B2618">
        <w:rPr>
          <w:lang w:eastAsia="ru-RU"/>
        </w:rPr>
        <w:t xml:space="preserve"> «Автоматический»</w:t>
      </w:r>
      <w:r w:rsidR="003B2618">
        <w:rPr>
          <w:lang w:eastAsia="ru-RU"/>
        </w:rPr>
        <w:t>,</w:t>
      </w:r>
      <w:r w:rsidR="003B2618">
        <w:rPr>
          <w:lang w:eastAsia="ru-RU"/>
        </w:rPr>
        <w:t xml:space="preserve"> выбора алгоритма генерации </w:t>
      </w:r>
      <w:r w:rsidR="003B2618">
        <w:rPr>
          <w:lang w:eastAsia="ru-RU"/>
        </w:rPr>
        <w:lastRenderedPageBreak/>
        <w:t>лабиринта</w:t>
      </w:r>
      <w:r w:rsidR="003B2618">
        <w:rPr>
          <w:lang w:eastAsia="ru-RU"/>
        </w:rPr>
        <w:t>:</w:t>
      </w:r>
      <w:r w:rsidR="003B2618">
        <w:rPr>
          <w:lang w:eastAsia="ru-RU"/>
        </w:rPr>
        <w:t xml:space="preserve"> «Алгоритм Эйлера», «Алгоритм </w:t>
      </w:r>
      <w:proofErr w:type="spellStart"/>
      <w:r w:rsidR="003B2618">
        <w:rPr>
          <w:lang w:eastAsia="ru-RU"/>
        </w:rPr>
        <w:t>Олдоса</w:t>
      </w:r>
      <w:r w:rsidR="003B2618">
        <w:rPr>
          <w:lang w:eastAsia="ru-RU"/>
        </w:rPr>
        <w:noBreakHyphen/>
        <w:t>Бродера</w:t>
      </w:r>
      <w:proofErr w:type="spellEnd"/>
      <w:r w:rsidR="003B2618">
        <w:rPr>
          <w:lang w:eastAsia="ru-RU"/>
        </w:rPr>
        <w:t>»</w:t>
      </w:r>
      <w:r w:rsidR="003B2618">
        <w:rPr>
          <w:lang w:eastAsia="ru-RU"/>
        </w:rPr>
        <w:t xml:space="preserve"> и выбор темы лабиринта: «Зима», «Весна», «Лето», «Осень».</w:t>
      </w:r>
      <w:r w:rsidR="003B2618">
        <w:rPr>
          <w:lang w:eastAsia="ru-RU"/>
        </w:rPr>
        <w:t xml:space="preserve"> </w:t>
      </w:r>
      <w:r w:rsidR="003B2618">
        <w:rPr>
          <w:lang w:eastAsia="ru-RU"/>
        </w:rPr>
        <w:t>Эти кнопки</w:t>
      </w:r>
      <w:r w:rsidR="003B2618">
        <w:rPr>
          <w:lang w:eastAsia="ru-RU"/>
        </w:rPr>
        <w:t xml:space="preserve"> временно недоступны администратору. На форме также отображаются кнопки</w:t>
      </w:r>
      <w:r w:rsidR="003B2618">
        <w:rPr>
          <w:lang w:eastAsia="ru-RU"/>
        </w:rPr>
        <w:t>:</w:t>
      </w:r>
      <w:r w:rsidR="003B2618">
        <w:rPr>
          <w:lang w:eastAsia="ru-RU"/>
        </w:rPr>
        <w:t xml:space="preserve"> «О системе», «О разработчиках», «</w:t>
      </w:r>
      <w:r w:rsidR="003B2618">
        <w:rPr>
          <w:lang w:eastAsia="ru-RU"/>
        </w:rPr>
        <w:t>Сгенерировать</w:t>
      </w:r>
      <w:r w:rsidR="003B2618">
        <w:rPr>
          <w:lang w:eastAsia="ru-RU"/>
        </w:rPr>
        <w:t>», «</w:t>
      </w:r>
      <w:r w:rsidR="003B2618">
        <w:rPr>
          <w:lang w:eastAsia="ru-RU"/>
        </w:rPr>
        <w:t>Сохранить</w:t>
      </w:r>
      <w:r w:rsidR="003B2618">
        <w:rPr>
          <w:lang w:eastAsia="ru-RU"/>
        </w:rPr>
        <w:t>», справа вверху имеются кнопк</w:t>
      </w:r>
      <w:r w:rsidR="003B2618">
        <w:rPr>
          <w:lang w:eastAsia="ru-RU"/>
        </w:rPr>
        <w:t>а</w:t>
      </w:r>
      <w:r w:rsidR="003B2618">
        <w:rPr>
          <w:lang w:eastAsia="ru-RU"/>
        </w:rPr>
        <w:t xml:space="preserve"> </w:t>
      </w:r>
      <w:r w:rsidR="003B2618" w:rsidRPr="00DA1398">
        <w:rPr>
          <w:noProof/>
          <w:lang w:eastAsia="ru-RU"/>
        </w:rPr>
        <w:drawing>
          <wp:inline distT="0" distB="0" distL="0" distR="0" wp14:anchorId="109BEE42" wp14:editId="49100F53">
            <wp:extent cx="238158" cy="200053"/>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3B2618">
        <w:rPr>
          <w:lang w:eastAsia="ru-RU"/>
        </w:rPr>
        <w:t>;</w:t>
      </w:r>
    </w:p>
    <w:p w14:paraId="4F9A5E2F" w14:textId="482CD336" w:rsidR="003B2618" w:rsidRDefault="003B2618" w:rsidP="00307A39">
      <w:pPr>
        <w:pStyle w:val="a0"/>
      </w:pPr>
      <w:r>
        <w:rPr>
          <w:lang w:eastAsia="ru-RU"/>
        </w:rPr>
        <w:t>администратор щ</w:t>
      </w:r>
      <w:r w:rsidR="0041051A">
        <w:rPr>
          <w:lang w:eastAsia="ru-RU"/>
        </w:rPr>
        <w:t>ё</w:t>
      </w:r>
      <w:r>
        <w:rPr>
          <w:lang w:eastAsia="ru-RU"/>
        </w:rPr>
        <w:t>лкает левой кнопкой мыши по полю «Ширина»;</w:t>
      </w:r>
    </w:p>
    <w:p w14:paraId="443D1A66" w14:textId="5FEB6D2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«О </w:t>
      </w:r>
      <w:r>
        <w:rPr>
          <w:color w:val="0D0D0D" w:themeColor="text1" w:themeTint="F2"/>
          <w:lang w:eastAsia="ru-RU"/>
        </w:rPr>
        <w:t>системе</w:t>
      </w:r>
      <w:r w:rsidRPr="00B620DC">
        <w:rPr>
          <w:color w:val="0D0D0D" w:themeColor="text1" w:themeTint="F2"/>
          <w:lang w:eastAsia="ru-RU"/>
        </w:rPr>
        <w:t>».</w:t>
      </w:r>
    </w:p>
    <w:p w14:paraId="630AAE70" w14:textId="3D0E654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 разработчиках».</w:t>
      </w:r>
    </w:p>
    <w:p w14:paraId="73BF164B" w14:textId="222F0D6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23C4EE9C" wp14:editId="347FE61C">
            <wp:extent cx="195786" cy="1574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C4F3DCF" w14:textId="57575CD3"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55B020B5" wp14:editId="0C93239B">
            <wp:extent cx="199061" cy="14802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0A0528F0" w14:textId="74212DE5"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w:t>
      </w:r>
      <w:r>
        <w:rPr>
          <w:color w:val="0D0D0D" w:themeColor="text1" w:themeTint="F2"/>
          <w:lang w:eastAsia="ru-RU"/>
        </w:rPr>
        <w:t>щ</w:t>
      </w:r>
      <w:r>
        <w:rPr>
          <w:lang w:eastAsia="ru-RU"/>
        </w:rPr>
        <w:t>ёлкает по полю «</w:t>
      </w:r>
      <w:r>
        <w:rPr>
          <w:lang w:eastAsia="ru-RU"/>
        </w:rPr>
        <w:t>Высота</w:t>
      </w:r>
      <w:r>
        <w:rPr>
          <w:lang w:eastAsia="ru-RU"/>
        </w:rPr>
        <w:t>»</w:t>
      </w:r>
      <w:r w:rsidRPr="00B620DC">
        <w:rPr>
          <w:color w:val="0D0D0D" w:themeColor="text1" w:themeTint="F2"/>
          <w:lang w:eastAsia="ru-RU"/>
        </w:rPr>
        <w:t>.</w:t>
      </w:r>
    </w:p>
    <w:p w14:paraId="3C5087C9" w14:textId="28DEF98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6419EE19" wp14:editId="51D0270C">
            <wp:extent cx="195786" cy="1574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w:t>
      </w:r>
      <w:r>
        <w:t>высоты</w:t>
      </w:r>
      <w:r>
        <w:t>.</w:t>
      </w:r>
    </w:p>
    <w:p w14:paraId="37EA8DD9" w14:textId="3D1F2F0A"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3976DBC4" wp14:editId="1FD9B0F7">
            <wp:extent cx="199061" cy="14802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427E2AA4" w14:textId="4A04AF79"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w:t>
      </w:r>
      <w:r>
        <w:rPr>
          <w:color w:val="0D0D0D" w:themeColor="text1" w:themeTint="F2"/>
          <w:lang w:eastAsia="ru-RU"/>
        </w:rPr>
        <w:t>К</w:t>
      </w:r>
      <w:r w:rsidRPr="00B620DC">
        <w:rPr>
          <w:color w:val="0D0D0D" w:themeColor="text1" w:themeTint="F2"/>
          <w:lang w:eastAsia="ru-RU"/>
        </w:rPr>
        <w:t>».</w:t>
      </w:r>
    </w:p>
    <w:p w14:paraId="54C8E8D9" w14:textId="4A2716C1" w:rsid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w:t>
      </w:r>
      <w:r w:rsidRPr="00DA1398">
        <w:rPr>
          <w:noProof/>
          <w:lang w:eastAsia="ru-RU"/>
        </w:rPr>
        <w:drawing>
          <wp:inline distT="0" distB="0" distL="0" distR="0" wp14:anchorId="26530FC9" wp14:editId="5B915DFF">
            <wp:extent cx="238158" cy="200053"/>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Pr="00B620DC">
        <w:rPr>
          <w:color w:val="0D0D0D" w:themeColor="text1" w:themeTint="F2"/>
          <w:lang w:eastAsia="ru-RU"/>
        </w:rPr>
        <w:t>.</w:t>
      </w:r>
    </w:p>
    <w:p w14:paraId="2597F945" w14:textId="0BD9261D" w:rsidR="003B2618" w:rsidRDefault="003B2618" w:rsidP="00307A39">
      <w:pPr>
        <w:pStyle w:val="a0"/>
      </w:pPr>
      <w:r>
        <w:rPr>
          <w:lang w:eastAsia="ru-RU"/>
        </w:rPr>
        <w:t>администратор вводит новое значение ширины;</w:t>
      </w:r>
    </w:p>
    <w:p w14:paraId="2497E481" w14:textId="156C832A" w:rsidR="0041051A" w:rsidRDefault="0041051A" w:rsidP="006B0C92">
      <w:pPr>
        <w:pStyle w:val="a0"/>
        <w:numPr>
          <w:ilvl w:val="0"/>
          <w:numId w:val="0"/>
        </w:numPr>
        <w:tabs>
          <w:tab w:val="clear" w:pos="1134"/>
          <w:tab w:val="left" w:pos="1701"/>
        </w:tabs>
        <w:ind w:left="1134"/>
      </w:pPr>
      <w:r>
        <w:rPr>
          <w:color w:val="0D0D0D" w:themeColor="text1" w:themeTint="F2"/>
          <w:lang w:eastAsia="ru-RU"/>
        </w:rPr>
        <w:t>А10:</w:t>
      </w:r>
      <w:r>
        <w:rPr>
          <w:color w:val="0D0D0D" w:themeColor="text1" w:themeTint="F2"/>
          <w:lang w:eastAsia="ru-RU"/>
        </w:rPr>
        <w:tab/>
      </w:r>
      <w:r w:rsidR="006B0C92">
        <w:rPr>
          <w:lang w:eastAsia="ru-RU"/>
        </w:rPr>
        <w:t>Введённое значение ширины не корректно.</w:t>
      </w:r>
    </w:p>
    <w:p w14:paraId="4DC8135D" w14:textId="53F13BBA" w:rsidR="003B2618" w:rsidRDefault="003B2618" w:rsidP="00307A39">
      <w:pPr>
        <w:pStyle w:val="a0"/>
      </w:pPr>
      <w:r>
        <w:rPr>
          <w:lang w:eastAsia="ru-RU"/>
        </w:rPr>
        <w:t>система</w:t>
      </w:r>
      <w:r>
        <w:rPr>
          <w:lang w:eastAsia="ru-RU"/>
        </w:rPr>
        <w:t xml:space="preserve"> проверяет введённое значение на корректность по допустимому диапазону значений</w:t>
      </w:r>
      <w:r>
        <w:rPr>
          <w:lang w:eastAsia="ru-RU"/>
        </w:rPr>
        <w:t>;</w:t>
      </w:r>
    </w:p>
    <w:p w14:paraId="688D1F0B" w14:textId="59B500C3" w:rsidR="003B2618" w:rsidRDefault="003B2618" w:rsidP="00307A39">
      <w:pPr>
        <w:pStyle w:val="a0"/>
      </w:pPr>
      <w:r>
        <w:rPr>
          <w:lang w:eastAsia="ru-RU"/>
        </w:rPr>
        <w:t>администратор нажимает кнопку «ОК»;</w:t>
      </w:r>
    </w:p>
    <w:p w14:paraId="0FEB29D6" w14:textId="52B8FA65" w:rsidR="003B2618" w:rsidRDefault="003B2618" w:rsidP="00307A39">
      <w:pPr>
        <w:pStyle w:val="a0"/>
      </w:pPr>
      <w:r>
        <w:rPr>
          <w:lang w:eastAsia="ru-RU"/>
        </w:rPr>
        <w:t>система создаёт шаблон заданного размера, он отображается в правой части формы в специальном поле. Вариант использования завершается успешно.</w:t>
      </w:r>
    </w:p>
    <w:p w14:paraId="1D6AD3DA" w14:textId="676F28F7" w:rsidR="003B2618" w:rsidRDefault="003B2618" w:rsidP="003B2618">
      <w:pPr>
        <w:pStyle w:val="a0"/>
        <w:numPr>
          <w:ilvl w:val="0"/>
          <w:numId w:val="0"/>
        </w:numPr>
        <w:ind w:left="709"/>
        <w:rPr>
          <w:lang w:eastAsia="ru-RU"/>
        </w:rPr>
      </w:pPr>
      <w:r>
        <w:rPr>
          <w:lang w:eastAsia="ru-RU"/>
        </w:rPr>
        <w:t>Альтернативы.</w:t>
      </w:r>
    </w:p>
    <w:p w14:paraId="29D1BB4A" w14:textId="427437D6" w:rsidR="006B0C92" w:rsidRDefault="006B0C92" w:rsidP="006B0C92">
      <w:pPr>
        <w:pStyle w:val="a0"/>
        <w:numPr>
          <w:ilvl w:val="0"/>
          <w:numId w:val="51"/>
        </w:numPr>
        <w:tabs>
          <w:tab w:val="clear" w:pos="1134"/>
        </w:tabs>
        <w:ind w:left="1276" w:hanging="567"/>
      </w:pPr>
      <w:r>
        <w:t>Администратор щёлкает по кнопке «О системе».</w:t>
      </w:r>
    </w:p>
    <w:p w14:paraId="7F8EE288" w14:textId="77777777" w:rsidR="000B13D6" w:rsidRDefault="000B13D6" w:rsidP="000B13D6">
      <w:pPr>
        <w:pStyle w:val="a0"/>
        <w:numPr>
          <w:ilvl w:val="1"/>
          <w:numId w:val="51"/>
        </w:numPr>
        <w:tabs>
          <w:tab w:val="clear" w:pos="1134"/>
        </w:tabs>
        <w:ind w:left="567" w:firstLine="709"/>
      </w:pPr>
    </w:p>
    <w:p w14:paraId="6E0AD00F" w14:textId="77777777" w:rsidR="006B0C92" w:rsidRDefault="006B0C92" w:rsidP="006B0C92">
      <w:pPr>
        <w:pStyle w:val="a0"/>
        <w:numPr>
          <w:ilvl w:val="0"/>
          <w:numId w:val="51"/>
        </w:numPr>
        <w:tabs>
          <w:tab w:val="clear" w:pos="1134"/>
        </w:tabs>
        <w:ind w:left="1276" w:hanging="567"/>
      </w:pPr>
      <w:r>
        <w:lastRenderedPageBreak/>
        <w:t>Администратор щёлкает по кнопке «О разработчиках».</w:t>
      </w:r>
    </w:p>
    <w:p w14:paraId="2FDCC8E9" w14:textId="0ABD434C"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578F0580" wp14:editId="24D2D3CC">
            <wp:extent cx="195786" cy="1574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w:t>
      </w:r>
      <w:r>
        <w:t>для установления ширины.</w:t>
      </w:r>
    </w:p>
    <w:p w14:paraId="4414570E" w14:textId="1CAD2EBB"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AE67D59" wp14:editId="376388C3">
            <wp:extent cx="199061" cy="148020"/>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5B5C87B4" w14:textId="77777777" w:rsidR="006B0C92" w:rsidRDefault="006B0C92" w:rsidP="006B0C92">
      <w:pPr>
        <w:pStyle w:val="a0"/>
        <w:numPr>
          <w:ilvl w:val="0"/>
          <w:numId w:val="51"/>
        </w:numPr>
        <w:tabs>
          <w:tab w:val="clear" w:pos="1134"/>
        </w:tabs>
        <w:ind w:left="1276" w:hanging="567"/>
      </w:pPr>
      <w:r>
        <w:t>Администратор щёлкает по полю «Высота».</w:t>
      </w:r>
    </w:p>
    <w:p w14:paraId="07CEF982" w14:textId="2EBDB779"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F346650" wp14:editId="5845DE3B">
            <wp:extent cx="195786" cy="157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2A46A008" w14:textId="7EFEF375"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15CEC7C4" wp14:editId="38D27236">
            <wp:extent cx="199061" cy="148020"/>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72762866" w14:textId="77777777" w:rsidR="006B0C92" w:rsidRDefault="006B0C92" w:rsidP="006B0C92">
      <w:pPr>
        <w:pStyle w:val="a0"/>
        <w:numPr>
          <w:ilvl w:val="0"/>
          <w:numId w:val="51"/>
        </w:numPr>
        <w:tabs>
          <w:tab w:val="clear" w:pos="1134"/>
        </w:tabs>
        <w:ind w:left="1276" w:hanging="567"/>
      </w:pPr>
      <w:r>
        <w:t>Администратор щёлкает по кнопке «ОК».</w:t>
      </w:r>
    </w:p>
    <w:p w14:paraId="39F8B48F" w14:textId="627AB768" w:rsidR="006B0C92" w:rsidRDefault="006B0C92" w:rsidP="006B0C92">
      <w:pPr>
        <w:pStyle w:val="a0"/>
        <w:numPr>
          <w:ilvl w:val="0"/>
          <w:numId w:val="51"/>
        </w:numPr>
        <w:tabs>
          <w:tab w:val="clear" w:pos="1134"/>
        </w:tabs>
        <w:ind w:left="1276" w:hanging="567"/>
      </w:pPr>
      <w:r>
        <w:t xml:space="preserve">Администратор щёлкает по кнопке </w:t>
      </w:r>
      <w:r w:rsidRPr="00DA1398">
        <w:rPr>
          <w:noProof/>
          <w:lang w:eastAsia="ru-RU"/>
        </w:rPr>
        <w:drawing>
          <wp:inline distT="0" distB="0" distL="0" distR="0" wp14:anchorId="18DAF351" wp14:editId="22B5186F">
            <wp:extent cx="238158" cy="200053"/>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t xml:space="preserve"> .</w:t>
      </w:r>
    </w:p>
    <w:p w14:paraId="2E8387F7" w14:textId="1034CE5D" w:rsidR="003B2618" w:rsidRDefault="006B0C92" w:rsidP="006B0C92">
      <w:pPr>
        <w:pStyle w:val="a0"/>
        <w:numPr>
          <w:ilvl w:val="0"/>
          <w:numId w:val="51"/>
        </w:numPr>
        <w:tabs>
          <w:tab w:val="clear" w:pos="1134"/>
          <w:tab w:val="left" w:pos="1276"/>
        </w:tabs>
        <w:ind w:left="709" w:firstLine="0"/>
      </w:pPr>
      <w:r>
        <w:rPr>
          <w:lang w:eastAsia="ru-RU"/>
        </w:rPr>
        <w:t>Введённое значение ширины не корректно.</w:t>
      </w:r>
    </w:p>
    <w:p w14:paraId="54DD8566" w14:textId="77777777" w:rsidR="006B0C92" w:rsidRDefault="006B0C92" w:rsidP="006B0C92">
      <w:pPr>
        <w:pStyle w:val="a0"/>
        <w:numPr>
          <w:ilvl w:val="0"/>
          <w:numId w:val="0"/>
        </w:numPr>
        <w:tabs>
          <w:tab w:val="clear" w:pos="1134"/>
          <w:tab w:val="left" w:pos="1276"/>
        </w:tabs>
        <w:ind w:left="709"/>
      </w:pPr>
    </w:p>
    <w:p w14:paraId="21B483DC" w14:textId="77777777" w:rsidR="003762BA" w:rsidRDefault="003762BA" w:rsidP="001B0543">
      <w:pPr>
        <w:pStyle w:val="aa"/>
        <w:rPr>
          <w:lang w:eastAsia="ru-RU"/>
        </w:rPr>
      </w:pPr>
    </w:p>
    <w:p w14:paraId="2BCFBBC5" w14:textId="308F5AB0" w:rsidR="00690457" w:rsidRPr="00690457" w:rsidRDefault="00690457" w:rsidP="00E07C72">
      <w:pPr>
        <w:pStyle w:val="a4"/>
      </w:pPr>
      <w:proofErr w:type="spellStart"/>
      <w:r w:rsidRPr="00690457">
        <w:t>Диаграмма</w:t>
      </w:r>
      <w:proofErr w:type="spellEnd"/>
      <w:r w:rsidRPr="00690457">
        <w:t xml:space="preserve"> </w:t>
      </w:r>
      <w:proofErr w:type="spellStart"/>
      <w:r w:rsidRPr="00690457">
        <w:t>классов</w:t>
      </w:r>
      <w:bookmarkEnd w:id="72"/>
      <w:bookmarkEnd w:id="73"/>
      <w:proofErr w:type="spellEnd"/>
    </w:p>
    <w:p w14:paraId="5B6343EA" w14:textId="77777777" w:rsidR="00690457" w:rsidRDefault="00690457" w:rsidP="00690457">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a"/>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c"/>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3"/>
              <w:rPr>
                <w:lang w:val="ru-RU"/>
              </w:rPr>
            </w:pPr>
            <w:r>
              <w:rPr>
                <w:lang w:val="ru-RU"/>
              </w:rPr>
              <w:t>Название класса</w:t>
            </w:r>
          </w:p>
        </w:tc>
        <w:tc>
          <w:tcPr>
            <w:tcW w:w="5209" w:type="dxa"/>
          </w:tcPr>
          <w:p w14:paraId="51FD61F2" w14:textId="77777777" w:rsidR="00690457" w:rsidRPr="007C5470" w:rsidRDefault="007C5470" w:rsidP="007C5470">
            <w:pPr>
              <w:pStyle w:val="af3"/>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3"/>
              <w:rPr>
                <w:lang w:val="ru-RU"/>
              </w:rPr>
            </w:pPr>
            <w:r>
              <w:rPr>
                <w:lang w:val="ru-RU"/>
              </w:rPr>
              <w:t>1</w:t>
            </w:r>
          </w:p>
        </w:tc>
        <w:tc>
          <w:tcPr>
            <w:tcW w:w="5209" w:type="dxa"/>
          </w:tcPr>
          <w:p w14:paraId="4DB522B4" w14:textId="77777777" w:rsidR="00EF7273" w:rsidRDefault="00EF7273" w:rsidP="007C5470">
            <w:pPr>
              <w:pStyle w:val="af3"/>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a"/>
              <w:ind w:firstLine="0"/>
              <w:rPr>
                <w:color w:val="FF0000"/>
              </w:rPr>
            </w:pPr>
          </w:p>
        </w:tc>
        <w:tc>
          <w:tcPr>
            <w:tcW w:w="5209" w:type="dxa"/>
          </w:tcPr>
          <w:p w14:paraId="30B06CC9" w14:textId="77777777" w:rsidR="00690457" w:rsidRDefault="00690457" w:rsidP="00690457">
            <w:pPr>
              <w:pStyle w:val="aa"/>
              <w:ind w:firstLine="0"/>
              <w:rPr>
                <w:color w:val="FF0000"/>
              </w:rPr>
            </w:pPr>
          </w:p>
        </w:tc>
      </w:tr>
      <w:tr w:rsidR="00690457" w14:paraId="0700101E" w14:textId="77777777" w:rsidTr="007C5470">
        <w:tc>
          <w:tcPr>
            <w:tcW w:w="4361" w:type="dxa"/>
          </w:tcPr>
          <w:p w14:paraId="7569D7AF" w14:textId="77777777" w:rsidR="00690457" w:rsidRDefault="00690457" w:rsidP="00690457">
            <w:pPr>
              <w:pStyle w:val="aa"/>
              <w:ind w:firstLine="0"/>
              <w:rPr>
                <w:color w:val="FF0000"/>
              </w:rPr>
            </w:pPr>
          </w:p>
        </w:tc>
        <w:tc>
          <w:tcPr>
            <w:tcW w:w="5209" w:type="dxa"/>
          </w:tcPr>
          <w:p w14:paraId="7884500E" w14:textId="77777777" w:rsidR="00690457" w:rsidRDefault="00690457" w:rsidP="00690457">
            <w:pPr>
              <w:pStyle w:val="aa"/>
              <w:ind w:firstLine="0"/>
              <w:rPr>
                <w:color w:val="FF0000"/>
              </w:rPr>
            </w:pPr>
          </w:p>
        </w:tc>
      </w:tr>
      <w:tr w:rsidR="00EF7273" w14:paraId="338AFFCF" w14:textId="77777777" w:rsidTr="007C5470">
        <w:tc>
          <w:tcPr>
            <w:tcW w:w="4361" w:type="dxa"/>
          </w:tcPr>
          <w:p w14:paraId="2876F916" w14:textId="77777777" w:rsidR="00EF7273" w:rsidRDefault="00EF7273" w:rsidP="00690457">
            <w:pPr>
              <w:pStyle w:val="aa"/>
              <w:ind w:firstLine="0"/>
              <w:rPr>
                <w:color w:val="FF0000"/>
              </w:rPr>
            </w:pPr>
          </w:p>
        </w:tc>
        <w:tc>
          <w:tcPr>
            <w:tcW w:w="5209" w:type="dxa"/>
          </w:tcPr>
          <w:p w14:paraId="773E7E95" w14:textId="77777777" w:rsidR="00EF7273" w:rsidRDefault="00EF7273" w:rsidP="00690457">
            <w:pPr>
              <w:pStyle w:val="aa"/>
              <w:ind w:firstLine="0"/>
              <w:rPr>
                <w:color w:val="FF0000"/>
              </w:rPr>
            </w:pPr>
          </w:p>
        </w:tc>
      </w:tr>
      <w:tr w:rsidR="00690457" w14:paraId="1345A960" w14:textId="77777777" w:rsidTr="007C5470">
        <w:tc>
          <w:tcPr>
            <w:tcW w:w="4361" w:type="dxa"/>
          </w:tcPr>
          <w:p w14:paraId="76846E67" w14:textId="77777777" w:rsidR="00690457" w:rsidRDefault="00690457" w:rsidP="00690457">
            <w:pPr>
              <w:pStyle w:val="aa"/>
              <w:ind w:firstLine="0"/>
              <w:rPr>
                <w:color w:val="FF0000"/>
              </w:rPr>
            </w:pPr>
          </w:p>
        </w:tc>
        <w:tc>
          <w:tcPr>
            <w:tcW w:w="5209" w:type="dxa"/>
          </w:tcPr>
          <w:p w14:paraId="518C6D30" w14:textId="77777777" w:rsidR="00690457" w:rsidRDefault="00690457" w:rsidP="00690457">
            <w:pPr>
              <w:pStyle w:val="aa"/>
              <w:ind w:firstLine="0"/>
              <w:rPr>
                <w:color w:val="FF0000"/>
              </w:rPr>
            </w:pPr>
          </w:p>
        </w:tc>
      </w:tr>
    </w:tbl>
    <w:p w14:paraId="727F80AB" w14:textId="77777777" w:rsidR="007C5470" w:rsidRPr="00BE1B55" w:rsidRDefault="00690457" w:rsidP="00E07C72">
      <w:pPr>
        <w:pStyle w:val="a4"/>
      </w:pPr>
      <w:r w:rsidRPr="007C5470">
        <w:lastRenderedPageBreak/>
        <w:t xml:space="preserve"> </w:t>
      </w:r>
      <w:bookmarkStart w:id="74" w:name="_Toc504396579"/>
      <w:bookmarkStart w:id="75"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4"/>
      <w:bookmarkEnd w:id="75"/>
      <w:proofErr w:type="spellEnd"/>
    </w:p>
    <w:p w14:paraId="20781430" w14:textId="77777777" w:rsidR="007C5470" w:rsidRPr="00B8713F" w:rsidRDefault="007C5470" w:rsidP="007C5470">
      <w:pPr>
        <w:pStyle w:val="aa"/>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6" w:name="_Toc501907095"/>
      <w:bookmarkStart w:id="77" w:name="_Toc504396580"/>
      <w:bookmarkStart w:id="78" w:name="_Toc178706713"/>
      <w:proofErr w:type="spellStart"/>
      <w:r w:rsidRPr="002C6BDE">
        <w:t>Диаграмма</w:t>
      </w:r>
      <w:proofErr w:type="spellEnd"/>
      <w:r w:rsidRPr="002C6BDE">
        <w:t xml:space="preserve"> </w:t>
      </w:r>
      <w:proofErr w:type="spellStart"/>
      <w:r w:rsidRPr="002C6BDE">
        <w:t>деятельности</w:t>
      </w:r>
      <w:bookmarkEnd w:id="76"/>
      <w:bookmarkEnd w:id="77"/>
      <w:bookmarkEnd w:id="78"/>
      <w:proofErr w:type="spellEnd"/>
    </w:p>
    <w:p w14:paraId="322B5E44" w14:textId="77777777" w:rsidR="00676ABC" w:rsidRDefault="00676ABC" w:rsidP="00676ABC">
      <w:pPr>
        <w:pStyle w:val="aa"/>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79" w:name="_Toc504396581"/>
      <w:bookmarkStart w:id="80" w:name="_Toc178706714"/>
      <w:proofErr w:type="spellStart"/>
      <w:r w:rsidRPr="00401A44">
        <w:t>Диаграмма</w:t>
      </w:r>
      <w:proofErr w:type="spellEnd"/>
      <w:r w:rsidRPr="00401A44">
        <w:t xml:space="preserve"> </w:t>
      </w:r>
      <w:proofErr w:type="spellStart"/>
      <w:r w:rsidRPr="00401A44">
        <w:t>последовательности</w:t>
      </w:r>
      <w:bookmarkEnd w:id="79"/>
      <w:bookmarkEnd w:id="80"/>
      <w:proofErr w:type="spellEnd"/>
    </w:p>
    <w:p w14:paraId="347BB421" w14:textId="77777777" w:rsidR="00D11C80" w:rsidRPr="00D11C80" w:rsidRDefault="00D11C80" w:rsidP="00D11C80">
      <w:pPr>
        <w:pStyle w:val="aa"/>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a"/>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1"/>
      <w:r>
        <w:t>для вариант</w:t>
      </w:r>
      <w:r w:rsidR="00803FFB">
        <w:t>а</w:t>
      </w:r>
      <w:r>
        <w:t xml:space="preserve"> использования «???»</w:t>
      </w:r>
      <w:r w:rsidRPr="00D11C80">
        <w:t>.</w:t>
      </w:r>
      <w:commentRangeEnd w:id="81"/>
      <w:r w:rsidR="00224D4D">
        <w:rPr>
          <w:rStyle w:val="aff5"/>
          <w:lang w:val="en-GB" w:eastAsia="ru-RU"/>
        </w:rPr>
        <w:commentReference w:id="8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2" w:name="_Toc178706715"/>
      <w:r w:rsidRPr="00D11C80">
        <w:lastRenderedPageBreak/>
        <w:t>Логическая модель данных (при необходимости)</w:t>
      </w:r>
      <w:bookmarkEnd w:id="82"/>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3"/>
      <w:r>
        <w:rPr>
          <w:rStyle w:val="aff5"/>
          <w:lang w:val="en-GB" w:eastAsia="ru-RU"/>
        </w:rPr>
        <w:commentReference w:id="83"/>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 xml:space="preserve">Ошибка! Источник ссылки не </w:t>
      </w:r>
      <w:proofErr w:type="spellStart"/>
      <w:r w:rsidR="004B3607">
        <w:rPr>
          <w:b/>
          <w:bCs/>
        </w:rPr>
        <w:t>найден.</w:t>
      </w:r>
      <w:r w:rsidRPr="00F11E15">
        <w:fldChar w:fldCharType="end"/>
      </w:r>
      <w:commentRangeEnd w:id="84"/>
      <w:r>
        <w:rPr>
          <w:rStyle w:val="aff5"/>
          <w:lang w:val="en-GB" w:eastAsia="ru-RU"/>
        </w:rPr>
        <w:commentReference w:id="8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w:t>
      </w:r>
      <w:proofErr w:type="spellEnd"/>
      <w:r w:rsidR="004B3607">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4"/>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5"/>
      <w:r w:rsidRPr="00F11E15">
        <w:t xml:space="preserve">Рисунок </w:t>
      </w:r>
      <w:bookmarkStart w:id="86"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6"/>
      <w:r w:rsidRPr="00F11E15">
        <w:t xml:space="preserve"> – Логическая модель данных</w:t>
      </w:r>
      <w:commentRangeEnd w:id="85"/>
      <w:r>
        <w:rPr>
          <w:rStyle w:val="aff5"/>
          <w:rFonts w:asciiTheme="minorHAnsi" w:eastAsiaTheme="minorHAnsi" w:hAnsiTheme="minorHAnsi" w:cstheme="minorBidi"/>
          <w:lang w:eastAsia="en-US"/>
        </w:rPr>
        <w:commentReference w:id="85"/>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87"/>
      <w:r>
        <w:t>???.</w:t>
      </w:r>
      <w:commentRangeEnd w:id="87"/>
      <w:proofErr w:type="gramEnd"/>
      <w:r>
        <w:rPr>
          <w:rStyle w:val="aff5"/>
          <w:rFonts w:asciiTheme="minorHAnsi" w:eastAsiaTheme="minorHAnsi" w:hAnsiTheme="minorHAnsi" w:cstheme="minorBidi"/>
        </w:rPr>
        <w:commentReference w:id="87"/>
      </w:r>
    </w:p>
    <w:p w14:paraId="23FD3CAE" w14:textId="77777777" w:rsidR="00224D4D" w:rsidRPr="00AF6535" w:rsidRDefault="00224D4D" w:rsidP="00224D4D">
      <w:pPr>
        <w:pStyle w:val="ac"/>
        <w:rPr>
          <w:rStyle w:val="s3"/>
          <w:lang w:val="ru-RU"/>
        </w:rPr>
      </w:pPr>
      <w:commentRangeStart w:id="88"/>
      <w:r w:rsidRPr="00AF6535">
        <w:rPr>
          <w:rStyle w:val="s3"/>
          <w:lang w:val="ru-RU"/>
        </w:rPr>
        <w:t>Таблица 2 – Сущность «Пользователь»</w:t>
      </w:r>
      <w:commentRangeEnd w:id="88"/>
      <w:r>
        <w:rPr>
          <w:rStyle w:val="aff5"/>
          <w:rFonts w:asciiTheme="minorHAnsi" w:eastAsiaTheme="minorHAnsi" w:hAnsiTheme="minorHAnsi" w:cstheme="minorBidi"/>
          <w:lang w:val="ru-RU" w:eastAsia="en-US"/>
        </w:rPr>
        <w:commentReference w:id="8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4"/>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4"/>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3762BA" w14:paraId="7C761595" w14:textId="77777777" w:rsidTr="00803FFB">
        <w:tc>
          <w:tcPr>
            <w:tcW w:w="2552" w:type="dxa"/>
          </w:tcPr>
          <w:p w14:paraId="48509835" w14:textId="77777777" w:rsidR="00224D4D" w:rsidRPr="00AF6535" w:rsidRDefault="00224D4D" w:rsidP="00F127E4">
            <w:pPr>
              <w:pStyle w:val="af4"/>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4"/>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3762BA" w14:paraId="38509A83" w14:textId="77777777" w:rsidTr="00803FFB">
        <w:tc>
          <w:tcPr>
            <w:tcW w:w="2552" w:type="dxa"/>
          </w:tcPr>
          <w:p w14:paraId="5926DE8D" w14:textId="77777777" w:rsidR="00224D4D" w:rsidRPr="00AF6535" w:rsidRDefault="00224D4D" w:rsidP="00F127E4">
            <w:pPr>
              <w:pStyle w:val="af4"/>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4"/>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3762BA"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89" w:name="_Toc178706716"/>
      <w:r w:rsidRPr="00B8713F">
        <w:t xml:space="preserve">Выбор и обоснование алгоритмов обработки данных </w:t>
      </w:r>
      <w:commentRangeStart w:id="90"/>
      <w:r w:rsidRPr="00B8713F">
        <w:t>/Разработка и описание алгоритмов обработки данных</w:t>
      </w:r>
      <w:commentRangeEnd w:id="90"/>
      <w:r w:rsidR="00EF7273">
        <w:rPr>
          <w:rStyle w:val="aff5"/>
          <w:lang w:val="en-GB"/>
        </w:rPr>
        <w:commentReference w:id="90"/>
      </w:r>
      <w:bookmarkEnd w:id="89"/>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1"/>
      <w:r>
        <w:rPr>
          <w:lang w:eastAsia="ru-RU"/>
        </w:rPr>
        <w:t xml:space="preserve">приведена схема алгоритма </w:t>
      </w:r>
      <w:commentRangeEnd w:id="91"/>
      <w:r>
        <w:rPr>
          <w:rStyle w:val="aff5"/>
          <w:lang w:val="en-GB" w:eastAsia="ru-RU"/>
        </w:rPr>
        <w:commentReference w:id="9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5" o:title=""/>
          </v:shape>
          <o:OLEObject Type="Embed" ProgID="Visio.Drawing.15" ShapeID="_x0000_i1025" DrawAspect="Content" ObjectID="_1792666730" r:id="rId46"/>
        </w:object>
      </w:r>
      <w:r>
        <w:br/>
      </w:r>
      <w:commentRangeStart w:id="92"/>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2"/>
      <w:r>
        <w:rPr>
          <w:rStyle w:val="aff5"/>
          <w:lang w:val="en-GB"/>
        </w:rPr>
        <w:commentReference w:id="92"/>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3"/>
      <w:r>
        <w:lastRenderedPageBreak/>
        <w:t xml:space="preserve">Рисунок ХХХ – Схема алгоритма вычисления исходного выражения </w:t>
      </w:r>
      <w:r w:rsidRPr="00CA592A">
        <w:t>(</w:t>
      </w:r>
      <w:r>
        <w:t>начало)</w:t>
      </w:r>
      <w:commentRangeEnd w:id="93"/>
      <w:r>
        <w:rPr>
          <w:rStyle w:val="aff5"/>
          <w:noProof w:val="0"/>
          <w:lang w:val="en-GB"/>
        </w:rPr>
        <w:commentReference w:id="93"/>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4"/>
      <w:r>
        <w:t>ХХХХ</w:t>
      </w:r>
      <w:commentRangeEnd w:id="94"/>
      <w:r>
        <w:rPr>
          <w:rStyle w:val="aff5"/>
          <w:lang w:val="en-GB"/>
        </w:rPr>
        <w:commentReference w:id="9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5" w:name="_Toc178706717"/>
      <w:r w:rsidRPr="00B8713F">
        <w:t>Выбор и обоснование комплекса программных средств</w:t>
      </w:r>
      <w:bookmarkEnd w:id="95"/>
    </w:p>
    <w:p w14:paraId="1C40EB54" w14:textId="77777777" w:rsidR="00A21EBC" w:rsidRPr="00B8713F" w:rsidRDefault="00A21EBC" w:rsidP="00A21EBC">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4"/>
        <w:numPr>
          <w:ilvl w:val="2"/>
          <w:numId w:val="29"/>
        </w:numPr>
        <w:rPr>
          <w:lang w:val="ru-RU"/>
        </w:rPr>
      </w:pPr>
      <w:bookmarkStart w:id="96" w:name="_Toc178706718"/>
      <w:commentRangeStart w:id="97"/>
      <w:r w:rsidRPr="007134CC">
        <w:rPr>
          <w:lang w:val="ru-RU"/>
        </w:rPr>
        <w:t xml:space="preserve">Выбор языка программирования </w:t>
      </w:r>
      <w:commentRangeEnd w:id="97"/>
      <w:r w:rsidR="0039237A">
        <w:rPr>
          <w:rStyle w:val="aff5"/>
          <w:lang w:eastAsia="ru-RU"/>
        </w:rPr>
        <w:commentReference w:id="97"/>
      </w:r>
      <w:bookmarkEnd w:id="96"/>
    </w:p>
    <w:p w14:paraId="4EDD2783" w14:textId="77777777" w:rsidR="00B8713F" w:rsidRDefault="00D011A7" w:rsidP="00B8713F">
      <w:pPr>
        <w:pStyle w:val="aa"/>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a"/>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4"/>
        <w:numPr>
          <w:ilvl w:val="2"/>
          <w:numId w:val="29"/>
        </w:numPr>
        <w:rPr>
          <w:lang w:val="ru-RU"/>
        </w:rPr>
      </w:pPr>
      <w:bookmarkStart w:id="98" w:name="_Toc178706719"/>
      <w:commentRangeStart w:id="99"/>
      <w:r w:rsidRPr="007134CC">
        <w:rPr>
          <w:lang w:val="ru-RU"/>
        </w:rPr>
        <w:t>Выбор среды программирования</w:t>
      </w:r>
      <w:commentRangeEnd w:id="99"/>
      <w:r w:rsidR="0039237A">
        <w:rPr>
          <w:rStyle w:val="aff5"/>
          <w:lang w:eastAsia="ru-RU"/>
        </w:rPr>
        <w:commentReference w:id="99"/>
      </w:r>
      <w:bookmarkEnd w:id="98"/>
    </w:p>
    <w:p w14:paraId="09FFEC57"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4"/>
      </w:pPr>
      <w:bookmarkStart w:id="100" w:name="_Toc178706720"/>
      <w:commentRangeStart w:id="101"/>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1"/>
      <w:proofErr w:type="spellEnd"/>
      <w:r>
        <w:rPr>
          <w:rStyle w:val="aff5"/>
          <w:lang w:eastAsia="ru-RU"/>
        </w:rPr>
        <w:commentReference w:id="101"/>
      </w:r>
      <w:bookmarkEnd w:id="100"/>
    </w:p>
    <w:p w14:paraId="39FA793F" w14:textId="77777777" w:rsidR="00826BC2" w:rsidRPr="00B8713F" w:rsidRDefault="00826BC2" w:rsidP="00826BC2">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4"/>
        <w:rPr>
          <w:lang w:val="ru-RU"/>
        </w:rPr>
      </w:pPr>
      <w:bookmarkStart w:id="102" w:name="_Toc178706721"/>
      <w:commentRangeStart w:id="103"/>
      <w:r w:rsidRPr="00E07C72">
        <w:rPr>
          <w:lang w:val="ru-RU"/>
        </w:rPr>
        <w:t>Выбор системы управления базами данных (при необходимости)</w:t>
      </w:r>
      <w:commentRangeEnd w:id="103"/>
      <w:r w:rsidR="0039237A">
        <w:rPr>
          <w:rStyle w:val="aff5"/>
          <w:lang w:eastAsia="ru-RU"/>
        </w:rPr>
        <w:commentReference w:id="103"/>
      </w:r>
      <w:bookmarkEnd w:id="102"/>
    </w:p>
    <w:p w14:paraId="2419F283"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2"/>
      </w:pPr>
      <w:r>
        <w:br w:type="page"/>
      </w:r>
      <w:bookmarkStart w:id="104" w:name="_Toc178706722"/>
      <w:r w:rsidR="005B04EF" w:rsidRPr="00E07C72">
        <w:lastRenderedPageBreak/>
        <w:t>Реализация системы</w:t>
      </w:r>
      <w:bookmarkEnd w:id="104"/>
    </w:p>
    <w:p w14:paraId="5149F747" w14:textId="77777777" w:rsidR="005B04EF" w:rsidRPr="003E5B55" w:rsidRDefault="005B04EF" w:rsidP="00E07C72">
      <w:pPr>
        <w:pStyle w:val="a3"/>
      </w:pPr>
      <w:bookmarkStart w:id="105" w:name="_Toc178706723"/>
      <w:r w:rsidRPr="003E5B55">
        <w:t>Разработка и описание интерфейса пользователя</w:t>
      </w:r>
      <w:bookmarkEnd w:id="105"/>
    </w:p>
    <w:p w14:paraId="667F120B" w14:textId="77777777" w:rsidR="0032281B" w:rsidRDefault="0032281B" w:rsidP="0032281B">
      <w:pPr>
        <w:pStyle w:val="aa"/>
        <w:rPr>
          <w:lang w:eastAsia="ru-RU"/>
        </w:rPr>
      </w:pPr>
      <w:commentRangeStart w:id="106"/>
      <w:r>
        <w:rPr>
          <w:lang w:eastAsia="ru-RU"/>
        </w:rPr>
        <w:t>Разработка интерфейса важна по двум причинам</w:t>
      </w:r>
      <w:commentRangeEnd w:id="106"/>
      <w:r w:rsidR="00566257">
        <w:rPr>
          <w:rStyle w:val="aff5"/>
          <w:lang w:val="en-GB" w:eastAsia="ru-RU"/>
        </w:rPr>
        <w:commentReference w:id="106"/>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07"/>
      <w:r w:rsidRPr="007D3103">
        <w:rPr>
          <w:lang w:val="ru-RU"/>
        </w:rPr>
        <w:t>23</w:t>
      </w:r>
      <w:commentRangeEnd w:id="107"/>
      <w:r w:rsidR="00667EF1">
        <w:rPr>
          <w:rStyle w:val="aff5"/>
        </w:rPr>
        <w:commentReference w:id="107"/>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08"/>
      <w:r>
        <w:t>На рисунках приведены примеры того, как нужно оформить сведения о разработчиках.</w:t>
      </w:r>
      <w:commentRangeEnd w:id="108"/>
      <w:r>
        <w:rPr>
          <w:rStyle w:val="aff5"/>
          <w:lang w:val="en-GB" w:eastAsia="ru-RU"/>
        </w:rPr>
        <w:commentReference w:id="108"/>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09" w:name="_Toc504396588"/>
      <w:bookmarkStart w:id="110" w:name="_Toc178706724"/>
      <w:r w:rsidRPr="00E07C72">
        <w:t>Диаграммы реализации</w:t>
      </w:r>
      <w:bookmarkEnd w:id="109"/>
      <w:bookmarkEnd w:id="110"/>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1" w:name="_Toc501907098"/>
      <w:bookmarkStart w:id="112" w:name="_Toc504396589"/>
      <w:bookmarkStart w:id="113" w:name="_Toc178706725"/>
      <w:proofErr w:type="spellStart"/>
      <w:r>
        <w:lastRenderedPageBreak/>
        <w:t>Диаграмма</w:t>
      </w:r>
      <w:proofErr w:type="spellEnd"/>
      <w:r>
        <w:t xml:space="preserve"> </w:t>
      </w:r>
      <w:proofErr w:type="spellStart"/>
      <w:r>
        <w:t>компонентов</w:t>
      </w:r>
      <w:bookmarkEnd w:id="111"/>
      <w:bookmarkEnd w:id="112"/>
      <w:bookmarkEnd w:id="113"/>
      <w:proofErr w:type="spellEnd"/>
    </w:p>
    <w:p w14:paraId="59C85328" w14:textId="77777777" w:rsidR="004E7AC3" w:rsidRDefault="004E7AC3" w:rsidP="004E7AC3">
      <w:pPr>
        <w:pStyle w:val="aa"/>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a"/>
        <w:ind w:firstLine="0"/>
        <w:rPr>
          <w:rFonts w:eastAsia="Calibri"/>
        </w:rPr>
      </w:pPr>
      <w:r>
        <w:rPr>
          <w:rFonts w:eastAsia="Calibri"/>
        </w:rPr>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3"/>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3"/>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4" w:name="_Toc178706726"/>
      <w:proofErr w:type="spellStart"/>
      <w:r w:rsidRPr="00E07C72">
        <w:t>Диаграмма</w:t>
      </w:r>
      <w:proofErr w:type="spellEnd"/>
      <w:r w:rsidRPr="00E07C72">
        <w:t xml:space="preserve"> </w:t>
      </w:r>
      <w:proofErr w:type="spellStart"/>
      <w:r w:rsidRPr="00E07C72">
        <w:t>развертывания</w:t>
      </w:r>
      <w:bookmarkEnd w:id="114"/>
      <w:proofErr w:type="spellEnd"/>
    </w:p>
    <w:p w14:paraId="0E9C254A" w14:textId="77777777" w:rsidR="004E7AC3" w:rsidRDefault="004E7AC3" w:rsidP="004E7AC3">
      <w:pPr>
        <w:pStyle w:val="aa"/>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5"/>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5"/>
      <w:r w:rsidR="00247EE2">
        <w:rPr>
          <w:rStyle w:val="aff5"/>
          <w:lang w:val="en-GB" w:eastAsia="ru-RU"/>
        </w:rPr>
        <w:commentReference w:id="115"/>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4"/>
      </w:pPr>
      <w:bookmarkStart w:id="116" w:name="_Toc178706727"/>
      <w:proofErr w:type="spellStart"/>
      <w:r>
        <w:lastRenderedPageBreak/>
        <w:t>Диаграмма</w:t>
      </w:r>
      <w:proofErr w:type="spellEnd"/>
      <w:r>
        <w:t xml:space="preserve"> </w:t>
      </w:r>
      <w:proofErr w:type="spellStart"/>
      <w:r w:rsidRPr="00E07C72">
        <w:t>классов</w:t>
      </w:r>
      <w:bookmarkEnd w:id="116"/>
      <w:proofErr w:type="spellEnd"/>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17" w:name="_Toc178706728"/>
      <w:r w:rsidRPr="00B62E6E">
        <w:lastRenderedPageBreak/>
        <w:t>Физическая модель данных (при необходимости)</w:t>
      </w:r>
      <w:bookmarkEnd w:id="117"/>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18"/>
      <w:r w:rsidRPr="00A64A15">
        <w:rPr>
          <w:lang w:eastAsia="ru-RU"/>
        </w:rPr>
        <w:t>Первичные ключи выделены жирным шрифтом, а внешние – курсивом.</w:t>
      </w:r>
      <w:commentRangeEnd w:id="118"/>
      <w:r>
        <w:rPr>
          <w:rStyle w:val="aff5"/>
          <w:rFonts w:asciiTheme="minorHAnsi" w:eastAsiaTheme="minorHAnsi" w:hAnsiTheme="minorHAnsi" w:cstheme="minorBidi"/>
        </w:rPr>
        <w:commentReference w:id="118"/>
      </w:r>
    </w:p>
    <w:p w14:paraId="1C52AF88" w14:textId="77777777" w:rsidR="00C022C4" w:rsidRPr="00550157" w:rsidRDefault="00C022C4" w:rsidP="00C022C4">
      <w:pPr>
        <w:pStyle w:val="ac"/>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19" w:name="_Toc57202941"/>
      <w:bookmarkStart w:id="120" w:name="_Toc178706729"/>
      <w:r w:rsidRPr="00F11E15">
        <w:t>Выбор и обоснование комплекса технических средств</w:t>
      </w:r>
      <w:bookmarkEnd w:id="119"/>
      <w:bookmarkEnd w:id="120"/>
    </w:p>
    <w:p w14:paraId="6633FA00" w14:textId="77777777" w:rsidR="00C022C4" w:rsidRPr="00F11E15" w:rsidRDefault="00C022C4" w:rsidP="008526D6">
      <w:pPr>
        <w:pStyle w:val="a4"/>
        <w:numPr>
          <w:ilvl w:val="2"/>
          <w:numId w:val="27"/>
        </w:numPr>
      </w:pPr>
      <w:bookmarkStart w:id="121" w:name="_Toc536060644"/>
      <w:bookmarkStart w:id="122" w:name="_Toc57202942"/>
      <w:bookmarkStart w:id="123"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1"/>
      <w:bookmarkEnd w:id="122"/>
      <w:bookmarkEnd w:id="123"/>
      <w:proofErr w:type="spellEnd"/>
    </w:p>
    <w:p w14:paraId="730ACF81" w14:textId="77777777" w:rsidR="00C022C4" w:rsidRPr="00C022C4" w:rsidRDefault="00C022C4" w:rsidP="00C022C4">
      <w:pPr>
        <w:pStyle w:val="ad"/>
        <w:rPr>
          <w:i w:val="0"/>
        </w:rPr>
      </w:pPr>
      <w:bookmarkStart w:id="124" w:name="_Toc535945989"/>
      <w:bookmarkStart w:id="125" w:name="_Toc536060645"/>
      <w:commentRangeStart w:id="126"/>
      <w:r w:rsidRPr="00C022C4">
        <w:rPr>
          <w:i w:val="0"/>
        </w:rPr>
        <w:t>Расчет объема внешней памяти</w:t>
      </w:r>
      <w:bookmarkEnd w:id="124"/>
      <w:bookmarkEnd w:id="125"/>
      <w:commentRangeEnd w:id="126"/>
      <w:r w:rsidRPr="00C022C4">
        <w:rPr>
          <w:rStyle w:val="aff5"/>
          <w:rFonts w:asciiTheme="minorHAnsi" w:eastAsiaTheme="minorHAnsi" w:hAnsiTheme="minorHAnsi" w:cstheme="minorBidi"/>
          <w:i w:val="0"/>
        </w:rPr>
        <w:commentReference w:id="126"/>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2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7"/>
      <w:r>
        <w:rPr>
          <w:rStyle w:val="aff5"/>
          <w:rFonts w:asciiTheme="minorHAnsi" w:eastAsiaTheme="minorHAnsi" w:hAnsiTheme="minorHAnsi" w:cstheme="minorBidi"/>
        </w:rPr>
        <w:commentReference w:id="127"/>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2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9"/>
      <w:r w:rsidR="00986F6C">
        <w:rPr>
          <w:rStyle w:val="aff5"/>
          <w:lang w:val="en-GB" w:eastAsia="ru-RU"/>
        </w:rPr>
        <w:commentReference w:id="129"/>
      </w:r>
      <w:r w:rsidRPr="00F11E15">
        <w:t>9; дадим оценку сверху V</w:t>
      </w:r>
      <w:r w:rsidRPr="00F11E15">
        <w:rPr>
          <w:vertAlign w:val="subscript"/>
        </w:rPr>
        <w:t>СПО</w:t>
      </w:r>
      <w:r w:rsidRPr="00F11E15">
        <w:t xml:space="preserve"> в 3 Гб);</w:t>
      </w:r>
    </w:p>
    <w:bookmarkEnd w:id="128"/>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0"/>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0"/>
      <w:r>
        <w:rPr>
          <w:rStyle w:val="aff5"/>
          <w:rFonts w:asciiTheme="minorHAnsi" w:eastAsiaTheme="minorHAnsi" w:hAnsiTheme="minorHAnsi" w:cstheme="minorBidi"/>
        </w:rPr>
        <w:commentReference w:id="130"/>
      </w:r>
    </w:p>
    <w:p w14:paraId="232CB064" w14:textId="786DF48C" w:rsidR="00C022C4" w:rsidRPr="00F11E15" w:rsidRDefault="00C022C4" w:rsidP="00C022C4">
      <w:pPr>
        <w:pStyle w:val="aa"/>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1"/>
      <w:proofErr w:type="spellStart"/>
      <w:r w:rsidR="00C145FF" w:rsidRPr="00F11E15">
        <w:t>V</w:t>
      </w:r>
      <w:r w:rsidR="00C145FF" w:rsidRPr="00F11E15">
        <w:rPr>
          <w:vertAlign w:val="subscript"/>
        </w:rPr>
        <w:t>справки</w:t>
      </w:r>
      <w:proofErr w:type="spellEnd"/>
      <w:r w:rsidR="00C145FF" w:rsidRPr="00F11E15">
        <w:t xml:space="preserve"> </w:t>
      </w:r>
      <w:commentRangeEnd w:id="131"/>
      <w:r w:rsidR="00C145FF">
        <w:rPr>
          <w:rStyle w:val="aff5"/>
          <w:lang w:val="en-GB" w:eastAsia="ru-RU"/>
        </w:rPr>
        <w:commentReference w:id="131"/>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d"/>
      </w:pPr>
      <w:bookmarkStart w:id="132" w:name="_Toc535945990"/>
      <w:bookmarkStart w:id="133" w:name="_Toc536060646"/>
    </w:p>
    <w:bookmarkEnd w:id="132"/>
    <w:bookmarkEnd w:id="133"/>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4"/>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5" w:name="_Toc536060647"/>
      <w:bookmarkStart w:id="136" w:name="_Toc57202943"/>
      <w:bookmarkStart w:id="137"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5"/>
      <w:bookmarkEnd w:id="136"/>
      <w:bookmarkEnd w:id="137"/>
      <w:proofErr w:type="spellEnd"/>
    </w:p>
    <w:p w14:paraId="56F49D75" w14:textId="77777777" w:rsidR="00C022C4" w:rsidRPr="00F11E15" w:rsidRDefault="00C022C4" w:rsidP="00C022C4">
      <w:pPr>
        <w:pStyle w:val="aa"/>
      </w:pPr>
      <w:commentRangeStart w:id="138"/>
      <w:r w:rsidRPr="00F11E15">
        <w:t>Для корректного функционирования системы необходимо:</w:t>
      </w:r>
      <w:commentRangeEnd w:id="138"/>
      <w:r w:rsidR="00986F6C">
        <w:rPr>
          <w:rStyle w:val="aff5"/>
          <w:lang w:val="en-GB" w:eastAsia="ru-RU"/>
        </w:rPr>
        <w:commentReference w:id="138"/>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 xml:space="preserve">ового пространства – не </w:t>
      </w:r>
      <w:proofErr w:type="gramStart"/>
      <w:r>
        <w:rPr>
          <w:rStyle w:val="afff8"/>
        </w:rPr>
        <w:t>менее ???</w:t>
      </w:r>
      <w:proofErr w:type="gramEnd"/>
      <w:r>
        <w:rPr>
          <w:rStyle w:val="afff8"/>
        </w:rPr>
        <w:t>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39"/>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proofErr w:type="spellStart"/>
      <w:r w:rsidRPr="000A0099">
        <w:rPr>
          <w:rStyle w:val="afff8"/>
          <w:color w:val="FF0000"/>
        </w:rPr>
        <w:t>Qt</w:t>
      </w:r>
      <w:proofErr w:type="spellEnd"/>
      <w:r w:rsidRPr="000A0099">
        <w:rPr>
          <w:rStyle w:val="afff8"/>
          <w:color w:val="FF0000"/>
        </w:rPr>
        <w:t xml:space="preserve"> </w:t>
      </w:r>
      <w:proofErr w:type="spellStart"/>
      <w:r w:rsidRPr="000A0099">
        <w:rPr>
          <w:rStyle w:val="afff8"/>
          <w:color w:val="FF0000"/>
        </w:rPr>
        <w:t>framework</w:t>
      </w:r>
      <w:proofErr w:type="spellEnd"/>
      <w:r w:rsidRPr="000A0099">
        <w:rPr>
          <w:rStyle w:val="afff8"/>
          <w:color w:val="FF0000"/>
        </w:rPr>
        <w:t xml:space="preserve"> 5.11 и выше.</w:t>
      </w:r>
      <w:commentRangeEnd w:id="139"/>
      <w:r>
        <w:rPr>
          <w:rStyle w:val="aff5"/>
          <w:rFonts w:asciiTheme="minorHAnsi" w:eastAsiaTheme="minorHAnsi" w:hAnsiTheme="minorHAnsi" w:cstheme="minorBidi"/>
        </w:rPr>
        <w:commentReference w:id="139"/>
      </w:r>
    </w:p>
    <w:p w14:paraId="1D7ADC94" w14:textId="77777777" w:rsidR="005B04EF" w:rsidRDefault="00B8713F" w:rsidP="00E07C72">
      <w:pPr>
        <w:pStyle w:val="aff4"/>
      </w:pPr>
      <w:r>
        <w:br w:type="page"/>
      </w:r>
      <w:bookmarkStart w:id="140" w:name="_Toc178706732"/>
      <w:commentRangeStart w:id="141"/>
      <w:r w:rsidR="00A21EBC" w:rsidRPr="003E5B55">
        <w:lastRenderedPageBreak/>
        <w:t>ЗАКЛЮЧЕНИЕ</w:t>
      </w:r>
      <w:commentRangeEnd w:id="141"/>
      <w:r w:rsidR="008E4311">
        <w:rPr>
          <w:rStyle w:val="aff5"/>
          <w:bCs w:val="0"/>
          <w:caps w:val="0"/>
          <w:kern w:val="0"/>
          <w:lang w:val="en-GB"/>
        </w:rPr>
        <w:commentReference w:id="141"/>
      </w:r>
      <w:bookmarkEnd w:id="140"/>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2"/>
      <w:r w:rsidR="008E4311">
        <w:rPr>
          <w:rStyle w:val="aff5"/>
          <w:lang w:val="en-GB" w:eastAsia="ru-RU"/>
        </w:rPr>
        <w:commentReference w:id="142"/>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3" w:name="_Toc178706733"/>
      <w:commentRangeStart w:id="144"/>
      <w:r w:rsidR="00A21EBC" w:rsidRPr="00A21EBC">
        <w:lastRenderedPageBreak/>
        <w:t xml:space="preserve">СПИСОК </w:t>
      </w:r>
      <w:r w:rsidR="00A21EBC" w:rsidRPr="008C572C">
        <w:t>ИСПОЛЬЗОВАННЫХ</w:t>
      </w:r>
      <w:r w:rsidR="00A21EBC" w:rsidRPr="00A21EBC">
        <w:t xml:space="preserve"> ИСТОЧНИКОВ</w:t>
      </w:r>
      <w:commentRangeEnd w:id="144"/>
      <w:r w:rsidR="008E4311">
        <w:rPr>
          <w:rStyle w:val="aff5"/>
          <w:bCs w:val="0"/>
          <w:caps w:val="0"/>
          <w:kern w:val="0"/>
          <w:lang w:val="en-GB"/>
        </w:rPr>
        <w:commentReference w:id="144"/>
      </w:r>
      <w:bookmarkEnd w:id="14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 xml:space="preserve">Класс </w:t>
      </w:r>
      <w:proofErr w:type="spellStart"/>
      <w:r w:rsidRPr="00115597">
        <w:t>Exception</w:t>
      </w:r>
      <w:proofErr w:type="spellEnd"/>
      <w:r w:rsidRPr="00115597">
        <w:t>.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5" w:name="Интерфейс"/>
      <w:r w:rsidRPr="009E4138">
        <w:t>Интерфейс</w:t>
      </w:r>
      <w:bookmarkEnd w:id="145"/>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6"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proofErr w:type="spellStart"/>
      <w:r w:rsidRPr="00667EF1">
        <w:rPr>
          <w:lang w:val="en-US"/>
        </w:rPr>
        <w:t>webdoka</w:t>
      </w:r>
      <w:proofErr w:type="spellEnd"/>
      <w:r w:rsidRPr="00667EF1">
        <w:t>.</w:t>
      </w:r>
      <w:proofErr w:type="spellStart"/>
      <w:r w:rsidRPr="00667EF1">
        <w:rPr>
          <w:lang w:val="en-US"/>
        </w:rPr>
        <w:t>ru</w:t>
      </w:r>
      <w:proofErr w:type="spellEnd"/>
      <w:r w:rsidRPr="00667EF1">
        <w:t>/</w:t>
      </w:r>
      <w:r w:rsidRPr="00667EF1">
        <w:rPr>
          <w:lang w:val="en-US"/>
        </w:rPr>
        <w:t>blog</w:t>
      </w:r>
      <w:r w:rsidRPr="00667EF1">
        <w:t>/</w:t>
      </w:r>
      <w:proofErr w:type="spellStart"/>
      <w:r w:rsidRPr="00667EF1">
        <w:rPr>
          <w:lang w:val="en-US"/>
        </w:rPr>
        <w:t>zachem</w:t>
      </w:r>
      <w:proofErr w:type="spellEnd"/>
      <w:r w:rsidRPr="00667EF1">
        <w:t>-</w:t>
      </w:r>
      <w:proofErr w:type="spellStart"/>
      <w:r w:rsidRPr="00667EF1">
        <w:rPr>
          <w:lang w:val="en-US"/>
        </w:rPr>
        <w:t>nuzhno</w:t>
      </w:r>
      <w:proofErr w:type="spellEnd"/>
      <w:r w:rsidRPr="00667EF1">
        <w:t>-</w:t>
      </w:r>
      <w:proofErr w:type="spellStart"/>
      <w:r w:rsidRPr="00667EF1">
        <w:rPr>
          <w:lang w:val="en-US"/>
        </w:rPr>
        <w:t>prototipirovanie</w:t>
      </w:r>
      <w:proofErr w:type="spellEnd"/>
      <w:r w:rsidRPr="00667EF1">
        <w:t>-</w:t>
      </w:r>
      <w:proofErr w:type="spellStart"/>
      <w:r w:rsidRPr="00667EF1">
        <w:rPr>
          <w:lang w:val="en-US"/>
        </w:rPr>
        <w:t>ux</w:t>
      </w:r>
      <w:proofErr w:type="spellEnd"/>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6"/>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proofErr w:type="spellStart"/>
      <w:r w:rsidRPr="00774B8D">
        <w:rPr>
          <w:lang w:val="en-US"/>
        </w:rPr>
        <w:t>uch</w:t>
      </w:r>
      <w:proofErr w:type="spellEnd"/>
      <w:r w:rsidRPr="00774B8D">
        <w:t>.</w:t>
      </w:r>
      <w:proofErr w:type="spellStart"/>
      <w:r w:rsidRPr="00774B8D">
        <w:rPr>
          <w:lang w:val="en-US"/>
        </w:rPr>
        <w:t>ru</w:t>
      </w:r>
      <w:proofErr w:type="spellEnd"/>
      <w:r w:rsidRPr="00774B8D">
        <w:t>/</w:t>
      </w:r>
      <w:r w:rsidRPr="00774B8D">
        <w:rPr>
          <w:lang w:val="en-US"/>
        </w:rPr>
        <w:t>textbooks</w:t>
      </w:r>
      <w:r w:rsidRPr="00774B8D">
        <w:t>/</w:t>
      </w:r>
      <w:proofErr w:type="spellStart"/>
      <w:r w:rsidRPr="00774B8D">
        <w:rPr>
          <w:lang w:val="en-US"/>
        </w:rPr>
        <w:t>qure</w:t>
      </w:r>
      <w:proofErr w:type="spellEnd"/>
      <w:r w:rsidRPr="00774B8D">
        <w:t>/</w:t>
      </w:r>
      <w:proofErr w:type="spellStart"/>
      <w:r w:rsidRPr="00774B8D">
        <w:rPr>
          <w:lang w:val="en-US"/>
        </w:rPr>
        <w:t>xio</w:t>
      </w:r>
      <w:proofErr w:type="spellEnd"/>
      <w:r w:rsidRPr="00774B8D">
        <w:t>/</w:t>
      </w:r>
      <w:proofErr w:type="spellStart"/>
      <w:r w:rsidRPr="00774B8D">
        <w:rPr>
          <w:lang w:val="en-US"/>
        </w:rPr>
        <w:t>qude</w:t>
      </w:r>
      <w:proofErr w:type="spellEnd"/>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proofErr w:type="spellStart"/>
      <w:r>
        <w:t>Соммервиль</w:t>
      </w:r>
      <w:proofErr w:type="spellEnd"/>
      <w:r>
        <w:t xml:space="preserve">, И. Инженерия программного обеспечения/ Иан </w:t>
      </w:r>
      <w:proofErr w:type="spellStart"/>
      <w:r>
        <w:t>Соммервиль</w:t>
      </w:r>
      <w:proofErr w:type="spellEnd"/>
      <w:r>
        <w:t>. – М., СПб, Киев: Издательский дом «Вильямс», 2002. – 626 </w:t>
      </w:r>
      <w:proofErr w:type="gramStart"/>
      <w:r>
        <w:t>с.</w:t>
      </w:r>
      <w:r w:rsidRPr="00B65B24">
        <w:t xml:space="preserve"> </w:t>
      </w:r>
      <w:r w:rsidRPr="00C511F2">
        <w:t>:</w:t>
      </w:r>
      <w:proofErr w:type="gramEnd"/>
      <w:r w:rsidRPr="00C511F2">
        <w:t xml:space="preserve">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xml:space="preserve">– Дата введения 01.01.1977.   М.: </w:t>
      </w:r>
      <w:proofErr w:type="spellStart"/>
      <w:r w:rsidRPr="00844432">
        <w:t>Стандартинформ</w:t>
      </w:r>
      <w:proofErr w:type="spellEnd"/>
      <w:r w:rsidRPr="00844432">
        <w:t>,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proofErr w:type="spellStart"/>
      <w:r w:rsidR="008330AE" w:rsidRPr="008330AE">
        <w:rPr>
          <w:lang w:val="en-US"/>
        </w:rPr>
        <w:t>skillfactory</w:t>
      </w:r>
      <w:proofErr w:type="spellEnd"/>
      <w:r w:rsidR="008330AE" w:rsidRPr="008330AE">
        <w:t>.</w:t>
      </w:r>
      <w:proofErr w:type="spellStart"/>
      <w:r w:rsidR="008330AE" w:rsidRPr="008330AE">
        <w:rPr>
          <w:lang w:val="en-US"/>
        </w:rPr>
        <w:t>ru</w:t>
      </w:r>
      <w:proofErr w:type="spellEnd"/>
      <w:r w:rsidR="008330AE" w:rsidRPr="008330AE">
        <w:t xml:space="preserve">/ </w:t>
      </w:r>
      <w:r w:rsidRPr="00BE3523">
        <w:rPr>
          <w:lang w:val="en-US"/>
        </w:rPr>
        <w:t>glossary</w:t>
      </w:r>
      <w:r w:rsidRPr="00BE3523">
        <w:t>/</w:t>
      </w:r>
      <w:proofErr w:type="spellStart"/>
      <w:r w:rsidRPr="00BE3523">
        <w:rPr>
          <w:lang w:val="en-US"/>
        </w:rPr>
        <w:t>uml</w:t>
      </w:r>
      <w:proofErr w:type="spellEnd"/>
      <w:r w:rsidRPr="00BE3523">
        <w:t>/</w:t>
      </w:r>
      <w:r w:rsidRPr="00774B8D">
        <w:t xml:space="preserve"> </w:t>
      </w:r>
      <w:r w:rsidRPr="005C50F7">
        <w:t>(дата обращения:</w:t>
      </w:r>
      <w:r>
        <w:t xml:space="preserve"> 27.10.2024).</w:t>
      </w:r>
    </w:p>
    <w:p w14:paraId="11ACC287" w14:textId="4797060E" w:rsidR="009072F3" w:rsidRPr="0026206F"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32/32/</w:t>
      </w:r>
      <w:proofErr w:type="spellStart"/>
      <w:r w:rsidRPr="003C0251">
        <w:t>lecture</w:t>
      </w:r>
      <w:proofErr w:type="spellEnd"/>
      <w:r w:rsidRPr="003C0251">
        <w:t xml:space="preserve">/1004 </w:t>
      </w:r>
      <w:r w:rsidR="00BE3523" w:rsidRPr="005C50F7">
        <w:t>(дата обращения:</w:t>
      </w:r>
      <w:r w:rsidR="00BE3523">
        <w:t xml:space="preserve"> 27.10.2024).</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lastRenderedPageBreak/>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lastRenderedPageBreak/>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lastRenderedPageBreak/>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47" w:name="_Toc178706734"/>
      <w:r w:rsidR="00A21EBC" w:rsidRPr="003E5B55">
        <w:lastRenderedPageBreak/>
        <w:t xml:space="preserve">ПРИЛОЖЕНИЕ </w:t>
      </w:r>
      <w:r w:rsidR="005B04EF" w:rsidRPr="003E5B55">
        <w:t>А</w:t>
      </w:r>
      <w:r>
        <w:br/>
        <w:t>Р</w:t>
      </w:r>
      <w:r w:rsidRPr="003E5B55">
        <w:t>уководство пользователя</w:t>
      </w:r>
      <w:bookmarkEnd w:id="147"/>
    </w:p>
    <w:p w14:paraId="38B462E4" w14:textId="77777777" w:rsidR="00AC66E0" w:rsidRDefault="00AC66E0" w:rsidP="00E07C72">
      <w:pPr>
        <w:pStyle w:val="a3"/>
        <w:numPr>
          <w:ilvl w:val="0"/>
          <w:numId w:val="0"/>
        </w:numPr>
        <w:ind w:left="709"/>
      </w:pPr>
      <w:bookmarkStart w:id="148" w:name="_Toc178706735"/>
      <w:r>
        <w:t>А.1 Назначение системы</w:t>
      </w:r>
      <w:bookmarkEnd w:id="148"/>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49" w:name="_Toc178706736"/>
      <w:r>
        <w:t>А.2 Условия работы системы</w:t>
      </w:r>
      <w:bookmarkEnd w:id="149"/>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0"/>
      <w:r w:rsidRPr="00AC66E0">
        <w:rPr>
          <w:sz w:val="28"/>
          <w:szCs w:val="28"/>
        </w:rPr>
        <w:t>Требования к техническому обеспечению:</w:t>
      </w:r>
      <w:commentRangeEnd w:id="150"/>
      <w:r w:rsidR="000920E1">
        <w:rPr>
          <w:rStyle w:val="aff5"/>
          <w:lang w:val="en-GB"/>
        </w:rPr>
        <w:commentReference w:id="150"/>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1" w:name="_Toc178706737"/>
      <w:r w:rsidRPr="00AC66E0">
        <w:t>А.3 Установка системы</w:t>
      </w:r>
      <w:bookmarkEnd w:id="151"/>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2" w:name="_Toc178706738"/>
      <w:r w:rsidRPr="00861132">
        <w:lastRenderedPageBreak/>
        <w:t>А.4 Работа с системой</w:t>
      </w:r>
      <w:bookmarkEnd w:id="152"/>
    </w:p>
    <w:p w14:paraId="1C1E7D2E" w14:textId="77777777" w:rsidR="00AC66E0" w:rsidRPr="00A21EBC" w:rsidRDefault="00AC66E0" w:rsidP="00E07C72">
      <w:pPr>
        <w:pStyle w:val="a4"/>
        <w:numPr>
          <w:ilvl w:val="0"/>
          <w:numId w:val="0"/>
        </w:numPr>
        <w:ind w:left="709"/>
        <w:rPr>
          <w:lang w:val="ru-RU"/>
        </w:rPr>
      </w:pPr>
      <w:bookmarkStart w:id="153" w:name="_Toc178706739"/>
      <w:r w:rsidRPr="00A21EBC">
        <w:rPr>
          <w:lang w:val="ru-RU"/>
        </w:rPr>
        <w:t>А.4.1 Работа с системой в режиме администратора (если необходимо)</w:t>
      </w:r>
      <w:bookmarkEnd w:id="153"/>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4" w:name="_Toc178706740"/>
      <w:r w:rsidRPr="00D02A7B">
        <w:rPr>
          <w:lang w:val="ru-RU"/>
        </w:rPr>
        <w:t>А.4.2 Работа с системой в режиме пользователя</w:t>
      </w:r>
      <w:bookmarkEnd w:id="154"/>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5"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5"/>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6"/>
        <w:rPr>
          <w:lang w:val="ru-RU"/>
        </w:rPr>
      </w:pPr>
      <w:r>
        <w:rPr>
          <w:rStyle w:val="aff5"/>
        </w:rPr>
        <w:annotationRef/>
      </w:r>
      <w:r>
        <w:rPr>
          <w:lang w:val="ru-RU"/>
        </w:rPr>
        <w:t xml:space="preserve">Используйте стиль </w:t>
      </w:r>
      <w:proofErr w:type="spellStart"/>
      <w:r>
        <w:rPr>
          <w:lang w:val="ru-RU"/>
        </w:rPr>
        <w:t>МР_Абзац</w:t>
      </w:r>
      <w:proofErr w:type="spellEnd"/>
    </w:p>
  </w:comment>
  <w:comment w:id="5"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3"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1"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3" w:author="Лариса" w:date="2020-11-25T18:56:00Z" w:initials="Л">
    <w:p w14:paraId="1F33B368" w14:textId="1D764E50" w:rsidR="006D2C8A" w:rsidRPr="00B44A37" w:rsidRDefault="006D2C8A">
      <w:pPr>
        <w:pStyle w:val="aff6"/>
        <w:rPr>
          <w:lang w:val="ru-RU"/>
        </w:rPr>
      </w:pPr>
      <w:r>
        <w:rPr>
          <w:rStyle w:val="aff5"/>
        </w:rPr>
        <w:annotationRef/>
      </w:r>
    </w:p>
  </w:comment>
  <w:comment w:id="84" w:author="Лариса" w:date="2020-11-25T18:56:00Z" w:initials="Л">
    <w:p w14:paraId="0A5DF264" w14:textId="5128A44B" w:rsidR="006D2C8A" w:rsidRPr="00B44A37" w:rsidRDefault="006D2C8A">
      <w:pPr>
        <w:pStyle w:val="aff6"/>
        <w:rPr>
          <w:lang w:val="ru-RU"/>
        </w:rPr>
      </w:pPr>
      <w:r>
        <w:rPr>
          <w:rStyle w:val="aff5"/>
        </w:rPr>
        <w:annotationRef/>
      </w:r>
    </w:p>
  </w:comment>
  <w:comment w:id="85"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87"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88"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0"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1"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2"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3"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4"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97"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99"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1"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3"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6"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07"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08" w:author="Лариса" w:date="2021-10-19T21:34:00Z" w:initials="Л">
    <w:p w14:paraId="2D594B7D" w14:textId="55B1B41B" w:rsidR="006D2C8A" w:rsidRPr="00250FE0" w:rsidRDefault="006D2C8A">
      <w:pPr>
        <w:pStyle w:val="aff6"/>
        <w:rPr>
          <w:lang w:val="ru-RU"/>
        </w:rPr>
      </w:pPr>
      <w:r>
        <w:rPr>
          <w:rStyle w:val="aff5"/>
        </w:rPr>
        <w:annotationRef/>
      </w:r>
    </w:p>
  </w:comment>
  <w:comment w:id="115" w:author="Лариса" w:date="2021-12-15T18:33:00Z" w:initials="Л">
    <w:p w14:paraId="5E821BCE" w14:textId="4071892C" w:rsidR="006D2C8A" w:rsidRPr="00AF2434" w:rsidRDefault="006D2C8A">
      <w:pPr>
        <w:pStyle w:val="aff6"/>
        <w:rPr>
          <w:lang w:val="ru-RU"/>
        </w:rPr>
      </w:pPr>
      <w:r>
        <w:rPr>
          <w:rStyle w:val="aff5"/>
        </w:rPr>
        <w:annotationRef/>
      </w:r>
    </w:p>
  </w:comment>
  <w:comment w:id="118"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6"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27"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29"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0"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1" w:author="Лариса" w:date="2021-12-15T13:20:00Z" w:initials="Л">
    <w:p w14:paraId="7F269798" w14:textId="0692A2CD" w:rsidR="006D2C8A" w:rsidRPr="00AF2434" w:rsidRDefault="006D2C8A">
      <w:pPr>
        <w:pStyle w:val="aff6"/>
        <w:rPr>
          <w:lang w:val="ru-RU"/>
        </w:rPr>
      </w:pPr>
      <w:r>
        <w:rPr>
          <w:rStyle w:val="aff5"/>
        </w:rPr>
        <w:annotationRef/>
      </w:r>
    </w:p>
  </w:comment>
  <w:comment w:id="138"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39"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1"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2"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4"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0"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8AFD1" w14:textId="77777777" w:rsidR="00920252" w:rsidRDefault="00920252">
      <w:r>
        <w:separator/>
      </w:r>
    </w:p>
  </w:endnote>
  <w:endnote w:type="continuationSeparator" w:id="0">
    <w:p w14:paraId="74D1C0B3" w14:textId="77777777" w:rsidR="00920252" w:rsidRDefault="00920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2CD7B" w14:textId="77777777" w:rsidR="00920252" w:rsidRDefault="00920252">
      <w:r>
        <w:separator/>
      </w:r>
    </w:p>
  </w:footnote>
  <w:footnote w:type="continuationSeparator" w:id="0">
    <w:p w14:paraId="2C1D5766" w14:textId="77777777" w:rsidR="00920252" w:rsidRDefault="00920252">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27125F6"/>
    <w:multiLevelType w:val="hybridMultilevel"/>
    <w:tmpl w:val="6E1A368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22BE360E">
      <w:start w:val="1"/>
      <w:numFmt w:val="decimal"/>
      <w:lvlText w:val="А%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0B71E98"/>
    <w:multiLevelType w:val="hybridMultilevel"/>
    <w:tmpl w:val="06A651C0"/>
    <w:lvl w:ilvl="0" w:tplc="22BE360E">
      <w:start w:val="1"/>
      <w:numFmt w:val="decimal"/>
      <w:lvlText w:val="А%1:"/>
      <w:lvlJc w:val="left"/>
      <w:pPr>
        <w:ind w:left="1429" w:hanging="360"/>
      </w:pPr>
      <w:rPr>
        <w:rFonts w:hint="default"/>
      </w:rPr>
    </w:lvl>
    <w:lvl w:ilvl="1" w:tplc="3C76F0BC">
      <w:start w:val="1"/>
      <w:numFmt w:val="decimal"/>
      <w:lvlText w:val="А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8"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1"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2"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7"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8"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9362DAE"/>
    <w:multiLevelType w:val="hybridMultilevel"/>
    <w:tmpl w:val="444C73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6"/>
  </w:num>
  <w:num w:numId="4">
    <w:abstractNumId w:val="38"/>
  </w:num>
  <w:num w:numId="5">
    <w:abstractNumId w:val="20"/>
  </w:num>
  <w:num w:numId="6">
    <w:abstractNumId w:val="34"/>
  </w:num>
  <w:num w:numId="7">
    <w:abstractNumId w:val="45"/>
  </w:num>
  <w:num w:numId="8">
    <w:abstractNumId w:val="18"/>
  </w:num>
  <w:num w:numId="9">
    <w:abstractNumId w:val="21"/>
  </w:num>
  <w:num w:numId="10">
    <w:abstractNumId w:val="2"/>
  </w:num>
  <w:num w:numId="11">
    <w:abstractNumId w:val="16"/>
  </w:num>
  <w:num w:numId="12">
    <w:abstractNumId w:val="35"/>
  </w:num>
  <w:num w:numId="13">
    <w:abstractNumId w:val="40"/>
  </w:num>
  <w:num w:numId="14">
    <w:abstractNumId w:val="23"/>
  </w:num>
  <w:num w:numId="15">
    <w:abstractNumId w:val="19"/>
  </w:num>
  <w:num w:numId="16">
    <w:abstractNumId w:val="33"/>
  </w:num>
  <w:num w:numId="17">
    <w:abstractNumId w:val="12"/>
  </w:num>
  <w:num w:numId="18">
    <w:abstractNumId w:val="9"/>
  </w:num>
  <w:num w:numId="19">
    <w:abstractNumId w:val="15"/>
  </w:num>
  <w:num w:numId="20">
    <w:abstractNumId w:val="8"/>
  </w:num>
  <w:num w:numId="21">
    <w:abstractNumId w:val="6"/>
  </w:num>
  <w:num w:numId="22">
    <w:abstractNumId w:val="41"/>
  </w:num>
  <w:num w:numId="23">
    <w:abstractNumId w:val="32"/>
  </w:num>
  <w:num w:numId="24">
    <w:abstractNumId w:val="31"/>
  </w:num>
  <w:num w:numId="25">
    <w:abstractNumId w:val="36"/>
  </w:num>
  <w:num w:numId="26">
    <w:abstractNumId w:val="39"/>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num>
  <w:num w:numId="29">
    <w:abstractNumId w:val="39"/>
    <w:lvlOverride w:ilvl="0">
      <w:startOverride w:val="2"/>
    </w:lvlOverride>
    <w:lvlOverride w:ilvl="1">
      <w:startOverride w:val="8"/>
    </w:lvlOverride>
    <w:lvlOverride w:ilvl="2">
      <w:startOverride w:val="1"/>
    </w:lvlOverride>
  </w:num>
  <w:num w:numId="30">
    <w:abstractNumId w:val="5"/>
  </w:num>
  <w:num w:numId="31">
    <w:abstractNumId w:val="0"/>
  </w:num>
  <w:num w:numId="32">
    <w:abstractNumId w:val="39"/>
  </w:num>
  <w:num w:numId="33">
    <w:abstractNumId w:val="13"/>
  </w:num>
  <w:num w:numId="34">
    <w:abstractNumId w:val="17"/>
  </w:num>
  <w:num w:numId="35">
    <w:abstractNumId w:val="27"/>
  </w:num>
  <w:num w:numId="36">
    <w:abstractNumId w:val="42"/>
  </w:num>
  <w:num w:numId="37">
    <w:abstractNumId w:val="7"/>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num>
  <w:num w:numId="40">
    <w:abstractNumId w:val="43"/>
  </w:num>
  <w:num w:numId="41">
    <w:abstractNumId w:val="22"/>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28"/>
  </w:num>
  <w:num w:numId="45">
    <w:abstractNumId w:val="25"/>
  </w:num>
  <w:num w:numId="46">
    <w:abstractNumId w:val="11"/>
  </w:num>
  <w:num w:numId="47">
    <w:abstractNumId w:val="14"/>
  </w:num>
  <w:num w:numId="48">
    <w:abstractNumId w:val="24"/>
  </w:num>
  <w:num w:numId="49">
    <w:abstractNumId w:val="30"/>
  </w:num>
  <w:num w:numId="50">
    <w:abstractNumId w:val="29"/>
  </w:num>
  <w:num w:numId="51">
    <w:abstractNumId w:val="10"/>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56163"/>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328A"/>
    <w:rsid w:val="00094512"/>
    <w:rsid w:val="0009706E"/>
    <w:rsid w:val="000A066C"/>
    <w:rsid w:val="000A255B"/>
    <w:rsid w:val="000A36E9"/>
    <w:rsid w:val="000B03FE"/>
    <w:rsid w:val="000B13D6"/>
    <w:rsid w:val="000B2E2E"/>
    <w:rsid w:val="000B6D4B"/>
    <w:rsid w:val="000C6423"/>
    <w:rsid w:val="000D41E8"/>
    <w:rsid w:val="000D644C"/>
    <w:rsid w:val="000D769A"/>
    <w:rsid w:val="000E31FE"/>
    <w:rsid w:val="000E7A9B"/>
    <w:rsid w:val="000E7B5B"/>
    <w:rsid w:val="000F09A3"/>
    <w:rsid w:val="000F3774"/>
    <w:rsid w:val="000F3CA3"/>
    <w:rsid w:val="000F6F58"/>
    <w:rsid w:val="001008E2"/>
    <w:rsid w:val="00103AB3"/>
    <w:rsid w:val="0011044A"/>
    <w:rsid w:val="00115597"/>
    <w:rsid w:val="001163B2"/>
    <w:rsid w:val="00120D4D"/>
    <w:rsid w:val="00122A7B"/>
    <w:rsid w:val="00137540"/>
    <w:rsid w:val="001409ED"/>
    <w:rsid w:val="00145471"/>
    <w:rsid w:val="00153373"/>
    <w:rsid w:val="00160D53"/>
    <w:rsid w:val="00165E17"/>
    <w:rsid w:val="0017412B"/>
    <w:rsid w:val="00174DF9"/>
    <w:rsid w:val="00180B29"/>
    <w:rsid w:val="00180B69"/>
    <w:rsid w:val="00182FDC"/>
    <w:rsid w:val="001932CE"/>
    <w:rsid w:val="00194550"/>
    <w:rsid w:val="001A055C"/>
    <w:rsid w:val="001A620A"/>
    <w:rsid w:val="001B0543"/>
    <w:rsid w:val="001B1E0A"/>
    <w:rsid w:val="001C0631"/>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26E2B"/>
    <w:rsid w:val="00231F5E"/>
    <w:rsid w:val="00246274"/>
    <w:rsid w:val="00247EE2"/>
    <w:rsid w:val="002504EA"/>
    <w:rsid w:val="0025099F"/>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0C2D"/>
    <w:rsid w:val="002E3E2F"/>
    <w:rsid w:val="002F7C52"/>
    <w:rsid w:val="00300CAA"/>
    <w:rsid w:val="0030388E"/>
    <w:rsid w:val="00304744"/>
    <w:rsid w:val="00304FBB"/>
    <w:rsid w:val="00306ED0"/>
    <w:rsid w:val="00307205"/>
    <w:rsid w:val="00307A39"/>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7436E"/>
    <w:rsid w:val="003762BA"/>
    <w:rsid w:val="003838DD"/>
    <w:rsid w:val="00385456"/>
    <w:rsid w:val="00387E3A"/>
    <w:rsid w:val="003901B0"/>
    <w:rsid w:val="0039237A"/>
    <w:rsid w:val="0039294C"/>
    <w:rsid w:val="003A4733"/>
    <w:rsid w:val="003B0087"/>
    <w:rsid w:val="003B072B"/>
    <w:rsid w:val="003B2618"/>
    <w:rsid w:val="003B26CC"/>
    <w:rsid w:val="003B3995"/>
    <w:rsid w:val="003B6A82"/>
    <w:rsid w:val="003C1DC5"/>
    <w:rsid w:val="003C4A35"/>
    <w:rsid w:val="003C4C5A"/>
    <w:rsid w:val="003D42BB"/>
    <w:rsid w:val="003D4718"/>
    <w:rsid w:val="003D4CE2"/>
    <w:rsid w:val="003E1CE3"/>
    <w:rsid w:val="003E3137"/>
    <w:rsid w:val="003E49ED"/>
    <w:rsid w:val="003E781B"/>
    <w:rsid w:val="003F30AF"/>
    <w:rsid w:val="003F51DA"/>
    <w:rsid w:val="003F64CD"/>
    <w:rsid w:val="00404D94"/>
    <w:rsid w:val="004104CE"/>
    <w:rsid w:val="0041051A"/>
    <w:rsid w:val="00410836"/>
    <w:rsid w:val="0041340F"/>
    <w:rsid w:val="00415FA3"/>
    <w:rsid w:val="0043005C"/>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47F16"/>
    <w:rsid w:val="00551297"/>
    <w:rsid w:val="005514F6"/>
    <w:rsid w:val="00551C23"/>
    <w:rsid w:val="00554602"/>
    <w:rsid w:val="00556560"/>
    <w:rsid w:val="00557221"/>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C0BCB"/>
    <w:rsid w:val="005D6F62"/>
    <w:rsid w:val="005E6172"/>
    <w:rsid w:val="005E6B77"/>
    <w:rsid w:val="005F0FE7"/>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F1B"/>
    <w:rsid w:val="00636291"/>
    <w:rsid w:val="00645781"/>
    <w:rsid w:val="00647490"/>
    <w:rsid w:val="0065493E"/>
    <w:rsid w:val="0066552D"/>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92"/>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07434"/>
    <w:rsid w:val="007134CC"/>
    <w:rsid w:val="007157E6"/>
    <w:rsid w:val="0071666C"/>
    <w:rsid w:val="00720072"/>
    <w:rsid w:val="00724717"/>
    <w:rsid w:val="00733D9A"/>
    <w:rsid w:val="00737D2D"/>
    <w:rsid w:val="007508BB"/>
    <w:rsid w:val="0075213B"/>
    <w:rsid w:val="007552A8"/>
    <w:rsid w:val="00756168"/>
    <w:rsid w:val="00756604"/>
    <w:rsid w:val="00774B8D"/>
    <w:rsid w:val="00774F2F"/>
    <w:rsid w:val="00775529"/>
    <w:rsid w:val="00780F82"/>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06BD8"/>
    <w:rsid w:val="0081054D"/>
    <w:rsid w:val="00813E88"/>
    <w:rsid w:val="008149E9"/>
    <w:rsid w:val="00820178"/>
    <w:rsid w:val="008232AA"/>
    <w:rsid w:val="00826BC2"/>
    <w:rsid w:val="008330AE"/>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0252"/>
    <w:rsid w:val="00921AB0"/>
    <w:rsid w:val="009269F3"/>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A6A"/>
    <w:rsid w:val="00A20C22"/>
    <w:rsid w:val="00A21EBC"/>
    <w:rsid w:val="00A26D9E"/>
    <w:rsid w:val="00A34013"/>
    <w:rsid w:val="00A37823"/>
    <w:rsid w:val="00A37926"/>
    <w:rsid w:val="00A4082C"/>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9470E"/>
    <w:rsid w:val="00A974C2"/>
    <w:rsid w:val="00AA5C2B"/>
    <w:rsid w:val="00AB52BD"/>
    <w:rsid w:val="00AC20B6"/>
    <w:rsid w:val="00AC429B"/>
    <w:rsid w:val="00AC4D8C"/>
    <w:rsid w:val="00AC4F3A"/>
    <w:rsid w:val="00AC66E0"/>
    <w:rsid w:val="00AC7CD9"/>
    <w:rsid w:val="00AC7E95"/>
    <w:rsid w:val="00AD470E"/>
    <w:rsid w:val="00AE067C"/>
    <w:rsid w:val="00AE18A4"/>
    <w:rsid w:val="00AE3AA4"/>
    <w:rsid w:val="00AE3D77"/>
    <w:rsid w:val="00AF09DB"/>
    <w:rsid w:val="00AF1686"/>
    <w:rsid w:val="00AF2434"/>
    <w:rsid w:val="00AF733A"/>
    <w:rsid w:val="00B012DB"/>
    <w:rsid w:val="00B032B4"/>
    <w:rsid w:val="00B10481"/>
    <w:rsid w:val="00B12385"/>
    <w:rsid w:val="00B129F1"/>
    <w:rsid w:val="00B12D0C"/>
    <w:rsid w:val="00B1363D"/>
    <w:rsid w:val="00B144D8"/>
    <w:rsid w:val="00B179FA"/>
    <w:rsid w:val="00B203C2"/>
    <w:rsid w:val="00B24868"/>
    <w:rsid w:val="00B2498F"/>
    <w:rsid w:val="00B27CBD"/>
    <w:rsid w:val="00B3470F"/>
    <w:rsid w:val="00B4257D"/>
    <w:rsid w:val="00B42E98"/>
    <w:rsid w:val="00B44A37"/>
    <w:rsid w:val="00B5038F"/>
    <w:rsid w:val="00B569E2"/>
    <w:rsid w:val="00B57A9D"/>
    <w:rsid w:val="00B57F01"/>
    <w:rsid w:val="00B6105F"/>
    <w:rsid w:val="00B62E6E"/>
    <w:rsid w:val="00B632F2"/>
    <w:rsid w:val="00B63FEA"/>
    <w:rsid w:val="00B712C5"/>
    <w:rsid w:val="00B71660"/>
    <w:rsid w:val="00B753D8"/>
    <w:rsid w:val="00B85D05"/>
    <w:rsid w:val="00B8713F"/>
    <w:rsid w:val="00B94390"/>
    <w:rsid w:val="00BA002F"/>
    <w:rsid w:val="00BA0CA8"/>
    <w:rsid w:val="00BA23F6"/>
    <w:rsid w:val="00BA37E8"/>
    <w:rsid w:val="00BA3C3E"/>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3DF"/>
    <w:rsid w:val="00E52257"/>
    <w:rsid w:val="00E55260"/>
    <w:rsid w:val="00E55B56"/>
    <w:rsid w:val="00E63DCC"/>
    <w:rsid w:val="00E65A8C"/>
    <w:rsid w:val="00E65AA6"/>
    <w:rsid w:val="00E70280"/>
    <w:rsid w:val="00E710EE"/>
    <w:rsid w:val="00E7111C"/>
    <w:rsid w:val="00E75F2F"/>
    <w:rsid w:val="00E76283"/>
    <w:rsid w:val="00E77259"/>
    <w:rsid w:val="00E815C3"/>
    <w:rsid w:val="00E842CE"/>
    <w:rsid w:val="00E846A4"/>
    <w:rsid w:val="00E8715C"/>
    <w:rsid w:val="00E942AA"/>
    <w:rsid w:val="00E953BD"/>
    <w:rsid w:val="00E95DA2"/>
    <w:rsid w:val="00E96B04"/>
    <w:rsid w:val="00EA1B73"/>
    <w:rsid w:val="00EA543E"/>
    <w:rsid w:val="00EB148C"/>
    <w:rsid w:val="00EB32F5"/>
    <w:rsid w:val="00EB48FC"/>
    <w:rsid w:val="00EC168D"/>
    <w:rsid w:val="00EC6211"/>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53DBA"/>
    <w:rsid w:val="00F5512E"/>
    <w:rsid w:val="00F66EB1"/>
    <w:rsid w:val="00F67D4F"/>
    <w:rsid w:val="00F728FA"/>
    <w:rsid w:val="00F805FF"/>
    <w:rsid w:val="00F80C3C"/>
    <w:rsid w:val="00F8277A"/>
    <w:rsid w:val="00F8354A"/>
    <w:rsid w:val="00F86A1A"/>
    <w:rsid w:val="00F923F5"/>
    <w:rsid w:val="00F9526B"/>
    <w:rsid w:val="00FA0F60"/>
    <w:rsid w:val="00FA3B67"/>
    <w:rsid w:val="00FA42DD"/>
    <w:rsid w:val="00FA43F5"/>
    <w:rsid w:val="00FA74D6"/>
    <w:rsid w:val="00FB6F8F"/>
    <w:rsid w:val="00FC5D8B"/>
    <w:rsid w:val="00FC695A"/>
    <w:rsid w:val="00FD0A1E"/>
    <w:rsid w:val="00FD0C6C"/>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3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package" Target="embeddings/_________Microsoft_Visio2211111111111111111111111.vsdx"/><Relationship Id="rId20" Type="http://schemas.openxmlformats.org/officeDocument/2006/relationships/image" Target="media/image10.gi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80</Pages>
  <Words>13119</Words>
  <Characters>74781</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87725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361</cp:revision>
  <cp:lastPrinted>2024-10-17T14:22:00Z</cp:lastPrinted>
  <dcterms:created xsi:type="dcterms:W3CDTF">2022-09-05T05:33:00Z</dcterms:created>
  <dcterms:modified xsi:type="dcterms:W3CDTF">2024-11-09T10:12:00Z</dcterms:modified>
</cp:coreProperties>
</file>