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AB7C" w14:textId="2F41FE83" w:rsidR="00D4564B" w:rsidRPr="000E1688" w:rsidRDefault="000E1688" w:rsidP="000E168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1688">
        <w:rPr>
          <w:rFonts w:ascii="Times New Roman" w:hAnsi="Times New Roman" w:cs="Times New Roman"/>
          <w:b/>
          <w:bCs/>
          <w:color w:val="auto"/>
          <w:sz w:val="24"/>
          <w:szCs w:val="24"/>
        </w:rPr>
        <w:t>ПОЯСНИТЕЛЬНАЯ ЗАПИСКА</w:t>
      </w:r>
    </w:p>
    <w:p w14:paraId="19E7B426" w14:textId="54940D56" w:rsidR="000E1688" w:rsidRPr="00A14A9A" w:rsidRDefault="009F1814" w:rsidP="00A14A9A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14A9A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Файлы текстовых данных:</w:t>
      </w:r>
    </w:p>
    <w:p w14:paraId="1AFB3CD6" w14:textId="634186ED" w:rsidR="00BB0060" w:rsidRDefault="00BB0060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пояснительной записки к проекту (данный файл)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B0060" w:rsidRPr="00BA27B9" w14:paraId="457D43F3" w14:textId="77777777" w:rsidTr="00FD6B1D">
        <w:tc>
          <w:tcPr>
            <w:tcW w:w="9345" w:type="dxa"/>
            <w:shd w:val="clear" w:color="auto" w:fill="E2EFD9" w:themeFill="accent6" w:themeFillTint="33"/>
          </w:tcPr>
          <w:p w14:paraId="27355EA9" w14:textId="70455CBC" w:rsidR="00BB0060" w:rsidRPr="00BA27B9" w:rsidRDefault="00BB0060" w:rsidP="00FD6B1D">
            <w:pPr>
              <w:spacing w:line="360" w:lineRule="auto"/>
              <w:jc w:val="both"/>
              <w:rPr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</w:t>
            </w:r>
            <w:r w:rsidR="00BA27B9" w:rsidRPr="00BA27B9">
              <w:rPr>
                <w:rFonts w:ascii="Courier New" w:hAnsi="Courier New" w:cs="Courier New"/>
                <w:szCs w:val="22"/>
              </w:rPr>
              <w:t>\Пояснительная записка.</w:t>
            </w:r>
            <w:r w:rsidR="00BA27B9" w:rsidRPr="00BA27B9">
              <w:rPr>
                <w:rFonts w:ascii="Courier New" w:hAnsi="Courier New" w:cs="Courier New"/>
                <w:szCs w:val="22"/>
                <w:lang w:val="en-US"/>
              </w:rPr>
              <w:t>docx</w:t>
            </w:r>
          </w:p>
        </w:tc>
      </w:tr>
    </w:tbl>
    <w:p w14:paraId="3087FBB2" w14:textId="4267963B" w:rsidR="009F1814" w:rsidRDefault="00A14A9A" w:rsidP="00BB0060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14A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docx</w:t>
      </w:r>
      <w:r>
        <w:rPr>
          <w:rFonts w:ascii="Times New Roman" w:hAnsi="Times New Roman" w:cs="Times New Roman"/>
          <w:sz w:val="24"/>
          <w:szCs w:val="24"/>
        </w:rPr>
        <w:t>, где описаны требования к дизайну приложения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14A9A" w:rsidRPr="00BA27B9" w14:paraId="0E0B0B24" w14:textId="77777777" w:rsidTr="00A14A9A">
        <w:tc>
          <w:tcPr>
            <w:tcW w:w="9345" w:type="dxa"/>
            <w:shd w:val="clear" w:color="auto" w:fill="E2EFD9" w:themeFill="accent6" w:themeFillTint="33"/>
          </w:tcPr>
          <w:p w14:paraId="225E12FC" w14:textId="0C5B5AE4" w:rsidR="00A14A9A" w:rsidRPr="00BA27B9" w:rsidRDefault="00A14A9A" w:rsidP="000E1688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D:\Соня\Демо-экзамен\Budovskaya-demo_exam\Текстовые документы</w:t>
            </w:r>
            <w:r w:rsidR="00BA27B9" w:rsidRPr="00BA27B9">
              <w:rPr>
                <w:rFonts w:ascii="Courier New" w:hAnsi="Courier New" w:cs="Courier New"/>
                <w:szCs w:val="22"/>
              </w:rPr>
              <w:t>\Требования к дизайну веб приложения.docx</w:t>
            </w:r>
          </w:p>
        </w:tc>
      </w:tr>
    </w:tbl>
    <w:p w14:paraId="2CF24D25" w14:textId="37E88946" w:rsidR="00A14A9A" w:rsidRDefault="00B84D6D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анализа предметной области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DE3E22" w14:paraId="24BB8E46" w14:textId="77777777" w:rsidTr="00DE3E22">
        <w:tc>
          <w:tcPr>
            <w:tcW w:w="9345" w:type="dxa"/>
            <w:shd w:val="clear" w:color="auto" w:fill="E2EFD9" w:themeFill="accent6" w:themeFillTint="33"/>
          </w:tcPr>
          <w:p w14:paraId="4330084F" w14:textId="348EB34B" w:rsidR="00B84D6D" w:rsidRPr="00DE3E22" w:rsidRDefault="00DE3E22" w:rsidP="00DE3E22">
            <w:pPr>
              <w:spacing w:line="360" w:lineRule="auto"/>
              <w:rPr>
                <w:rFonts w:ascii="Courier New" w:hAnsi="Courier New" w:cs="Courier New"/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</w:t>
            </w:r>
            <w:r w:rsidRPr="00DE3E22">
              <w:rPr>
                <w:rFonts w:ascii="Courier New" w:hAnsi="Courier New" w:cs="Courier New"/>
                <w:szCs w:val="22"/>
              </w:rPr>
              <w:t xml:space="preserve">\ </w:t>
            </w:r>
            <w:r w:rsidRPr="00DE3E22">
              <w:rPr>
                <w:rFonts w:ascii="Courier New" w:hAnsi="Courier New" w:cs="Courier New"/>
                <w:szCs w:val="22"/>
              </w:rPr>
              <w:t>Анализ предметной области.docx</w:t>
            </w:r>
          </w:p>
        </w:tc>
      </w:tr>
    </w:tbl>
    <w:p w14:paraId="31B04633" w14:textId="186126D1" w:rsidR="00B84D6D" w:rsidRDefault="00DD520A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 целевой аудитории приведён в файле «Анализ предметной области»</w:t>
      </w:r>
      <w:r w:rsidR="00851488">
        <w:rPr>
          <w:rFonts w:ascii="Times New Roman" w:hAnsi="Times New Roman" w:cs="Times New Roman"/>
          <w:sz w:val="24"/>
          <w:szCs w:val="24"/>
        </w:rPr>
        <w:t xml:space="preserve"> в пункте №4</w:t>
      </w:r>
      <w:r w:rsidR="00B84D6D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BA27B9" w14:paraId="7502BC4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7AC3891" w14:textId="5FB4536C" w:rsidR="00B84D6D" w:rsidRPr="00BA27B9" w:rsidRDefault="00171161" w:rsidP="006504E3">
            <w:pPr>
              <w:spacing w:line="360" w:lineRule="auto"/>
              <w:jc w:val="both"/>
              <w:rPr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документы\ Анализ предметной области.docx</w:t>
            </w:r>
          </w:p>
        </w:tc>
      </w:tr>
    </w:tbl>
    <w:p w14:paraId="57233541" w14:textId="77777777" w:rsidR="00B84D6D" w:rsidRPr="00A14A9A" w:rsidRDefault="00B84D6D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76DC9" w14:textId="4054E485" w:rsidR="00CC2AEF" w:rsidRPr="00E62787" w:rsidRDefault="00CC2AEF" w:rsidP="00CC2AEF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 Файлы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схем</w:t>
      </w: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F4BBCE0" w14:textId="262D9AB3" w:rsidR="00CC2AEF" w:rsidRDefault="00BA7255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вариантов использования</w:t>
      </w:r>
      <w:r>
        <w:rPr>
          <w:rFonts w:ascii="Times New Roman" w:hAnsi="Times New Roman" w:cs="Times New Roman"/>
          <w:sz w:val="24"/>
          <w:szCs w:val="24"/>
        </w:rPr>
        <w:t xml:space="preserve">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A7255" w:rsidRPr="007617A9" w14:paraId="4AAF413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40B9066" w14:textId="634CA299" w:rsidR="00BA7255" w:rsidRPr="007617A9" w:rsidRDefault="00E12B31" w:rsidP="006504E3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вариантов использования.png</w:t>
            </w:r>
          </w:p>
        </w:tc>
      </w:tr>
    </w:tbl>
    <w:p w14:paraId="3BB73F72" w14:textId="55CB8073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последовательности авторизации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0864CA29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E26FA80" w14:textId="432EEA59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последовательности авторизации.jpg</w:t>
            </w:r>
          </w:p>
        </w:tc>
      </w:tr>
    </w:tbl>
    <w:p w14:paraId="1AB5D573" w14:textId="11F6EBCB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Структура информационной системы.png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3AFBCF9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0BC7C7" w14:textId="415BDC83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Структура информационной системы.png</w:t>
            </w:r>
          </w:p>
        </w:tc>
      </w:tr>
    </w:tbl>
    <w:p w14:paraId="19AC8F8D" w14:textId="77777777" w:rsidR="00E12B31" w:rsidRPr="00BA7255" w:rsidRDefault="00E12B31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04D9A" w14:textId="5CC3B9C2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Файлы </w:t>
      </w:r>
      <w:r w:rsidR="006F2221">
        <w:rPr>
          <w:rFonts w:ascii="Times New Roman" w:hAnsi="Times New Roman" w:cs="Times New Roman"/>
          <w:b/>
          <w:bCs/>
          <w:color w:val="auto"/>
          <w:sz w:val="24"/>
          <w:szCs w:val="24"/>
        </w:rPr>
        <w:t>базы данных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3534BCE" w14:textId="7C607CF5" w:rsidR="00915451" w:rsidRPr="00CF2007" w:rsidRDefault="0091545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База данных выполнялась с помощью СУБД </w:t>
      </w:r>
      <w:r>
        <w:rPr>
          <w:rFonts w:ascii="Times New Roman" w:hAnsi="Times New Roman" w:cs="Times New Roman"/>
          <w:sz w:val="24"/>
          <w:szCs w:val="24"/>
          <w:lang w:val="en-US"/>
        </w:rPr>
        <w:t>PostgreSQL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68B25AC" w14:textId="5E266DE8" w:rsidR="00E62787" w:rsidRDefault="006F222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с кодом создания базы данных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251682" w:rsidRPr="00BA27B9" w14:paraId="717DD2C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73467831" w14:textId="04803058" w:rsidR="00251682" w:rsidRPr="00BA27B9" w:rsidRDefault="00251682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251682">
              <w:rPr>
                <w:rFonts w:ascii="Courier New" w:hAnsi="Courier New" w:cs="Courier New"/>
                <w:szCs w:val="22"/>
              </w:rPr>
              <w:t>database.sql</w:t>
            </w:r>
          </w:p>
        </w:tc>
      </w:tr>
    </w:tbl>
    <w:p w14:paraId="6215E937" w14:textId="1E737006" w:rsidR="006F2221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Схема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1C4AD88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A4BE2DC" w14:textId="488FCBD4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lastRenderedPageBreak/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Схема базы данных.png</w:t>
            </w:r>
          </w:p>
        </w:tc>
      </w:tr>
    </w:tbl>
    <w:p w14:paraId="2A865102" w14:textId="78E52239" w:rsidR="00A51D7B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D7B">
        <w:rPr>
          <w:rFonts w:ascii="Times New Roman" w:hAnsi="Times New Roman" w:cs="Times New Roman"/>
          <w:sz w:val="24"/>
          <w:szCs w:val="24"/>
        </w:rPr>
        <w:t>Диаграмма ER-типа</w:t>
      </w:r>
      <w:r>
        <w:rPr>
          <w:rFonts w:ascii="Times New Roman" w:hAnsi="Times New Roman" w:cs="Times New Roman"/>
          <w:sz w:val="24"/>
          <w:szCs w:val="24"/>
        </w:rPr>
        <w:t xml:space="preserve">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0E9DE006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9A182B" w14:textId="4D091635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Диаграмма ER-типа.png</w:t>
            </w:r>
          </w:p>
        </w:tc>
      </w:tr>
    </w:tbl>
    <w:p w14:paraId="1F2C9698" w14:textId="77777777" w:rsidR="00A51D7B" w:rsidRDefault="00A51D7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10808" w14:textId="100441EF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. Файлы приложения:</w:t>
      </w:r>
    </w:p>
    <w:p w14:paraId="4C1F1293" w14:textId="7CEE8EDF" w:rsidR="00E62787" w:rsidRDefault="00FD2DA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файлы приложения находятся в папке «</w:t>
      </w:r>
      <w:r w:rsidR="00CF2007" w:rsidRPr="00CF2007">
        <w:rPr>
          <w:rFonts w:ascii="Times New Roman" w:hAnsi="Times New Roman" w:cs="Times New Roman"/>
          <w:sz w:val="24"/>
          <w:szCs w:val="24"/>
        </w:rPr>
        <w:t>web-app</w:t>
      </w:r>
      <w:r>
        <w:rPr>
          <w:rFonts w:ascii="Times New Roman" w:hAnsi="Times New Roman" w:cs="Times New Roman"/>
          <w:sz w:val="24"/>
          <w:szCs w:val="24"/>
        </w:rPr>
        <w:t>»: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FD2DAB" w:rsidRPr="00BA27B9" w14:paraId="623346AE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2E6FAE1" w14:textId="3B2BD44E" w:rsidR="00FD2DAB" w:rsidRPr="00BA27B9" w:rsidRDefault="00FD2DAB" w:rsidP="006504E3">
            <w:pPr>
              <w:spacing w:line="360" w:lineRule="auto"/>
              <w:jc w:val="both"/>
              <w:rPr>
                <w:szCs w:val="22"/>
              </w:rPr>
            </w:pPr>
            <w:r w:rsidRPr="00FD2DAB">
              <w:rPr>
                <w:rFonts w:ascii="Courier New" w:hAnsi="Courier New" w:cs="Courier New"/>
                <w:szCs w:val="22"/>
              </w:rPr>
              <w:t>D:\Соня\Демо-экзамен\Budovskaya-demo_exam\</w:t>
            </w:r>
            <w:r w:rsidR="00CF2007" w:rsidRPr="00CF2007">
              <w:rPr>
                <w:rFonts w:ascii="Courier New" w:hAnsi="Courier New" w:cs="Courier New"/>
                <w:szCs w:val="22"/>
              </w:rPr>
              <w:t>web-app</w:t>
            </w:r>
          </w:p>
        </w:tc>
      </w:tr>
    </w:tbl>
    <w:p w14:paraId="60B6FA7F" w14:textId="4A5D1B62" w:rsidR="00FD2DAB" w:rsidRDefault="00DC332A" w:rsidP="00DC332A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графические материалы, используемые при разработке приложения находятся: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DC332A" w:rsidRPr="00BA27B9" w14:paraId="57C4D71D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592B209" w14:textId="316B9882" w:rsidR="00DC332A" w:rsidRPr="00BA27B9" w:rsidRDefault="00EA60F9" w:rsidP="006504E3">
            <w:pPr>
              <w:spacing w:line="360" w:lineRule="auto"/>
              <w:jc w:val="both"/>
              <w:rPr>
                <w:szCs w:val="22"/>
              </w:rPr>
            </w:pPr>
            <w:r w:rsidRPr="00EA60F9">
              <w:rPr>
                <w:rFonts w:ascii="Courier New" w:hAnsi="Courier New" w:cs="Courier New"/>
                <w:szCs w:val="22"/>
              </w:rPr>
              <w:t>D:\Соня\Демо-экзамен\Budovskaya-demo_exam\</w:t>
            </w:r>
            <w:r w:rsidR="00CF2007" w:rsidRPr="00CF2007">
              <w:rPr>
                <w:rFonts w:ascii="Courier New" w:hAnsi="Courier New" w:cs="Courier New"/>
                <w:szCs w:val="22"/>
              </w:rPr>
              <w:t>web-app</w:t>
            </w:r>
            <w:r w:rsidRPr="00EA60F9">
              <w:rPr>
                <w:rFonts w:ascii="Courier New" w:hAnsi="Courier New" w:cs="Courier New"/>
                <w:szCs w:val="22"/>
              </w:rPr>
              <w:t>\assets\img</w:t>
            </w:r>
          </w:p>
        </w:tc>
      </w:tr>
    </w:tbl>
    <w:p w14:paraId="4E6CA502" w14:textId="0A2F502A" w:rsidR="00DC332A" w:rsidRPr="00FD2DAB" w:rsidRDefault="00DC332A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C332A" w:rsidRPr="00FD2D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F"/>
    <w:rsid w:val="00086FCD"/>
    <w:rsid w:val="000E1688"/>
    <w:rsid w:val="00104EDA"/>
    <w:rsid w:val="00171161"/>
    <w:rsid w:val="00251682"/>
    <w:rsid w:val="0042423D"/>
    <w:rsid w:val="005044FF"/>
    <w:rsid w:val="00551571"/>
    <w:rsid w:val="00582C87"/>
    <w:rsid w:val="00625148"/>
    <w:rsid w:val="006F2221"/>
    <w:rsid w:val="007617A9"/>
    <w:rsid w:val="00851488"/>
    <w:rsid w:val="00915451"/>
    <w:rsid w:val="009F1814"/>
    <w:rsid w:val="00A14A9A"/>
    <w:rsid w:val="00A51D7B"/>
    <w:rsid w:val="00B84D6D"/>
    <w:rsid w:val="00BA27B9"/>
    <w:rsid w:val="00BA7255"/>
    <w:rsid w:val="00BB0060"/>
    <w:rsid w:val="00BF1D13"/>
    <w:rsid w:val="00CC2AEF"/>
    <w:rsid w:val="00CF2007"/>
    <w:rsid w:val="00D4564B"/>
    <w:rsid w:val="00DC332A"/>
    <w:rsid w:val="00DD520A"/>
    <w:rsid w:val="00DE3E22"/>
    <w:rsid w:val="00E12B31"/>
    <w:rsid w:val="00E62787"/>
    <w:rsid w:val="00EA60F9"/>
    <w:rsid w:val="00EC1D46"/>
    <w:rsid w:val="00EE7C68"/>
    <w:rsid w:val="00F669D7"/>
    <w:rsid w:val="00FD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0FE9"/>
  <w15:chartTrackingRefBased/>
  <w15:docId w15:val="{0F22949C-39A1-4883-9C58-0B59DFDF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332A"/>
  </w:style>
  <w:style w:type="paragraph" w:styleId="1">
    <w:name w:val="heading 1"/>
    <w:basedOn w:val="a"/>
    <w:next w:val="a"/>
    <w:link w:val="10"/>
    <w:uiPriority w:val="9"/>
    <w:qFormat/>
    <w:rsid w:val="00504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4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044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044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044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4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4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4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4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4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044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04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044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04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4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4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4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4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4F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14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43F75-1B1D-483E-B188-3ED942697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2</Pages>
  <Words>273</Words>
  <Characters>1558</Characters>
  <Application>Microsoft Office Word</Application>
  <DocSecurity>0</DocSecurity>
  <Lines>12</Lines>
  <Paragraphs>3</Paragraphs>
  <ScaleCrop>false</ScaleCrop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99</cp:revision>
  <dcterms:created xsi:type="dcterms:W3CDTF">2026-05-28T13:17:00Z</dcterms:created>
  <dcterms:modified xsi:type="dcterms:W3CDTF">2026-05-28T21:22:00Z</dcterms:modified>
</cp:coreProperties>
</file>