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83F" w:rsidRPr="0058141F" w:rsidRDefault="0058141F" w:rsidP="0058141F">
      <w:pPr>
        <w:pStyle w:val="berschrift1"/>
        <w:ind w:left="0" w:firstLine="0"/>
      </w:pPr>
      <w:r w:rsidRPr="004349E9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59675" cy="396240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2400"/>
                          <a:chOff x="-22452" y="133165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2452" y="133165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58141F" w:rsidRDefault="00B247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</w:pPr>
                              <w:r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Protokoll</w:t>
                              </w:r>
                              <w:r w:rsid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754CB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>Meilenstein</w:t>
                              </w:r>
                              <w:r w:rsidR="00856D8F" w:rsidRPr="0058141F">
                                <w:rPr>
                                  <w:b/>
                                  <w:color w:val="FFFEFD"/>
                                  <w:sz w:val="56"/>
                                  <w:szCs w:val="5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37462">
                            <a:off x="405815" y="6893065"/>
                            <a:ext cx="6853589" cy="1636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76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.5pt;margin-top:0;width:595.25pt;height:312pt;z-index:251658240;mso-position-horizontal-relative:page;mso-position-vertical-relative:page;mso-width-relative:margin;mso-height-relative:margin" coordorigin="-224,13316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D3DgQAAN0NAAAOAAAAZHJzL2Uyb0RvYy54bWzsV9uO3DYMfS/QfxD8nh3fL4OdDYpcFgWK&#10;JkjSD9B45AsgS4as3Znt15ekLI930k3aXFqg6DyMaYmiyEPySL5+fhokuxdm6rXaBdFVGDChan3o&#10;VbsLfvvw+lkZsMlydeBSK7ELHsQUPL/58Yfr47gVse60PAjDwIiatsdxF3TWjtvNZqo7MfDpSo9C&#10;wWSjzcAtvJp2czD8CNYHuYnDMN8ctTmMRtdimmD0pZsMbsh+04javmmaSVgmdwH4Zunf0P8e/zc3&#10;13zbGj52fT27wb/Ai4H3CjZdTL3klrM7039kauhroyfd2KtaDxvdNH0tKAaIJgovork1+m6kWNrt&#10;sR0XmADaC5y+2Gz96/1bw/rDLsjCEABSfIAs0caMRgCg49huQe/WjO/Ht2YeaN0bxnxqzIBPiIad&#10;CNqHBVpxsqyGwSLLqrzIAlbDXFLlcQq7Efh1BxnCdc/iOM3igIFClCRRniVe4dXKSFUlzkgZplEW&#10;l6iz8T5s0NXFs+MINTWdYZu+Drb3HR8FZWNCOGbYco8ZTbMc/cGNQWNBa9pOANyfQPVUyGvUPhkw&#10;39Z3k70VmhLA73+ZLIHaHrzEOy/VJ+VFA33xyY4YucV16DKK7OgySL50u8Bhn1PFD/pefNCkaS/S&#10;D3k5z0q11sJ6IGu+VEDXa/jnSPbWmkUeQZFQ4TypD0UMNr2Hrjq8Rf90lp3mpbVa6km4ZRg6VdcC&#10;B+y6BlwqRAbs1By4q5HcOkh6C6Qm+wEqOS6wr7wbYA2Lw5UDSfZBCgRPqneigUakBsKBybT7F9Kw&#10;e47URT8yzuXY8Xl0tjurkqtkB9c3vZSLyYiWPjIJ3fiqqmYLszKuE8Say8rQraxnbxx1AgFB0J5A&#10;AZRlEe2slV3WK6B92mQVLYp7fXggMiFAoE1d23z3fi18v76DHuCqlYIV6B/69Jd6NsniIoocTRVJ&#10;UoSEIUAwk1Re5EleVI6kojBPi9yj7IlyNK5nGQq7ALvRpXbuXwDUqyCeUuG/0q8ho08Wkj3tT3MY&#10;DlrWafP7GziaG6mhSKFLSQrwtIZNcTZg8mcFrAi5tF4wXth7wVj5QtPx6dz46c7qpkeeodS53eaX&#10;fy6PMTjtDitHvPD+d7IIq4Eliioss/QigUVcwM0C7i14VBV5mebp3CU+f2sK+L6c610Bzp09wRyc&#10;SXWmSK+2ItOzzmPSy6o0jaHvMfw0CauYTtnPsOkjFLw9/1yTaRrF1XImewX/fNpZr/E/9+KNdeHO&#10;/xr3xkCbrmfP5Atjn+1bZjQwVhylSZHmMVHlfNdMw6yM4FYJxZyXVRLmGVpbkXGZJVnpyRiIuYwe&#10;3xjPTPutyZgu1Utw/zYn080YviHojjB/7+BHyvqdOPz8VXbzBwAAAP//AwBQSwMEFAAGAAgAAAAh&#10;AFlx8QDgAAAACAEAAA8AAABkcnMvZG93bnJldi54bWxMj0FrwkAQhe+F/odlCr3pZm0Vm2YiIm1P&#10;UqgWSm9rdkyC2dmQXZP477ue6uXB8Ib3vpetRtuInjpfO0ZQ0wQEceFMzSXC9/59sgThg2ajG8eE&#10;cCEPq/z+LtOpcQN/Ub8LpYgh7FONUIXQplL6oiKr/dS1xNE7us7qEM+ulKbTQwy3jZwlyUJaXXNs&#10;qHRLm4qK0+5sET4GPayf1Fu/PR03l9/9/PNnqwjx8WFcv4IINIb/Z7jiR3TII9PBndl40SBMVJwS&#10;EKJeXbV8mYM4ICxmzwnIPJO3A/I/AAAA//8DAFBLAQItABQABgAIAAAAIQC2gziS/gAAAOEBAAAT&#10;AAAAAAAAAAAAAAAAAAAAAABbQ29udGVudF9UeXBlc10ueG1sUEsBAi0AFAAGAAgAAAAhADj9If/W&#10;AAAAlAEAAAsAAAAAAAAAAAAAAAAALwEAAF9yZWxzLy5yZWxzUEsBAi0AFAAGAAgAAAAhADITUPcO&#10;BAAA3Q0AAA4AAAAAAAAAAAAAAAAALgIAAGRycy9lMm9Eb2MueG1sUEsBAi0AFAAGAAgAAAAhAFlx&#10;8QDgAAAACAEAAA8AAAAAAAAAAAAAAAAAaAYAAGRycy9kb3ducmV2LnhtbFBLBQYAAAAABAAEAPMA&#10;AAB1BwAAAAA=&#10;">
                <v:shape id="Shape 6" o:spid="_x0000_s1027" style="position:absolute;left:-224;top:13316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1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77183" w:rsidRPr="0058141F" w:rsidRDefault="00B247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</w:pPr>
                        <w:r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Protokoll</w:t>
                        </w:r>
                        <w:r w:rsid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</w:t>
                        </w:r>
                        <w:r w:rsidR="00F754CB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>Meilenstein</w:t>
                        </w:r>
                        <w:r w:rsidR="00856D8F" w:rsidRPr="0058141F">
                          <w:rPr>
                            <w:b/>
                            <w:color w:val="FFFEFD"/>
                            <w:sz w:val="56"/>
                            <w:szCs w:val="56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4058;top:68930;width:68536;height:16368;rotation:-1775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bBxgAAANsAAAAPAAAAZHJzL2Rvd25yZXYueG1sRI9bawIx&#10;FITfBf9DOELfNKtQKVujiDd8KC1eKPh22Bx3VzcncZPq2l/fFAQfh5n5hhlNGlOJK9W+tKyg30tA&#10;EGdWl5wr2O+W3TcQPiBrrCyTgjt5mIzbrRGm2t54Q9dtyEWEsE9RQRGCS6X0WUEGfc864ugdbW0w&#10;RFnnUtd4i3BTyUGSDKXBkuNCgY5mBWXn7Y9RsP5yrlr8Xl6Hc/o8LO6n1cdp+q3US6eZvoMI1IRn&#10;+NFeawWDPvx/iT9Ajv8AAAD//wMAUEsBAi0AFAAGAAgAAAAhANvh9svuAAAAhQEAABMAAAAAAAAA&#10;AAAAAAAAAAAAAFtDb250ZW50X1R5cGVzXS54bWxQSwECLQAUAAYACAAAACEAWvQsW78AAAAVAQAA&#10;CwAAAAAAAAAAAAAAAAAfAQAAX3JlbHMvLnJlbHNQSwECLQAUAAYACAAAACEARtbmwcYAAADbAAAA&#10;DwAAAAAAAAAAAAAAAAAHAgAAZHJzL2Rvd25yZXYueG1sUEsFBgAAAAADAAMAtwAAAPoCAAAAAA==&#10;" filled="f" stroked="f">
                  <v:textbox inset="0,0,0,0">
                    <w:txbxContent>
                      <w:p w:rsidR="00977183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76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 w:val="0"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484505</wp:posOffset>
            </wp:positionV>
            <wp:extent cx="1676400" cy="104798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41F" w:rsidRDefault="0058141F" w:rsidP="0058141F">
      <w:pPr>
        <w:spacing w:after="296" w:line="259" w:lineRule="auto"/>
        <w:ind w:left="-5" w:right="0"/>
        <w:jc w:val="center"/>
        <w:rPr>
          <w:b/>
          <w:sz w:val="38"/>
        </w:rPr>
      </w:pPr>
      <w:r>
        <w:rPr>
          <w:b/>
          <w:sz w:val="38"/>
        </w:rPr>
        <w:t>GRUPPE 16:</w:t>
      </w:r>
    </w:p>
    <w:p w:rsidR="0058141F" w:rsidRDefault="0058141F" w:rsidP="0058141F">
      <w:pPr>
        <w:spacing w:after="296" w:line="259" w:lineRule="auto"/>
        <w:ind w:left="-5" w:right="0"/>
        <w:jc w:val="center"/>
        <w:rPr>
          <w:sz w:val="38"/>
          <w:lang w:val="fr-CH"/>
        </w:rPr>
      </w:pPr>
      <w:bookmarkStart w:id="0" w:name="_Hlk508275438"/>
      <w:r w:rsidRPr="00B24763">
        <w:rPr>
          <w:sz w:val="38"/>
          <w:lang w:val="fr-CH"/>
        </w:rPr>
        <w:t xml:space="preserve">Reto Mayer, Jonas Rüegge, Marco Sutter, Fabian </w:t>
      </w:r>
      <w:proofErr w:type="spellStart"/>
      <w:r w:rsidRPr="00B24763">
        <w:rPr>
          <w:sz w:val="38"/>
          <w:lang w:val="fr-CH"/>
        </w:rPr>
        <w:t>Wipf</w:t>
      </w:r>
      <w:bookmarkEnd w:id="0"/>
      <w:proofErr w:type="spellEnd"/>
    </w:p>
    <w:p w:rsidR="0058141F" w:rsidRPr="0058141F" w:rsidRDefault="0058141F" w:rsidP="0058141F">
      <w:pPr>
        <w:spacing w:after="296" w:line="259" w:lineRule="auto"/>
        <w:ind w:left="-5" w:right="0"/>
        <w:jc w:val="center"/>
        <w:rPr>
          <w:sz w:val="38"/>
          <w:lang w:val="fr-CH"/>
        </w:rPr>
      </w:pPr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09.03.2018</w:t>
            </w:r>
          </w:p>
        </w:tc>
        <w:tc>
          <w:tcPr>
            <w:tcW w:w="3651" w:type="dxa"/>
            <w:vMerge w:val="restart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Teilnehmer:</w:t>
            </w:r>
            <w:r w:rsidRPr="0058141F">
              <w:rPr>
                <w:sz w:val="28"/>
                <w:szCs w:val="28"/>
              </w:rPr>
              <w:tab/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 xml:space="preserve">Gerald </w:t>
            </w:r>
            <w:proofErr w:type="spellStart"/>
            <w:r w:rsidRPr="0058141F">
              <w:rPr>
                <w:sz w:val="28"/>
                <w:szCs w:val="28"/>
              </w:rPr>
              <w:t>Perellano</w:t>
            </w:r>
            <w:proofErr w:type="spellEnd"/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Reto Mayer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Jonas Rüegge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  <w:lang w:val="fr-CH"/>
              </w:rPr>
            </w:pPr>
            <w:r w:rsidRPr="0058141F">
              <w:rPr>
                <w:sz w:val="28"/>
                <w:szCs w:val="28"/>
                <w:lang w:val="fr-CH"/>
              </w:rPr>
              <w:t>Marco Sutter</w:t>
            </w:r>
          </w:p>
          <w:p w:rsidR="0058141F" w:rsidRPr="0058141F" w:rsidRDefault="0058141F" w:rsidP="004D452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  <w:lang w:val="fr-CH"/>
              </w:rPr>
              <w:t xml:space="preserve">Fabian </w:t>
            </w:r>
            <w:proofErr w:type="spellStart"/>
            <w:r w:rsidRPr="0058141F">
              <w:rPr>
                <w:sz w:val="28"/>
                <w:szCs w:val="28"/>
                <w:lang w:val="fr-CH"/>
              </w:rPr>
              <w:t>Wipf</w:t>
            </w:r>
            <w:proofErr w:type="spellEnd"/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15.45-16:00 Uhr</w:t>
            </w:r>
          </w:p>
        </w:tc>
        <w:tc>
          <w:tcPr>
            <w:tcW w:w="3651" w:type="dxa"/>
            <w:vMerge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Ostgebäude (TE606)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58141F">
              <w:rPr>
                <w:sz w:val="28"/>
                <w:szCs w:val="28"/>
              </w:rPr>
              <w:t>Technikumstrasse</w:t>
            </w:r>
            <w:proofErr w:type="spellEnd"/>
            <w:r w:rsidRPr="0058141F">
              <w:rPr>
                <w:sz w:val="28"/>
                <w:szCs w:val="28"/>
              </w:rPr>
              <w:t xml:space="preserve"> 9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8400 Winterthur</w:t>
            </w:r>
          </w:p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Jonas Rüegge</w:t>
            </w:r>
          </w:p>
        </w:tc>
        <w:tc>
          <w:tcPr>
            <w:tcW w:w="3651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58141F" w:rsidRPr="0058141F" w:rsidTr="0058141F">
        <w:tc>
          <w:tcPr>
            <w:tcW w:w="2318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58141F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</w:tcPr>
          <w:p w:rsidR="0058141F" w:rsidRPr="0058141F" w:rsidRDefault="0058141F" w:rsidP="004D4524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58141F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  <w:bookmarkStart w:id="1" w:name="_GoBack"/>
      <w:bookmarkEnd w:id="1"/>
    </w:p>
    <w:p w:rsidR="00182177" w:rsidRPr="00B24763" w:rsidRDefault="00182177">
      <w:pPr>
        <w:spacing w:after="160" w:line="259" w:lineRule="auto"/>
        <w:ind w:left="0" w:right="0" w:firstLine="0"/>
        <w:jc w:val="left"/>
        <w:rPr>
          <w:lang w:val="fr-CH"/>
        </w:rPr>
      </w:pPr>
      <w:r w:rsidRPr="00B24763">
        <w:rPr>
          <w:lang w:val="fr-CH"/>
        </w:rPr>
        <w:br w:type="page"/>
      </w:r>
    </w:p>
    <w:p w:rsidR="00504BEA" w:rsidRPr="00B24763" w:rsidRDefault="00504BEA" w:rsidP="00504BEA">
      <w:pPr>
        <w:pStyle w:val="berschrift1"/>
        <w:ind w:left="0" w:firstLine="0"/>
        <w:rPr>
          <w:sz w:val="28"/>
          <w:szCs w:val="28"/>
          <w:lang w:val="fr-CH"/>
        </w:rPr>
      </w:pPr>
    </w:p>
    <w:p w:rsidR="00977183" w:rsidRDefault="00B3574F" w:rsidP="0058141F">
      <w:pPr>
        <w:pStyle w:val="berschrift1"/>
        <w:ind w:left="0" w:firstLine="0"/>
      </w:pPr>
      <w:r>
        <w:t>Traktanden</w:t>
      </w: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8141F" w:rsidRPr="0058141F" w:rsidTr="0058141F">
        <w:tc>
          <w:tcPr>
            <w:tcW w:w="10212" w:type="dxa"/>
            <w:gridSpan w:val="2"/>
            <w:shd w:val="clear" w:color="auto" w:fill="002060"/>
          </w:tcPr>
          <w:p w:rsidR="0058141F" w:rsidRPr="0058141F" w:rsidRDefault="0058141F" w:rsidP="0058141F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58141F">
              <w:rPr>
                <w:b/>
                <w:bCs/>
                <w:color w:val="FFFFFF" w:themeColor="background1"/>
              </w:rPr>
              <w:t>Datenbankdesign</w:t>
            </w:r>
          </w:p>
        </w:tc>
      </w:tr>
      <w:tr w:rsidR="0058141F" w:rsidTr="00CD1AA6">
        <w:tc>
          <w:tcPr>
            <w:tcW w:w="10212" w:type="dxa"/>
            <w:gridSpan w:val="2"/>
          </w:tcPr>
          <w:p w:rsidR="0058141F" w:rsidRDefault="0058141F" w:rsidP="0058141F">
            <w:pPr>
              <w:ind w:left="0" w:firstLine="0"/>
            </w:pPr>
            <w:proofErr w:type="spellStart"/>
            <w:r>
              <w:t>Diskusion</w:t>
            </w:r>
            <w:proofErr w:type="spellEnd"/>
            <w:r>
              <w:t xml:space="preserve">: </w:t>
            </w:r>
          </w:p>
        </w:tc>
      </w:tr>
      <w:tr w:rsidR="0058141F" w:rsidTr="0058141F">
        <w:tc>
          <w:tcPr>
            <w:tcW w:w="5106" w:type="dxa"/>
          </w:tcPr>
          <w:p w:rsidR="0058141F" w:rsidRDefault="0058141F" w:rsidP="0058141F">
            <w:pPr>
              <w:ind w:left="0" w:firstLine="0"/>
            </w:pPr>
            <w:r>
              <w:t xml:space="preserve">Aufgaben: </w:t>
            </w:r>
          </w:p>
        </w:tc>
        <w:tc>
          <w:tcPr>
            <w:tcW w:w="5106" w:type="dxa"/>
          </w:tcPr>
          <w:p w:rsidR="0058141F" w:rsidRDefault="0058141F" w:rsidP="0058141F">
            <w:pPr>
              <w:ind w:left="0" w:firstLine="0"/>
            </w:pPr>
            <w:r>
              <w:t xml:space="preserve">Verantwortlich: </w:t>
            </w:r>
          </w:p>
        </w:tc>
      </w:tr>
    </w:tbl>
    <w:p w:rsidR="0058141F" w:rsidRDefault="0058141F" w:rsidP="0058141F"/>
    <w:p w:rsidR="0058141F" w:rsidRDefault="0058141F" w:rsidP="0058141F"/>
    <w:p w:rsidR="0058141F" w:rsidRDefault="0058141F" w:rsidP="0058141F"/>
    <w:p w:rsidR="0058141F" w:rsidRPr="0058141F" w:rsidRDefault="0058141F" w:rsidP="0058141F"/>
    <w:tbl>
      <w:tblPr>
        <w:tblStyle w:val="Tabellenraster"/>
        <w:tblW w:w="10241" w:type="dxa"/>
        <w:tblInd w:w="244" w:type="dxa"/>
        <w:tblLook w:val="04A0" w:firstRow="1" w:lastRow="0" w:firstColumn="1" w:lastColumn="0" w:noHBand="0" w:noVBand="1"/>
      </w:tblPr>
      <w:tblGrid>
        <w:gridCol w:w="504"/>
        <w:gridCol w:w="3618"/>
        <w:gridCol w:w="2494"/>
        <w:gridCol w:w="3625"/>
      </w:tblGrid>
      <w:tr w:rsidR="0058141F" w:rsidRPr="00C740CB" w:rsidTr="0058141F">
        <w:tc>
          <w:tcPr>
            <w:tcW w:w="504" w:type="dxa"/>
            <w:shd w:val="clear" w:color="auto" w:fill="1F4E79" w:themeFill="accent5" w:themeFillShade="80"/>
          </w:tcPr>
          <w:p w:rsidR="0058141F" w:rsidRPr="00C740CB" w:rsidRDefault="0058141F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Nr.</w:t>
            </w:r>
          </w:p>
        </w:tc>
        <w:tc>
          <w:tcPr>
            <w:tcW w:w="3618" w:type="dxa"/>
            <w:shd w:val="clear" w:color="auto" w:fill="1F4E79" w:themeFill="accent5" w:themeFillShade="80"/>
          </w:tcPr>
          <w:p w:rsidR="0058141F" w:rsidRPr="00C740CB" w:rsidRDefault="0058141F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Thema</w:t>
            </w:r>
          </w:p>
        </w:tc>
        <w:tc>
          <w:tcPr>
            <w:tcW w:w="2494" w:type="dxa"/>
            <w:shd w:val="clear" w:color="auto" w:fill="1F4E79" w:themeFill="accent5" w:themeFillShade="80"/>
          </w:tcPr>
          <w:p w:rsidR="0058141F" w:rsidRPr="00C740CB" w:rsidRDefault="0058141F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Ziel</w:t>
            </w:r>
          </w:p>
        </w:tc>
        <w:tc>
          <w:tcPr>
            <w:tcW w:w="3625" w:type="dxa"/>
            <w:shd w:val="clear" w:color="auto" w:fill="1F4E79" w:themeFill="accent5" w:themeFillShade="80"/>
          </w:tcPr>
          <w:p w:rsidR="0058141F" w:rsidRPr="00C740CB" w:rsidRDefault="0058141F" w:rsidP="00C740CB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Resultat</w:t>
            </w:r>
          </w:p>
        </w:tc>
      </w:tr>
      <w:tr w:rsidR="0058141F" w:rsidTr="0058141F">
        <w:tc>
          <w:tcPr>
            <w:tcW w:w="504" w:type="dxa"/>
          </w:tcPr>
          <w:p w:rsidR="0058141F" w:rsidRDefault="0058141F" w:rsidP="00C740CB">
            <w:pPr>
              <w:ind w:left="0" w:firstLine="0"/>
            </w:pPr>
            <w:r>
              <w:t>2</w:t>
            </w:r>
          </w:p>
        </w:tc>
        <w:tc>
          <w:tcPr>
            <w:tcW w:w="3618" w:type="dxa"/>
          </w:tcPr>
          <w:p w:rsidR="0058141F" w:rsidRDefault="0058141F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Stand der Arbeit</w:t>
            </w:r>
          </w:p>
          <w:p w:rsidR="0058141F" w:rsidRDefault="0058141F" w:rsidP="005574CB">
            <w:pPr>
              <w:pStyle w:val="Listenabsatz"/>
              <w:numPr>
                <w:ilvl w:val="0"/>
                <w:numId w:val="14"/>
              </w:numPr>
            </w:pPr>
            <w:r>
              <w:t xml:space="preserve">Einzelne </w:t>
            </w:r>
            <w:proofErr w:type="spellStart"/>
            <w:r>
              <w:t>Issues</w:t>
            </w:r>
            <w:proofErr w:type="spellEnd"/>
          </w:p>
          <w:p w:rsidR="0058141F" w:rsidRDefault="0058141F" w:rsidP="005574CB">
            <w:pPr>
              <w:pStyle w:val="Listenabsatz"/>
              <w:numPr>
                <w:ilvl w:val="0"/>
                <w:numId w:val="14"/>
              </w:numPr>
            </w:pPr>
            <w:r>
              <w:t>Zeitplanung</w:t>
            </w:r>
          </w:p>
          <w:p w:rsidR="0058141F" w:rsidRPr="005574CB" w:rsidRDefault="0058141F" w:rsidP="005574CB">
            <w:pPr>
              <w:pStyle w:val="Listenabsatz"/>
              <w:numPr>
                <w:ilvl w:val="0"/>
                <w:numId w:val="14"/>
              </w:numPr>
            </w:pPr>
            <w:r>
              <w:t>Zeitaufwand</w:t>
            </w:r>
          </w:p>
        </w:tc>
        <w:tc>
          <w:tcPr>
            <w:tcW w:w="2494" w:type="dxa"/>
          </w:tcPr>
          <w:p w:rsidR="0058141F" w:rsidRDefault="0058141F" w:rsidP="000F48D1">
            <w:pPr>
              <w:ind w:left="0" w:firstLine="0"/>
              <w:jc w:val="left"/>
            </w:pPr>
            <w:r>
              <w:t>Information Kunde</w:t>
            </w:r>
          </w:p>
          <w:p w:rsidR="0058141F" w:rsidRDefault="0058141F" w:rsidP="000F48D1">
            <w:pPr>
              <w:ind w:left="0" w:firstLine="0"/>
              <w:jc w:val="left"/>
            </w:pPr>
            <w:r>
              <w:t>Mehraufwand Tanken</w:t>
            </w:r>
          </w:p>
        </w:tc>
        <w:tc>
          <w:tcPr>
            <w:tcW w:w="3625" w:type="dxa"/>
          </w:tcPr>
          <w:p w:rsidR="0058141F" w:rsidRDefault="0058141F" w:rsidP="000F48D1">
            <w:pPr>
              <w:ind w:left="0" w:firstLine="0"/>
              <w:jc w:val="left"/>
            </w:pPr>
          </w:p>
        </w:tc>
      </w:tr>
      <w:tr w:rsidR="0058141F" w:rsidTr="0058141F">
        <w:tc>
          <w:tcPr>
            <w:tcW w:w="504" w:type="dxa"/>
          </w:tcPr>
          <w:p w:rsidR="0058141F" w:rsidRDefault="0058141F" w:rsidP="00C740CB">
            <w:pPr>
              <w:ind w:left="0" w:firstLine="0"/>
            </w:pPr>
            <w:r>
              <w:t>3</w:t>
            </w:r>
          </w:p>
        </w:tc>
        <w:tc>
          <w:tcPr>
            <w:tcW w:w="3618" w:type="dxa"/>
          </w:tcPr>
          <w:p w:rsidR="0058141F" w:rsidRDefault="0058141F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 xml:space="preserve">Datenbankdesign </w:t>
            </w:r>
          </w:p>
          <w:p w:rsidR="0058141F" w:rsidRDefault="0058141F" w:rsidP="005574CB">
            <w:pPr>
              <w:pStyle w:val="Listenabsatz"/>
              <w:numPr>
                <w:ilvl w:val="0"/>
                <w:numId w:val="13"/>
              </w:numPr>
            </w:pPr>
            <w:r w:rsidRPr="005574CB">
              <w:t>Präsentation</w:t>
            </w:r>
          </w:p>
          <w:p w:rsidR="0058141F" w:rsidRPr="005574CB" w:rsidRDefault="0058141F" w:rsidP="005574CB">
            <w:pPr>
              <w:pStyle w:val="Listenabsatz"/>
              <w:numPr>
                <w:ilvl w:val="0"/>
                <w:numId w:val="13"/>
              </w:numPr>
            </w:pPr>
            <w:r>
              <w:t>Detailfragen</w:t>
            </w:r>
          </w:p>
        </w:tc>
        <w:tc>
          <w:tcPr>
            <w:tcW w:w="2494" w:type="dxa"/>
          </w:tcPr>
          <w:p w:rsidR="0058141F" w:rsidRDefault="0058141F" w:rsidP="000F48D1">
            <w:pPr>
              <w:ind w:left="0" w:firstLine="0"/>
              <w:jc w:val="left"/>
            </w:pPr>
            <w:r>
              <w:t xml:space="preserve">Klären «Tanken Frage, Genehmigung Datenbankdesign </w:t>
            </w:r>
          </w:p>
        </w:tc>
        <w:tc>
          <w:tcPr>
            <w:tcW w:w="3625" w:type="dxa"/>
          </w:tcPr>
          <w:p w:rsidR="0058141F" w:rsidRDefault="0058141F" w:rsidP="000F48D1">
            <w:pPr>
              <w:ind w:left="0" w:firstLine="0"/>
              <w:jc w:val="left"/>
            </w:pPr>
          </w:p>
        </w:tc>
      </w:tr>
      <w:tr w:rsidR="0058141F" w:rsidTr="0058141F">
        <w:tc>
          <w:tcPr>
            <w:tcW w:w="504" w:type="dxa"/>
          </w:tcPr>
          <w:p w:rsidR="0058141F" w:rsidRDefault="0058141F" w:rsidP="00C740CB">
            <w:pPr>
              <w:ind w:left="0" w:firstLine="0"/>
            </w:pPr>
            <w:r>
              <w:t>4</w:t>
            </w:r>
          </w:p>
        </w:tc>
        <w:tc>
          <w:tcPr>
            <w:tcW w:w="3618" w:type="dxa"/>
          </w:tcPr>
          <w:p w:rsidR="0058141F" w:rsidRPr="00C740CB" w:rsidRDefault="0058141F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Präsentation GUI Designvorlage</w:t>
            </w:r>
          </w:p>
        </w:tc>
        <w:tc>
          <w:tcPr>
            <w:tcW w:w="2494" w:type="dxa"/>
          </w:tcPr>
          <w:p w:rsidR="0058141F" w:rsidRDefault="0058141F" w:rsidP="000F48D1">
            <w:pPr>
              <w:ind w:left="0" w:firstLine="0"/>
              <w:jc w:val="left"/>
            </w:pPr>
            <w:r>
              <w:t>Kundenmeinung</w:t>
            </w:r>
          </w:p>
        </w:tc>
        <w:tc>
          <w:tcPr>
            <w:tcW w:w="3625" w:type="dxa"/>
          </w:tcPr>
          <w:p w:rsidR="0058141F" w:rsidRDefault="0058141F" w:rsidP="000F48D1">
            <w:pPr>
              <w:ind w:left="0" w:firstLine="0"/>
              <w:jc w:val="left"/>
            </w:pPr>
          </w:p>
        </w:tc>
      </w:tr>
      <w:tr w:rsidR="0058141F" w:rsidTr="0058141F">
        <w:tc>
          <w:tcPr>
            <w:tcW w:w="504" w:type="dxa"/>
          </w:tcPr>
          <w:p w:rsidR="0058141F" w:rsidRDefault="0058141F" w:rsidP="00C740CB">
            <w:pPr>
              <w:ind w:left="0" w:firstLine="0"/>
            </w:pPr>
            <w:r>
              <w:t>5</w:t>
            </w:r>
          </w:p>
        </w:tc>
        <w:tc>
          <w:tcPr>
            <w:tcW w:w="3618" w:type="dxa"/>
          </w:tcPr>
          <w:p w:rsidR="0058141F" w:rsidRDefault="0058141F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Kundenwünsche</w:t>
            </w:r>
          </w:p>
          <w:p w:rsidR="0058141F" w:rsidRPr="00C740CB" w:rsidRDefault="0058141F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und Funktionsumfang</w:t>
            </w:r>
          </w:p>
        </w:tc>
        <w:tc>
          <w:tcPr>
            <w:tcW w:w="2494" w:type="dxa"/>
          </w:tcPr>
          <w:p w:rsidR="0058141F" w:rsidRDefault="0058141F" w:rsidP="000F48D1">
            <w:pPr>
              <w:ind w:left="0" w:firstLine="0"/>
              <w:jc w:val="left"/>
            </w:pPr>
            <w:r>
              <w:t>Erfassen zusätzlicher Kundenwünsche</w:t>
            </w:r>
          </w:p>
        </w:tc>
        <w:tc>
          <w:tcPr>
            <w:tcW w:w="3625" w:type="dxa"/>
          </w:tcPr>
          <w:p w:rsidR="0058141F" w:rsidRDefault="0058141F" w:rsidP="000F48D1">
            <w:pPr>
              <w:ind w:left="0" w:firstLine="0"/>
              <w:jc w:val="left"/>
            </w:pPr>
          </w:p>
        </w:tc>
      </w:tr>
      <w:tr w:rsidR="0058141F" w:rsidTr="0058141F">
        <w:tc>
          <w:tcPr>
            <w:tcW w:w="504" w:type="dxa"/>
          </w:tcPr>
          <w:p w:rsidR="0058141F" w:rsidRDefault="0058141F" w:rsidP="00C740CB">
            <w:pPr>
              <w:ind w:left="0" w:firstLine="0"/>
            </w:pPr>
            <w:r>
              <w:t>6</w:t>
            </w:r>
          </w:p>
        </w:tc>
        <w:tc>
          <w:tcPr>
            <w:tcW w:w="3618" w:type="dxa"/>
          </w:tcPr>
          <w:p w:rsidR="0058141F" w:rsidRDefault="0058141F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Ausblick und Pendenzen</w:t>
            </w:r>
          </w:p>
          <w:p w:rsidR="0058141F" w:rsidRPr="005B42B6" w:rsidRDefault="0058141F" w:rsidP="005B42B6">
            <w:pPr>
              <w:pStyle w:val="Listenabsatz"/>
              <w:numPr>
                <w:ilvl w:val="0"/>
                <w:numId w:val="13"/>
              </w:numPr>
            </w:pPr>
            <w:r w:rsidRPr="005B42B6">
              <w:t>Milestone 2</w:t>
            </w:r>
          </w:p>
          <w:p w:rsidR="0058141F" w:rsidRPr="005B42B6" w:rsidRDefault="0058141F" w:rsidP="005B42B6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  <w:r w:rsidRPr="005B42B6">
              <w:t>Pendenzen M1</w:t>
            </w:r>
          </w:p>
        </w:tc>
        <w:tc>
          <w:tcPr>
            <w:tcW w:w="2494" w:type="dxa"/>
          </w:tcPr>
          <w:p w:rsidR="0058141F" w:rsidRDefault="0058141F" w:rsidP="003F7178">
            <w:pPr>
              <w:ind w:left="0" w:firstLine="0"/>
            </w:pPr>
            <w:proofErr w:type="spellStart"/>
            <w:r>
              <w:t>ggF.</w:t>
            </w:r>
            <w:proofErr w:type="spellEnd"/>
            <w:r>
              <w:t xml:space="preserve"> Zusätzliche </w:t>
            </w:r>
            <w:proofErr w:type="spellStart"/>
            <w:r>
              <w:t>Issues</w:t>
            </w:r>
            <w:proofErr w:type="spellEnd"/>
          </w:p>
          <w:p w:rsidR="0058141F" w:rsidRDefault="0058141F" w:rsidP="003F7178">
            <w:pPr>
              <w:ind w:left="0" w:firstLine="0"/>
            </w:pPr>
          </w:p>
        </w:tc>
        <w:tc>
          <w:tcPr>
            <w:tcW w:w="3625" w:type="dxa"/>
          </w:tcPr>
          <w:p w:rsidR="0058141F" w:rsidRDefault="0058141F" w:rsidP="003F7178">
            <w:pPr>
              <w:ind w:left="0" w:firstLine="0"/>
            </w:pPr>
          </w:p>
        </w:tc>
      </w:tr>
    </w:tbl>
    <w:p w:rsidR="00C740CB" w:rsidRDefault="00C740CB" w:rsidP="00C740CB"/>
    <w:p w:rsidR="0058141F" w:rsidRDefault="0058141F" w:rsidP="00C740CB"/>
    <w:p w:rsidR="00052D17" w:rsidRPr="0058141F" w:rsidRDefault="00052D17" w:rsidP="0058141F">
      <w:pPr>
        <w:ind w:left="0" w:firstLine="0"/>
      </w:pPr>
    </w:p>
    <w:sectPr w:rsidR="00052D17" w:rsidRPr="0058141F" w:rsidSect="0058141F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DE0" w:rsidRDefault="007F4DE0">
      <w:pPr>
        <w:spacing w:after="0" w:line="240" w:lineRule="auto"/>
      </w:pPr>
      <w:r>
        <w:separator/>
      </w:r>
    </w:p>
    <w:p w:rsidR="007F4DE0" w:rsidRDefault="007F4DE0"/>
  </w:endnote>
  <w:endnote w:type="continuationSeparator" w:id="0">
    <w:p w:rsidR="007F4DE0" w:rsidRDefault="007F4DE0">
      <w:pPr>
        <w:spacing w:after="0" w:line="240" w:lineRule="auto"/>
      </w:pPr>
      <w:r>
        <w:continuationSeparator/>
      </w:r>
    </w:p>
    <w:p w:rsidR="007F4DE0" w:rsidRDefault="007F4D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-468630</wp:posOffset>
          </wp:positionH>
          <wp:positionV relativeFrom="paragraph">
            <wp:posOffset>-938530</wp:posOffset>
          </wp:positionV>
          <wp:extent cx="7559675" cy="1454439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4544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A86682">
      <w:tab/>
    </w:r>
    <w:r w:rsidR="0058141F">
      <w:rPr>
        <w:b/>
        <w:bCs/>
        <w:color w:val="FFFFFF" w:themeColor="background1"/>
        <w:sz w:val="28"/>
        <w:szCs w:val="28"/>
      </w:rPr>
      <w:fldChar w:fldCharType="begin"/>
    </w:r>
    <w:r w:rsidR="0058141F">
      <w:rPr>
        <w:b/>
        <w:bCs/>
        <w:color w:val="FFFFFF" w:themeColor="background1"/>
        <w:sz w:val="28"/>
        <w:szCs w:val="28"/>
      </w:rPr>
      <w:instrText xml:space="preserve"> PAGE   \* MERGEFORMAT </w:instrText>
    </w:r>
    <w:r w:rsidR="0058141F">
      <w:rPr>
        <w:b/>
        <w:bCs/>
        <w:color w:val="FFFFFF" w:themeColor="background1"/>
        <w:sz w:val="28"/>
        <w:szCs w:val="28"/>
      </w:rPr>
      <w:fldChar w:fldCharType="separate"/>
    </w:r>
    <w:r w:rsidR="0058141F">
      <w:rPr>
        <w:b/>
        <w:bCs/>
        <w:noProof/>
        <w:color w:val="FFFFFF" w:themeColor="background1"/>
        <w:sz w:val="28"/>
        <w:szCs w:val="28"/>
      </w:rPr>
      <w:t>0</w:t>
    </w:r>
    <w:r w:rsidR="0058141F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B24763">
      <w:rPr>
        <w:b/>
        <w:bCs/>
        <w:color w:val="FFFFFF" w:themeColor="background1"/>
        <w:sz w:val="28"/>
        <w:szCs w:val="28"/>
      </w:rPr>
      <w:fldChar w:fldCharType="begin"/>
    </w:r>
    <w:r w:rsidR="00B24763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B24763">
      <w:rPr>
        <w:b/>
        <w:bCs/>
        <w:color w:val="FFFFFF" w:themeColor="background1"/>
        <w:sz w:val="28"/>
        <w:szCs w:val="28"/>
      </w:rPr>
      <w:fldChar w:fldCharType="separate"/>
    </w:r>
    <w:r w:rsidR="00B24763">
      <w:rPr>
        <w:b/>
        <w:bCs/>
        <w:noProof/>
        <w:color w:val="FFFFFF" w:themeColor="background1"/>
        <w:sz w:val="28"/>
        <w:szCs w:val="28"/>
      </w:rPr>
      <w:t>2</w:t>
    </w:r>
    <w:r w:rsidR="00B24763"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DE0" w:rsidRDefault="007F4DE0">
      <w:pPr>
        <w:spacing w:after="0" w:line="240" w:lineRule="auto"/>
      </w:pPr>
      <w:r>
        <w:separator/>
      </w:r>
    </w:p>
    <w:p w:rsidR="007F4DE0" w:rsidRDefault="007F4DE0"/>
  </w:footnote>
  <w:footnote w:type="continuationSeparator" w:id="0">
    <w:p w:rsidR="007F4DE0" w:rsidRDefault="007F4DE0">
      <w:pPr>
        <w:spacing w:after="0" w:line="240" w:lineRule="auto"/>
      </w:pPr>
      <w:r>
        <w:continuationSeparator/>
      </w:r>
    </w:p>
    <w:p w:rsidR="007F4DE0" w:rsidRDefault="007F4D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41F" w:rsidRDefault="0058141F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0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17"/>
  </w:num>
  <w:num w:numId="5">
    <w:abstractNumId w:val="1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  <w:num w:numId="16">
    <w:abstractNumId w:val="15"/>
  </w:num>
  <w:num w:numId="17">
    <w:abstractNumId w:val="12"/>
  </w:num>
  <w:num w:numId="18">
    <w:abstractNumId w:val="6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52D17"/>
    <w:rsid w:val="000702D7"/>
    <w:rsid w:val="00086C2E"/>
    <w:rsid w:val="000A5708"/>
    <w:rsid w:val="000A5F79"/>
    <w:rsid w:val="000B59D1"/>
    <w:rsid w:val="000D34E8"/>
    <w:rsid w:val="000F48D1"/>
    <w:rsid w:val="00123E7B"/>
    <w:rsid w:val="00182177"/>
    <w:rsid w:val="00282561"/>
    <w:rsid w:val="002841BA"/>
    <w:rsid w:val="002F0B7D"/>
    <w:rsid w:val="002F3536"/>
    <w:rsid w:val="003038C0"/>
    <w:rsid w:val="003F4E3E"/>
    <w:rsid w:val="003F7178"/>
    <w:rsid w:val="004349E9"/>
    <w:rsid w:val="00504BEA"/>
    <w:rsid w:val="00506F09"/>
    <w:rsid w:val="005574CB"/>
    <w:rsid w:val="00564CDA"/>
    <w:rsid w:val="0058141F"/>
    <w:rsid w:val="005B42B6"/>
    <w:rsid w:val="00694324"/>
    <w:rsid w:val="006B21C3"/>
    <w:rsid w:val="006E183F"/>
    <w:rsid w:val="007427CF"/>
    <w:rsid w:val="007A531E"/>
    <w:rsid w:val="007B2A36"/>
    <w:rsid w:val="007B592A"/>
    <w:rsid w:val="007F4DE0"/>
    <w:rsid w:val="00856D8F"/>
    <w:rsid w:val="008D3DD0"/>
    <w:rsid w:val="00977183"/>
    <w:rsid w:val="00993BE6"/>
    <w:rsid w:val="009B2156"/>
    <w:rsid w:val="009F6689"/>
    <w:rsid w:val="00A0551B"/>
    <w:rsid w:val="00A166AC"/>
    <w:rsid w:val="00A558E6"/>
    <w:rsid w:val="00A73FC1"/>
    <w:rsid w:val="00A86682"/>
    <w:rsid w:val="00B22EBD"/>
    <w:rsid w:val="00B24763"/>
    <w:rsid w:val="00B3574F"/>
    <w:rsid w:val="00B35787"/>
    <w:rsid w:val="00C335C0"/>
    <w:rsid w:val="00C34DCD"/>
    <w:rsid w:val="00C3648B"/>
    <w:rsid w:val="00C40CF8"/>
    <w:rsid w:val="00C740CB"/>
    <w:rsid w:val="00CC1ADD"/>
    <w:rsid w:val="00CF324A"/>
    <w:rsid w:val="00D20EA4"/>
    <w:rsid w:val="00D44995"/>
    <w:rsid w:val="00D53BB6"/>
    <w:rsid w:val="00D81977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FE4922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D691-D018-4285-9B45-5B97646A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Rüegge Jonas (rueegjon)</cp:lastModifiedBy>
  <cp:revision>12</cp:revision>
  <cp:lastPrinted>2018-03-09T01:11:00Z</cp:lastPrinted>
  <dcterms:created xsi:type="dcterms:W3CDTF">2018-03-08T12:41:00Z</dcterms:created>
  <dcterms:modified xsi:type="dcterms:W3CDTF">2018-03-09T13:31:00Z</dcterms:modified>
</cp:coreProperties>
</file>