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9A46942" w14:textId="7B225B15" w:rsidR="00605480" w:rsidRPr="00AC4210" w:rsidRDefault="00605480" w:rsidP="00605480">
      <w:pPr>
        <w:pStyle w:val="Heading2"/>
        <w:jc w:val="center"/>
        <w:rPr>
          <w:rFonts w:ascii="American Typewriter" w:hAnsi="American Typewriter" w:cs="Aldhabi"/>
          <w:b/>
          <w:bCs/>
          <w:color w:val="000000" w:themeColor="text1"/>
          <w:sz w:val="44"/>
          <w:szCs w:val="44"/>
        </w:rPr>
      </w:pPr>
      <w:r w:rsidRPr="00AC4210">
        <w:rPr>
          <w:rFonts w:ascii="American Typewriter" w:hAnsi="American Typewriter" w:cs="Aldhabi"/>
          <w:b/>
          <w:bCs/>
          <w:color w:val="000000" w:themeColor="text1"/>
          <w:sz w:val="44"/>
          <w:szCs w:val="44"/>
        </w:rPr>
        <w:t>Rindhuja Treesa Johnson</w:t>
      </w:r>
    </w:p>
    <w:p w14:paraId="2366D807" w14:textId="55F1A322" w:rsidR="00605480" w:rsidRPr="00397248" w:rsidRDefault="00605480" w:rsidP="00605480">
      <w:pPr>
        <w:jc w:val="center"/>
        <w:rPr>
          <w:rFonts w:ascii="Times New Roman" w:hAnsi="Times New Roman" w:cs="Times New Roman"/>
          <w:color w:val="FF0000"/>
        </w:rPr>
      </w:pPr>
      <w:r w:rsidRPr="00B65E63">
        <w:rPr>
          <w:rFonts w:ascii="Times New Roman" w:hAnsi="Times New Roman" w:cs="Times New Roman"/>
          <w:color w:val="4C94D8" w:themeColor="text2" w:themeTint="80"/>
        </w:rPr>
        <w:t xml:space="preserve">Baltimore, MD (Willing to Relocate) </w:t>
      </w:r>
      <w:r w:rsidRPr="00AC4210">
        <w:rPr>
          <w:rFonts w:ascii="Cambria Math" w:hAnsi="Cambria Math" w:cs="Cambria Math"/>
          <w:color w:val="FFC000"/>
        </w:rPr>
        <w:t>⋄</w:t>
      </w:r>
      <w:r w:rsidRPr="00AC4210">
        <w:rPr>
          <w:rFonts w:ascii="Times New Roman" w:hAnsi="Times New Roman" w:cs="Times New Roman"/>
          <w:color w:val="FFC000"/>
        </w:rPr>
        <w:t xml:space="preserve"> 914-746-5465 </w:t>
      </w:r>
      <w:r w:rsidRPr="00397248">
        <w:rPr>
          <w:rFonts w:ascii="Cambria Math" w:hAnsi="Cambria Math" w:cs="Cambria Math"/>
          <w:color w:val="F1A983" w:themeColor="accent2" w:themeTint="99"/>
        </w:rPr>
        <w:t>⋄</w:t>
      </w:r>
      <w:r w:rsidRPr="00397248">
        <w:rPr>
          <w:rFonts w:ascii="Times New Roman" w:hAnsi="Times New Roman" w:cs="Times New Roman"/>
          <w:color w:val="F1A983" w:themeColor="accent2" w:themeTint="99"/>
        </w:rPr>
        <w:t xml:space="preserve"> </w:t>
      </w:r>
      <w:hyperlink r:id="rId7" w:history="1">
        <w:r w:rsidRPr="00397248">
          <w:rPr>
            <w:rStyle w:val="Hyperlink"/>
            <w:rFonts w:ascii="Times New Roman" w:hAnsi="Times New Roman" w:cs="Times New Roman"/>
            <w:color w:val="F1A983" w:themeColor="accent2" w:themeTint="99"/>
          </w:rPr>
          <w:t>rindhuj1@umbc.edu</w:t>
        </w:r>
      </w:hyperlink>
      <w:r w:rsidRPr="00397248">
        <w:rPr>
          <w:rFonts w:ascii="Times New Roman" w:hAnsi="Times New Roman" w:cs="Times New Roman"/>
          <w:color w:val="FFFFFF" w:themeColor="background1"/>
        </w:rPr>
        <w:t xml:space="preserve"> </w:t>
      </w:r>
      <w:r w:rsidRPr="00397248">
        <w:rPr>
          <w:rFonts w:ascii="Cambria Math" w:hAnsi="Cambria Math" w:cs="Cambria Math"/>
          <w:color w:val="4C94D8" w:themeColor="text2" w:themeTint="80"/>
        </w:rPr>
        <w:t>⋄</w:t>
      </w:r>
      <w:r w:rsidRPr="00397248">
        <w:rPr>
          <w:rFonts w:ascii="Times New Roman" w:hAnsi="Times New Roman" w:cs="Times New Roman"/>
          <w:color w:val="4C94D8" w:themeColor="text2" w:themeTint="80"/>
        </w:rPr>
        <w:t xml:space="preserve"> </w:t>
      </w:r>
      <w:hyperlink r:id="rId8" w:history="1">
        <w:r w:rsidRPr="00397248">
          <w:rPr>
            <w:rStyle w:val="Hyperlink"/>
            <w:rFonts w:ascii="Times New Roman" w:hAnsi="Times New Roman" w:cs="Times New Roman"/>
            <w:color w:val="4C94D8" w:themeColor="text2" w:themeTint="80"/>
          </w:rPr>
          <w:t>LinkedIn</w:t>
        </w:r>
      </w:hyperlink>
      <w:r w:rsidRPr="00397248">
        <w:rPr>
          <w:rFonts w:ascii="Times New Roman" w:hAnsi="Times New Roman" w:cs="Times New Roman"/>
          <w:color w:val="FFFFFF" w:themeColor="background1"/>
        </w:rPr>
        <w:t xml:space="preserve"> </w:t>
      </w:r>
      <w:r w:rsidRPr="00397248">
        <w:rPr>
          <w:rFonts w:ascii="Cambria Math" w:hAnsi="Cambria Math" w:cs="Cambria Math"/>
          <w:color w:val="8DD873" w:themeColor="accent6" w:themeTint="99"/>
        </w:rPr>
        <w:t>⋄</w:t>
      </w:r>
      <w:r w:rsidRPr="00397248">
        <w:rPr>
          <w:rFonts w:ascii="Times New Roman" w:hAnsi="Times New Roman" w:cs="Times New Roman"/>
          <w:color w:val="8DD873" w:themeColor="accent6" w:themeTint="99"/>
        </w:rPr>
        <w:t xml:space="preserve"> </w:t>
      </w:r>
      <w:hyperlink r:id="rId9" w:history="1">
        <w:r w:rsidRPr="00397248">
          <w:rPr>
            <w:rStyle w:val="Hyperlink"/>
            <w:rFonts w:ascii="Times New Roman" w:hAnsi="Times New Roman" w:cs="Times New Roman"/>
            <w:color w:val="8DD873" w:themeColor="accent6" w:themeTint="99"/>
          </w:rPr>
          <w:t>GitHub</w:t>
        </w:r>
      </w:hyperlink>
      <w:r w:rsidRPr="00397248">
        <w:rPr>
          <w:rFonts w:ascii="Times New Roman" w:hAnsi="Times New Roman" w:cs="Times New Roman"/>
          <w:color w:val="FFFFFF" w:themeColor="background1"/>
        </w:rPr>
        <w:t xml:space="preserve"> </w:t>
      </w:r>
      <w:r w:rsidRPr="00397248">
        <w:rPr>
          <w:rFonts w:ascii="Cambria Math" w:hAnsi="Cambria Math" w:cs="Cambria Math"/>
          <w:color w:val="D86DCB" w:themeColor="accent5" w:themeTint="99"/>
        </w:rPr>
        <w:t>⋄</w:t>
      </w:r>
      <w:r w:rsidRPr="00397248">
        <w:rPr>
          <w:rFonts w:ascii="Times New Roman" w:hAnsi="Times New Roman" w:cs="Times New Roman"/>
          <w:color w:val="FFFFFF" w:themeColor="background1"/>
        </w:rPr>
        <w:t xml:space="preserve"> </w:t>
      </w:r>
      <w:hyperlink r:id="rId10" w:history="1">
        <w:r w:rsidRPr="00397248">
          <w:rPr>
            <w:rStyle w:val="Hyperlink"/>
            <w:rFonts w:ascii="Times New Roman" w:hAnsi="Times New Roman" w:cs="Times New Roman"/>
            <w:color w:val="D86DCB" w:themeColor="accent5" w:themeTint="99"/>
          </w:rPr>
          <w:t>Portfolio</w:t>
        </w:r>
      </w:hyperlink>
    </w:p>
    <w:p w14:paraId="3B7A5039" w14:textId="77777777" w:rsidR="00605480" w:rsidRPr="00AC4210" w:rsidRDefault="00605480" w:rsidP="004211EF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5E645FB7" w14:textId="0540DC7D" w:rsidR="00605480" w:rsidRPr="00AC4210" w:rsidRDefault="00605480" w:rsidP="004211E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Tools</w:t>
      </w:r>
      <w:r w:rsidR="004211EF" w:rsidRPr="00AC4210">
        <w:rPr>
          <w:rFonts w:ascii="Times New Roman" w:hAnsi="Times New Roman" w:cs="Times New Roman"/>
          <w:color w:val="000000" w:themeColor="text1"/>
        </w:rPr>
        <w:t>:</w:t>
      </w:r>
      <w:r w:rsidRPr="00AC4210">
        <w:rPr>
          <w:rFonts w:ascii="Times New Roman" w:hAnsi="Times New Roman" w:cs="Times New Roman"/>
          <w:color w:val="000000" w:themeColor="text1"/>
        </w:rPr>
        <w:t xml:space="preserve"> SQL, Python, C++, MS Power BI, Tableau, MS Excel, Streamlit</w:t>
      </w:r>
    </w:p>
    <w:p w14:paraId="4BB8D47C" w14:textId="3EBD4B55" w:rsidR="00605480" w:rsidRPr="00AC4210" w:rsidRDefault="00605480" w:rsidP="004211E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Cloud &amp; Big Data</w:t>
      </w:r>
      <w:r w:rsidR="004211EF" w:rsidRPr="00AC4210">
        <w:rPr>
          <w:rFonts w:ascii="Times New Roman" w:hAnsi="Times New Roman" w:cs="Times New Roman"/>
          <w:color w:val="000000" w:themeColor="text1"/>
        </w:rPr>
        <w:t>:</w:t>
      </w:r>
      <w:r w:rsidRPr="00AC4210">
        <w:rPr>
          <w:rFonts w:ascii="Times New Roman" w:hAnsi="Times New Roman" w:cs="Times New Roman"/>
          <w:color w:val="000000" w:themeColor="text1"/>
        </w:rPr>
        <w:t xml:space="preserve"> Google Cloud Platform, Snowflake, AWS, Azure, Databricks, Spark, Hadoop</w:t>
      </w:r>
    </w:p>
    <w:p w14:paraId="0CBC6D32" w14:textId="4FC7CAD6" w:rsidR="00605480" w:rsidRPr="00AC4210" w:rsidRDefault="00605480" w:rsidP="004211E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Database Management</w:t>
      </w:r>
      <w:r w:rsidR="004211EF" w:rsidRPr="00AC4210">
        <w:rPr>
          <w:rFonts w:ascii="Times New Roman" w:hAnsi="Times New Roman" w:cs="Times New Roman"/>
          <w:color w:val="000000" w:themeColor="text1"/>
        </w:rPr>
        <w:t>:</w:t>
      </w:r>
      <w:r w:rsidRPr="00AC4210">
        <w:rPr>
          <w:rFonts w:ascii="Times New Roman" w:hAnsi="Times New Roman" w:cs="Times New Roman"/>
          <w:color w:val="000000" w:themeColor="text1"/>
        </w:rPr>
        <w:t xml:space="preserve"> MySQL, MS SQL Server, Azure Data Studio, PostgreSQL</w:t>
      </w:r>
    </w:p>
    <w:p w14:paraId="33B5C9F7" w14:textId="300520CB" w:rsidR="00605480" w:rsidRPr="00AC4210" w:rsidRDefault="00605480" w:rsidP="004211E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IDE &amp; Project Management</w:t>
      </w:r>
      <w:r w:rsidR="004211EF" w:rsidRPr="00AC4210">
        <w:rPr>
          <w:rFonts w:ascii="Times New Roman" w:hAnsi="Times New Roman" w:cs="Times New Roman"/>
          <w:color w:val="000000" w:themeColor="text1"/>
        </w:rPr>
        <w:t>:</w:t>
      </w:r>
      <w:r w:rsidRPr="00AC4210">
        <w:rPr>
          <w:rFonts w:ascii="Times New Roman" w:hAnsi="Times New Roman" w:cs="Times New Roman"/>
          <w:color w:val="000000" w:themeColor="text1"/>
        </w:rPr>
        <w:t xml:space="preserve"> Docker, Jupyter NB, Visual Studio Code, GitHub, Jenkins, Google Colab,</w:t>
      </w:r>
      <w:r w:rsidR="004211EF" w:rsidRPr="00AC4210">
        <w:rPr>
          <w:rFonts w:ascii="Times New Roman" w:hAnsi="Times New Roman" w:cs="Times New Roman"/>
          <w:color w:val="000000" w:themeColor="text1"/>
        </w:rPr>
        <w:t xml:space="preserve"> </w:t>
      </w:r>
      <w:r w:rsidRPr="00AC4210">
        <w:rPr>
          <w:rFonts w:ascii="Times New Roman" w:hAnsi="Times New Roman" w:cs="Times New Roman"/>
          <w:color w:val="000000" w:themeColor="text1"/>
        </w:rPr>
        <w:t>SharePoint</w:t>
      </w:r>
    </w:p>
    <w:p w14:paraId="2A0E02A0" w14:textId="28E1647C" w:rsidR="00605480" w:rsidRPr="00AC4210" w:rsidRDefault="00605480" w:rsidP="004211E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Python APIs/Lib</w:t>
      </w:r>
      <w:r w:rsidR="004211EF" w:rsidRPr="00AC4210">
        <w:rPr>
          <w:rFonts w:ascii="Times New Roman" w:hAnsi="Times New Roman" w:cs="Times New Roman"/>
          <w:color w:val="000000" w:themeColor="text1"/>
        </w:rPr>
        <w:t xml:space="preserve">: </w:t>
      </w:r>
      <w:r w:rsidRPr="00AC4210">
        <w:rPr>
          <w:rFonts w:ascii="Times New Roman" w:hAnsi="Times New Roman" w:cs="Times New Roman"/>
          <w:color w:val="000000" w:themeColor="text1"/>
        </w:rPr>
        <w:t>Pandas, NumPy, Matplotlib, Seaborn, StatsModels, Sci-Kit Learn, PySpark, TensorFlow, XGBoost,</w:t>
      </w:r>
      <w:r w:rsidR="004211EF" w:rsidRPr="00AC4210">
        <w:rPr>
          <w:rFonts w:ascii="Times New Roman" w:hAnsi="Times New Roman" w:cs="Times New Roman"/>
          <w:color w:val="000000" w:themeColor="text1"/>
        </w:rPr>
        <w:t xml:space="preserve"> </w:t>
      </w:r>
      <w:r w:rsidRPr="00AC4210">
        <w:rPr>
          <w:rFonts w:ascii="Times New Roman" w:hAnsi="Times New Roman" w:cs="Times New Roman"/>
          <w:color w:val="000000" w:themeColor="text1"/>
        </w:rPr>
        <w:t>PyTorch, NLTK, Keras, LangChain, Transformers, HuggingFace, Flask</w:t>
      </w:r>
    </w:p>
    <w:p w14:paraId="76877EFA" w14:textId="77777777" w:rsidR="00605480" w:rsidRPr="00AC4210" w:rsidRDefault="00605480" w:rsidP="004211EF">
      <w:pPr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01C8DEBF" w14:textId="7558CB1B" w:rsidR="006D3597" w:rsidRPr="00AC4210" w:rsidRDefault="00605480" w:rsidP="006D3597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Data Scientist</w:t>
      </w:r>
      <w:r w:rsidRPr="00AC4210">
        <w:rPr>
          <w:rFonts w:ascii="Times New Roman" w:hAnsi="Times New Roman" w:cs="Times New Roman"/>
          <w:color w:val="000000" w:themeColor="text1"/>
        </w:rPr>
        <w:t>, Smart Ecosystems Inc.</w:t>
      </w:r>
      <w:r w:rsidR="00A071A4">
        <w:rPr>
          <w:rFonts w:ascii="Times New Roman" w:hAnsi="Times New Roman" w:cs="Times New Roman"/>
          <w:color w:val="000000" w:themeColor="text1"/>
        </w:rPr>
        <w:t xml:space="preserve"> (Outlier)</w:t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  <w:t xml:space="preserve">     </w:t>
      </w:r>
      <w:r w:rsidR="00A071A4">
        <w:rPr>
          <w:rFonts w:ascii="Times New Roman" w:hAnsi="Times New Roman" w:cs="Times New Roman"/>
          <w:color w:val="000000" w:themeColor="text1"/>
        </w:rPr>
        <w:t>Aug</w:t>
      </w:r>
      <w:r w:rsidRPr="00AC4210">
        <w:rPr>
          <w:rFonts w:ascii="Times New Roman" w:hAnsi="Times New Roman" w:cs="Times New Roman"/>
          <w:color w:val="000000" w:themeColor="text1"/>
        </w:rPr>
        <w:t xml:space="preserve"> 2024 - Present</w:t>
      </w:r>
    </w:p>
    <w:p w14:paraId="29D2AAB0" w14:textId="17D6A4B2" w:rsidR="006F123A" w:rsidRDefault="006F123A" w:rsidP="005A0382">
      <w:pPr>
        <w:pStyle w:val="p1"/>
        <w:numPr>
          <w:ilvl w:val="0"/>
          <w:numId w:val="17"/>
        </w:numPr>
        <w:spacing w:before="0" w:beforeAutospacing="0"/>
      </w:pPr>
      <w:r>
        <w:t xml:space="preserve">Experimented </w:t>
      </w:r>
      <w:r w:rsidR="00041645">
        <w:t>with</w:t>
      </w:r>
      <w:r>
        <w:t xml:space="preserve"> </w:t>
      </w:r>
      <w:r w:rsidRPr="006F123A">
        <w:rPr>
          <w:b/>
          <w:bCs/>
        </w:rPr>
        <w:t>5</w:t>
      </w:r>
      <w:r w:rsidR="00041645">
        <w:rPr>
          <w:b/>
          <w:bCs/>
        </w:rPr>
        <w:t>+</w:t>
      </w:r>
      <w:r w:rsidRPr="006F123A">
        <w:rPr>
          <w:b/>
          <w:bCs/>
        </w:rPr>
        <w:t xml:space="preserve"> prompt engineering</w:t>
      </w:r>
      <w:r>
        <w:t xml:space="preserve"> techniques to optimize the LLM’s response latency and quality.</w:t>
      </w:r>
    </w:p>
    <w:p w14:paraId="04C42F6E" w14:textId="15DBBC47" w:rsidR="00321865" w:rsidRDefault="00321865" w:rsidP="005A0382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Enhanced </w:t>
      </w:r>
      <w:r w:rsidRPr="00321865">
        <w:rPr>
          <w:b/>
          <w:bCs/>
        </w:rPr>
        <w:t>AI model accuracy</w:t>
      </w:r>
      <w:r w:rsidRPr="00321865">
        <w:t xml:space="preserve"> by 25% through feature engineering and pattern analysis.</w:t>
      </w:r>
    </w:p>
    <w:p w14:paraId="16E74FC1" w14:textId="1B40CA40" w:rsidR="005A0382" w:rsidRDefault="00321865" w:rsidP="005A0382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Achieved 95% model accuracy via advanced </w:t>
      </w:r>
      <w:r w:rsidRPr="00321865">
        <w:rPr>
          <w:b/>
          <w:bCs/>
        </w:rPr>
        <w:t>QA frameworks</w:t>
      </w:r>
      <w:r w:rsidRPr="00321865">
        <w:t xml:space="preserve"> and validation protocols.</w:t>
      </w:r>
    </w:p>
    <w:p w14:paraId="42EB4D0B" w14:textId="18EEDB53" w:rsidR="005A0382" w:rsidRDefault="00321865" w:rsidP="005A0382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Automated </w:t>
      </w:r>
      <w:r w:rsidRPr="00321865">
        <w:rPr>
          <w:b/>
          <w:bCs/>
        </w:rPr>
        <w:t>content validation workflows</w:t>
      </w:r>
      <w:r w:rsidRPr="00321865">
        <w:t>, ensuring high-quality, human-like AI responses.</w:t>
      </w:r>
    </w:p>
    <w:p w14:paraId="57F78619" w14:textId="40E326FE" w:rsidR="005A0382" w:rsidRDefault="00321865" w:rsidP="005A0382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Improved AI-generated content accuracy by 30% using </w:t>
      </w:r>
      <w:r w:rsidRPr="00321865">
        <w:rPr>
          <w:b/>
          <w:bCs/>
        </w:rPr>
        <w:t>Supervised Fine-Tuning</w:t>
      </w:r>
      <w:r w:rsidRPr="00321865">
        <w:t xml:space="preserve"> (SFT) techniques.</w:t>
      </w:r>
    </w:p>
    <w:p w14:paraId="4DE04486" w14:textId="108DBF43" w:rsidR="005A0382" w:rsidRDefault="00321865" w:rsidP="005A0382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Led </w:t>
      </w:r>
      <w:r w:rsidRPr="00321865">
        <w:rPr>
          <w:b/>
          <w:bCs/>
        </w:rPr>
        <w:t>RLHF initiatives</w:t>
      </w:r>
      <w:r w:rsidRPr="00321865">
        <w:t>, mitigating loss categories and refining AI model performance.</w:t>
      </w:r>
    </w:p>
    <w:p w14:paraId="2A01B83D" w14:textId="341B4967" w:rsidR="006F123A" w:rsidRDefault="00321865" w:rsidP="006F123A">
      <w:pPr>
        <w:pStyle w:val="p1"/>
        <w:numPr>
          <w:ilvl w:val="0"/>
          <w:numId w:val="17"/>
        </w:numPr>
        <w:spacing w:before="0" w:beforeAutospacing="0"/>
      </w:pPr>
      <w:r w:rsidRPr="00321865">
        <w:t xml:space="preserve">Conducted </w:t>
      </w:r>
      <w:r w:rsidRPr="00321865">
        <w:rPr>
          <w:b/>
          <w:bCs/>
        </w:rPr>
        <w:t>qualitative analysis</w:t>
      </w:r>
      <w:r w:rsidRPr="00321865">
        <w:t xml:space="preserve"> on RLHF outputs, enhancing model feedback loops.</w:t>
      </w:r>
    </w:p>
    <w:p w14:paraId="0F9FF0B9" w14:textId="40CA3FE3" w:rsidR="006F123A" w:rsidRDefault="006F123A" w:rsidP="006F123A">
      <w:pPr>
        <w:pStyle w:val="p1"/>
        <w:numPr>
          <w:ilvl w:val="0"/>
          <w:numId w:val="17"/>
        </w:numPr>
        <w:spacing w:before="0" w:beforeAutospacing="0"/>
      </w:pPr>
      <w:r w:rsidRPr="006F123A">
        <w:t xml:space="preserve">Collaborated with cross-functional teams and QMs to be </w:t>
      </w:r>
      <w:proofErr w:type="gramStart"/>
      <w:r w:rsidRPr="006F123A">
        <w:t>up</w:t>
      </w:r>
      <w:r>
        <w:t>-to-</w:t>
      </w:r>
      <w:r w:rsidRPr="006F123A">
        <w:t>date</w:t>
      </w:r>
      <w:proofErr w:type="gramEnd"/>
      <w:r w:rsidRPr="006F123A">
        <w:t xml:space="preserve"> on the client's requirements.</w:t>
      </w:r>
    </w:p>
    <w:p w14:paraId="4A60B599" w14:textId="6505FC50" w:rsidR="00605480" w:rsidRPr="006F123A" w:rsidRDefault="00605480" w:rsidP="006F123A">
      <w:pPr>
        <w:pStyle w:val="p1"/>
        <w:spacing w:before="0" w:beforeAutospacing="0" w:after="0" w:afterAutospacing="0"/>
      </w:pPr>
      <w:r w:rsidRPr="006F123A">
        <w:rPr>
          <w:b/>
          <w:bCs/>
          <w:color w:val="000000" w:themeColor="text1"/>
        </w:rPr>
        <w:t>Junior Data Scientist</w:t>
      </w:r>
      <w:r w:rsidRPr="006F123A">
        <w:rPr>
          <w:color w:val="000000" w:themeColor="text1"/>
        </w:rPr>
        <w:t xml:space="preserve">, Leveragai Inc. </w:t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</w:r>
      <w:r w:rsidRPr="006F123A">
        <w:rPr>
          <w:color w:val="000000" w:themeColor="text1"/>
        </w:rPr>
        <w:tab/>
        <w:t xml:space="preserve">     </w:t>
      </w:r>
      <w:r w:rsidR="00A071A4">
        <w:rPr>
          <w:color w:val="000000" w:themeColor="text1"/>
        </w:rPr>
        <w:t>Aug 2024</w:t>
      </w:r>
      <w:r w:rsidRPr="006F123A">
        <w:rPr>
          <w:color w:val="000000" w:themeColor="text1"/>
        </w:rPr>
        <w:t xml:space="preserve"> - Present</w:t>
      </w:r>
    </w:p>
    <w:p w14:paraId="5F8DDA69" w14:textId="1CBD6621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Led the development of an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Tutor for a Generative AI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course using Azure OpenAI.</w:t>
      </w:r>
    </w:p>
    <w:p w14:paraId="6000D060" w14:textId="5B9EB7D5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Designed and implemented a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pipeline for real-time query resolution.</w:t>
      </w:r>
    </w:p>
    <w:p w14:paraId="1A46D1BD" w14:textId="5F092121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Fine-tuned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models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LaTeX-formatted responses for math and technical content.</w:t>
      </w:r>
    </w:p>
    <w:p w14:paraId="29E8F17D" w14:textId="059CC663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Developed lesson plans and curated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content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the learning experience.</w:t>
      </w:r>
    </w:p>
    <w:p w14:paraId="68851A3B" w14:textId="146E59E4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Integrated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Bing Search APIs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to enrich AI Tutor responses with up-to-date contextual knowledge.</w:t>
      </w:r>
    </w:p>
    <w:p w14:paraId="554C30C2" w14:textId="5BF2EB18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Optimized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engineering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 strategies to improve AI accuracy and user engagement by 30%.</w:t>
      </w:r>
    </w:p>
    <w:p w14:paraId="66F76ED2" w14:textId="16B49AE4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 xml:space="preserve">Conducted </w:t>
      </w:r>
      <w:r w:rsidRPr="004D5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 testing</w:t>
      </w:r>
      <w:r w:rsidRPr="004D5F1A">
        <w:rPr>
          <w:rFonts w:ascii="Times New Roman" w:eastAsia="Times New Roman" w:hAnsi="Times New Roman" w:cs="Times New Roman"/>
          <w:kern w:val="0"/>
          <w14:ligatures w14:val="none"/>
        </w:rPr>
        <w:t>, ensuring AI Tutor responses met educational standards.</w:t>
      </w:r>
    </w:p>
    <w:p w14:paraId="3D636128" w14:textId="3A328308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>Collaborated with cross-functional teams to align AI content with curriculum objectives.</w:t>
      </w:r>
    </w:p>
    <w:p w14:paraId="5BDBAB5B" w14:textId="40DEBE58" w:rsidR="004D5F1A" w:rsidRPr="004D5F1A" w:rsidRDefault="004D5F1A" w:rsidP="004D5F1A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4D5F1A">
        <w:rPr>
          <w:rFonts w:ascii="Times New Roman" w:eastAsia="Times New Roman" w:hAnsi="Times New Roman" w:cs="Times New Roman"/>
          <w:kern w:val="0"/>
          <w14:ligatures w14:val="none"/>
        </w:rPr>
        <w:t>Analyzed user interactions to refine model outputs, boosting content relevance and precision.</w:t>
      </w:r>
      <w:r w:rsidRPr="004D5F1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</w:p>
    <w:p w14:paraId="066BB643" w14:textId="1C2D1465" w:rsidR="00605480" w:rsidRPr="00AC4210" w:rsidRDefault="00605480" w:rsidP="004D5F1A">
      <w:pPr>
        <w:spacing w:before="240"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Data Analyst</w:t>
      </w:r>
      <w:r w:rsidRPr="00AC4210">
        <w:rPr>
          <w:rFonts w:ascii="Times New Roman" w:hAnsi="Times New Roman" w:cs="Times New Roman"/>
          <w:color w:val="000000" w:themeColor="text1"/>
        </w:rPr>
        <w:t xml:space="preserve">, Redwood Algorithms </w:t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Pr="00AC4210">
        <w:rPr>
          <w:rFonts w:ascii="Times New Roman" w:hAnsi="Times New Roman" w:cs="Times New Roman"/>
          <w:color w:val="000000" w:themeColor="text1"/>
        </w:rPr>
        <w:tab/>
      </w:r>
      <w:r w:rsidR="00661235" w:rsidRPr="00AC4210">
        <w:rPr>
          <w:rFonts w:ascii="Times New Roman" w:hAnsi="Times New Roman" w:cs="Times New Roman"/>
          <w:color w:val="000000" w:themeColor="text1"/>
        </w:rPr>
        <w:tab/>
        <w:t xml:space="preserve"> Jan</w:t>
      </w:r>
      <w:r w:rsidRPr="00AC4210">
        <w:rPr>
          <w:rFonts w:ascii="Times New Roman" w:hAnsi="Times New Roman" w:cs="Times New Roman"/>
          <w:color w:val="000000" w:themeColor="text1"/>
        </w:rPr>
        <w:t xml:space="preserve"> 202</w:t>
      </w:r>
      <w:r w:rsidR="00A071A4">
        <w:rPr>
          <w:rFonts w:ascii="Times New Roman" w:hAnsi="Times New Roman" w:cs="Times New Roman"/>
          <w:color w:val="000000" w:themeColor="text1"/>
        </w:rPr>
        <w:t>2</w:t>
      </w:r>
      <w:r w:rsidRPr="00AC4210">
        <w:rPr>
          <w:rFonts w:ascii="Times New Roman" w:hAnsi="Times New Roman" w:cs="Times New Roman"/>
          <w:color w:val="000000" w:themeColor="text1"/>
        </w:rPr>
        <w:t xml:space="preserve"> - Dec 2022</w:t>
      </w:r>
    </w:p>
    <w:p w14:paraId="1851EA94" w14:textId="307E6D32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Increased </w:t>
      </w:r>
      <w:r w:rsidRPr="00B65E63">
        <w:rPr>
          <w:b/>
          <w:bCs/>
        </w:rPr>
        <w:t>customer engagement</w:t>
      </w:r>
      <w:r>
        <w:t xml:space="preserve"> by 180% through predictive analytics and A/B testing.</w:t>
      </w:r>
    </w:p>
    <w:p w14:paraId="19A0EDD0" w14:textId="1EF8E8C8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Automated </w:t>
      </w:r>
      <w:r w:rsidRPr="00B65E63">
        <w:rPr>
          <w:b/>
          <w:bCs/>
        </w:rPr>
        <w:t xml:space="preserve">social media </w:t>
      </w:r>
      <w:r w:rsidR="00844FD3" w:rsidRPr="00B65E63">
        <w:rPr>
          <w:b/>
          <w:bCs/>
        </w:rPr>
        <w:t>performance metrics</w:t>
      </w:r>
      <w:r w:rsidR="00844FD3">
        <w:t xml:space="preserve"> </w:t>
      </w:r>
      <w:r>
        <w:t>reporting with SQL and BigQuery</w:t>
      </w:r>
      <w:r w:rsidR="00844FD3">
        <w:t>.</w:t>
      </w:r>
    </w:p>
    <w:p w14:paraId="4DCFF7F6" w14:textId="4DB623C7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Designed </w:t>
      </w:r>
      <w:r w:rsidRPr="00844FD3">
        <w:rPr>
          <w:b/>
          <w:bCs/>
        </w:rPr>
        <w:t>Power BI dashboards</w:t>
      </w:r>
      <w:r>
        <w:t xml:space="preserve"> for real-time user engagement and sentiment analysis.</w:t>
      </w:r>
    </w:p>
    <w:p w14:paraId="3E68896F" w14:textId="5F8778A3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Conducted </w:t>
      </w:r>
      <w:r w:rsidRPr="00B65E63">
        <w:rPr>
          <w:b/>
          <w:bCs/>
        </w:rPr>
        <w:t>CTR analysis</w:t>
      </w:r>
      <w:r>
        <w:t>, boosting ad campaign ROI by 25% on digital platforms.</w:t>
      </w:r>
    </w:p>
    <w:p w14:paraId="4B6D44D6" w14:textId="67161D60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Analyzed </w:t>
      </w:r>
      <w:r w:rsidRPr="00B65E63">
        <w:rPr>
          <w:b/>
          <w:bCs/>
        </w:rPr>
        <w:t>customer behavior trends</w:t>
      </w:r>
      <w:r>
        <w:t xml:space="preserve"> with Python, </w:t>
      </w:r>
      <w:r w:rsidR="00844FD3">
        <w:t>deriving insights for</w:t>
      </w:r>
      <w:r>
        <w:t xml:space="preserve"> marketing efficiency.</w:t>
      </w:r>
    </w:p>
    <w:p w14:paraId="39F69398" w14:textId="0CA03331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Implemented SQL-based </w:t>
      </w:r>
      <w:r w:rsidRPr="00B65E63">
        <w:rPr>
          <w:b/>
          <w:bCs/>
        </w:rPr>
        <w:t>data pipelines</w:t>
      </w:r>
      <w:r>
        <w:t xml:space="preserve"> for seamless integration of social media metrics.</w:t>
      </w:r>
    </w:p>
    <w:p w14:paraId="4388FD7E" w14:textId="78D8A574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>Presented insights to stakeholders</w:t>
      </w:r>
      <w:r w:rsidRPr="00B65E63">
        <w:rPr>
          <w:b/>
          <w:bCs/>
        </w:rPr>
        <w:t>, driving strategic decisions</w:t>
      </w:r>
      <w:r>
        <w:t xml:space="preserve"> and improving communication.</w:t>
      </w:r>
    </w:p>
    <w:p w14:paraId="7971AB5A" w14:textId="2A505E5C" w:rsidR="005A0382" w:rsidRDefault="005A0382" w:rsidP="005A0382">
      <w:pPr>
        <w:pStyle w:val="p1"/>
        <w:numPr>
          <w:ilvl w:val="0"/>
          <w:numId w:val="21"/>
        </w:numPr>
        <w:spacing w:before="0" w:beforeAutospacing="0"/>
      </w:pPr>
      <w:r>
        <w:t xml:space="preserve">Optimized </w:t>
      </w:r>
      <w:r w:rsidRPr="00B65E63">
        <w:rPr>
          <w:b/>
          <w:bCs/>
        </w:rPr>
        <w:t>ad targeting strategies</w:t>
      </w:r>
      <w:r>
        <w:t>, enhancing customer reach and conversion rates.</w:t>
      </w:r>
    </w:p>
    <w:p w14:paraId="4953831E" w14:textId="35E060AC" w:rsidR="009953E3" w:rsidRDefault="009953E3" w:rsidP="009953E3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TEACHING EXPERIENCE</w:t>
      </w:r>
    </w:p>
    <w:p w14:paraId="4690F179" w14:textId="2D91A8A4" w:rsidR="009953E3" w:rsidRPr="009953E3" w:rsidRDefault="009953E3" w:rsidP="009953E3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Graduate Teaching Assistant, </w:t>
      </w:r>
      <w:r>
        <w:rPr>
          <w:rFonts w:ascii="Times New Roman" w:hAnsi="Times New Roman" w:cs="Times New Roman"/>
          <w:color w:val="000000" w:themeColor="text1"/>
        </w:rPr>
        <w:t>UMBC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Jan 2024 – May 2024</w:t>
      </w:r>
    </w:p>
    <w:p w14:paraId="2F78D36B" w14:textId="3644C676" w:rsidR="009953E3" w:rsidRDefault="009953E3" w:rsidP="009953E3">
      <w:pPr>
        <w:pStyle w:val="p1"/>
        <w:numPr>
          <w:ilvl w:val="0"/>
          <w:numId w:val="25"/>
        </w:numPr>
        <w:spacing w:before="0" w:beforeAutospacing="0" w:after="0" w:afterAutospacing="0"/>
      </w:pPr>
      <w:r w:rsidRPr="009953E3">
        <w:t>Tutored 50+ students in Apache Spark, Hadoop, Databricks, and AWS for big data analytics.</w:t>
      </w:r>
    </w:p>
    <w:p w14:paraId="5EFE8DDD" w14:textId="77777777" w:rsidR="009953E3" w:rsidRDefault="009953E3" w:rsidP="009953E3">
      <w:pPr>
        <w:pStyle w:val="p1"/>
        <w:numPr>
          <w:ilvl w:val="0"/>
          <w:numId w:val="25"/>
        </w:numPr>
      </w:pPr>
      <w:r>
        <w:t>Graded and provided feedback on data-intensive assignments, improving project quality by 20%.</w:t>
      </w:r>
    </w:p>
    <w:p w14:paraId="18102147" w14:textId="55C03032" w:rsidR="009953E3" w:rsidRDefault="009953E3" w:rsidP="009953E3">
      <w:pPr>
        <w:pStyle w:val="p1"/>
        <w:numPr>
          <w:ilvl w:val="0"/>
          <w:numId w:val="25"/>
        </w:numPr>
        <w:spacing w:before="0" w:beforeAutospacing="0" w:after="0" w:afterAutospacing="0"/>
      </w:pPr>
      <w:r w:rsidRPr="009953E3">
        <w:t>Guided students on scalable data engineering workflows and Spark MLlib implementations.</w:t>
      </w:r>
    </w:p>
    <w:p w14:paraId="000FC66F" w14:textId="0E6E09FA" w:rsidR="009953E3" w:rsidRDefault="009953E3" w:rsidP="009953E3">
      <w:pPr>
        <w:pStyle w:val="p1"/>
        <w:numPr>
          <w:ilvl w:val="0"/>
          <w:numId w:val="25"/>
        </w:numPr>
        <w:spacing w:before="0" w:beforeAutospacing="0" w:after="0" w:afterAutospacing="0"/>
      </w:pPr>
      <w:r w:rsidRPr="009953E3">
        <w:t>Recommended AI-driven study aids, integrating LLM-generated explanations into class support.</w:t>
      </w:r>
    </w:p>
    <w:p w14:paraId="359D7389" w14:textId="2F074E87" w:rsidR="009953E3" w:rsidRDefault="009953E3" w:rsidP="009953E3">
      <w:pPr>
        <w:pStyle w:val="p1"/>
        <w:numPr>
          <w:ilvl w:val="0"/>
          <w:numId w:val="25"/>
        </w:numPr>
        <w:spacing w:before="0" w:beforeAutospacing="0" w:after="0" w:afterAutospacing="0"/>
      </w:pPr>
      <w:r w:rsidRPr="009953E3">
        <w:t>Enhanced learning outcomes through real-time debugging of Python and PySpark assignments.</w:t>
      </w:r>
    </w:p>
    <w:p w14:paraId="5E3BC2C9" w14:textId="1B10EEFB" w:rsidR="009953E3" w:rsidRDefault="009953E3" w:rsidP="009953E3">
      <w:pPr>
        <w:pStyle w:val="p1"/>
        <w:numPr>
          <w:ilvl w:val="0"/>
          <w:numId w:val="25"/>
        </w:numPr>
        <w:spacing w:before="0" w:beforeAutospacing="0"/>
      </w:pPr>
      <w:r>
        <w:t>Maintained transparent communication between professors and students, reporting data integrity issues.</w:t>
      </w:r>
    </w:p>
    <w:p w14:paraId="46B2AE8A" w14:textId="79AF66EF" w:rsidR="009953E3" w:rsidRDefault="009953E3" w:rsidP="009953E3">
      <w:pPr>
        <w:spacing w:before="24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RTTP Math Coach, </w:t>
      </w:r>
      <w:r w:rsidRPr="009953E3">
        <w:rPr>
          <w:rFonts w:ascii="Times New Roman" w:hAnsi="Times New Roman" w:cs="Times New Roman"/>
          <w:color w:val="000000" w:themeColor="text1"/>
        </w:rPr>
        <w:t>UMBC Sherman Scholars’ Program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Oct 2023 – May 2024</w:t>
      </w:r>
    </w:p>
    <w:p w14:paraId="1621E625" w14:textId="0B49938F" w:rsidR="009953E3" w:rsidRDefault="009953E3" w:rsidP="009953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color w:val="000000" w:themeColor="text1"/>
        </w:rPr>
        <w:t>Improved arithmetic proficiency of K-12 students by 70% using adaptive learning strategies.</w:t>
      </w:r>
    </w:p>
    <w:p w14:paraId="25B2EFCC" w14:textId="2D1B31E2" w:rsidR="009953E3" w:rsidRDefault="009953E3" w:rsidP="009953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color w:val="000000" w:themeColor="text1"/>
        </w:rPr>
        <w:t>Implemented AI-enhanced practice tools, leveraging prompt engineering for custom problem generation.</w:t>
      </w:r>
    </w:p>
    <w:p w14:paraId="74673F6A" w14:textId="453FFBA4" w:rsidR="009953E3" w:rsidRDefault="009953E3" w:rsidP="009953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color w:val="000000" w:themeColor="text1"/>
        </w:rPr>
        <w:t>Collaborated with AI models to generate LaTeX-formatted content for advanced math exercises.</w:t>
      </w:r>
    </w:p>
    <w:p w14:paraId="6942E5F3" w14:textId="684B4817" w:rsidR="009953E3" w:rsidRDefault="009953E3" w:rsidP="009953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color w:val="000000" w:themeColor="text1"/>
        </w:rPr>
        <w:t>Designed personalized learning frameworks informed by performance analytics and student data.</w:t>
      </w:r>
    </w:p>
    <w:p w14:paraId="0D1DB639" w14:textId="008BE5FA" w:rsidR="009953E3" w:rsidRDefault="009953E3" w:rsidP="009953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color w:val="000000" w:themeColor="text1"/>
        </w:rPr>
        <w:t>Increased engagement by 50% through data-informed session planning and interactive activities.</w:t>
      </w:r>
    </w:p>
    <w:p w14:paraId="7E950E5E" w14:textId="430994DF" w:rsidR="009953E3" w:rsidRDefault="009953E3" w:rsidP="009953E3">
      <w:pPr>
        <w:spacing w:before="240" w:after="0"/>
        <w:rPr>
          <w:rFonts w:ascii="Times New Roman" w:hAnsi="Times New Roman" w:cs="Times New Roman"/>
          <w:color w:val="000000" w:themeColor="text1"/>
        </w:rPr>
      </w:pPr>
      <w:r w:rsidRPr="009953E3">
        <w:rPr>
          <w:rFonts w:ascii="Times New Roman" w:hAnsi="Times New Roman" w:cs="Times New Roman"/>
          <w:b/>
          <w:bCs/>
          <w:color w:val="000000" w:themeColor="text1"/>
        </w:rPr>
        <w:t>Graduate Coordinator/ Orientation Advisor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Pr="009953E3">
        <w:rPr>
          <w:rFonts w:ascii="Times New Roman" w:hAnsi="Times New Roman" w:cs="Times New Roman"/>
          <w:color w:val="000000" w:themeColor="text1"/>
        </w:rPr>
        <w:t>UMBC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Jul 2023 – Feb 2024</w:t>
      </w:r>
    </w:p>
    <w:p w14:paraId="618A6669" w14:textId="0281A4B2" w:rsidR="004F792C" w:rsidRDefault="004F792C" w:rsidP="004F79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F792C">
        <w:rPr>
          <w:rFonts w:ascii="Times New Roman" w:hAnsi="Times New Roman" w:cs="Times New Roman"/>
          <w:color w:val="000000" w:themeColor="text1"/>
        </w:rPr>
        <w:t xml:space="preserve">Mentored </w:t>
      </w:r>
      <w:r>
        <w:rPr>
          <w:rFonts w:ascii="Times New Roman" w:hAnsi="Times New Roman" w:cs="Times New Roman"/>
          <w:color w:val="000000" w:themeColor="text1"/>
        </w:rPr>
        <w:t>7</w:t>
      </w:r>
      <w:r w:rsidRPr="004F792C">
        <w:rPr>
          <w:rFonts w:ascii="Times New Roman" w:hAnsi="Times New Roman" w:cs="Times New Roman"/>
          <w:color w:val="000000" w:themeColor="text1"/>
        </w:rPr>
        <w:t xml:space="preserve">0+ first-year </w:t>
      </w:r>
      <w:r>
        <w:rPr>
          <w:rFonts w:ascii="Times New Roman" w:hAnsi="Times New Roman" w:cs="Times New Roman"/>
          <w:color w:val="000000" w:themeColor="text1"/>
        </w:rPr>
        <w:t xml:space="preserve">incoming undergrad </w:t>
      </w:r>
      <w:r w:rsidRPr="004F792C">
        <w:rPr>
          <w:rFonts w:ascii="Times New Roman" w:hAnsi="Times New Roman" w:cs="Times New Roman"/>
          <w:color w:val="000000" w:themeColor="text1"/>
        </w:rPr>
        <w:t xml:space="preserve">students, leveraging data-driven insights to enhance </w:t>
      </w:r>
      <w:r>
        <w:rPr>
          <w:rFonts w:ascii="Times New Roman" w:hAnsi="Times New Roman" w:cs="Times New Roman"/>
          <w:color w:val="000000" w:themeColor="text1"/>
        </w:rPr>
        <w:t>onboarding</w:t>
      </w:r>
      <w:r w:rsidRPr="004F792C">
        <w:rPr>
          <w:rFonts w:ascii="Times New Roman" w:hAnsi="Times New Roman" w:cs="Times New Roman"/>
          <w:color w:val="000000" w:themeColor="text1"/>
        </w:rPr>
        <w:t>.</w:t>
      </w:r>
    </w:p>
    <w:p w14:paraId="58CBCE48" w14:textId="25FB6537" w:rsidR="004F792C" w:rsidRDefault="004F792C" w:rsidP="004F79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F792C">
        <w:rPr>
          <w:rFonts w:ascii="Times New Roman" w:hAnsi="Times New Roman" w:cs="Times New Roman"/>
          <w:color w:val="000000" w:themeColor="text1"/>
        </w:rPr>
        <w:t>Organized workshops promoting STEM skills, including data analytics and introductory Python coding.</w:t>
      </w:r>
    </w:p>
    <w:p w14:paraId="56F43756" w14:textId="7696A816" w:rsidR="004F792C" w:rsidRDefault="004F792C" w:rsidP="004F79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F792C">
        <w:rPr>
          <w:rFonts w:ascii="Times New Roman" w:hAnsi="Times New Roman" w:cs="Times New Roman"/>
          <w:color w:val="000000" w:themeColor="text1"/>
        </w:rPr>
        <w:t>Facilitated peer learning communities, using AI tools for personalized learning paths.</w:t>
      </w:r>
    </w:p>
    <w:p w14:paraId="07B409B2" w14:textId="36DC186B" w:rsidR="004F792C" w:rsidRDefault="004F792C" w:rsidP="004F79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F792C">
        <w:rPr>
          <w:rFonts w:ascii="Times New Roman" w:hAnsi="Times New Roman" w:cs="Times New Roman"/>
          <w:color w:val="000000" w:themeColor="text1"/>
        </w:rPr>
        <w:lastRenderedPageBreak/>
        <w:t>Integrated LLM-assisted knowledge bases to answer student queries with precision.</w:t>
      </w:r>
    </w:p>
    <w:p w14:paraId="346EA42C" w14:textId="27668DF6" w:rsidR="004F792C" w:rsidRPr="004F792C" w:rsidRDefault="004F792C" w:rsidP="004F792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F792C">
        <w:rPr>
          <w:rFonts w:ascii="Times New Roman" w:hAnsi="Times New Roman" w:cs="Times New Roman"/>
          <w:color w:val="000000" w:themeColor="text1"/>
        </w:rPr>
        <w:t>Achieved a 4.75/5 satisfaction score by customizing guidance through structured interviews.</w:t>
      </w:r>
    </w:p>
    <w:p w14:paraId="02F78903" w14:textId="73ACC947" w:rsidR="00605480" w:rsidRPr="00AC4210" w:rsidRDefault="00605480" w:rsidP="00E26470">
      <w:pPr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PROJECTS</w:t>
      </w:r>
    </w:p>
    <w:p w14:paraId="571BAA2B" w14:textId="0E28A439" w:rsidR="00661235" w:rsidRPr="005A0382" w:rsidRDefault="00605480" w:rsidP="005A0382">
      <w:pPr>
        <w:keepLine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hyperlink r:id="rId11" w:history="1">
        <w:r w:rsidRPr="005A0382">
          <w:rPr>
            <w:rStyle w:val="Hyperlink"/>
            <w:rFonts w:ascii="Times New Roman" w:hAnsi="Times New Roman" w:cs="Times New Roman"/>
            <w:b/>
            <w:bCs/>
          </w:rPr>
          <w:t>CLV Prediction for Insurance Companies with Python,</w:t>
        </w:r>
        <w:r w:rsidR="00844FD3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r w:rsidRPr="005A0382">
          <w:rPr>
            <w:rStyle w:val="Hyperlink"/>
            <w:rFonts w:ascii="Times New Roman" w:hAnsi="Times New Roman" w:cs="Times New Roman"/>
            <w:b/>
            <w:bCs/>
          </w:rPr>
          <w:t xml:space="preserve">PowerBI, AWS, SQL, Streamlit, </w:t>
        </w:r>
        <w:r w:rsidR="00844FD3">
          <w:rPr>
            <w:rStyle w:val="Hyperlink"/>
            <w:rFonts w:ascii="Times New Roman" w:hAnsi="Times New Roman" w:cs="Times New Roman"/>
            <w:b/>
            <w:bCs/>
          </w:rPr>
          <w:t xml:space="preserve">Gemini, </w:t>
        </w:r>
        <w:r w:rsidRPr="005A0382">
          <w:rPr>
            <w:rStyle w:val="Hyperlink"/>
            <w:rFonts w:ascii="Times New Roman" w:hAnsi="Times New Roman" w:cs="Times New Roman"/>
            <w:b/>
            <w:bCs/>
          </w:rPr>
          <w:t>and LangChain</w:t>
        </w:r>
      </w:hyperlink>
      <w:r w:rsidR="00A071A4">
        <w:br/>
      </w:r>
      <w:hyperlink r:id="rId12" w:history="1">
        <w:r w:rsidR="00A071A4" w:rsidRPr="00A071A4">
          <w:rPr>
            <w:rStyle w:val="Hyperlink"/>
            <w:b/>
            <w:bCs/>
          </w:rPr>
          <w:t>AI Chatbot</w:t>
        </w:r>
        <w:r w:rsidR="00A071A4">
          <w:rPr>
            <w:rStyle w:val="Hyperlink"/>
            <w:b/>
            <w:bCs/>
          </w:rPr>
          <w:t xml:space="preserve"> tailored to K-12 students</w:t>
        </w:r>
        <w:r w:rsidR="00A071A4" w:rsidRPr="00A071A4">
          <w:rPr>
            <w:rStyle w:val="Hyperlink"/>
            <w:b/>
            <w:bCs/>
          </w:rPr>
          <w:t xml:space="preserve"> with Local RAG using LangChain, Ollama, and Chroma DB</w:t>
        </w:r>
      </w:hyperlink>
    </w:p>
    <w:p w14:paraId="178FD7AC" w14:textId="0816621F" w:rsidR="00605480" w:rsidRDefault="00605480" w:rsidP="005A0382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hyperlink r:id="rId13" w:history="1">
        <w:r w:rsidRPr="005A0382">
          <w:rPr>
            <w:rStyle w:val="Hyperlink"/>
            <w:rFonts w:ascii="Times New Roman" w:hAnsi="Times New Roman" w:cs="Times New Roman"/>
            <w:b/>
            <w:bCs/>
          </w:rPr>
          <w:t>Steam Review Analysis on Big Data using Apache Spark and Hadoop in Python</w:t>
        </w:r>
      </w:hyperlink>
    </w:p>
    <w:p w14:paraId="1D40404E" w14:textId="77777777" w:rsidR="00C56E94" w:rsidRDefault="00C56E94" w:rsidP="005A0382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hyperlink r:id="rId14" w:history="1">
        <w:r w:rsidRPr="00C56E94">
          <w:rPr>
            <w:rStyle w:val="Hyperlink"/>
            <w:rFonts w:ascii="Times New Roman" w:hAnsi="Times New Roman" w:cs="Times New Roman"/>
            <w:b/>
            <w:bCs/>
          </w:rPr>
          <w:t>Time-series Analysis and Forecasting of Forex Rates with SARIMAX models</w:t>
        </w:r>
      </w:hyperlink>
    </w:p>
    <w:p w14:paraId="7578EA64" w14:textId="77777777" w:rsidR="009407A1" w:rsidRDefault="00C56E94" w:rsidP="005A0382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hyperlink r:id="rId15" w:history="1">
        <w:r w:rsidRPr="00C56E94">
          <w:rPr>
            <w:rStyle w:val="Hyperlink"/>
            <w:rFonts w:ascii="Times New Roman" w:hAnsi="Times New Roman" w:cs="Times New Roman"/>
            <w:b/>
            <w:bCs/>
          </w:rPr>
          <w:t>Nutrition Dashboard for US-based food produces in Tableau</w:t>
        </w:r>
      </w:hyperlink>
    </w:p>
    <w:p w14:paraId="0236858B" w14:textId="1C6A2F32" w:rsidR="005A0382" w:rsidRPr="009407A1" w:rsidRDefault="009407A1" w:rsidP="005A0382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hyperlink r:id="rId16" w:history="1">
        <w:r w:rsidRPr="009407A1">
          <w:rPr>
            <w:rStyle w:val="Hyperlink"/>
            <w:rFonts w:ascii="Times New Roman" w:hAnsi="Times New Roman" w:cs="Times New Roman"/>
            <w:b/>
            <w:bCs/>
          </w:rPr>
          <w:t>Stock Portfolio Optimization and Dashboard Using Microsoft Exce</w:t>
        </w:r>
        <w:r>
          <w:rPr>
            <w:rStyle w:val="Hyperlink"/>
            <w:rFonts w:ascii="Times New Roman" w:hAnsi="Times New Roman" w:cs="Times New Roman"/>
            <w:b/>
            <w:bCs/>
          </w:rPr>
          <w:t>l, SQL, and Python</w:t>
        </w:r>
      </w:hyperlink>
    </w:p>
    <w:p w14:paraId="378347AC" w14:textId="3ED9E62E" w:rsidR="00605480" w:rsidRPr="00AC4210" w:rsidRDefault="00605480" w:rsidP="004211EF">
      <w:pPr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EDUCAT</w:t>
      </w:r>
      <w:r w:rsidR="009407A1">
        <w:rPr>
          <w:rFonts w:ascii="Times New Roman" w:hAnsi="Times New Roman" w:cs="Times New Roman"/>
          <w:b/>
          <w:bCs/>
          <w:color w:val="000000" w:themeColor="text1"/>
        </w:rPr>
        <w:t>ION</w:t>
      </w:r>
    </w:p>
    <w:p w14:paraId="42615D03" w14:textId="179ABA33" w:rsidR="00605480" w:rsidRPr="00AC4210" w:rsidRDefault="00605480" w:rsidP="004211E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University of Maryland</w:t>
      </w:r>
      <w:r w:rsidR="009407A1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Pr="00AC4210">
        <w:rPr>
          <w:rFonts w:ascii="Times New Roman" w:hAnsi="Times New Roman" w:cs="Times New Roman"/>
          <w:b/>
          <w:bCs/>
          <w:color w:val="000000" w:themeColor="text1"/>
        </w:rPr>
        <w:t>Baltimore County (UMBC)</w:t>
      </w:r>
      <w:r w:rsidRPr="00AC4210">
        <w:rPr>
          <w:rFonts w:ascii="Times New Roman" w:hAnsi="Times New Roman" w:cs="Times New Roman"/>
          <w:color w:val="000000" w:themeColor="text1"/>
        </w:rPr>
        <w:t xml:space="preserve"> </w:t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AC4210">
        <w:rPr>
          <w:rFonts w:ascii="Times New Roman" w:hAnsi="Times New Roman" w:cs="Times New Roman"/>
          <w:color w:val="000000" w:themeColor="text1"/>
        </w:rPr>
        <w:t>Baltimore, MD</w:t>
      </w:r>
    </w:p>
    <w:p w14:paraId="2C3A1987" w14:textId="0083ACD2" w:rsidR="00605480" w:rsidRPr="00AC4210" w:rsidRDefault="00605480" w:rsidP="004211E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color w:val="000000" w:themeColor="text1"/>
        </w:rPr>
        <w:t xml:space="preserve">Master of Professional Studies in Data Science </w:t>
      </w:r>
    </w:p>
    <w:p w14:paraId="4BF216ED" w14:textId="77777777" w:rsidR="00605480" w:rsidRPr="00AC4210" w:rsidRDefault="00605480" w:rsidP="004211E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color w:val="000000" w:themeColor="text1"/>
        </w:rPr>
        <w:t>GPA: 4.0/4.0</w:t>
      </w:r>
    </w:p>
    <w:p w14:paraId="2166557F" w14:textId="1EAA3366" w:rsidR="00605480" w:rsidRPr="00AC4210" w:rsidRDefault="00605480" w:rsidP="004211E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b/>
          <w:bCs/>
          <w:color w:val="000000" w:themeColor="text1"/>
        </w:rPr>
        <w:t>Pondicherry University</w:t>
      </w:r>
      <w:r w:rsidRPr="00AC4210">
        <w:rPr>
          <w:rFonts w:ascii="Times New Roman" w:hAnsi="Times New Roman" w:cs="Times New Roman"/>
          <w:color w:val="000000" w:themeColor="text1"/>
        </w:rPr>
        <w:t xml:space="preserve"> </w:t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</w:r>
      <w:r w:rsidR="004211EF" w:rsidRPr="00AC4210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Pr="00AC4210">
        <w:rPr>
          <w:rFonts w:ascii="Times New Roman" w:hAnsi="Times New Roman" w:cs="Times New Roman"/>
          <w:color w:val="000000" w:themeColor="text1"/>
        </w:rPr>
        <w:t>Puducherry, India</w:t>
      </w:r>
    </w:p>
    <w:p w14:paraId="6DEAA2FB" w14:textId="77AB7641" w:rsidR="00605480" w:rsidRPr="00AC4210" w:rsidRDefault="00605480" w:rsidP="004211E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color w:val="000000" w:themeColor="text1"/>
        </w:rPr>
        <w:t>Master of Science in Physics</w:t>
      </w:r>
    </w:p>
    <w:p w14:paraId="29A7EB88" w14:textId="6FFAB4E6" w:rsidR="00C641AD" w:rsidRDefault="00605480" w:rsidP="004211EF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AC4210">
        <w:rPr>
          <w:rFonts w:ascii="Times New Roman" w:hAnsi="Times New Roman" w:cs="Times New Roman"/>
          <w:color w:val="000000" w:themeColor="text1"/>
        </w:rPr>
        <w:t>GPA: 3.61/4.0 Valedictorian</w:t>
      </w:r>
    </w:p>
    <w:p w14:paraId="7507B724" w14:textId="2D9EFEF7" w:rsidR="00844FD3" w:rsidRDefault="00844FD3" w:rsidP="00844FD3">
      <w:pPr>
        <w:spacing w:before="240"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HOBBIES</w:t>
      </w:r>
    </w:p>
    <w:p w14:paraId="146FD77F" w14:textId="799B473D" w:rsidR="00844FD3" w:rsidRDefault="00844FD3" w:rsidP="00844FD3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Blogging: </w:t>
      </w:r>
      <w:hyperlink r:id="rId17" w:history="1">
        <w:r w:rsidRPr="00844FD3">
          <w:rPr>
            <w:rStyle w:val="Hyperlink"/>
            <w:rFonts w:ascii="Times New Roman" w:hAnsi="Times New Roman" w:cs="Times New Roman"/>
          </w:rPr>
          <w:t>Medium</w:t>
        </w:r>
      </w:hyperlink>
    </w:p>
    <w:p w14:paraId="09541387" w14:textId="09B95AFB" w:rsidR="00844FD3" w:rsidRDefault="00844FD3" w:rsidP="00844FD3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Badminton</w:t>
      </w:r>
    </w:p>
    <w:p w14:paraId="146F1D42" w14:textId="61908768" w:rsidR="00844FD3" w:rsidRPr="00844FD3" w:rsidRDefault="00844FD3" w:rsidP="00844FD3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Freelance Prompt Engineering</w:t>
      </w:r>
      <w:r w:rsidR="00B65E63">
        <w:rPr>
          <w:rFonts w:ascii="Times New Roman" w:hAnsi="Times New Roman" w:cs="Times New Roman"/>
          <w:color w:val="000000" w:themeColor="text1"/>
        </w:rPr>
        <w:t xml:space="preserve"> – RLHF and SFT</w:t>
      </w:r>
    </w:p>
    <w:sectPr w:rsidR="00844FD3" w:rsidRPr="00844FD3" w:rsidSect="00E264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20160"/>
      <w:pgMar w:top="720" w:right="360" w:bottom="720" w:left="36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E3EC" w14:textId="77777777" w:rsidR="00BD3DC0" w:rsidRDefault="00BD3DC0" w:rsidP="00661235">
      <w:pPr>
        <w:spacing w:after="0" w:line="240" w:lineRule="auto"/>
      </w:pPr>
      <w:r>
        <w:separator/>
      </w:r>
    </w:p>
  </w:endnote>
  <w:endnote w:type="continuationSeparator" w:id="0">
    <w:p w14:paraId="7175F72A" w14:textId="77777777" w:rsidR="00BD3DC0" w:rsidRDefault="00BD3DC0" w:rsidP="0066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8994" w14:textId="77777777" w:rsidR="00A071A4" w:rsidRDefault="00A07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92D58" w14:textId="77777777" w:rsidR="00A071A4" w:rsidRDefault="00A07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20413" w14:textId="77777777" w:rsidR="00A071A4" w:rsidRDefault="00A07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A4997" w14:textId="77777777" w:rsidR="00BD3DC0" w:rsidRDefault="00BD3DC0" w:rsidP="00661235">
      <w:pPr>
        <w:spacing w:after="0" w:line="240" w:lineRule="auto"/>
      </w:pPr>
      <w:r>
        <w:separator/>
      </w:r>
    </w:p>
  </w:footnote>
  <w:footnote w:type="continuationSeparator" w:id="0">
    <w:p w14:paraId="414C8E15" w14:textId="77777777" w:rsidR="00BD3DC0" w:rsidRDefault="00BD3DC0" w:rsidP="0066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6FC8" w14:textId="77777777" w:rsidR="00397248" w:rsidRDefault="0039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E16C" w14:textId="0DEFBA49" w:rsidR="00661235" w:rsidRPr="00397248" w:rsidRDefault="00E26470" w:rsidP="00661235">
    <w:pPr>
      <w:pStyle w:val="Header"/>
      <w:jc w:val="center"/>
      <w:rPr>
        <w:rFonts w:ascii="Times New Roman" w:hAnsi="Times New Roman" w:cs="Times New Roman"/>
        <w:i/>
        <w:iCs/>
        <w:color w:val="404040" w:themeColor="text1" w:themeTint="BF"/>
      </w:rPr>
    </w:pPr>
    <w:r>
      <w:rPr>
        <w:rFonts w:ascii="Times New Roman" w:hAnsi="Times New Roman" w:cs="Times New Roman"/>
        <w:i/>
        <w:iCs/>
        <w:color w:val="404040" w:themeColor="text1" w:themeTint="BF"/>
      </w:rPr>
      <w:t>Rindhuja Treesa Johnson</w:t>
    </w:r>
    <w:r w:rsidR="00661235" w:rsidRPr="00397248">
      <w:rPr>
        <w:rFonts w:ascii="Times New Roman" w:hAnsi="Times New Roman" w:cs="Times New Roman"/>
        <w:i/>
        <w:iCs/>
        <w:color w:val="404040" w:themeColor="text1" w:themeTint="BF"/>
      </w:rPr>
      <w:tab/>
    </w:r>
    <w:r w:rsidR="00661235" w:rsidRPr="00397248">
      <w:rPr>
        <w:rFonts w:ascii="Times New Roman" w:hAnsi="Times New Roman" w:cs="Times New Roman"/>
        <w:i/>
        <w:iCs/>
        <w:color w:val="404040" w:themeColor="text1" w:themeTint="BF"/>
      </w:rPr>
      <w:tab/>
      <w:t xml:space="preserve"> Data Scientist</w:t>
    </w:r>
    <w:r w:rsidR="006F123A">
      <w:rPr>
        <w:rFonts w:ascii="Times New Roman" w:hAnsi="Times New Roman" w:cs="Times New Roman"/>
        <w:i/>
        <w:iCs/>
        <w:color w:val="404040" w:themeColor="text1" w:themeTint="BF"/>
      </w:rPr>
      <w:t>/ Prompt Engineer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382F" w14:textId="77777777" w:rsidR="00397248" w:rsidRDefault="00397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454"/>
    <w:multiLevelType w:val="hybridMultilevel"/>
    <w:tmpl w:val="99EC7324"/>
    <w:lvl w:ilvl="0" w:tplc="FF0C1F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7AEA"/>
    <w:multiLevelType w:val="hybridMultilevel"/>
    <w:tmpl w:val="7488FBD4"/>
    <w:lvl w:ilvl="0" w:tplc="E1D08C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043"/>
    <w:multiLevelType w:val="hybridMultilevel"/>
    <w:tmpl w:val="E710F288"/>
    <w:lvl w:ilvl="0" w:tplc="92F8CE9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404F"/>
    <w:multiLevelType w:val="hybridMultilevel"/>
    <w:tmpl w:val="63182376"/>
    <w:lvl w:ilvl="0" w:tplc="75AA94D2">
      <w:start w:val="1"/>
      <w:numFmt w:val="bullet"/>
      <w:lvlText w:val=""/>
      <w:lvlJc w:val="left"/>
      <w:pPr>
        <w:ind w:left="72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126F"/>
    <w:multiLevelType w:val="hybridMultilevel"/>
    <w:tmpl w:val="C4D01008"/>
    <w:lvl w:ilvl="0" w:tplc="8C7E593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47196"/>
    <w:multiLevelType w:val="hybridMultilevel"/>
    <w:tmpl w:val="717638EA"/>
    <w:lvl w:ilvl="0" w:tplc="5DFC0222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DAE"/>
    <w:multiLevelType w:val="hybridMultilevel"/>
    <w:tmpl w:val="56927D0E"/>
    <w:lvl w:ilvl="0" w:tplc="7A20823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4B05"/>
    <w:multiLevelType w:val="hybridMultilevel"/>
    <w:tmpl w:val="A7529360"/>
    <w:lvl w:ilvl="0" w:tplc="88E0849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2FBA71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45C07"/>
    <w:multiLevelType w:val="hybridMultilevel"/>
    <w:tmpl w:val="956E074C"/>
    <w:lvl w:ilvl="0" w:tplc="4DF8975E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E2D"/>
    <w:multiLevelType w:val="hybridMultilevel"/>
    <w:tmpl w:val="25381C5A"/>
    <w:lvl w:ilvl="0" w:tplc="AA422D2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84F6E"/>
    <w:multiLevelType w:val="hybridMultilevel"/>
    <w:tmpl w:val="E708E49C"/>
    <w:lvl w:ilvl="0" w:tplc="FFFFFFFF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13A4EF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C63"/>
    <w:multiLevelType w:val="hybridMultilevel"/>
    <w:tmpl w:val="4F0AA918"/>
    <w:lvl w:ilvl="0" w:tplc="FFFFFFFF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1BD89DF2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45C76"/>
    <w:multiLevelType w:val="hybridMultilevel"/>
    <w:tmpl w:val="7B0CF208"/>
    <w:lvl w:ilvl="0" w:tplc="7ECA9DD0">
      <w:start w:val="1"/>
      <w:numFmt w:val="bullet"/>
      <w:lvlText w:val=""/>
      <w:lvlJc w:val="left"/>
      <w:pPr>
        <w:ind w:left="0" w:firstLine="7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2D40"/>
    <w:multiLevelType w:val="hybridMultilevel"/>
    <w:tmpl w:val="51663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8587C"/>
    <w:multiLevelType w:val="hybridMultilevel"/>
    <w:tmpl w:val="614E578E"/>
    <w:lvl w:ilvl="0" w:tplc="EB34AA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1AA1"/>
    <w:multiLevelType w:val="hybridMultilevel"/>
    <w:tmpl w:val="81BCAF1E"/>
    <w:lvl w:ilvl="0" w:tplc="37D8D79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B56"/>
    <w:multiLevelType w:val="hybridMultilevel"/>
    <w:tmpl w:val="9124B594"/>
    <w:lvl w:ilvl="0" w:tplc="B964B67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C2E9F"/>
    <w:multiLevelType w:val="hybridMultilevel"/>
    <w:tmpl w:val="78A4ACFC"/>
    <w:lvl w:ilvl="0" w:tplc="FF14712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A6459"/>
    <w:multiLevelType w:val="hybridMultilevel"/>
    <w:tmpl w:val="3B0813BE"/>
    <w:lvl w:ilvl="0" w:tplc="13A4EF2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AB205E8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71EAE"/>
    <w:multiLevelType w:val="hybridMultilevel"/>
    <w:tmpl w:val="5052E386"/>
    <w:lvl w:ilvl="0" w:tplc="580C4C50">
      <w:start w:val="1"/>
      <w:numFmt w:val="bullet"/>
      <w:lvlText w:val=""/>
      <w:lvlJc w:val="left"/>
      <w:pPr>
        <w:ind w:left="720" w:hanging="64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9257E"/>
    <w:multiLevelType w:val="hybridMultilevel"/>
    <w:tmpl w:val="FAFC177C"/>
    <w:lvl w:ilvl="0" w:tplc="FFFFFFFF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B5008"/>
    <w:multiLevelType w:val="hybridMultilevel"/>
    <w:tmpl w:val="5E8CB2C6"/>
    <w:lvl w:ilvl="0" w:tplc="17520D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37445"/>
    <w:multiLevelType w:val="hybridMultilevel"/>
    <w:tmpl w:val="98D6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B784A"/>
    <w:multiLevelType w:val="hybridMultilevel"/>
    <w:tmpl w:val="DC983208"/>
    <w:lvl w:ilvl="0" w:tplc="3436514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A76EA"/>
    <w:multiLevelType w:val="hybridMultilevel"/>
    <w:tmpl w:val="9A2E7FC2"/>
    <w:lvl w:ilvl="0" w:tplc="FFFFFFFF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A7FCF21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F0482"/>
    <w:multiLevelType w:val="hybridMultilevel"/>
    <w:tmpl w:val="25429F20"/>
    <w:lvl w:ilvl="0" w:tplc="E2D8027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94C90"/>
    <w:multiLevelType w:val="hybridMultilevel"/>
    <w:tmpl w:val="6C7C521C"/>
    <w:lvl w:ilvl="0" w:tplc="D96804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B3A99"/>
    <w:multiLevelType w:val="hybridMultilevel"/>
    <w:tmpl w:val="13503382"/>
    <w:lvl w:ilvl="0" w:tplc="FFFFFFFF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702237A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68AC"/>
    <w:multiLevelType w:val="hybridMultilevel"/>
    <w:tmpl w:val="1E26E132"/>
    <w:lvl w:ilvl="0" w:tplc="19121F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B111E"/>
    <w:multiLevelType w:val="hybridMultilevel"/>
    <w:tmpl w:val="ACAA7476"/>
    <w:lvl w:ilvl="0" w:tplc="28CA2BC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77606">
    <w:abstractNumId w:val="13"/>
  </w:num>
  <w:num w:numId="2" w16cid:durableId="562640933">
    <w:abstractNumId w:val="19"/>
  </w:num>
  <w:num w:numId="3" w16cid:durableId="1541088345">
    <w:abstractNumId w:val="3"/>
  </w:num>
  <w:num w:numId="4" w16cid:durableId="1384871731">
    <w:abstractNumId w:val="12"/>
  </w:num>
  <w:num w:numId="5" w16cid:durableId="1287589540">
    <w:abstractNumId w:val="29"/>
  </w:num>
  <w:num w:numId="6" w16cid:durableId="1540168457">
    <w:abstractNumId w:val="22"/>
  </w:num>
  <w:num w:numId="7" w16cid:durableId="1415473107">
    <w:abstractNumId w:val="2"/>
  </w:num>
  <w:num w:numId="8" w16cid:durableId="1364552285">
    <w:abstractNumId w:val="5"/>
  </w:num>
  <w:num w:numId="9" w16cid:durableId="1295212984">
    <w:abstractNumId w:val="7"/>
  </w:num>
  <w:num w:numId="10" w16cid:durableId="420177728">
    <w:abstractNumId w:val="15"/>
  </w:num>
  <w:num w:numId="11" w16cid:durableId="680276021">
    <w:abstractNumId w:val="28"/>
  </w:num>
  <w:num w:numId="12" w16cid:durableId="386421178">
    <w:abstractNumId w:val="21"/>
  </w:num>
  <w:num w:numId="13" w16cid:durableId="1141457803">
    <w:abstractNumId w:val="0"/>
  </w:num>
  <w:num w:numId="14" w16cid:durableId="1753425726">
    <w:abstractNumId w:val="11"/>
  </w:num>
  <w:num w:numId="15" w16cid:durableId="335302360">
    <w:abstractNumId w:val="20"/>
  </w:num>
  <w:num w:numId="16" w16cid:durableId="1050228963">
    <w:abstractNumId w:val="27"/>
  </w:num>
  <w:num w:numId="17" w16cid:durableId="1539124368">
    <w:abstractNumId w:val="18"/>
  </w:num>
  <w:num w:numId="18" w16cid:durableId="882252770">
    <w:abstractNumId w:val="14"/>
  </w:num>
  <w:num w:numId="19" w16cid:durableId="2109958108">
    <w:abstractNumId w:val="6"/>
  </w:num>
  <w:num w:numId="20" w16cid:durableId="1065640555">
    <w:abstractNumId w:val="26"/>
  </w:num>
  <w:num w:numId="21" w16cid:durableId="1060715549">
    <w:abstractNumId w:val="23"/>
  </w:num>
  <w:num w:numId="22" w16cid:durableId="1360281042">
    <w:abstractNumId w:val="1"/>
  </w:num>
  <w:num w:numId="23" w16cid:durableId="1534995527">
    <w:abstractNumId w:val="16"/>
  </w:num>
  <w:num w:numId="24" w16cid:durableId="816260135">
    <w:abstractNumId w:val="9"/>
  </w:num>
  <w:num w:numId="25" w16cid:durableId="1196382530">
    <w:abstractNumId w:val="25"/>
  </w:num>
  <w:num w:numId="26" w16cid:durableId="1149983443">
    <w:abstractNumId w:val="8"/>
  </w:num>
  <w:num w:numId="27" w16cid:durableId="1944650568">
    <w:abstractNumId w:val="4"/>
  </w:num>
  <w:num w:numId="28" w16cid:durableId="523636415">
    <w:abstractNumId w:val="17"/>
  </w:num>
  <w:num w:numId="29" w16cid:durableId="1847284133">
    <w:abstractNumId w:val="10"/>
  </w:num>
  <w:num w:numId="30" w16cid:durableId="11581565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0"/>
    <w:rsid w:val="00041645"/>
    <w:rsid w:val="0006121D"/>
    <w:rsid w:val="000B4318"/>
    <w:rsid w:val="00187949"/>
    <w:rsid w:val="001D5FF5"/>
    <w:rsid w:val="00251759"/>
    <w:rsid w:val="00321865"/>
    <w:rsid w:val="00333B5F"/>
    <w:rsid w:val="00367C14"/>
    <w:rsid w:val="00397248"/>
    <w:rsid w:val="003C3B8E"/>
    <w:rsid w:val="003F25F1"/>
    <w:rsid w:val="004211EF"/>
    <w:rsid w:val="004623C6"/>
    <w:rsid w:val="0047082E"/>
    <w:rsid w:val="004D02D1"/>
    <w:rsid w:val="004D5F1A"/>
    <w:rsid w:val="004F792C"/>
    <w:rsid w:val="00547257"/>
    <w:rsid w:val="005615D7"/>
    <w:rsid w:val="005A0382"/>
    <w:rsid w:val="00605480"/>
    <w:rsid w:val="00645EDD"/>
    <w:rsid w:val="00661235"/>
    <w:rsid w:val="006D3597"/>
    <w:rsid w:val="006F123A"/>
    <w:rsid w:val="007636B9"/>
    <w:rsid w:val="00844FD3"/>
    <w:rsid w:val="008A066B"/>
    <w:rsid w:val="00934F33"/>
    <w:rsid w:val="009407A1"/>
    <w:rsid w:val="009953E3"/>
    <w:rsid w:val="00A071A4"/>
    <w:rsid w:val="00A3654A"/>
    <w:rsid w:val="00A62899"/>
    <w:rsid w:val="00A66A28"/>
    <w:rsid w:val="00AB2C0F"/>
    <w:rsid w:val="00AC4210"/>
    <w:rsid w:val="00AE3DB1"/>
    <w:rsid w:val="00B30063"/>
    <w:rsid w:val="00B460A8"/>
    <w:rsid w:val="00B65E63"/>
    <w:rsid w:val="00BD3DC0"/>
    <w:rsid w:val="00BE48C0"/>
    <w:rsid w:val="00C26DDD"/>
    <w:rsid w:val="00C27858"/>
    <w:rsid w:val="00C56E94"/>
    <w:rsid w:val="00C641AD"/>
    <w:rsid w:val="00C7491E"/>
    <w:rsid w:val="00CC20D7"/>
    <w:rsid w:val="00D90A64"/>
    <w:rsid w:val="00D955DA"/>
    <w:rsid w:val="00E26470"/>
    <w:rsid w:val="00E83ADB"/>
    <w:rsid w:val="00F24C61"/>
    <w:rsid w:val="00F26744"/>
    <w:rsid w:val="00F40C14"/>
    <w:rsid w:val="00F66974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39673"/>
  <w15:chartTrackingRefBased/>
  <w15:docId w15:val="{12AE8BF7-6D42-B047-9700-0B00B0C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4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35"/>
  </w:style>
  <w:style w:type="paragraph" w:styleId="Footer">
    <w:name w:val="footer"/>
    <w:basedOn w:val="Normal"/>
    <w:link w:val="FooterChar"/>
    <w:uiPriority w:val="99"/>
    <w:unhideWhenUsed/>
    <w:rsid w:val="0066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35"/>
  </w:style>
  <w:style w:type="paragraph" w:customStyle="1" w:styleId="p1">
    <w:name w:val="p1"/>
    <w:basedOn w:val="Normal"/>
    <w:rsid w:val="00AB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A0382"/>
  </w:style>
  <w:style w:type="character" w:styleId="FollowedHyperlink">
    <w:name w:val="FollowedHyperlink"/>
    <w:basedOn w:val="DefaultParagraphFont"/>
    <w:uiPriority w:val="99"/>
    <w:semiHidden/>
    <w:unhideWhenUsed/>
    <w:rsid w:val="00C56E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ndhuja-johnson/" TargetMode="External"/><Relationship Id="rId13" Type="http://schemas.openxmlformats.org/officeDocument/2006/relationships/hyperlink" Target="https://medium.com/data-science/apache-hadoop-and-apache-spark-for-big-data-analysis-daaf659fd0e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indhuj1@umbc.edu" TargetMode="External"/><Relationship Id="rId12" Type="http://schemas.openxmlformats.org/officeDocument/2006/relationships/hyperlink" Target="https://github.com/Rindhujatreesa/ai_chatbot_with_local_rag_using_langchain_ollama_and_chromadb" TargetMode="External"/><Relationship Id="rId17" Type="http://schemas.openxmlformats.org/officeDocument/2006/relationships/hyperlink" Target="https://medium.com/@rindhuj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indhujatreesa/portfolio-optimization-and-dashboard-using-msexcel-sql-and-pyth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gopenai/customer-lifetime-value-clv-prediction-with-machine-learning-and-db-querying-with-llm-33d803544da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app/profile/rindhuja.johnson/viz/nutrition_chart/chart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indhujatreesa.github.io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ndhujatreesa" TargetMode="External"/><Relationship Id="rId14" Type="http://schemas.openxmlformats.org/officeDocument/2006/relationships/hyperlink" Target="https://medium.com/womenintechnology/time-series-analysis-and-forecasting-of-foreign-exchange-rate-with-sarimax-model-efbc39babd33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Rindhuja Treesa Johnson</dc:creator>
  <cp:keywords/>
  <dc:description/>
  <cp:lastModifiedBy>Rindhuja Treesa Johnson</cp:lastModifiedBy>
  <cp:revision>4</cp:revision>
  <cp:lastPrinted>2025-03-24T13:10:00Z</cp:lastPrinted>
  <dcterms:created xsi:type="dcterms:W3CDTF">2025-04-09T15:41:00Z</dcterms:created>
  <dcterms:modified xsi:type="dcterms:W3CDTF">2025-04-22T14:35:00Z</dcterms:modified>
</cp:coreProperties>
</file>