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7CD0" w:rsidP="00267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创建登录窗体</w:t>
      </w:r>
    </w:p>
    <w:p w:rsidR="00267CD0" w:rsidRDefault="00267CD0" w:rsidP="00267C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设置登录按钮为默认的回车响应事件</w:t>
      </w:r>
      <w:r>
        <w:rPr>
          <w:rFonts w:hint="eastAsia"/>
        </w:rPr>
        <w:t xml:space="preserve"> </w:t>
      </w:r>
      <w:r>
        <w:rPr>
          <w:rFonts w:hint="eastAsia"/>
        </w:rPr>
        <w:t>在构造方法中</w:t>
      </w:r>
    </w:p>
    <w:p w:rsidR="00267CD0" w:rsidRDefault="00267CD0" w:rsidP="00267CD0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设置“登录”按钮</w:t>
      </w:r>
      <w:r>
        <w:rPr>
          <w:rFonts w:hint="eastAsia"/>
        </w:rPr>
        <w:t>btnLogin</w:t>
      </w:r>
      <w:r>
        <w:rPr>
          <w:rFonts w:hint="eastAsia"/>
        </w:rPr>
        <w:t>为回车默认响应按钮</w:t>
      </w:r>
    </w:p>
    <w:p w:rsidR="00267CD0" w:rsidRDefault="00267CD0" w:rsidP="00267CD0">
      <w:pPr>
        <w:pStyle w:val="a5"/>
        <w:ind w:left="360" w:firstLineChars="0" w:firstLine="0"/>
        <w:rPr>
          <w:rFonts w:hint="eastAsia"/>
        </w:rPr>
      </w:pPr>
      <w:r>
        <w:t xml:space="preserve">        this.getRootPane().setDefaultButton(btnLogin);</w:t>
      </w:r>
    </w:p>
    <w:p w:rsidR="00B87246" w:rsidRDefault="00B87246" w:rsidP="00267C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同时设置窗体显示居中</w:t>
      </w:r>
    </w:p>
    <w:p w:rsidR="00B87246" w:rsidRDefault="00B87246" w:rsidP="00B87246">
      <w:pPr>
        <w:pStyle w:val="a5"/>
        <w:ind w:left="360"/>
      </w:pPr>
      <w:r>
        <w:t>LocationUtil.setScreenCenter(this);</w:t>
      </w:r>
    </w:p>
    <w:p w:rsidR="00B87246" w:rsidRDefault="00B87246" w:rsidP="00B87246">
      <w:pPr>
        <w:pStyle w:val="a5"/>
        <w:ind w:left="360"/>
      </w:pPr>
      <w:r>
        <w:t xml:space="preserve">        this.setVisible(true);</w:t>
      </w:r>
    </w:p>
    <w:p w:rsidR="00B87246" w:rsidRDefault="00B87246" w:rsidP="00B87246">
      <w:pPr>
        <w:pStyle w:val="a5"/>
        <w:ind w:left="360" w:firstLineChars="0" w:firstLine="0"/>
        <w:rPr>
          <w:rFonts w:hint="eastAsia"/>
        </w:rPr>
      </w:pPr>
      <w:r>
        <w:t xml:space="preserve">        this.toFront();</w:t>
      </w:r>
    </w:p>
    <w:p w:rsidR="00E43744" w:rsidRDefault="00E43744" w:rsidP="00E437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在主窗体内设置一个全局的静态变量</w:t>
      </w:r>
    </w:p>
    <w:p w:rsidR="00E43744" w:rsidRDefault="00E43744" w:rsidP="00E43744">
      <w:pPr>
        <w:pStyle w:val="a5"/>
        <w:ind w:left="360" w:firstLineChars="0" w:firstLine="0"/>
      </w:pPr>
      <w:r>
        <w:t>P</w:t>
      </w:r>
      <w:r>
        <w:rPr>
          <w:rFonts w:hint="eastAsia"/>
        </w:rPr>
        <w:t>ublic  static  Employee  emp</w:t>
      </w:r>
      <w:r>
        <w:t>;</w:t>
      </w:r>
    </w:p>
    <w:p w:rsidR="00E43744" w:rsidRDefault="00761B9A" w:rsidP="00761B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在员工实现类中登录查询的方法中改变返回值</w:t>
      </w:r>
    </w:p>
    <w:p w:rsidR="00761B9A" w:rsidRDefault="002D4317" w:rsidP="00761B9A">
      <w:pPr>
        <w:pStyle w:val="a5"/>
        <w:ind w:left="360" w:firstLineChars="0" w:firstLine="0"/>
        <w:rPr>
          <w:rFonts w:hint="eastAsia"/>
        </w:rPr>
      </w:pPr>
      <w:r w:rsidRPr="002D4317">
        <w:t>Employee e = (Employee) edao.get(sql, Employee.class, params);</w:t>
      </w:r>
    </w:p>
    <w:p w:rsidR="002D4317" w:rsidRDefault="002D4317" w:rsidP="00761B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而后将</w:t>
      </w:r>
      <w:r>
        <w:rPr>
          <w:rFonts w:hint="eastAsia"/>
        </w:rPr>
        <w:t xml:space="preserve"> </w:t>
      </w:r>
      <w:r>
        <w:rPr>
          <w:rFonts w:hint="eastAsia"/>
        </w:rPr>
        <w:t>获得数据的</w:t>
      </w:r>
      <w:r>
        <w:rPr>
          <w:rFonts w:hint="eastAsia"/>
        </w:rPr>
        <w:t>e</w:t>
      </w:r>
      <w:r>
        <w:rPr>
          <w:rFonts w:hint="eastAsia"/>
        </w:rPr>
        <w:t>赋值给主窗体的</w:t>
      </w:r>
      <w:r>
        <w:rPr>
          <w:rFonts w:hint="eastAsia"/>
        </w:rPr>
        <w:t>emp</w:t>
      </w:r>
    </w:p>
    <w:p w:rsidR="002D4317" w:rsidRDefault="002D4317" w:rsidP="00761B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MainFrame.emp = e;</w:t>
      </w:r>
    </w:p>
    <w:p w:rsidR="002D4317" w:rsidRDefault="002D4317" w:rsidP="00761B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最后返回</w:t>
      </w:r>
      <w:r>
        <w:rPr>
          <w:rFonts w:hint="eastAsia"/>
        </w:rPr>
        <w:t>e</w:t>
      </w:r>
      <w:r>
        <w:rPr>
          <w:rFonts w:hint="eastAsia"/>
        </w:rPr>
        <w:t>；</w:t>
      </w:r>
    </w:p>
    <w:p w:rsidR="002D4317" w:rsidRDefault="002D4317" w:rsidP="00761B9A">
      <w:pPr>
        <w:pStyle w:val="a5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eturn  e;</w:t>
      </w:r>
    </w:p>
    <w:p w:rsidR="002D4317" w:rsidRDefault="002D4317" w:rsidP="002D43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设置不同的角色登录后操作不同的功能，在主窗体的构造方法中</w:t>
      </w:r>
    </w:p>
    <w:p w:rsidR="00D6435D" w:rsidRDefault="00D6435D" w:rsidP="00D6435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如果是销售员登录就禁用相关按钮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if(emp.getPosition().equals("</w:t>
      </w:r>
      <w:r>
        <w:rPr>
          <w:rFonts w:hint="eastAsia"/>
        </w:rPr>
        <w:t>销售员</w:t>
      </w:r>
      <w:r>
        <w:rPr>
          <w:rFonts w:hint="eastAsia"/>
        </w:rPr>
        <w:t>")){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禁用部分功能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员工管理不可以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供应商管理不可以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采购管理中三个操作查询</w:t>
      </w:r>
      <w:r>
        <w:rPr>
          <w:rFonts w:hint="eastAsia"/>
        </w:rPr>
        <w:t>-</w:t>
      </w:r>
      <w:r>
        <w:rPr>
          <w:rFonts w:hint="eastAsia"/>
        </w:rPr>
        <w:t>入库</w:t>
      </w:r>
      <w:r>
        <w:rPr>
          <w:rFonts w:hint="eastAsia"/>
        </w:rPr>
        <w:t>-</w:t>
      </w:r>
      <w:r>
        <w:rPr>
          <w:rFonts w:hint="eastAsia"/>
        </w:rPr>
        <w:t>出库都不可以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采购</w:t>
      </w:r>
      <w:r w:rsidR="00C074E9">
        <w:rPr>
          <w:rFonts w:hint="eastAsia"/>
        </w:rPr>
        <w:t>统计</w:t>
      </w:r>
      <w:r>
        <w:rPr>
          <w:rFonts w:hint="eastAsia"/>
        </w:rPr>
        <w:t>中的供货商交易统计不可以</w:t>
      </w:r>
    </w:p>
    <w:p w:rsidR="002D4317" w:rsidRDefault="002D4317" w:rsidP="002D431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采购汇总不可以</w:t>
      </w:r>
    </w:p>
    <w:p w:rsidR="002D4317" w:rsidRDefault="002D4317" w:rsidP="002D4317">
      <w:pPr>
        <w:pStyle w:val="a5"/>
        <w:ind w:left="360"/>
      </w:pPr>
      <w:r>
        <w:t xml:space="preserve">           this.jMenuItem2.setEnabled(false);</w:t>
      </w:r>
    </w:p>
    <w:p w:rsidR="002D4317" w:rsidRDefault="002D4317" w:rsidP="002D4317">
      <w:pPr>
        <w:pStyle w:val="a5"/>
        <w:ind w:left="360"/>
      </w:pPr>
      <w:r>
        <w:t xml:space="preserve">           this.itemBtnRetPurchase.setEnabled(false);</w:t>
      </w:r>
    </w:p>
    <w:p w:rsidR="002D4317" w:rsidRDefault="002D4317" w:rsidP="002D4317">
      <w:pPr>
        <w:pStyle w:val="a5"/>
        <w:ind w:left="360"/>
      </w:pPr>
      <w:r>
        <w:t xml:space="preserve">           this.itemPurchaseSelect.setEnabled(false);</w:t>
      </w:r>
    </w:p>
    <w:p w:rsidR="002D4317" w:rsidRDefault="002D4317" w:rsidP="002D4317">
      <w:pPr>
        <w:pStyle w:val="a5"/>
        <w:ind w:left="360"/>
      </w:pPr>
      <w:r>
        <w:t xml:space="preserve">           this.btnEmployee.setEnabled(false);</w:t>
      </w:r>
    </w:p>
    <w:p w:rsidR="002D4317" w:rsidRDefault="002D4317" w:rsidP="002D4317">
      <w:pPr>
        <w:pStyle w:val="a5"/>
        <w:ind w:left="360"/>
      </w:pPr>
      <w:r>
        <w:t>//            this.btnSupplier.setEnabled(false);</w:t>
      </w:r>
    </w:p>
    <w:p w:rsidR="002D4317" w:rsidRDefault="002D4317" w:rsidP="002D4317">
      <w:pPr>
        <w:pStyle w:val="a5"/>
        <w:ind w:left="360"/>
      </w:pPr>
      <w:r>
        <w:t>//            this.btnRetPurchase.setEnabled(false);</w:t>
      </w:r>
    </w:p>
    <w:p w:rsidR="002D4317" w:rsidRDefault="002D4317" w:rsidP="002D4317">
      <w:pPr>
        <w:pStyle w:val="a5"/>
        <w:ind w:left="360"/>
      </w:pPr>
      <w:r>
        <w:t>//            this.btnPurchase.setEnabled(false);</w:t>
      </w:r>
    </w:p>
    <w:p w:rsidR="002D4317" w:rsidRDefault="002D4317" w:rsidP="002D4317">
      <w:pPr>
        <w:pStyle w:val="a5"/>
        <w:ind w:left="360"/>
      </w:pPr>
      <w:r>
        <w:t>//            this.btnSalesman.setEnabled(false);</w:t>
      </w:r>
    </w:p>
    <w:p w:rsidR="002D4317" w:rsidRDefault="002D4317" w:rsidP="002D4317">
      <w:pPr>
        <w:pStyle w:val="a5"/>
        <w:ind w:left="360"/>
      </w:pPr>
      <w:r>
        <w:t>//            this.btnSuppbusirec.setEnabled(false);</w:t>
      </w:r>
    </w:p>
    <w:p w:rsidR="002D4317" w:rsidRDefault="002D4317" w:rsidP="002D4317">
      <w:pPr>
        <w:pStyle w:val="a5"/>
        <w:ind w:left="360"/>
      </w:pPr>
      <w:r>
        <w:t>//            this.btnPurchasegather.setEnabled(false);</w:t>
      </w:r>
    </w:p>
    <w:p w:rsidR="002D4317" w:rsidRDefault="002D4317" w:rsidP="002D4317">
      <w:pPr>
        <w:pStyle w:val="a5"/>
        <w:ind w:left="360"/>
      </w:pPr>
      <w:r>
        <w:t>//            this.itmeSupplier.setEnabled(false);</w:t>
      </w:r>
    </w:p>
    <w:p w:rsidR="002D4317" w:rsidRDefault="002D4317" w:rsidP="002D4317">
      <w:pPr>
        <w:pStyle w:val="a5"/>
        <w:ind w:left="360"/>
      </w:pPr>
      <w:r>
        <w:t>//            this.itmePurchase.setEnabled(false);</w:t>
      </w:r>
    </w:p>
    <w:p w:rsidR="002D4317" w:rsidRDefault="002D4317" w:rsidP="002D4317">
      <w:pPr>
        <w:pStyle w:val="a5"/>
        <w:ind w:left="360"/>
      </w:pPr>
      <w:r>
        <w:t>//            this.itmeRetPurchase.setEnabled(false);</w:t>
      </w:r>
    </w:p>
    <w:p w:rsidR="002D4317" w:rsidRDefault="002D4317" w:rsidP="002D4317">
      <w:pPr>
        <w:pStyle w:val="a5"/>
        <w:ind w:left="360"/>
      </w:pPr>
      <w:r>
        <w:t>//            this.itmeSalesman.setEnabled(false);</w:t>
      </w:r>
    </w:p>
    <w:p w:rsidR="002D4317" w:rsidRDefault="002D4317" w:rsidP="002D4317">
      <w:pPr>
        <w:pStyle w:val="a5"/>
        <w:ind w:left="360"/>
      </w:pPr>
      <w:r>
        <w:t>//            this.itmeSuppBusirec.setEnabled(false);</w:t>
      </w:r>
    </w:p>
    <w:p w:rsidR="002D4317" w:rsidRDefault="002D4317" w:rsidP="002D4317">
      <w:pPr>
        <w:pStyle w:val="a5"/>
        <w:ind w:left="360"/>
      </w:pPr>
      <w:r>
        <w:t>//            this.itmePurchasegGather.setEnabled(false);</w:t>
      </w:r>
    </w:p>
    <w:p w:rsidR="002D4317" w:rsidRDefault="002D4317" w:rsidP="002D4317">
      <w:pPr>
        <w:pStyle w:val="a5"/>
        <w:ind w:left="360"/>
      </w:pPr>
      <w:r>
        <w:t>//            this.itmePurchaseSelect.setEnabled(false);</w:t>
      </w:r>
    </w:p>
    <w:p w:rsidR="002D4317" w:rsidRDefault="002D4317" w:rsidP="002D4317">
      <w:pPr>
        <w:pStyle w:val="a5"/>
        <w:ind w:left="360" w:firstLineChars="0" w:firstLine="0"/>
        <w:rPr>
          <w:rFonts w:hint="eastAsia"/>
        </w:rPr>
      </w:pPr>
      <w:r>
        <w:t xml:space="preserve">       }</w:t>
      </w:r>
    </w:p>
    <w:p w:rsidR="002D4317" w:rsidRPr="002D4317" w:rsidRDefault="002D4317" w:rsidP="002D4317">
      <w:pPr>
        <w:pStyle w:val="a5"/>
        <w:ind w:left="360" w:firstLineChars="0" w:firstLine="0"/>
      </w:pPr>
    </w:p>
    <w:sectPr w:rsidR="002D4317" w:rsidRPr="002D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D03" w:rsidRDefault="00E54D03" w:rsidP="00267CD0">
      <w:r>
        <w:separator/>
      </w:r>
    </w:p>
  </w:endnote>
  <w:endnote w:type="continuationSeparator" w:id="1">
    <w:p w:rsidR="00E54D03" w:rsidRDefault="00E54D03" w:rsidP="00267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D03" w:rsidRDefault="00E54D03" w:rsidP="00267CD0">
      <w:r>
        <w:separator/>
      </w:r>
    </w:p>
  </w:footnote>
  <w:footnote w:type="continuationSeparator" w:id="1">
    <w:p w:rsidR="00E54D03" w:rsidRDefault="00E54D03" w:rsidP="00267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60412"/>
    <w:multiLevelType w:val="hybridMultilevel"/>
    <w:tmpl w:val="B65EB35E"/>
    <w:lvl w:ilvl="0" w:tplc="7C46E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CD0"/>
    <w:rsid w:val="002253FE"/>
    <w:rsid w:val="00267CD0"/>
    <w:rsid w:val="002D4317"/>
    <w:rsid w:val="00611F1B"/>
    <w:rsid w:val="00706FE3"/>
    <w:rsid w:val="00761B9A"/>
    <w:rsid w:val="00A25C44"/>
    <w:rsid w:val="00AE5C36"/>
    <w:rsid w:val="00B87246"/>
    <w:rsid w:val="00C074E9"/>
    <w:rsid w:val="00D6435D"/>
    <w:rsid w:val="00E43744"/>
    <w:rsid w:val="00E54D03"/>
    <w:rsid w:val="00F0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CD0"/>
    <w:rPr>
      <w:sz w:val="18"/>
      <w:szCs w:val="18"/>
    </w:rPr>
  </w:style>
  <w:style w:type="paragraph" w:styleId="a5">
    <w:name w:val="List Paragraph"/>
    <w:basedOn w:val="a"/>
    <w:uiPriority w:val="34"/>
    <w:qFormat/>
    <w:rsid w:val="00267C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Office Word</Application>
  <DocSecurity>0</DocSecurity>
  <Lines>10</Lines>
  <Paragraphs>3</Paragraphs>
  <ScaleCrop>false</ScaleCrop>
  <Company>MS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65</cp:revision>
  <dcterms:created xsi:type="dcterms:W3CDTF">2019-06-26T02:57:00Z</dcterms:created>
  <dcterms:modified xsi:type="dcterms:W3CDTF">2019-06-26T03:04:00Z</dcterms:modified>
</cp:coreProperties>
</file>