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7A6FCC" w:rsidP="007F252E">
      <w:pPr>
        <w:ind w:left="360"/>
        <w:jc w:val="both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Residual </w:t>
      </w:r>
      <w:r w:rsidR="002604C2">
        <w:rPr>
          <w:b/>
          <w:u w:val="single"/>
          <w:lang w:val="en-US"/>
        </w:rPr>
        <w:t>a</w:t>
      </w:r>
      <w:r w:rsidR="006F1B0D" w:rsidRPr="00127BD3">
        <w:rPr>
          <w:b/>
          <w:u w:val="single"/>
          <w:lang w:val="en-US"/>
        </w:rPr>
        <w:t>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Pr="00127BD3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1" w:name="_II.2_–_Itération"/>
      <w:bookmarkStart w:id="2" w:name="_II.2_–_2nd"/>
      <w:bookmarkEnd w:id="1"/>
      <w:bookmarkEnd w:id="2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3_–_Itération"/>
      <w:bookmarkStart w:id="4" w:name="_II.3_–_3rd"/>
      <w:bookmarkEnd w:id="3"/>
      <w:bookmarkEnd w:id="4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>he end of the 2</w:t>
      </w:r>
      <w:r w:rsidR="00125BEA" w:rsidRPr="00125BEA">
        <w:rPr>
          <w:b w:val="0"/>
          <w:color w:val="auto"/>
          <w:vertAlign w:val="superscript"/>
          <w:lang w:val="en-US"/>
        </w:rPr>
        <w:t>nd</w:t>
      </w:r>
      <w:r w:rsidR="00125BEA">
        <w:rPr>
          <w:b w:val="0"/>
          <w:color w:val="auto"/>
          <w:lang w:val="en-US"/>
        </w:rPr>
        <w:t xml:space="preserve"> Iteration,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Coefficients: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                Estimate Std. Error t value </w:t>
      </w:r>
      <w:proofErr w:type="spellStart"/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Pr</w:t>
      </w:r>
      <w:proofErr w:type="spell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&gt;|t|)    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(Intercept)              562.4525    26.1655   21.50   &lt;2e-16 ***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LOS                      296.3324     </w:t>
      </w:r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0.9051  327.40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B588B" w:rsidRDefault="002B588B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2B588B">
        <w:rPr>
          <w:b w:val="0"/>
          <w:color w:val="auto"/>
          <w:lang w:val="en-US"/>
        </w:rPr>
        <w:t>The minimum value of the re</w:t>
      </w:r>
      <w:r>
        <w:rPr>
          <w:b w:val="0"/>
          <w:color w:val="auto"/>
          <w:lang w:val="en-US"/>
        </w:rPr>
        <w:t xml:space="preserve">siduals has been updated to </w:t>
      </w:r>
      <w:r w:rsidRPr="002B588B">
        <w:rPr>
          <w:b w:val="0"/>
          <w:color w:val="auto"/>
          <w:lang w:val="en-US"/>
        </w:rPr>
        <w:t>-498.82</w:t>
      </w:r>
      <w:r w:rsidR="00C846AF">
        <w:rPr>
          <w:b w:val="0"/>
          <w:color w:val="auto"/>
          <w:lang w:val="en-US"/>
        </w:rPr>
        <w:t xml:space="preserve"> </w:t>
      </w:r>
      <w:r w:rsidR="006763CC" w:rsidRPr="006763CC">
        <w:rPr>
          <w:b w:val="0"/>
          <w:color w:val="auto"/>
          <w:lang w:val="en-US"/>
        </w:rPr>
        <w:t>€</w:t>
      </w:r>
      <w:r w:rsidR="00BA08FA">
        <w:rPr>
          <w:b w:val="0"/>
          <w:color w:val="auto"/>
          <w:lang w:val="en-US"/>
        </w:rPr>
        <w:t xml:space="preserve"> (</w:t>
      </w:r>
      <w:r w:rsidR="00DA43F4">
        <w:rPr>
          <w:b w:val="0"/>
          <w:color w:val="auto"/>
          <w:lang w:val="en-US"/>
        </w:rPr>
        <w:t xml:space="preserve">a </w:t>
      </w:r>
      <w:r w:rsidR="00BA08FA">
        <w:rPr>
          <w:b w:val="0"/>
          <w:color w:val="auto"/>
          <w:lang w:val="en-US"/>
        </w:rPr>
        <w:t>clear increase</w:t>
      </w:r>
      <w:r w:rsidR="00DA43F4">
        <w:rPr>
          <w:b w:val="0"/>
          <w:color w:val="auto"/>
          <w:lang w:val="en-US"/>
        </w:rPr>
        <w:t xml:space="preserve"> took place</w:t>
      </w:r>
      <w:r w:rsidR="00BA08FA">
        <w:rPr>
          <w:b w:val="0"/>
          <w:color w:val="auto"/>
          <w:lang w:val="en-US"/>
        </w:rPr>
        <w:t>)</w:t>
      </w:r>
      <w:r w:rsidR="00FA5362">
        <w:rPr>
          <w:b w:val="0"/>
          <w:color w:val="auto"/>
          <w:lang w:val="en-US"/>
        </w:rPr>
        <w:t xml:space="preserve"> whereas the </w:t>
      </w:r>
      <w:r w:rsidR="00CB6730">
        <w:rPr>
          <w:b w:val="0"/>
          <w:color w:val="auto"/>
          <w:lang w:val="en-US"/>
        </w:rPr>
        <w:t xml:space="preserve">new maximum one is </w:t>
      </w:r>
      <w:r w:rsidR="00CB6730" w:rsidRPr="00CB6730">
        <w:rPr>
          <w:b w:val="0"/>
          <w:color w:val="auto"/>
          <w:lang w:val="en-US"/>
        </w:rPr>
        <w:t>759.30</w:t>
      </w:r>
      <w:r w:rsidR="00CB6730">
        <w:rPr>
          <w:b w:val="0"/>
          <w:color w:val="auto"/>
          <w:lang w:val="en-US"/>
        </w:rPr>
        <w:t xml:space="preserve"> </w:t>
      </w:r>
      <w:r w:rsidR="00CB6730" w:rsidRPr="006763CC">
        <w:rPr>
          <w:b w:val="0"/>
          <w:color w:val="auto"/>
          <w:lang w:val="en-US"/>
        </w:rPr>
        <w:t>€</w:t>
      </w:r>
      <w:r w:rsidR="00DB6646">
        <w:rPr>
          <w:b w:val="0"/>
          <w:color w:val="auto"/>
          <w:lang w:val="en-US"/>
        </w:rPr>
        <w:t xml:space="preserve"> (a clear decrease has been noticed)</w:t>
      </w:r>
      <w:r w:rsidR="00535DA9">
        <w:rPr>
          <w:b w:val="0"/>
          <w:color w:val="auto"/>
          <w:lang w:val="en-US"/>
        </w:rPr>
        <w:t xml:space="preserve">. However, </w:t>
      </w:r>
      <w:r w:rsidR="00FA2686">
        <w:rPr>
          <w:b w:val="0"/>
          <w:color w:val="auto"/>
          <w:lang w:val="en-US"/>
        </w:rPr>
        <w:t>the difference between the two values at the ends still seems quite significant (possible existence of outliers);</w:t>
      </w:r>
    </w:p>
    <w:p w:rsidR="00145A23" w:rsidRDefault="00337839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145A23">
        <w:rPr>
          <w:b w:val="0"/>
          <w:color w:val="auto"/>
          <w:lang w:val="en-US"/>
        </w:rPr>
        <w:t xml:space="preserve">he new Median’s value </w:t>
      </w:r>
      <w:r w:rsidR="00145A23" w:rsidRPr="00337839">
        <w:rPr>
          <w:b w:val="0"/>
          <w:color w:val="auto"/>
          <w:lang w:val="en-US"/>
        </w:rPr>
        <w:t xml:space="preserve">(-12.86 </w:t>
      </w:r>
      <w:r w:rsidR="00145A23" w:rsidRPr="006763CC">
        <w:rPr>
          <w:b w:val="0"/>
          <w:color w:val="auto"/>
          <w:lang w:val="en-US"/>
        </w:rPr>
        <w:t>€</w:t>
      </w:r>
      <w:r w:rsidR="00145A23">
        <w:rPr>
          <w:b w:val="0"/>
          <w:color w:val="auto"/>
          <w:lang w:val="en-US"/>
        </w:rPr>
        <w:t>)</w:t>
      </w:r>
      <w:r>
        <w:rPr>
          <w:b w:val="0"/>
          <w:color w:val="auto"/>
          <w:lang w:val="en-US"/>
        </w:rPr>
        <w:t xml:space="preserve"> is higher than the previous one, it still remains relatively far from 0, we still have an Asymmetry to the right when it comes to the residuals’ distribution;</w:t>
      </w:r>
    </w:p>
    <w:p w:rsidR="00743BC8" w:rsidRDefault="00743BC8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remains about the same as in the </w:t>
      </w:r>
      <w:hyperlink w:anchor="_II.2_–_Itération" w:history="1">
        <w:r w:rsidRPr="00213DB4">
          <w:rPr>
            <w:rStyle w:val="Lienhypertexte"/>
            <w:b w:val="0"/>
            <w:lang w:val="en-US"/>
          </w:rPr>
          <w:t>2</w:t>
        </w:r>
        <w:r w:rsidRPr="00213DB4">
          <w:rPr>
            <w:rStyle w:val="Lienhypertexte"/>
            <w:b w:val="0"/>
            <w:vertAlign w:val="superscript"/>
            <w:lang w:val="en-US"/>
          </w:rPr>
          <w:t>nd</w:t>
        </w:r>
        <w:r w:rsidRPr="00213DB4">
          <w:rPr>
            <w:rStyle w:val="Lienhypertexte"/>
            <w:b w:val="0"/>
            <w:lang w:val="en-US"/>
          </w:rPr>
          <w:t xml:space="preserve"> Iteration</w:t>
        </w:r>
      </w:hyperlink>
      <w:r w:rsidR="00E54D27">
        <w:rPr>
          <w:b w:val="0"/>
          <w:color w:val="auto"/>
          <w:lang w:val="en-US"/>
        </w:rPr>
        <w:t xml:space="preserve"> (so, still significant)</w:t>
      </w:r>
      <w:r w:rsidR="00712A0F">
        <w:rPr>
          <w:b w:val="0"/>
          <w:color w:val="auto"/>
          <w:lang w:val="en-US"/>
        </w:rPr>
        <w:t>, let us just notice the fact that the CCI has no longer been considered as one Predicto</w:t>
      </w:r>
      <w:r w:rsidR="00354F6B">
        <w:rPr>
          <w:b w:val="0"/>
          <w:color w:val="auto"/>
          <w:lang w:val="en-US"/>
        </w:rPr>
        <w:t>r</w:t>
      </w:r>
      <w:r w:rsidR="00712A0F">
        <w:rPr>
          <w:b w:val="0"/>
          <w:color w:val="auto"/>
          <w:lang w:val="en-US"/>
        </w:rPr>
        <w:t xml:space="preserve"> for the </w:t>
      </w:r>
      <w:r w:rsidR="00712A0F" w:rsidRPr="000B7AAF">
        <w:rPr>
          <w:b w:val="0"/>
          <w:i/>
          <w:color w:val="auto"/>
          <w:lang w:val="en-US"/>
        </w:rPr>
        <w:t>prediction</w:t>
      </w:r>
      <w:r w:rsidR="008A5903">
        <w:rPr>
          <w:b w:val="0"/>
          <w:i/>
          <w:color w:val="auto"/>
          <w:lang w:val="en-US"/>
        </w:rPr>
        <w:t xml:space="preserve"> </w:t>
      </w:r>
      <w:r w:rsidR="008A5903">
        <w:rPr>
          <w:b w:val="0"/>
          <w:color w:val="auto"/>
          <w:lang w:val="en-US"/>
        </w:rPr>
        <w:t>of the values of TOTAL_COST within this 3</w:t>
      </w:r>
      <w:r w:rsidR="008A5903" w:rsidRPr="008A5903">
        <w:rPr>
          <w:b w:val="0"/>
          <w:color w:val="auto"/>
          <w:vertAlign w:val="superscript"/>
          <w:lang w:val="en-US"/>
        </w:rPr>
        <w:t>rd</w:t>
      </w:r>
      <w:r w:rsidR="008A5903">
        <w:rPr>
          <w:b w:val="0"/>
          <w:color w:val="auto"/>
          <w:lang w:val="en-US"/>
        </w:rPr>
        <w:t xml:space="preserve"> Iteration</w:t>
      </w:r>
      <w:r w:rsidR="00D06DDB">
        <w:rPr>
          <w:b w:val="0"/>
          <w:color w:val="auto"/>
          <w:lang w:val="en-US"/>
        </w:rPr>
        <w:t>;</w:t>
      </w:r>
    </w:p>
    <w:p w:rsidR="009F7D59" w:rsidRPr="00223B25" w:rsidRDefault="00533252" w:rsidP="00223B2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remained about the same as in the </w:t>
      </w:r>
      <w:hyperlink w:anchor="_II.2_–_Itération" w:history="1">
        <w:r w:rsidRPr="00541D5D">
          <w:rPr>
            <w:rStyle w:val="Lienhypertexte"/>
            <w:b w:val="0"/>
            <w:lang w:val="en-US"/>
          </w:rPr>
          <w:t>2</w:t>
        </w:r>
        <w:r w:rsidRPr="00541D5D">
          <w:rPr>
            <w:rStyle w:val="Lienhypertexte"/>
            <w:b w:val="0"/>
            <w:vertAlign w:val="superscript"/>
            <w:lang w:val="en-US"/>
          </w:rPr>
          <w:t>nd</w:t>
        </w:r>
        <w:r w:rsidRPr="00541D5D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</w:t>
      </w:r>
      <w:proofErr w:type="gramStart"/>
      <w:r>
        <w:rPr>
          <w:b w:val="0"/>
          <w:color w:val="auto"/>
          <w:lang w:val="en-US"/>
        </w:rPr>
        <w:t>% :</w:t>
      </w:r>
      <w:proofErr w:type="gramEnd"/>
      <w:r>
        <w:rPr>
          <w:b w:val="0"/>
          <w:color w:val="auto"/>
          <w:lang w:val="en-US"/>
        </w:rPr>
        <w:t xml:space="preserve"> Our model is still significant.</w:t>
      </w:r>
    </w:p>
    <w:p w:rsidR="00813074" w:rsidRPr="006C750B" w:rsidRDefault="00FE39A6" w:rsidP="00813074">
      <w:pPr>
        <w:ind w:left="360"/>
        <w:jc w:val="both"/>
        <w:rPr>
          <w:b/>
          <w:u w:val="single"/>
          <w:lang w:val="en-US"/>
        </w:rPr>
      </w:pPr>
      <w:r w:rsidRPr="006C750B">
        <w:rPr>
          <w:b/>
          <w:u w:val="single"/>
          <w:lang w:val="en-US"/>
        </w:rPr>
        <w:lastRenderedPageBreak/>
        <w:t xml:space="preserve">Residual </w:t>
      </w:r>
      <w:proofErr w:type="gramStart"/>
      <w:r w:rsidRPr="006C750B">
        <w:rPr>
          <w:b/>
          <w:u w:val="single"/>
          <w:lang w:val="en-US"/>
        </w:rPr>
        <w:t>analysis</w:t>
      </w:r>
      <w:r w:rsidR="00813074" w:rsidRPr="006C750B">
        <w:rPr>
          <w:b/>
          <w:u w:val="single"/>
          <w:lang w:val="en-US"/>
        </w:rPr>
        <w:t> :</w:t>
      </w:r>
      <w:proofErr w:type="gramEnd"/>
      <w:r w:rsidR="00813074" w:rsidRPr="006C750B">
        <w:rPr>
          <w:b/>
          <w:u w:val="single"/>
          <w:lang w:val="en-US"/>
        </w:rPr>
        <w:t xml:space="preserve"> 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6C750B" w:rsidRPr="00030FC9" w:rsidRDefault="00030FC9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30FC9">
        <w:rPr>
          <w:b w:val="0"/>
          <w:color w:val="auto"/>
          <w:lang w:val="en-US"/>
        </w:rPr>
        <w:t>The residuals don’t follow a normal distribution (asym</w:t>
      </w:r>
      <w:r>
        <w:rPr>
          <w:b w:val="0"/>
          <w:color w:val="auto"/>
          <w:lang w:val="en-US"/>
        </w:rPr>
        <w:t>m</w:t>
      </w:r>
      <w:r w:rsidRPr="00030FC9">
        <w:rPr>
          <w:b w:val="0"/>
          <w:color w:val="auto"/>
          <w:lang w:val="en-US"/>
        </w:rPr>
        <w:t>etr</w:t>
      </w:r>
      <w:r>
        <w:rPr>
          <w:b w:val="0"/>
          <w:color w:val="auto"/>
          <w:lang w:val="en-US"/>
        </w:rPr>
        <w:t>ical distribution);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50EFE9CC" wp14:editId="1EE904D0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7FD" w:rsidRPr="00E167FD" w:rsidRDefault="00E167FD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167FD">
        <w:rPr>
          <w:b w:val="0"/>
          <w:color w:val="auto"/>
          <w:lang w:val="en-US"/>
        </w:rPr>
        <w:t xml:space="preserve">We can notice that the </w:t>
      </w:r>
      <w:r w:rsidR="0059283F">
        <w:rPr>
          <w:b w:val="0"/>
          <w:color w:val="auto"/>
          <w:lang w:val="en-US"/>
        </w:rPr>
        <w:t>rel</w:t>
      </w:r>
      <w:r w:rsidRPr="00E167FD">
        <w:rPr>
          <w:b w:val="0"/>
          <w:color w:val="auto"/>
          <w:lang w:val="en-US"/>
        </w:rPr>
        <w:t>ation</w:t>
      </w:r>
      <w:r w:rsidR="00516732">
        <w:rPr>
          <w:b w:val="0"/>
          <w:color w:val="auto"/>
          <w:lang w:val="en-US"/>
        </w:rPr>
        <w:t>ship</w:t>
      </w:r>
      <w:r w:rsidRPr="00E167FD">
        <w:rPr>
          <w:b w:val="0"/>
          <w:color w:val="auto"/>
          <w:lang w:val="en-US"/>
        </w:rPr>
        <w:t xml:space="preserve"> has become less </w:t>
      </w:r>
      <w:r>
        <w:rPr>
          <w:b w:val="0"/>
          <w:color w:val="auto"/>
          <w:lang w:val="en-US"/>
        </w:rPr>
        <w:t>Pos</w:t>
      </w:r>
      <w:r w:rsidR="00785E0C">
        <w:rPr>
          <w:b w:val="0"/>
          <w:color w:val="auto"/>
          <w:lang w:val="en-US"/>
        </w:rPr>
        <w:t>i</w:t>
      </w:r>
      <w:r>
        <w:rPr>
          <w:b w:val="0"/>
          <w:color w:val="auto"/>
          <w:lang w:val="en-US"/>
        </w:rPr>
        <w:t xml:space="preserve">tive than it </w:t>
      </w:r>
      <w:r w:rsidR="00785E0C">
        <w:rPr>
          <w:b w:val="0"/>
          <w:color w:val="auto"/>
          <w:lang w:val="en-US"/>
        </w:rPr>
        <w:t>used to be before</w:t>
      </w:r>
      <w:r>
        <w:rPr>
          <w:b w:val="0"/>
          <w:color w:val="auto"/>
          <w:lang w:val="en-US"/>
        </w:rPr>
        <w:t>,</w:t>
      </w:r>
      <w:r w:rsidR="00785E0C">
        <w:rPr>
          <w:b w:val="0"/>
          <w:color w:val="auto"/>
          <w:lang w:val="en-US"/>
        </w:rPr>
        <w:t xml:space="preserve"> comp</w:t>
      </w:r>
      <w:r w:rsidR="006B6D8B">
        <w:rPr>
          <w:b w:val="0"/>
          <w:color w:val="auto"/>
          <w:lang w:val="en-US"/>
        </w:rPr>
        <w:t xml:space="preserve">ared to the versions </w:t>
      </w:r>
      <w:r w:rsidR="00EE1257">
        <w:rPr>
          <w:b w:val="0"/>
          <w:color w:val="auto"/>
          <w:lang w:val="en-US"/>
        </w:rPr>
        <w:t>whic</w:t>
      </w:r>
      <w:r w:rsidR="00E01520">
        <w:rPr>
          <w:b w:val="0"/>
          <w:color w:val="auto"/>
          <w:lang w:val="en-US"/>
        </w:rPr>
        <w:t>h</w:t>
      </w:r>
      <w:r w:rsidR="006B6D8B">
        <w:rPr>
          <w:b w:val="0"/>
          <w:color w:val="auto"/>
          <w:lang w:val="en-US"/>
        </w:rPr>
        <w:t xml:space="preserve"> correspond respectively the previous Iterations</w:t>
      </w:r>
      <w:r w:rsidR="00B7390E">
        <w:rPr>
          <w:b w:val="0"/>
          <w:color w:val="auto"/>
          <w:lang w:val="en-US"/>
        </w:rPr>
        <w:t>;</w:t>
      </w:r>
    </w:p>
    <w:p w:rsidR="00EA6C96" w:rsidRPr="00E167FD" w:rsidRDefault="00EA6C96" w:rsidP="00EA6C96">
      <w:pPr>
        <w:ind w:left="360"/>
        <w:jc w:val="both"/>
        <w:rPr>
          <w:lang w:val="en-US"/>
        </w:rPr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6C6A60E6" wp14:editId="48144061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1F" w:rsidRPr="00736A1F" w:rsidRDefault="00736A1F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6A1F">
        <w:rPr>
          <w:b w:val="0"/>
          <w:color w:val="auto"/>
          <w:lang w:val="en-US"/>
        </w:rPr>
        <w:t>The line</w:t>
      </w:r>
      <w:r w:rsidR="00511498">
        <w:rPr>
          <w:b w:val="0"/>
          <w:color w:val="auto"/>
          <w:lang w:val="en-US"/>
        </w:rPr>
        <w:t>a</w:t>
      </w:r>
      <w:r w:rsidRPr="00736A1F">
        <w:rPr>
          <w:b w:val="0"/>
          <w:color w:val="auto"/>
          <w:lang w:val="en-US"/>
        </w:rPr>
        <w:t xml:space="preserve">rity is </w:t>
      </w:r>
      <w:r w:rsidR="00F20055">
        <w:rPr>
          <w:b w:val="0"/>
          <w:color w:val="auto"/>
          <w:lang w:val="en-US"/>
        </w:rPr>
        <w:t xml:space="preserve">now </w:t>
      </w:r>
      <w:r w:rsidRPr="00736A1F">
        <w:rPr>
          <w:b w:val="0"/>
          <w:color w:val="auto"/>
          <w:lang w:val="en-US"/>
        </w:rPr>
        <w:t xml:space="preserve">less violated, but we can still </w:t>
      </w:r>
      <w:r w:rsidR="000211BA">
        <w:rPr>
          <w:b w:val="0"/>
          <w:color w:val="auto"/>
          <w:lang w:val="en-US"/>
        </w:rPr>
        <w:t>notice</w:t>
      </w:r>
      <w:r w:rsidRPr="00736A1F">
        <w:rPr>
          <w:b w:val="0"/>
          <w:color w:val="auto"/>
          <w:lang w:val="en-US"/>
        </w:rPr>
        <w:t xml:space="preserve"> the e</w:t>
      </w:r>
      <w:r>
        <w:rPr>
          <w:b w:val="0"/>
          <w:color w:val="auto"/>
          <w:lang w:val="en-US"/>
        </w:rPr>
        <w:t xml:space="preserve">xistence of new outliers </w:t>
      </w:r>
      <w:r w:rsidR="004B3C1F">
        <w:rPr>
          <w:b w:val="0"/>
          <w:color w:val="auto"/>
          <w:lang w:val="en-US"/>
        </w:rPr>
        <w:t>when it comes</w:t>
      </w:r>
      <w:r w:rsidRPr="00736A1F">
        <w:rPr>
          <w:b w:val="0"/>
          <w:color w:val="auto"/>
          <w:lang w:val="en-US"/>
        </w:rPr>
        <w:t xml:space="preserve"> to the residuals</w:t>
      </w:r>
      <w:r w:rsidR="007779B8">
        <w:rPr>
          <w:b w:val="0"/>
          <w:color w:val="auto"/>
          <w:lang w:val="en-US"/>
        </w:rPr>
        <w:t>, more precisely near the value 750</w:t>
      </w:r>
      <w:r w:rsidR="00542B3F">
        <w:rPr>
          <w:b w:val="0"/>
          <w:color w:val="auto"/>
          <w:lang w:val="en-US"/>
        </w:rPr>
        <w:t xml:space="preserve"> </w:t>
      </w:r>
      <w:r w:rsidR="00542B3F" w:rsidRPr="002C62BC">
        <w:rPr>
          <w:b w:val="0"/>
          <w:color w:val="auto"/>
          <w:lang w:val="en-US"/>
        </w:rPr>
        <w:t>€</w:t>
      </w:r>
      <w:r w:rsidR="00542B3F">
        <w:rPr>
          <w:b w:val="0"/>
          <w:color w:val="auto"/>
          <w:lang w:val="en-US"/>
        </w:rPr>
        <w:t>;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4BF6A793" wp14:editId="5087802D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913" w:rsidRPr="00891913" w:rsidRDefault="0089191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91913">
        <w:rPr>
          <w:b w:val="0"/>
          <w:color w:val="auto"/>
          <w:lang w:val="en-US"/>
        </w:rPr>
        <w:t xml:space="preserve">The </w:t>
      </w:r>
      <w:proofErr w:type="spellStart"/>
      <w:r w:rsidRPr="00891913">
        <w:rPr>
          <w:b w:val="0"/>
          <w:color w:val="auto"/>
          <w:lang w:val="en-US"/>
        </w:rPr>
        <w:t>Quantile-Quantile</w:t>
      </w:r>
      <w:proofErr w:type="spellEnd"/>
      <w:r w:rsidRPr="00891913">
        <w:rPr>
          <w:b w:val="0"/>
          <w:color w:val="auto"/>
          <w:lang w:val="en-US"/>
        </w:rPr>
        <w:t xml:space="preserve"> plot above tells us more about the existence of </w:t>
      </w:r>
      <w:r>
        <w:rPr>
          <w:b w:val="0"/>
          <w:color w:val="auto"/>
          <w:lang w:val="en-US"/>
        </w:rPr>
        <w:t xml:space="preserve">these </w:t>
      </w:r>
      <w:r w:rsidRPr="00891913">
        <w:rPr>
          <w:b w:val="0"/>
          <w:color w:val="auto"/>
          <w:lang w:val="en-US"/>
        </w:rPr>
        <w:t xml:space="preserve">new outliers </w:t>
      </w:r>
      <w:r w:rsidR="00993322">
        <w:rPr>
          <w:b w:val="0"/>
          <w:color w:val="auto"/>
          <w:lang w:val="en-US"/>
        </w:rPr>
        <w:t>at the ends, in particular at the level of the upper one;</w:t>
      </w:r>
    </w:p>
    <w:p w:rsidR="00A6399B" w:rsidRPr="00891913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4D2D03" wp14:editId="20C4D72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BF7" w:rsidRDefault="000B4BF7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BF7">
        <w:rPr>
          <w:b w:val="0"/>
          <w:color w:val="auto"/>
          <w:lang w:val="en-US"/>
        </w:rPr>
        <w:t xml:space="preserve">From the Scale-Location plot above, </w:t>
      </w:r>
      <w:r>
        <w:rPr>
          <w:b w:val="0"/>
          <w:color w:val="auto"/>
          <w:lang w:val="en-US"/>
        </w:rPr>
        <w:t xml:space="preserve">the red line is now very near to become </w:t>
      </w:r>
      <w:r w:rsidR="00CA79AA">
        <w:rPr>
          <w:b w:val="0"/>
          <w:color w:val="auto"/>
          <w:lang w:val="en-US"/>
        </w:rPr>
        <w:t xml:space="preserve">enough horizontally straight to satisfy the </w:t>
      </w:r>
      <w:r w:rsidR="00266D3F" w:rsidRPr="00A755F7">
        <w:rPr>
          <w:b w:val="0"/>
          <w:i/>
          <w:color w:val="auto"/>
          <w:lang w:val="en-US"/>
        </w:rPr>
        <w:t>hypothesis for</w:t>
      </w:r>
      <w:r w:rsidR="00266D3F">
        <w:rPr>
          <w:b w:val="0"/>
          <w:color w:val="auto"/>
          <w:lang w:val="en-US"/>
        </w:rPr>
        <w:t xml:space="preserve"> </w:t>
      </w:r>
      <w:r w:rsidR="00266D3F" w:rsidRPr="00212C9A">
        <w:rPr>
          <w:b w:val="0"/>
          <w:i/>
          <w:color w:val="auto"/>
          <w:lang w:val="en-US"/>
        </w:rPr>
        <w:t>Homoscedasticity</w:t>
      </w:r>
      <w:r w:rsidR="00266D3F">
        <w:rPr>
          <w:b w:val="0"/>
          <w:i/>
          <w:color w:val="auto"/>
          <w:lang w:val="en-US"/>
        </w:rPr>
        <w:t xml:space="preserve"> </w:t>
      </w:r>
      <w:r w:rsidR="00266D3F">
        <w:rPr>
          <w:b w:val="0"/>
          <w:color w:val="auto"/>
          <w:lang w:val="en-US"/>
        </w:rPr>
        <w:t>of our model;</w:t>
      </w:r>
    </w:p>
    <w:p w:rsidR="00B53EDB" w:rsidRPr="000B4BF7" w:rsidRDefault="00B53EDB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However, some outliers can still be observed at the </w:t>
      </w:r>
      <w:r w:rsidR="005B78D4">
        <w:rPr>
          <w:b w:val="0"/>
          <w:color w:val="auto"/>
          <w:lang w:val="en-US"/>
        </w:rPr>
        <w:t xml:space="preserve">square roots’ upper levels of the </w:t>
      </w:r>
      <w:r>
        <w:rPr>
          <w:b w:val="0"/>
          <w:color w:val="auto"/>
          <w:lang w:val="en-US"/>
        </w:rPr>
        <w:t xml:space="preserve">standardized </w:t>
      </w:r>
      <w:r w:rsidR="005B78D4">
        <w:rPr>
          <w:b w:val="0"/>
          <w:color w:val="auto"/>
          <w:lang w:val="en-US"/>
        </w:rPr>
        <w:t>residuals</w:t>
      </w:r>
      <w:r w:rsidR="0093736B">
        <w:rPr>
          <w:b w:val="0"/>
          <w:color w:val="auto"/>
          <w:lang w:val="en-US"/>
        </w:rPr>
        <w:t>;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A7EF82B" wp14:editId="34034CE8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24A" w:rsidRDefault="00D1224A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D1224A">
        <w:rPr>
          <w:b w:val="0"/>
          <w:color w:val="auto"/>
          <w:lang w:val="en-US"/>
        </w:rPr>
        <w:t>Based on the « Residuals vs. Leverage »</w:t>
      </w:r>
      <w:r>
        <w:rPr>
          <w:b w:val="0"/>
          <w:color w:val="auto"/>
          <w:lang w:val="en-US"/>
        </w:rPr>
        <w:t xml:space="preserve"> Plot above</w:t>
      </w:r>
      <w:r w:rsidRPr="00D1224A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still confirm that the residuals </w:t>
      </w:r>
      <w:r w:rsidRPr="00D1224A">
        <w:rPr>
          <w:b w:val="0"/>
          <w:color w:val="auto"/>
          <w:lang w:val="en-US"/>
        </w:rPr>
        <w:t>#1427, #274</w:t>
      </w:r>
      <w:r>
        <w:rPr>
          <w:b w:val="0"/>
          <w:color w:val="auto"/>
          <w:lang w:val="en-US"/>
        </w:rPr>
        <w:t xml:space="preserve"> and</w:t>
      </w:r>
      <w:r w:rsidRPr="00D1224A">
        <w:rPr>
          <w:b w:val="0"/>
          <w:color w:val="auto"/>
          <w:lang w:val="en-US"/>
        </w:rPr>
        <w:t xml:space="preserve"> #1895</w:t>
      </w:r>
      <w:r>
        <w:rPr>
          <w:b w:val="0"/>
          <w:color w:val="auto"/>
          <w:lang w:val="en-US"/>
        </w:rPr>
        <w:t xml:space="preserve"> (outliers)</w:t>
      </w:r>
      <w:r w:rsidR="00D0009B">
        <w:rPr>
          <w:b w:val="0"/>
          <w:color w:val="auto"/>
          <w:lang w:val="en-US"/>
        </w:rPr>
        <w:t xml:space="preserve"> can be considered as influential points;</w:t>
      </w:r>
    </w:p>
    <w:p w:rsidR="00E476E3" w:rsidRPr="00D358EF" w:rsidRDefault="00065258" w:rsidP="008C0F3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Once again, actions of observations removal are then recommended before starting the next Iteration.</w:t>
      </w:r>
    </w:p>
    <w:p w:rsidR="00C447F4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lastRenderedPageBreak/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r w:rsidR="00867CF9">
        <w:rPr>
          <w:lang w:val="en-US"/>
        </w:rPr>
        <w:t>4</w:t>
      </w:r>
      <w:r w:rsidR="00867CF9" w:rsidRPr="00867CF9">
        <w:rPr>
          <w:vertAlign w:val="superscript"/>
          <w:lang w:val="en-US"/>
        </w:rPr>
        <w:t>th</w:t>
      </w:r>
      <w:r w:rsidR="00867CF9">
        <w:rPr>
          <w:lang w:val="en-US"/>
        </w:rPr>
        <w:t xml:space="preserve"> </w:t>
      </w:r>
      <w:proofErr w:type="gramStart"/>
      <w:r w:rsidR="00867CF9">
        <w:rPr>
          <w:lang w:val="en-US"/>
        </w:rPr>
        <w:t>Iteration</w:t>
      </w:r>
      <w:r w:rsidRPr="00DC0BD9">
        <w:rPr>
          <w:lang w:val="en-US"/>
        </w:rPr>
        <w:t> :</w:t>
      </w:r>
      <w:proofErr w:type="gramEnd"/>
    </w:p>
    <w:p w:rsidR="00117F61" w:rsidRPr="00117F61" w:rsidRDefault="00117F61" w:rsidP="00117F61">
      <w:pPr>
        <w:rPr>
          <w:lang w:val="en-US"/>
        </w:rPr>
      </w:pP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5D61B2" w:rsidRPr="005D61B2" w:rsidRDefault="005D61B2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D61B2">
        <w:rPr>
          <w:b w:val="0"/>
          <w:color w:val="auto"/>
          <w:lang w:val="en-US"/>
        </w:rPr>
        <w:t xml:space="preserve">Abstractly </w:t>
      </w:r>
      <w:r>
        <w:rPr>
          <w:b w:val="0"/>
          <w:color w:val="auto"/>
          <w:lang w:val="en-US"/>
        </w:rPr>
        <w:t>announced</w:t>
      </w:r>
      <w:r w:rsidRPr="005D61B2">
        <w:rPr>
          <w:b w:val="0"/>
          <w:color w:val="auto"/>
          <w:lang w:val="en-US"/>
        </w:rPr>
        <w:t xml:space="preserve"> at the end of the </w:t>
      </w:r>
      <w:hyperlink w:anchor="_II.3_–_3rd" w:history="1">
        <w:r w:rsidRPr="00091A42">
          <w:rPr>
            <w:rStyle w:val="Lienhypertexte"/>
            <w:b w:val="0"/>
            <w:lang w:val="en-US"/>
          </w:rPr>
          <w:t>3</w:t>
        </w:r>
        <w:r w:rsidRPr="00091A42">
          <w:rPr>
            <w:rStyle w:val="Lienhypertexte"/>
            <w:b w:val="0"/>
            <w:vertAlign w:val="superscript"/>
            <w:lang w:val="en-US"/>
          </w:rPr>
          <w:t>rd</w:t>
        </w:r>
        <w:r w:rsidRPr="00091A4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a new session of removal of observations which residuals</w:t>
      </w:r>
      <w:r w:rsidR="00BA7F8F">
        <w:rPr>
          <w:b w:val="0"/>
          <w:color w:val="auto"/>
          <w:lang w:val="en-US"/>
        </w:rPr>
        <w:t xml:space="preserve"> value </w:t>
      </w:r>
      <w:r>
        <w:rPr>
          <w:b w:val="0"/>
          <w:color w:val="auto"/>
          <w:lang w:val="en-US"/>
        </w:rPr>
        <w:t xml:space="preserve"> higher than 300 has once again been realized;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75158" w:rsidRDefault="00A75158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A75158">
        <w:rPr>
          <w:b w:val="0"/>
          <w:color w:val="auto"/>
          <w:lang w:val="en-US"/>
        </w:rPr>
        <w:t>The minimu</w:t>
      </w:r>
      <w:r>
        <w:rPr>
          <w:b w:val="0"/>
          <w:color w:val="auto"/>
          <w:lang w:val="en-US"/>
        </w:rPr>
        <w:t>m value of the residuals has bee</w:t>
      </w:r>
      <w:r w:rsidRPr="00A75158">
        <w:rPr>
          <w:b w:val="0"/>
          <w:color w:val="auto"/>
          <w:lang w:val="en-US"/>
        </w:rPr>
        <w:t xml:space="preserve">n updated to </w:t>
      </w:r>
      <w:r w:rsidRPr="00A75158">
        <w:rPr>
          <w:b w:val="0"/>
          <w:color w:val="auto"/>
          <w:lang w:val="en-US"/>
        </w:rPr>
        <w:t>-331.12</w:t>
      </w:r>
      <w:r w:rsidR="00C106FE">
        <w:rPr>
          <w:b w:val="0"/>
          <w:color w:val="auto"/>
          <w:lang w:val="en-US"/>
        </w:rPr>
        <w:t xml:space="preserve"> </w:t>
      </w:r>
      <w:r w:rsidR="00C106FE" w:rsidRPr="00C106FE">
        <w:rPr>
          <w:b w:val="0"/>
          <w:color w:val="auto"/>
          <w:lang w:val="en-US"/>
        </w:rPr>
        <w:t>€</w:t>
      </w:r>
      <w:r w:rsidR="00844E29">
        <w:rPr>
          <w:b w:val="0"/>
          <w:color w:val="auto"/>
          <w:lang w:val="en-US"/>
        </w:rPr>
        <w:t xml:space="preserve"> (a decrease has been noticed);</w:t>
      </w:r>
    </w:p>
    <w:p w:rsidR="00AE6181" w:rsidRDefault="00AE6181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new median’s value (</w:t>
      </w:r>
      <w:r w:rsidRPr="00F9401A">
        <w:rPr>
          <w:b w:val="0"/>
          <w:color w:val="auto"/>
          <w:lang w:val="en-US"/>
        </w:rPr>
        <w:t>-13.86</w:t>
      </w:r>
      <w:r w:rsidR="00876769" w:rsidRPr="00F9401A">
        <w:rPr>
          <w:b w:val="0"/>
          <w:color w:val="auto"/>
          <w:lang w:val="en-US"/>
        </w:rPr>
        <w:t xml:space="preserve"> </w:t>
      </w:r>
      <w:r w:rsidR="00876769" w:rsidRPr="00C106FE">
        <w:rPr>
          <w:b w:val="0"/>
          <w:color w:val="auto"/>
          <w:lang w:val="en-US"/>
        </w:rPr>
        <w:t>€</w:t>
      </w:r>
      <w:r w:rsidR="00876769">
        <w:rPr>
          <w:b w:val="0"/>
          <w:color w:val="auto"/>
          <w:lang w:val="en-US"/>
        </w:rPr>
        <w:t>)</w:t>
      </w:r>
      <w:r w:rsidR="00F9401A">
        <w:rPr>
          <w:b w:val="0"/>
          <w:color w:val="auto"/>
          <w:lang w:val="en-US"/>
        </w:rPr>
        <w:t xml:space="preserve"> has slightly decreased compared to the previous one seen in the </w:t>
      </w:r>
      <w:hyperlink w:anchor="_II.3_–_Itération" w:history="1">
        <w:r w:rsidR="00F9401A" w:rsidRPr="00D92F95">
          <w:rPr>
            <w:rStyle w:val="Lienhypertexte"/>
            <w:b w:val="0"/>
            <w:lang w:val="en-US"/>
          </w:rPr>
          <w:t>3</w:t>
        </w:r>
        <w:r w:rsidR="00F9401A" w:rsidRPr="00D92F95">
          <w:rPr>
            <w:rStyle w:val="Lienhypertexte"/>
            <w:b w:val="0"/>
            <w:vertAlign w:val="superscript"/>
            <w:lang w:val="en-US"/>
          </w:rPr>
          <w:t>rd</w:t>
        </w:r>
        <w:r w:rsidR="00F9401A" w:rsidRPr="00D92F95">
          <w:rPr>
            <w:rStyle w:val="Lienhypertexte"/>
            <w:b w:val="0"/>
            <w:lang w:val="en-US"/>
          </w:rPr>
          <w:t xml:space="preserve"> Iteration</w:t>
        </w:r>
      </w:hyperlink>
      <w:r w:rsidR="00954F3A">
        <w:rPr>
          <w:b w:val="0"/>
          <w:color w:val="auto"/>
          <w:lang w:val="en-US"/>
        </w:rPr>
        <w:t>, therefore, logically, still remains relatively far from 0.</w:t>
      </w:r>
      <w:r w:rsidR="00F9401A">
        <w:rPr>
          <w:b w:val="0"/>
          <w:color w:val="auto"/>
          <w:lang w:val="en-US"/>
        </w:rPr>
        <w:t xml:space="preserve"> </w:t>
      </w:r>
      <w:r w:rsidR="00472AE7">
        <w:rPr>
          <w:b w:val="0"/>
          <w:color w:val="auto"/>
          <w:lang w:val="en-US"/>
        </w:rPr>
        <w:t xml:space="preserve"> We still have an Asymmetry to the right </w:t>
      </w:r>
      <w:r w:rsidR="00A30DE4">
        <w:rPr>
          <w:b w:val="0"/>
          <w:color w:val="auto"/>
          <w:lang w:val="en-US"/>
        </w:rPr>
        <w:t>when it comes to the residuals</w:t>
      </w:r>
      <w:r w:rsidR="00E31119">
        <w:rPr>
          <w:b w:val="0"/>
          <w:color w:val="auto"/>
          <w:lang w:val="en-US"/>
        </w:rPr>
        <w:t>’ distribution;</w:t>
      </w:r>
    </w:p>
    <w:p w:rsidR="00A13DAA" w:rsidRDefault="00A13DAA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remain about the same as in the 3</w:t>
      </w:r>
      <w:r w:rsidRPr="00A13DAA">
        <w:rPr>
          <w:b w:val="0"/>
          <w:color w:val="auto"/>
          <w:vertAlign w:val="superscript"/>
          <w:lang w:val="en-US"/>
        </w:rPr>
        <w:t>rd</w:t>
      </w:r>
      <w:r>
        <w:rPr>
          <w:b w:val="0"/>
          <w:color w:val="auto"/>
          <w:lang w:val="en-US"/>
        </w:rPr>
        <w:t xml:space="preserve"> Iteration</w:t>
      </w:r>
      <w:r w:rsidR="00B95AD9">
        <w:rPr>
          <w:b w:val="0"/>
          <w:color w:val="auto"/>
          <w:lang w:val="en-US"/>
        </w:rPr>
        <w:t xml:space="preserve"> (still significant in that case)</w:t>
      </w:r>
      <w:r w:rsidR="00B220E3">
        <w:rPr>
          <w:b w:val="0"/>
          <w:color w:val="auto"/>
          <w:lang w:val="en-US"/>
        </w:rPr>
        <w:t xml:space="preserve">, </w:t>
      </w:r>
      <w:r w:rsidR="00CD3CE8">
        <w:rPr>
          <w:b w:val="0"/>
          <w:color w:val="auto"/>
          <w:lang w:val="en-US"/>
        </w:rPr>
        <w:t>let us just notice the fact that the CCI has once again</w:t>
      </w:r>
      <w:r w:rsidR="00DA438B">
        <w:rPr>
          <w:b w:val="0"/>
          <w:color w:val="auto"/>
          <w:lang w:val="en-US"/>
        </w:rPr>
        <w:t xml:space="preserve"> been taken into account </w:t>
      </w:r>
      <w:r w:rsidR="00827E69">
        <w:rPr>
          <w:b w:val="0"/>
          <w:color w:val="auto"/>
          <w:lang w:val="en-US"/>
        </w:rPr>
        <w:t xml:space="preserve">as a </w:t>
      </w:r>
      <w:r w:rsidR="00B726DE">
        <w:rPr>
          <w:b w:val="0"/>
          <w:color w:val="auto"/>
          <w:lang w:val="en-US"/>
        </w:rPr>
        <w:t>P</w:t>
      </w:r>
      <w:r w:rsidR="00827E69">
        <w:rPr>
          <w:b w:val="0"/>
          <w:color w:val="auto"/>
          <w:lang w:val="en-US"/>
        </w:rPr>
        <w:t xml:space="preserve">redictor for the </w:t>
      </w:r>
      <w:r w:rsidR="00827E69" w:rsidRPr="00564454">
        <w:rPr>
          <w:b w:val="0"/>
          <w:i/>
          <w:color w:val="auto"/>
          <w:lang w:val="en-US"/>
        </w:rPr>
        <w:t>prediction</w:t>
      </w:r>
      <w:r w:rsidR="002A2CCC">
        <w:rPr>
          <w:b w:val="0"/>
          <w:color w:val="auto"/>
          <w:lang w:val="en-US"/>
        </w:rPr>
        <w:t xml:space="preserve"> of the TOTAL_COST’ s values</w:t>
      </w:r>
      <w:r w:rsidR="00D664AB">
        <w:rPr>
          <w:b w:val="0"/>
          <w:color w:val="auto"/>
          <w:lang w:val="en-US"/>
        </w:rPr>
        <w:t xml:space="preserve"> within this 4</w:t>
      </w:r>
      <w:r w:rsidR="00D664AB" w:rsidRPr="00D664AB">
        <w:rPr>
          <w:b w:val="0"/>
          <w:color w:val="auto"/>
          <w:vertAlign w:val="superscript"/>
          <w:lang w:val="en-US"/>
        </w:rPr>
        <w:t>th</w:t>
      </w:r>
      <w:r w:rsidR="00D664AB">
        <w:rPr>
          <w:b w:val="0"/>
          <w:color w:val="auto"/>
          <w:lang w:val="en-US"/>
        </w:rPr>
        <w:t xml:space="preserve"> Iteration</w:t>
      </w:r>
      <w:r w:rsidR="00281B45">
        <w:rPr>
          <w:b w:val="0"/>
          <w:color w:val="auto"/>
          <w:lang w:val="en-US"/>
        </w:rPr>
        <w:t xml:space="preserve"> and that the </w:t>
      </w:r>
      <w:r w:rsidR="00281B45">
        <w:rPr>
          <w:b w:val="0"/>
          <w:color w:val="auto"/>
          <w:lang w:val="en-US"/>
        </w:rPr>
        <w:lastRenderedPageBreak/>
        <w:t xml:space="preserve">coefficient which corresponds to it </w:t>
      </w:r>
      <w:r w:rsidR="00082C01">
        <w:rPr>
          <w:b w:val="0"/>
          <w:color w:val="auto"/>
          <w:lang w:val="en-US"/>
        </w:rPr>
        <w:t xml:space="preserve">has improved </w:t>
      </w:r>
      <w:r w:rsidR="00082C01">
        <w:rPr>
          <w:b w:val="0"/>
          <w:color w:val="auto"/>
          <w:lang w:val="en-US"/>
        </w:rPr>
        <w:t>significantly</w:t>
      </w:r>
      <w:r w:rsidR="00732E15">
        <w:rPr>
          <w:b w:val="0"/>
          <w:color w:val="auto"/>
          <w:lang w:val="en-US"/>
        </w:rPr>
        <w:t xml:space="preserve"> compared to the previous one observed in the </w:t>
      </w:r>
      <w:hyperlink w:anchor="_II.2_–_Itération" w:history="1">
        <w:r w:rsidR="00732E15" w:rsidRPr="002B3991">
          <w:rPr>
            <w:rStyle w:val="Lienhypertexte"/>
            <w:b w:val="0"/>
            <w:lang w:val="en-US"/>
          </w:rPr>
          <w:t>2</w:t>
        </w:r>
        <w:r w:rsidR="00732E15" w:rsidRPr="002B3991">
          <w:rPr>
            <w:rStyle w:val="Lienhypertexte"/>
            <w:b w:val="0"/>
            <w:vertAlign w:val="superscript"/>
            <w:lang w:val="en-US"/>
          </w:rPr>
          <w:t>nd</w:t>
        </w:r>
        <w:r w:rsidR="00732E15" w:rsidRPr="002B3991">
          <w:rPr>
            <w:rStyle w:val="Lienhypertexte"/>
            <w:b w:val="0"/>
            <w:lang w:val="en-US"/>
          </w:rPr>
          <w:t xml:space="preserve"> Iteration</w:t>
        </w:r>
      </w:hyperlink>
      <w:r w:rsidR="00732E15">
        <w:rPr>
          <w:b w:val="0"/>
          <w:color w:val="auto"/>
          <w:lang w:val="en-US"/>
        </w:rPr>
        <w:t>;</w:t>
      </w:r>
    </w:p>
    <w:p w:rsidR="00A03BFE" w:rsidRPr="00A75158" w:rsidRDefault="00A03BFE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more or less remained the same as in the </w:t>
      </w:r>
      <w:hyperlink w:anchor="_II.3_–_Itération" w:history="1">
        <w:r w:rsidRPr="00BA2B47">
          <w:rPr>
            <w:rStyle w:val="Lienhypertexte"/>
            <w:b w:val="0"/>
            <w:lang w:val="en-US"/>
          </w:rPr>
          <w:t>3</w:t>
        </w:r>
        <w:r w:rsidRPr="00BA2B47">
          <w:rPr>
            <w:rStyle w:val="Lienhypertexte"/>
            <w:b w:val="0"/>
            <w:vertAlign w:val="superscript"/>
            <w:lang w:val="en-US"/>
          </w:rPr>
          <w:t>rd</w:t>
        </w:r>
        <w:r w:rsidRPr="00BA2B47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1 %: Our Model still remains significant itself</w:t>
      </w:r>
      <w:r w:rsidR="001D2B81">
        <w:rPr>
          <w:b w:val="0"/>
          <w:color w:val="auto"/>
          <w:lang w:val="en-US"/>
        </w:rPr>
        <w:t>.</w:t>
      </w:r>
    </w:p>
    <w:p w:rsidR="00BA06D5" w:rsidRDefault="00EE7409" w:rsidP="00BA06D5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analysis</w:t>
      </w:r>
      <w:bookmarkStart w:id="5" w:name="_GoBack"/>
      <w:bookmarkEnd w:id="5"/>
      <w:r w:rsidR="00BA06D5" w:rsidRPr="007F252E">
        <w:rPr>
          <w:b/>
          <w:u w:val="single"/>
        </w:rPr>
        <w:t xml:space="preserve"> : </w:t>
      </w:r>
    </w:p>
    <w:p w:rsidR="00DC2293" w:rsidRPr="000A2C0A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1269" w:rsidRDefault="00A11269" w:rsidP="00BA2568">
      <w:pPr>
        <w:spacing w:after="0" w:line="240" w:lineRule="auto"/>
      </w:pPr>
      <w:r>
        <w:separator/>
      </w:r>
    </w:p>
  </w:endnote>
  <w:endnote w:type="continuationSeparator" w:id="0">
    <w:p w:rsidR="00A11269" w:rsidRDefault="00A11269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7409">
          <w:rPr>
            <w:noProof/>
          </w:rPr>
          <w:t>15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1269" w:rsidRDefault="00A11269" w:rsidP="00BA2568">
      <w:pPr>
        <w:spacing w:after="0" w:line="240" w:lineRule="auto"/>
      </w:pPr>
      <w:r>
        <w:separator/>
      </w:r>
    </w:p>
  </w:footnote>
  <w:footnote w:type="continuationSeparator" w:id="0">
    <w:p w:rsidR="00A11269" w:rsidRDefault="00A11269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333AB110"/>
    <w:lvl w:ilvl="0" w:tplc="25F699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lang w:val="en-US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0651D"/>
    <w:rsid w:val="000114BB"/>
    <w:rsid w:val="0001220E"/>
    <w:rsid w:val="0001236A"/>
    <w:rsid w:val="00013A08"/>
    <w:rsid w:val="00014960"/>
    <w:rsid w:val="0001537A"/>
    <w:rsid w:val="00015403"/>
    <w:rsid w:val="00021136"/>
    <w:rsid w:val="000211BA"/>
    <w:rsid w:val="000217E2"/>
    <w:rsid w:val="00024CA9"/>
    <w:rsid w:val="0002552F"/>
    <w:rsid w:val="00025E97"/>
    <w:rsid w:val="0003001C"/>
    <w:rsid w:val="000300B0"/>
    <w:rsid w:val="00030FC9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58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2C01"/>
    <w:rsid w:val="000858AF"/>
    <w:rsid w:val="00085C22"/>
    <w:rsid w:val="00085F4A"/>
    <w:rsid w:val="00090557"/>
    <w:rsid w:val="0009120A"/>
    <w:rsid w:val="00091938"/>
    <w:rsid w:val="00091A42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2C0A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4BF7"/>
    <w:rsid w:val="000B5AE3"/>
    <w:rsid w:val="000B7458"/>
    <w:rsid w:val="000B7AAF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17F61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A23"/>
    <w:rsid w:val="00145B27"/>
    <w:rsid w:val="001470EF"/>
    <w:rsid w:val="0015039E"/>
    <w:rsid w:val="0015219C"/>
    <w:rsid w:val="001536E7"/>
    <w:rsid w:val="00154AFD"/>
    <w:rsid w:val="001552FF"/>
    <w:rsid w:val="0015799D"/>
    <w:rsid w:val="00161A49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B81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3DB4"/>
    <w:rsid w:val="00217170"/>
    <w:rsid w:val="00221D66"/>
    <w:rsid w:val="002221E1"/>
    <w:rsid w:val="00223B25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604C2"/>
    <w:rsid w:val="00261807"/>
    <w:rsid w:val="00265134"/>
    <w:rsid w:val="00265250"/>
    <w:rsid w:val="00265B7B"/>
    <w:rsid w:val="00266D3F"/>
    <w:rsid w:val="00270C66"/>
    <w:rsid w:val="0027132C"/>
    <w:rsid w:val="00271B93"/>
    <w:rsid w:val="0027379C"/>
    <w:rsid w:val="00274910"/>
    <w:rsid w:val="00275413"/>
    <w:rsid w:val="00276A68"/>
    <w:rsid w:val="00280BF4"/>
    <w:rsid w:val="00281880"/>
    <w:rsid w:val="00281B45"/>
    <w:rsid w:val="0028407E"/>
    <w:rsid w:val="002855E4"/>
    <w:rsid w:val="00287138"/>
    <w:rsid w:val="00291FDD"/>
    <w:rsid w:val="00292868"/>
    <w:rsid w:val="00294087"/>
    <w:rsid w:val="00296115"/>
    <w:rsid w:val="002A1B02"/>
    <w:rsid w:val="002A2CCC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3991"/>
    <w:rsid w:val="002B4024"/>
    <w:rsid w:val="002B5183"/>
    <w:rsid w:val="002B588B"/>
    <w:rsid w:val="002B7B0C"/>
    <w:rsid w:val="002B7B20"/>
    <w:rsid w:val="002C3181"/>
    <w:rsid w:val="002C4152"/>
    <w:rsid w:val="002C4D5A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4F12"/>
    <w:rsid w:val="00316678"/>
    <w:rsid w:val="00317C2D"/>
    <w:rsid w:val="00320670"/>
    <w:rsid w:val="00322EBB"/>
    <w:rsid w:val="00325761"/>
    <w:rsid w:val="003276FE"/>
    <w:rsid w:val="0032791B"/>
    <w:rsid w:val="00330B03"/>
    <w:rsid w:val="00332215"/>
    <w:rsid w:val="00335F68"/>
    <w:rsid w:val="00337665"/>
    <w:rsid w:val="00337839"/>
    <w:rsid w:val="00340E05"/>
    <w:rsid w:val="00352500"/>
    <w:rsid w:val="003536AE"/>
    <w:rsid w:val="00353C7C"/>
    <w:rsid w:val="00354F6B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C5C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2AE7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3C1F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498"/>
    <w:rsid w:val="005119FC"/>
    <w:rsid w:val="00512695"/>
    <w:rsid w:val="00512E31"/>
    <w:rsid w:val="00513689"/>
    <w:rsid w:val="00516732"/>
    <w:rsid w:val="005171C1"/>
    <w:rsid w:val="005204BB"/>
    <w:rsid w:val="00523FF6"/>
    <w:rsid w:val="00533252"/>
    <w:rsid w:val="005344EB"/>
    <w:rsid w:val="0053597A"/>
    <w:rsid w:val="00535DA9"/>
    <w:rsid w:val="00536F17"/>
    <w:rsid w:val="005370E7"/>
    <w:rsid w:val="005414DA"/>
    <w:rsid w:val="005416B4"/>
    <w:rsid w:val="00541D5D"/>
    <w:rsid w:val="005425E4"/>
    <w:rsid w:val="00542B3F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4454"/>
    <w:rsid w:val="00564E2C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283F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B78D4"/>
    <w:rsid w:val="005C0329"/>
    <w:rsid w:val="005C05C7"/>
    <w:rsid w:val="005C0C21"/>
    <w:rsid w:val="005C2A87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D61B2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4F3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63CC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6D8B"/>
    <w:rsid w:val="006B74B6"/>
    <w:rsid w:val="006B78D5"/>
    <w:rsid w:val="006C0713"/>
    <w:rsid w:val="006C5904"/>
    <w:rsid w:val="006C750B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0F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2E15"/>
    <w:rsid w:val="00733117"/>
    <w:rsid w:val="007350F8"/>
    <w:rsid w:val="00736A1F"/>
    <w:rsid w:val="00740342"/>
    <w:rsid w:val="00741E21"/>
    <w:rsid w:val="00743BC8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779B8"/>
    <w:rsid w:val="007806AA"/>
    <w:rsid w:val="0078225A"/>
    <w:rsid w:val="00782908"/>
    <w:rsid w:val="00782B6E"/>
    <w:rsid w:val="00782E11"/>
    <w:rsid w:val="00783649"/>
    <w:rsid w:val="00783946"/>
    <w:rsid w:val="00783D9E"/>
    <w:rsid w:val="00784FE6"/>
    <w:rsid w:val="00785E0C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6FCC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0CF9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27E69"/>
    <w:rsid w:val="008312D0"/>
    <w:rsid w:val="00833651"/>
    <w:rsid w:val="00835CBA"/>
    <w:rsid w:val="00836AE0"/>
    <w:rsid w:val="008371B4"/>
    <w:rsid w:val="00837CDD"/>
    <w:rsid w:val="0084039F"/>
    <w:rsid w:val="008444C7"/>
    <w:rsid w:val="00844E29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67CF9"/>
    <w:rsid w:val="00870457"/>
    <w:rsid w:val="00870980"/>
    <w:rsid w:val="00871428"/>
    <w:rsid w:val="0087229B"/>
    <w:rsid w:val="0087593F"/>
    <w:rsid w:val="00876769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1913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A5903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07E29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76B6"/>
    <w:rsid w:val="009319F1"/>
    <w:rsid w:val="00931AE6"/>
    <w:rsid w:val="0093257A"/>
    <w:rsid w:val="00933604"/>
    <w:rsid w:val="0093416D"/>
    <w:rsid w:val="00934234"/>
    <w:rsid w:val="00936C0F"/>
    <w:rsid w:val="0093736B"/>
    <w:rsid w:val="009402C5"/>
    <w:rsid w:val="00940958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4F3A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3322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3BFE"/>
    <w:rsid w:val="00A0410F"/>
    <w:rsid w:val="00A04DAB"/>
    <w:rsid w:val="00A04FCB"/>
    <w:rsid w:val="00A05017"/>
    <w:rsid w:val="00A07C09"/>
    <w:rsid w:val="00A11269"/>
    <w:rsid w:val="00A113BD"/>
    <w:rsid w:val="00A131E8"/>
    <w:rsid w:val="00A13992"/>
    <w:rsid w:val="00A13DAA"/>
    <w:rsid w:val="00A13F37"/>
    <w:rsid w:val="00A145FB"/>
    <w:rsid w:val="00A15E82"/>
    <w:rsid w:val="00A16E3A"/>
    <w:rsid w:val="00A1735B"/>
    <w:rsid w:val="00A205F4"/>
    <w:rsid w:val="00A22472"/>
    <w:rsid w:val="00A24491"/>
    <w:rsid w:val="00A26735"/>
    <w:rsid w:val="00A276B8"/>
    <w:rsid w:val="00A27716"/>
    <w:rsid w:val="00A30DE4"/>
    <w:rsid w:val="00A31338"/>
    <w:rsid w:val="00A33A6B"/>
    <w:rsid w:val="00A33F79"/>
    <w:rsid w:val="00A33F8A"/>
    <w:rsid w:val="00A34FAF"/>
    <w:rsid w:val="00A43741"/>
    <w:rsid w:val="00A43B45"/>
    <w:rsid w:val="00A44048"/>
    <w:rsid w:val="00A46DC3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158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D69AC"/>
    <w:rsid w:val="00AD749C"/>
    <w:rsid w:val="00AE1FF1"/>
    <w:rsid w:val="00AE4214"/>
    <w:rsid w:val="00AE6181"/>
    <w:rsid w:val="00AE75C6"/>
    <w:rsid w:val="00AF4C5D"/>
    <w:rsid w:val="00AF701F"/>
    <w:rsid w:val="00B0010C"/>
    <w:rsid w:val="00B009D4"/>
    <w:rsid w:val="00B07D39"/>
    <w:rsid w:val="00B1069C"/>
    <w:rsid w:val="00B10AE9"/>
    <w:rsid w:val="00B16BF1"/>
    <w:rsid w:val="00B2199C"/>
    <w:rsid w:val="00B220E3"/>
    <w:rsid w:val="00B2378C"/>
    <w:rsid w:val="00B248E4"/>
    <w:rsid w:val="00B258A3"/>
    <w:rsid w:val="00B267B2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3ED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26DE"/>
    <w:rsid w:val="00B7390E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AD9"/>
    <w:rsid w:val="00B95F85"/>
    <w:rsid w:val="00B96776"/>
    <w:rsid w:val="00BA06D5"/>
    <w:rsid w:val="00BA08FA"/>
    <w:rsid w:val="00BA14E3"/>
    <w:rsid w:val="00BA1AA0"/>
    <w:rsid w:val="00BA2095"/>
    <w:rsid w:val="00BA2568"/>
    <w:rsid w:val="00BA2ADA"/>
    <w:rsid w:val="00BA2B47"/>
    <w:rsid w:val="00BA5E19"/>
    <w:rsid w:val="00BA70F5"/>
    <w:rsid w:val="00BA7F8F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0745D"/>
    <w:rsid w:val="00C106FE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4B2"/>
    <w:rsid w:val="00C8096B"/>
    <w:rsid w:val="00C81B1D"/>
    <w:rsid w:val="00C8339B"/>
    <w:rsid w:val="00C83AF7"/>
    <w:rsid w:val="00C846AF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A79AA"/>
    <w:rsid w:val="00CB05DB"/>
    <w:rsid w:val="00CB3BEC"/>
    <w:rsid w:val="00CB433F"/>
    <w:rsid w:val="00CB5A3B"/>
    <w:rsid w:val="00CB6730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3CE8"/>
    <w:rsid w:val="00CD5BC8"/>
    <w:rsid w:val="00CD66F6"/>
    <w:rsid w:val="00CD7A04"/>
    <w:rsid w:val="00CE0C89"/>
    <w:rsid w:val="00CE2AD5"/>
    <w:rsid w:val="00CE46B8"/>
    <w:rsid w:val="00CE4F1A"/>
    <w:rsid w:val="00CE5E57"/>
    <w:rsid w:val="00CE6B80"/>
    <w:rsid w:val="00CE7CE9"/>
    <w:rsid w:val="00CF1D09"/>
    <w:rsid w:val="00CF2563"/>
    <w:rsid w:val="00CF297A"/>
    <w:rsid w:val="00CF4D3B"/>
    <w:rsid w:val="00D0009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6DDB"/>
    <w:rsid w:val="00D078CB"/>
    <w:rsid w:val="00D11198"/>
    <w:rsid w:val="00D121FB"/>
    <w:rsid w:val="00D1224A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358EF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4AB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2F95"/>
    <w:rsid w:val="00D94D8C"/>
    <w:rsid w:val="00D96782"/>
    <w:rsid w:val="00D97389"/>
    <w:rsid w:val="00D97E5C"/>
    <w:rsid w:val="00DA03E7"/>
    <w:rsid w:val="00DA3252"/>
    <w:rsid w:val="00DA4181"/>
    <w:rsid w:val="00DA438B"/>
    <w:rsid w:val="00DA43F4"/>
    <w:rsid w:val="00DB3165"/>
    <w:rsid w:val="00DB4186"/>
    <w:rsid w:val="00DB4D38"/>
    <w:rsid w:val="00DB4D7E"/>
    <w:rsid w:val="00DB62B8"/>
    <w:rsid w:val="00DB6646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097A"/>
    <w:rsid w:val="00DE35F3"/>
    <w:rsid w:val="00DE36D4"/>
    <w:rsid w:val="00DE36F8"/>
    <w:rsid w:val="00DE4573"/>
    <w:rsid w:val="00DE59CE"/>
    <w:rsid w:val="00DE6DB8"/>
    <w:rsid w:val="00DF1CC7"/>
    <w:rsid w:val="00DF1CE1"/>
    <w:rsid w:val="00DF5A85"/>
    <w:rsid w:val="00DF62DA"/>
    <w:rsid w:val="00E011E0"/>
    <w:rsid w:val="00E01520"/>
    <w:rsid w:val="00E02AF8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7FD"/>
    <w:rsid w:val="00E16D1D"/>
    <w:rsid w:val="00E2256F"/>
    <w:rsid w:val="00E22EA6"/>
    <w:rsid w:val="00E252F4"/>
    <w:rsid w:val="00E2691E"/>
    <w:rsid w:val="00E302F0"/>
    <w:rsid w:val="00E31119"/>
    <w:rsid w:val="00E3180E"/>
    <w:rsid w:val="00E31DAD"/>
    <w:rsid w:val="00E337A6"/>
    <w:rsid w:val="00E35696"/>
    <w:rsid w:val="00E376E2"/>
    <w:rsid w:val="00E400DF"/>
    <w:rsid w:val="00E40468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7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3F"/>
    <w:rsid w:val="00E90BEA"/>
    <w:rsid w:val="00E91F76"/>
    <w:rsid w:val="00E92FBA"/>
    <w:rsid w:val="00E935C5"/>
    <w:rsid w:val="00E93F6E"/>
    <w:rsid w:val="00E95BA5"/>
    <w:rsid w:val="00E96D0A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1257"/>
    <w:rsid w:val="00EE3D39"/>
    <w:rsid w:val="00EE41E2"/>
    <w:rsid w:val="00EE454D"/>
    <w:rsid w:val="00EE4C2E"/>
    <w:rsid w:val="00EE7409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0055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9401A"/>
    <w:rsid w:val="00FA13BA"/>
    <w:rsid w:val="00FA1CB9"/>
    <w:rsid w:val="00FA1D89"/>
    <w:rsid w:val="00FA210B"/>
    <w:rsid w:val="00FA2686"/>
    <w:rsid w:val="00FA2B8A"/>
    <w:rsid w:val="00FA333B"/>
    <w:rsid w:val="00FA5362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39A6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253889-E6F2-4CD2-8BD0-818E477F2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11956</TotalTime>
  <Pages>16</Pages>
  <Words>2146</Words>
  <Characters>11803</Characters>
  <Application>Microsoft Office Word</Application>
  <DocSecurity>0</DocSecurity>
  <Lines>98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1698</cp:revision>
  <dcterms:created xsi:type="dcterms:W3CDTF">2022-01-27T15:29:00Z</dcterms:created>
  <dcterms:modified xsi:type="dcterms:W3CDTF">2023-06-20T18:17:00Z</dcterms:modified>
</cp:coreProperties>
</file>