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401DB" w14:textId="44F08BDE" w:rsidR="00D327E2" w:rsidRPr="005B0759" w:rsidRDefault="00E73165">
      <w:pPr>
        <w:rPr>
          <w:b/>
          <w:bCs/>
          <w:lang w:val="en-US"/>
        </w:rPr>
      </w:pPr>
      <w:r w:rsidRPr="005B0759">
        <w:rPr>
          <w:b/>
          <w:bCs/>
          <w:lang w:val="en-US"/>
        </w:rPr>
        <w:t>RUPP’s Requirements patterns</w:t>
      </w:r>
      <w:r w:rsidR="005B0759" w:rsidRPr="005B0759">
        <w:rPr>
          <w:b/>
          <w:bCs/>
          <w:lang w:val="en-US"/>
        </w:rPr>
        <w:t xml:space="preserve"> for D</w:t>
      </w:r>
      <w:r w:rsidR="005B0759">
        <w:rPr>
          <w:b/>
          <w:bCs/>
          <w:lang w:val="en-US"/>
        </w:rPr>
        <w:t>TS</w:t>
      </w:r>
    </w:p>
    <w:p w14:paraId="7BE0A3AD" w14:textId="41B164D7" w:rsidR="00835D52" w:rsidRPr="00835D52" w:rsidRDefault="00835D52">
      <w:pPr>
        <w:rPr>
          <w:lang w:val="en-US"/>
        </w:rPr>
      </w:pPr>
      <w:r w:rsidRPr="00835D52">
        <w:rPr>
          <w:b/>
          <w:bCs/>
          <w:lang w:val="en-US"/>
        </w:rPr>
        <w:t>Problem </w:t>
      </w:r>
      <w:r w:rsidR="00D46BBE">
        <w:rPr>
          <w:b/>
          <w:bCs/>
          <w:lang w:val="en-US"/>
        </w:rPr>
        <w:t>Statement</w:t>
      </w:r>
      <w:r w:rsidRPr="00835D52">
        <w:rPr>
          <w:b/>
          <w:bCs/>
          <w:lang w:val="en-US"/>
        </w:rPr>
        <w:t xml:space="preserve">: </w:t>
      </w:r>
      <w:r w:rsidRPr="00835D52">
        <w:rPr>
          <w:lang w:val="en-US"/>
        </w:rPr>
        <w:t>Writing a DTS’ requirement sentence</w:t>
      </w:r>
    </w:p>
    <w:p w14:paraId="7A20B7A6" w14:textId="43522792" w:rsidR="00835D52" w:rsidRDefault="00835D52">
      <w:pPr>
        <w:rPr>
          <w:lang w:val="en-US"/>
        </w:rPr>
      </w:pPr>
      <w:r w:rsidRPr="00835D52">
        <w:rPr>
          <w:b/>
          <w:bCs/>
          <w:lang w:val="en-US"/>
        </w:rPr>
        <w:t>Solution</w:t>
      </w:r>
      <w:r w:rsidR="00D46BBE">
        <w:rPr>
          <w:b/>
          <w:bCs/>
          <w:lang w:val="en-US"/>
        </w:rPr>
        <w:t xml:space="preserve"> Statement</w:t>
      </w:r>
      <w:r w:rsidRPr="00835D52">
        <w:rPr>
          <w:b/>
          <w:bCs/>
          <w:lang w:val="en-US"/>
        </w:rPr>
        <w:t>:</w:t>
      </w:r>
      <w:r>
        <w:rPr>
          <w:lang w:val="en-US"/>
        </w:rPr>
        <w:t xml:space="preserve"> Applying a RUPP’s boilerplate</w:t>
      </w:r>
      <w:r w:rsidR="005B0759">
        <w:rPr>
          <w:lang w:val="en-US"/>
        </w:rPr>
        <w:t xml:space="preserve"> adapted to the case of DTS’ Engineering</w:t>
      </w:r>
    </w:p>
    <w:p w14:paraId="752EB283" w14:textId="6009AD4E" w:rsidR="00D46BBE" w:rsidRDefault="00D46BBE">
      <w:pPr>
        <w:rPr>
          <w:lang w:val="en-US"/>
        </w:rPr>
      </w:pPr>
      <w:r w:rsidRPr="00E9123C">
        <w:rPr>
          <w:b/>
          <w:bCs/>
          <w:lang w:val="en-US"/>
        </w:rPr>
        <w:t>Example Of Application Statements 1:</w:t>
      </w:r>
      <w:r w:rsidRPr="00A26B41">
        <w:rPr>
          <w:lang w:val="en-US"/>
        </w:rPr>
        <w:t xml:space="preserve"> </w:t>
      </w:r>
      <w:r w:rsidR="00F74492">
        <w:rPr>
          <w:lang w:val="en-US"/>
        </w:rPr>
        <w:t>We have</w:t>
      </w:r>
      <w:r w:rsidR="00A26B41" w:rsidRPr="00A26B41">
        <w:rPr>
          <w:lang w:val="en-US"/>
        </w:rPr>
        <w:t xml:space="preserve"> a</w:t>
      </w:r>
      <w:r w:rsidR="00A26B41">
        <w:rPr>
          <w:lang w:val="en-US"/>
        </w:rPr>
        <w:t xml:space="preserve">n expressed </w:t>
      </w:r>
      <w:r w:rsidR="004758B6">
        <w:rPr>
          <w:lang w:val="en-US"/>
        </w:rPr>
        <w:t xml:space="preserve">functional </w:t>
      </w:r>
      <w:r w:rsidR="00A26B41">
        <w:rPr>
          <w:lang w:val="en-US"/>
        </w:rPr>
        <w:t xml:space="preserve">stakeholder’s requirement (need) </w:t>
      </w:r>
      <w:r w:rsidR="00F74492">
        <w:rPr>
          <w:lang w:val="en-US"/>
        </w:rPr>
        <w:t xml:space="preserve">on a DTS (Digital Twin System) of a Workshop A </w:t>
      </w:r>
      <w:r w:rsidR="00A26B41">
        <w:rPr>
          <w:lang w:val="en-US"/>
        </w:rPr>
        <w:t>“BF001- The user wants the Workshop A’s DTS to simulate a scenario of machines allocation which he/she provides”</w:t>
      </w:r>
      <w:r w:rsidR="00F74492">
        <w:rPr>
          <w:lang w:val="en-US"/>
        </w:rPr>
        <w:t>.</w:t>
      </w:r>
      <w:r w:rsidR="00E9123C">
        <w:rPr>
          <w:lang w:val="en-US"/>
        </w:rPr>
        <w:t xml:space="preserve"> </w:t>
      </w:r>
      <w:r w:rsidR="00F74492">
        <w:rPr>
          <w:lang w:val="en-US"/>
        </w:rPr>
        <w:t>T</w:t>
      </w:r>
      <w:r w:rsidR="00E9123C">
        <w:rPr>
          <w:lang w:val="en-US"/>
        </w:rPr>
        <w:t xml:space="preserve">hanks to the application of a RUPP’s boilerplate, a corresponding functional </w:t>
      </w:r>
      <w:r w:rsidR="004758B6">
        <w:rPr>
          <w:lang w:val="en-US"/>
        </w:rPr>
        <w:t xml:space="preserve">(system’s) </w:t>
      </w:r>
      <w:r w:rsidR="00E9123C">
        <w:rPr>
          <w:lang w:val="en-US"/>
        </w:rPr>
        <w:t xml:space="preserve">requirement </w:t>
      </w:r>
      <w:r w:rsidR="00B2658E">
        <w:rPr>
          <w:lang w:val="en-US"/>
        </w:rPr>
        <w:t xml:space="preserve">could be </w:t>
      </w:r>
      <w:r w:rsidR="00F74492">
        <w:rPr>
          <w:lang w:val="en-US"/>
        </w:rPr>
        <w:t xml:space="preserve">written as follow: </w:t>
      </w:r>
      <w:r w:rsidR="00B2658E">
        <w:rPr>
          <w:lang w:val="en-US"/>
        </w:rPr>
        <w:t>“</w:t>
      </w:r>
      <w:r w:rsidR="00422201" w:rsidRPr="00422201">
        <w:rPr>
          <w:lang w:val="en-US"/>
        </w:rPr>
        <w:t>EF001 – When a user provides a scenario of machines allocations, the Workshop A’s DTS shall be able to simulate it</w:t>
      </w:r>
      <w:r w:rsidR="00B2658E">
        <w:rPr>
          <w:lang w:val="en-US"/>
        </w:rPr>
        <w:t xml:space="preserve">” </w:t>
      </w:r>
      <w:r w:rsidR="00E9123C">
        <w:rPr>
          <w:lang w:val="en-US"/>
        </w:rPr>
        <w:t xml:space="preserve"> </w:t>
      </w:r>
      <w:r w:rsidR="00A26B41">
        <w:rPr>
          <w:lang w:val="en-US"/>
        </w:rPr>
        <w:t xml:space="preserve">  </w:t>
      </w:r>
    </w:p>
    <w:p w14:paraId="46968FB9" w14:textId="24C003F8" w:rsidR="00965BFA" w:rsidRDefault="00965BFA" w:rsidP="00965BFA">
      <w:pPr>
        <w:rPr>
          <w:lang w:val="en-US"/>
        </w:rPr>
      </w:pPr>
      <w:r w:rsidRPr="00E9123C">
        <w:rPr>
          <w:b/>
          <w:bCs/>
          <w:lang w:val="en-US"/>
        </w:rPr>
        <w:t xml:space="preserve">Example Of Application Statements </w:t>
      </w:r>
      <w:r>
        <w:rPr>
          <w:b/>
          <w:bCs/>
          <w:lang w:val="en-US"/>
        </w:rPr>
        <w:t>2</w:t>
      </w:r>
      <w:r w:rsidRPr="00E9123C">
        <w:rPr>
          <w:b/>
          <w:bCs/>
          <w:lang w:val="en-US"/>
        </w:rPr>
        <w:t>:</w:t>
      </w:r>
      <w:r w:rsidRPr="00A26B41">
        <w:rPr>
          <w:lang w:val="en-US"/>
        </w:rPr>
        <w:t xml:space="preserve"> </w:t>
      </w:r>
      <w:r w:rsidR="004758B6" w:rsidRPr="00A26B41">
        <w:rPr>
          <w:lang w:val="en-US"/>
        </w:rPr>
        <w:t xml:space="preserve"> </w:t>
      </w:r>
      <w:r w:rsidR="004758B6">
        <w:rPr>
          <w:lang w:val="en-US"/>
        </w:rPr>
        <w:t>We have</w:t>
      </w:r>
      <w:r w:rsidR="004758B6" w:rsidRPr="00A26B41">
        <w:rPr>
          <w:lang w:val="en-US"/>
        </w:rPr>
        <w:t xml:space="preserve"> a</w:t>
      </w:r>
      <w:r w:rsidR="004758B6">
        <w:rPr>
          <w:lang w:val="en-US"/>
        </w:rPr>
        <w:t xml:space="preserve">n expressed stakeholder’s requirement (need) </w:t>
      </w:r>
      <w:r w:rsidR="003477B1">
        <w:rPr>
          <w:lang w:val="en-US"/>
        </w:rPr>
        <w:t xml:space="preserve">in terms of ergonomics and human factors </w:t>
      </w:r>
      <w:r w:rsidR="004758B6">
        <w:rPr>
          <w:lang w:val="en-US"/>
        </w:rPr>
        <w:t xml:space="preserve">on a DTS (Digital Twin System) of a Workshop A </w:t>
      </w:r>
      <w:r>
        <w:rPr>
          <w:lang w:val="en-US"/>
        </w:rPr>
        <w:t>“B</w:t>
      </w:r>
      <w:r w:rsidR="00F74492">
        <w:rPr>
          <w:lang w:val="en-US"/>
        </w:rPr>
        <w:t>T001</w:t>
      </w:r>
      <w:r>
        <w:rPr>
          <w:lang w:val="en-US"/>
        </w:rPr>
        <w:t xml:space="preserve">- </w:t>
      </w:r>
      <w:r w:rsidR="0069432B" w:rsidRPr="0069432B">
        <w:rPr>
          <w:lang w:val="en-US"/>
        </w:rPr>
        <w:t xml:space="preserve">The user wants all </w:t>
      </w:r>
      <w:r w:rsidR="0069432B">
        <w:rPr>
          <w:lang w:val="en-US"/>
        </w:rPr>
        <w:t>H</w:t>
      </w:r>
      <w:r w:rsidR="0069432B" w:rsidRPr="0069432B">
        <w:rPr>
          <w:lang w:val="en-US"/>
        </w:rPr>
        <w:t>uman-</w:t>
      </w:r>
      <w:r w:rsidR="0069432B">
        <w:rPr>
          <w:lang w:val="en-US"/>
        </w:rPr>
        <w:t>M</w:t>
      </w:r>
      <w:r w:rsidR="0069432B" w:rsidRPr="0069432B">
        <w:rPr>
          <w:lang w:val="en-US"/>
        </w:rPr>
        <w:t xml:space="preserve">achine </w:t>
      </w:r>
      <w:r w:rsidR="0069432B">
        <w:rPr>
          <w:lang w:val="en-US"/>
        </w:rPr>
        <w:t>I</w:t>
      </w:r>
      <w:r w:rsidR="0069432B" w:rsidRPr="0069432B">
        <w:rPr>
          <w:lang w:val="en-US"/>
        </w:rPr>
        <w:t>nterfaces (HMIs) o</w:t>
      </w:r>
      <w:r w:rsidR="0069432B">
        <w:rPr>
          <w:lang w:val="en-US"/>
        </w:rPr>
        <w:t>f</w:t>
      </w:r>
      <w:r w:rsidR="0069432B" w:rsidRPr="0069432B">
        <w:rPr>
          <w:lang w:val="en-US"/>
        </w:rPr>
        <w:t xml:space="preserve"> the </w:t>
      </w:r>
      <w:r w:rsidR="0069432B">
        <w:rPr>
          <w:lang w:val="en-US"/>
        </w:rPr>
        <w:t>W</w:t>
      </w:r>
      <w:r w:rsidR="0069432B" w:rsidRPr="0069432B">
        <w:rPr>
          <w:lang w:val="en-US"/>
        </w:rPr>
        <w:t>orkshop A</w:t>
      </w:r>
      <w:r w:rsidR="0069432B">
        <w:rPr>
          <w:lang w:val="en-US"/>
        </w:rPr>
        <w:t xml:space="preserve">’s DTS </w:t>
      </w:r>
      <w:r w:rsidR="0069432B" w:rsidRPr="0069432B">
        <w:rPr>
          <w:lang w:val="en-US"/>
        </w:rPr>
        <w:t>to be highly intuitive</w:t>
      </w:r>
      <w:r>
        <w:rPr>
          <w:lang w:val="en-US"/>
        </w:rPr>
        <w:t>”</w:t>
      </w:r>
      <w:r w:rsidR="0069432B">
        <w:rPr>
          <w:lang w:val="en-US"/>
        </w:rPr>
        <w:t>.</w:t>
      </w:r>
      <w:r>
        <w:rPr>
          <w:lang w:val="en-US"/>
        </w:rPr>
        <w:t xml:space="preserve"> </w:t>
      </w:r>
      <w:r w:rsidR="0069432B">
        <w:rPr>
          <w:lang w:val="en-US"/>
        </w:rPr>
        <w:t>T</w:t>
      </w:r>
      <w:r>
        <w:rPr>
          <w:lang w:val="en-US"/>
        </w:rPr>
        <w:t xml:space="preserve">hanks to the application of a RUPP’s boilerplate, </w:t>
      </w:r>
      <w:r w:rsidR="0069432B">
        <w:rPr>
          <w:lang w:val="en-US"/>
        </w:rPr>
        <w:t>three</w:t>
      </w:r>
      <w:r>
        <w:rPr>
          <w:lang w:val="en-US"/>
        </w:rPr>
        <w:t xml:space="preserve"> corresponding </w:t>
      </w:r>
      <w:r w:rsidR="0069432B">
        <w:rPr>
          <w:lang w:val="en-US"/>
        </w:rPr>
        <w:t xml:space="preserve">system’s </w:t>
      </w:r>
      <w:r>
        <w:rPr>
          <w:lang w:val="en-US"/>
        </w:rPr>
        <w:t>requirement</w:t>
      </w:r>
      <w:r w:rsidR="0069432B">
        <w:rPr>
          <w:lang w:val="en-US"/>
        </w:rPr>
        <w:t>s</w:t>
      </w:r>
      <w:r>
        <w:rPr>
          <w:lang w:val="en-US"/>
        </w:rPr>
        <w:t xml:space="preserve"> </w:t>
      </w:r>
      <w:r w:rsidR="0069432B">
        <w:rPr>
          <w:lang w:val="en-US"/>
        </w:rPr>
        <w:t xml:space="preserve">in terms of Interface </w:t>
      </w:r>
      <w:r>
        <w:rPr>
          <w:lang w:val="en-US"/>
        </w:rPr>
        <w:t xml:space="preserve">could be </w:t>
      </w:r>
      <w:r w:rsidR="0069432B">
        <w:rPr>
          <w:lang w:val="en-US"/>
        </w:rPr>
        <w:t xml:space="preserve">written as follow </w:t>
      </w:r>
      <w:r>
        <w:rPr>
          <w:lang w:val="en-US"/>
        </w:rPr>
        <w:t>“E</w:t>
      </w:r>
      <w:r w:rsidR="0069432B">
        <w:rPr>
          <w:lang w:val="en-US"/>
        </w:rPr>
        <w:t>T001</w:t>
      </w:r>
      <w:r>
        <w:rPr>
          <w:lang w:val="en-US"/>
        </w:rPr>
        <w:t xml:space="preserve"> – </w:t>
      </w:r>
      <w:r w:rsidR="00D651BE" w:rsidRPr="00D651BE">
        <w:rPr>
          <w:lang w:val="en-US"/>
        </w:rPr>
        <w:t>The Workshop A’s DTS should provide the user with the ability to use in a highly intuitive way the HMI dedicated to the simulation</w:t>
      </w:r>
      <w:r w:rsidR="0069432B">
        <w:rPr>
          <w:lang w:val="en-US"/>
        </w:rPr>
        <w:t>.</w:t>
      </w:r>
      <w:r>
        <w:rPr>
          <w:lang w:val="en-US"/>
        </w:rPr>
        <w:t>”</w:t>
      </w:r>
      <w:r w:rsidR="0069432B">
        <w:rPr>
          <w:lang w:val="en-US"/>
        </w:rPr>
        <w:t xml:space="preserve">, “ET002 – </w:t>
      </w:r>
      <w:r w:rsidR="00D651BE" w:rsidRPr="00D651BE">
        <w:rPr>
          <w:lang w:val="en-US"/>
        </w:rPr>
        <w:t>The Workshop A’s DTS shall provide the user with the ability to use in a very simple and intuitive way the HMI dedicated to the visualization of the data contained in the database of products orders</w:t>
      </w:r>
      <w:r w:rsidR="0069432B">
        <w:rPr>
          <w:lang w:val="en-US"/>
        </w:rPr>
        <w:t>.” and “</w:t>
      </w:r>
      <w:r w:rsidR="00D651BE" w:rsidRPr="00D651BE">
        <w:rPr>
          <w:lang w:val="en-US"/>
        </w:rPr>
        <w:t>The Workshop A’s DTS shall provide the user with the ability to use in a very simple and intuitive way the HMI dedicated to the visualization of the data contained in the database of energy loading</w:t>
      </w:r>
      <w:r w:rsidR="0069432B">
        <w:rPr>
          <w:lang w:val="en-US"/>
        </w:rPr>
        <w:t>.”.</w:t>
      </w:r>
    </w:p>
    <w:p w14:paraId="105BB2FC" w14:textId="77777777" w:rsidR="00D218B2" w:rsidRDefault="00D218B2" w:rsidP="00965BFA">
      <w:pPr>
        <w:pBdr>
          <w:bottom w:val="double" w:sz="6" w:space="1" w:color="auto"/>
        </w:pBdr>
        <w:rPr>
          <w:lang w:val="en-US"/>
        </w:rPr>
      </w:pPr>
    </w:p>
    <w:p w14:paraId="1A9FB2B0" w14:textId="54824617" w:rsidR="00D218B2" w:rsidRPr="005B0759" w:rsidRDefault="00D218B2" w:rsidP="00D218B2">
      <w:pPr>
        <w:rPr>
          <w:b/>
          <w:bCs/>
          <w:lang w:val="en-US"/>
        </w:rPr>
      </w:pPr>
      <w:r>
        <w:rPr>
          <w:b/>
          <w:bCs/>
          <w:lang w:val="en-US"/>
        </w:rPr>
        <w:t>EARS</w:t>
      </w:r>
      <w:r w:rsidRPr="005B0759">
        <w:rPr>
          <w:b/>
          <w:bCs/>
          <w:lang w:val="en-US"/>
        </w:rPr>
        <w:t>’ Requirement patterns for D</w:t>
      </w:r>
      <w:r>
        <w:rPr>
          <w:b/>
          <w:bCs/>
          <w:lang w:val="en-US"/>
        </w:rPr>
        <w:t>TS</w:t>
      </w:r>
    </w:p>
    <w:p w14:paraId="7B96BA30" w14:textId="77777777" w:rsidR="00D218B2" w:rsidRPr="00835D52" w:rsidRDefault="00D218B2" w:rsidP="00D218B2">
      <w:pPr>
        <w:rPr>
          <w:lang w:val="en-US"/>
        </w:rPr>
      </w:pPr>
      <w:r w:rsidRPr="00835D52">
        <w:rPr>
          <w:b/>
          <w:bCs/>
          <w:lang w:val="en-US"/>
        </w:rPr>
        <w:t>Problem </w:t>
      </w:r>
      <w:r>
        <w:rPr>
          <w:b/>
          <w:bCs/>
          <w:lang w:val="en-US"/>
        </w:rPr>
        <w:t>Statement</w:t>
      </w:r>
      <w:r w:rsidRPr="00835D52">
        <w:rPr>
          <w:b/>
          <w:bCs/>
          <w:lang w:val="en-US"/>
        </w:rPr>
        <w:t xml:space="preserve">: </w:t>
      </w:r>
      <w:r w:rsidRPr="00835D52">
        <w:rPr>
          <w:lang w:val="en-US"/>
        </w:rPr>
        <w:t>Writing a DTS’ requirement sentence</w:t>
      </w:r>
    </w:p>
    <w:p w14:paraId="6071C2BD" w14:textId="5EEF65AF" w:rsidR="00D218B2" w:rsidRDefault="00D218B2" w:rsidP="00D218B2">
      <w:pPr>
        <w:rPr>
          <w:lang w:val="en-US"/>
        </w:rPr>
      </w:pPr>
      <w:r w:rsidRPr="00835D52">
        <w:rPr>
          <w:b/>
          <w:bCs/>
          <w:lang w:val="en-US"/>
        </w:rPr>
        <w:t>Solution</w:t>
      </w:r>
      <w:r>
        <w:rPr>
          <w:b/>
          <w:bCs/>
          <w:lang w:val="en-US"/>
        </w:rPr>
        <w:t xml:space="preserve"> Statement</w:t>
      </w:r>
      <w:r w:rsidRPr="00835D52">
        <w:rPr>
          <w:b/>
          <w:bCs/>
          <w:lang w:val="en-US"/>
        </w:rPr>
        <w:t>:</w:t>
      </w:r>
      <w:r>
        <w:rPr>
          <w:lang w:val="en-US"/>
        </w:rPr>
        <w:t xml:space="preserve"> Applying a </w:t>
      </w:r>
      <w:r>
        <w:rPr>
          <w:lang w:val="en-US"/>
        </w:rPr>
        <w:t>EARS’</w:t>
      </w:r>
      <w:r>
        <w:rPr>
          <w:lang w:val="en-US"/>
        </w:rPr>
        <w:t xml:space="preserve"> boilerplate adapted to the case of DTS’ Engineering</w:t>
      </w:r>
    </w:p>
    <w:p w14:paraId="0748BDE1" w14:textId="5A2B3526" w:rsidR="00D218B2" w:rsidRDefault="00D218B2" w:rsidP="00D218B2">
      <w:pPr>
        <w:rPr>
          <w:lang w:val="en-US"/>
        </w:rPr>
      </w:pPr>
      <w:r w:rsidRPr="00E9123C">
        <w:rPr>
          <w:b/>
          <w:bCs/>
          <w:lang w:val="en-US"/>
        </w:rPr>
        <w:t>Example Of Application Statements 1:</w:t>
      </w:r>
      <w:r w:rsidRPr="00A26B41">
        <w:rPr>
          <w:lang w:val="en-US"/>
        </w:rPr>
        <w:t xml:space="preserve"> </w:t>
      </w:r>
      <w:r>
        <w:rPr>
          <w:lang w:val="en-US"/>
        </w:rPr>
        <w:t>We have</w:t>
      </w:r>
      <w:r w:rsidRPr="00A26B41">
        <w:rPr>
          <w:lang w:val="en-US"/>
        </w:rPr>
        <w:t xml:space="preserve"> a</w:t>
      </w:r>
      <w:r>
        <w:rPr>
          <w:lang w:val="en-US"/>
        </w:rPr>
        <w:t xml:space="preserve">n expressed </w:t>
      </w:r>
      <w:r w:rsidR="004660B5">
        <w:rPr>
          <w:lang w:val="en-US"/>
        </w:rPr>
        <w:t>non-</w:t>
      </w:r>
      <w:r>
        <w:rPr>
          <w:lang w:val="en-US"/>
        </w:rPr>
        <w:t xml:space="preserve">functional stakeholder’s requirement (need) </w:t>
      </w:r>
      <w:r w:rsidR="004660B5">
        <w:rPr>
          <w:lang w:val="en-US"/>
        </w:rPr>
        <w:t xml:space="preserve">in terms of </w:t>
      </w:r>
      <w:proofErr w:type="spellStart"/>
      <w:r w:rsidR="004660B5">
        <w:rPr>
          <w:lang w:val="en-US"/>
        </w:rPr>
        <w:t>Evolutivity</w:t>
      </w:r>
      <w:proofErr w:type="spellEnd"/>
      <w:r w:rsidR="004660B5">
        <w:rPr>
          <w:lang w:val="en-US"/>
        </w:rPr>
        <w:t xml:space="preserve"> </w:t>
      </w:r>
      <w:r>
        <w:rPr>
          <w:lang w:val="en-US"/>
        </w:rPr>
        <w:t>on a DTS (Digital Twin System) of a Workshop A “</w:t>
      </w:r>
      <w:r w:rsidR="00C6276E">
        <w:rPr>
          <w:lang w:val="en-US"/>
        </w:rPr>
        <w:t>N</w:t>
      </w:r>
      <w:r w:rsidR="004660B5">
        <w:rPr>
          <w:lang w:val="en-US"/>
        </w:rPr>
        <w:t>N</w:t>
      </w:r>
      <w:r w:rsidR="00811C0A">
        <w:rPr>
          <w:lang w:val="en-US"/>
        </w:rPr>
        <w:t>F</w:t>
      </w:r>
      <w:r>
        <w:rPr>
          <w:lang w:val="en-US"/>
        </w:rPr>
        <w:t>00</w:t>
      </w:r>
      <w:r w:rsidR="004660B5">
        <w:rPr>
          <w:lang w:val="en-US"/>
        </w:rPr>
        <w:t>4</w:t>
      </w:r>
      <w:r>
        <w:rPr>
          <w:lang w:val="en-US"/>
        </w:rPr>
        <w:t xml:space="preserve">- </w:t>
      </w:r>
      <w:r w:rsidR="004660B5">
        <w:rPr>
          <w:lang w:val="en-US"/>
        </w:rPr>
        <w:t xml:space="preserve">All the stakeholders want the </w:t>
      </w:r>
      <w:r w:rsidR="004660B5">
        <w:rPr>
          <w:lang w:val="en-US"/>
        </w:rPr>
        <w:t>Workshop A</w:t>
      </w:r>
      <w:r w:rsidR="004660B5">
        <w:rPr>
          <w:lang w:val="en-US"/>
        </w:rPr>
        <w:t>’s DTS to be easy to evolve</w:t>
      </w:r>
      <w:r>
        <w:rPr>
          <w:lang w:val="en-US"/>
        </w:rPr>
        <w:t>”. Thanks to the application of a</w:t>
      </w:r>
      <w:r w:rsidR="00811C0A">
        <w:rPr>
          <w:lang w:val="en-US"/>
        </w:rPr>
        <w:t>n</w:t>
      </w:r>
      <w:r>
        <w:rPr>
          <w:lang w:val="en-US"/>
        </w:rPr>
        <w:t xml:space="preserve"> </w:t>
      </w:r>
      <w:r w:rsidR="00F709B5">
        <w:rPr>
          <w:lang w:val="en-US"/>
        </w:rPr>
        <w:t>EARS’</w:t>
      </w:r>
      <w:r>
        <w:rPr>
          <w:lang w:val="en-US"/>
        </w:rPr>
        <w:t xml:space="preserve"> boilerplate, a corresponding </w:t>
      </w:r>
      <w:r w:rsidR="00F709B5">
        <w:rPr>
          <w:lang w:val="en-US"/>
        </w:rPr>
        <w:t>non-</w:t>
      </w:r>
      <w:r>
        <w:rPr>
          <w:lang w:val="en-US"/>
        </w:rPr>
        <w:t>functional (system’s) requirement could be written as follow: “</w:t>
      </w:r>
      <w:r w:rsidR="00C6276E">
        <w:rPr>
          <w:lang w:val="en-US"/>
        </w:rPr>
        <w:t>R</w:t>
      </w:r>
      <w:r w:rsidR="00F709B5">
        <w:rPr>
          <w:lang w:val="en-US"/>
        </w:rPr>
        <w:t>NF</w:t>
      </w:r>
      <w:r w:rsidRPr="00422201">
        <w:rPr>
          <w:lang w:val="en-US"/>
        </w:rPr>
        <w:t>00</w:t>
      </w:r>
      <w:r w:rsidR="00F709B5">
        <w:rPr>
          <w:lang w:val="en-US"/>
        </w:rPr>
        <w:t>4</w:t>
      </w:r>
      <w:r w:rsidRPr="00422201">
        <w:rPr>
          <w:lang w:val="en-US"/>
        </w:rPr>
        <w:t xml:space="preserve"> – </w:t>
      </w:r>
      <w:r w:rsidR="00F709B5">
        <w:rPr>
          <w:lang w:val="en-US"/>
        </w:rPr>
        <w:t xml:space="preserve">The </w:t>
      </w:r>
      <w:r w:rsidR="00F709B5">
        <w:rPr>
          <w:lang w:val="en-US"/>
        </w:rPr>
        <w:t>Workshop A’s DTS</w:t>
      </w:r>
      <w:r w:rsidR="00F709B5">
        <w:rPr>
          <w:lang w:val="en-US"/>
        </w:rPr>
        <w:t xml:space="preserve"> shall be easy to evolve</w:t>
      </w:r>
      <w:r w:rsidR="00811C0A">
        <w:rPr>
          <w:lang w:val="en-US"/>
        </w:rPr>
        <w:t>.</w:t>
      </w:r>
      <w:r>
        <w:rPr>
          <w:lang w:val="en-US"/>
        </w:rPr>
        <w:t>”</w:t>
      </w:r>
      <w:r w:rsidR="00811C0A">
        <w:rPr>
          <w:lang w:val="en-US"/>
        </w:rPr>
        <w:t>.</w:t>
      </w:r>
      <w:r>
        <w:rPr>
          <w:lang w:val="en-US"/>
        </w:rPr>
        <w:t xml:space="preserve">    </w:t>
      </w:r>
    </w:p>
    <w:p w14:paraId="0CA925D3" w14:textId="4DF7C64C" w:rsidR="00D218B2" w:rsidRPr="00A26B41" w:rsidRDefault="00D218B2" w:rsidP="00D218B2">
      <w:pPr>
        <w:rPr>
          <w:lang w:val="en-US"/>
        </w:rPr>
      </w:pPr>
      <w:r w:rsidRPr="00E9123C">
        <w:rPr>
          <w:b/>
          <w:bCs/>
          <w:lang w:val="en-US"/>
        </w:rPr>
        <w:t xml:space="preserve">Example Of Application Statements </w:t>
      </w:r>
      <w:r>
        <w:rPr>
          <w:b/>
          <w:bCs/>
          <w:lang w:val="en-US"/>
        </w:rPr>
        <w:t>2</w:t>
      </w:r>
      <w:r w:rsidRPr="00E9123C">
        <w:rPr>
          <w:b/>
          <w:bCs/>
          <w:lang w:val="en-US"/>
        </w:rPr>
        <w:t>:</w:t>
      </w:r>
      <w:r w:rsidRPr="00A26B41">
        <w:rPr>
          <w:lang w:val="en-US"/>
        </w:rPr>
        <w:t xml:space="preserve">  </w:t>
      </w:r>
      <w:r>
        <w:rPr>
          <w:lang w:val="en-US"/>
        </w:rPr>
        <w:t>We have</w:t>
      </w:r>
      <w:r w:rsidRPr="00A26B41">
        <w:rPr>
          <w:lang w:val="en-US"/>
        </w:rPr>
        <w:t xml:space="preserve"> a</w:t>
      </w:r>
      <w:r>
        <w:rPr>
          <w:lang w:val="en-US"/>
        </w:rPr>
        <w:t>n expressed</w:t>
      </w:r>
      <w:r w:rsidR="00FC5B84">
        <w:rPr>
          <w:lang w:val="en-US"/>
        </w:rPr>
        <w:t xml:space="preserve"> operational stakeholder’s </w:t>
      </w:r>
      <w:r>
        <w:rPr>
          <w:lang w:val="en-US"/>
        </w:rPr>
        <w:t xml:space="preserve">requirement (need) in terms of </w:t>
      </w:r>
      <w:r w:rsidR="00FC5B84">
        <w:rPr>
          <w:lang w:val="en-US"/>
        </w:rPr>
        <w:t>Installation/Deployment/Delivery/Configuration</w:t>
      </w:r>
      <w:r>
        <w:rPr>
          <w:lang w:val="en-US"/>
        </w:rPr>
        <w:t xml:space="preserve"> on a DTS (Digital Twin System) of a </w:t>
      </w:r>
      <w:r>
        <w:rPr>
          <w:lang w:val="en-US"/>
        </w:rPr>
        <w:lastRenderedPageBreak/>
        <w:t>Workshop A “</w:t>
      </w:r>
      <w:r w:rsidR="00FC5B84">
        <w:rPr>
          <w:lang w:val="en-US"/>
        </w:rPr>
        <w:t>NO</w:t>
      </w:r>
      <w:r>
        <w:rPr>
          <w:lang w:val="en-US"/>
        </w:rPr>
        <w:t xml:space="preserve">001- </w:t>
      </w:r>
      <w:r w:rsidR="00FC5B84">
        <w:rPr>
          <w:lang w:val="en-US"/>
        </w:rPr>
        <w:t xml:space="preserve">The Company wants any version of any Modeling &amp; Simulation’s sub-project composing the </w:t>
      </w:r>
      <w:r w:rsidR="00FC5B84">
        <w:rPr>
          <w:lang w:val="en-US"/>
        </w:rPr>
        <w:t>Workshop A’s DTS</w:t>
      </w:r>
      <w:r w:rsidR="00FC5B84">
        <w:rPr>
          <w:lang w:val="en-US"/>
        </w:rPr>
        <w:t xml:space="preserve"> to be stored and accessible for any update-related modifications within a repository</w:t>
      </w:r>
      <w:r>
        <w:rPr>
          <w:lang w:val="en-US"/>
        </w:rPr>
        <w:t>”. Thanks to the application of a</w:t>
      </w:r>
      <w:r w:rsidR="00FC5B84">
        <w:rPr>
          <w:lang w:val="en-US"/>
        </w:rPr>
        <w:t>n EARS’</w:t>
      </w:r>
      <w:r>
        <w:rPr>
          <w:lang w:val="en-US"/>
        </w:rPr>
        <w:t xml:space="preserve"> boilerplate, </w:t>
      </w:r>
      <w:r w:rsidR="00FC5B84">
        <w:rPr>
          <w:lang w:val="en-US"/>
        </w:rPr>
        <w:t>a</w:t>
      </w:r>
      <w:r>
        <w:rPr>
          <w:lang w:val="en-US"/>
        </w:rPr>
        <w:t xml:space="preserve"> corresponding </w:t>
      </w:r>
      <w:r w:rsidR="00811C0A">
        <w:rPr>
          <w:lang w:val="en-US"/>
        </w:rPr>
        <w:t xml:space="preserve">operational </w:t>
      </w:r>
      <w:r>
        <w:rPr>
          <w:lang w:val="en-US"/>
        </w:rPr>
        <w:t xml:space="preserve">system’s requirements in terms of </w:t>
      </w:r>
      <w:r w:rsidR="00FC5B84">
        <w:rPr>
          <w:lang w:val="en-US"/>
        </w:rPr>
        <w:t xml:space="preserve">Installation/Deployment/Delivery/Configuration </w:t>
      </w:r>
      <w:r>
        <w:rPr>
          <w:lang w:val="en-US"/>
        </w:rPr>
        <w:t>could be written as follow “</w:t>
      </w:r>
      <w:r w:rsidR="00FC5B84">
        <w:rPr>
          <w:lang w:val="en-US"/>
        </w:rPr>
        <w:t>RO</w:t>
      </w:r>
      <w:r>
        <w:rPr>
          <w:lang w:val="en-US"/>
        </w:rPr>
        <w:t>001 –</w:t>
      </w:r>
      <w:r w:rsidR="00FC5B84">
        <w:rPr>
          <w:lang w:val="en-US"/>
        </w:rPr>
        <w:t xml:space="preserve"> </w:t>
      </w:r>
      <w:r w:rsidR="006F7110">
        <w:rPr>
          <w:lang w:val="en-US"/>
        </w:rPr>
        <w:t xml:space="preserve">While the </w:t>
      </w:r>
      <w:r w:rsidR="00FC5B84">
        <w:rPr>
          <w:lang w:val="en-US"/>
        </w:rPr>
        <w:t>Workshop A’s DTS</w:t>
      </w:r>
      <w:r w:rsidR="00811C0A">
        <w:rPr>
          <w:lang w:val="en-US"/>
        </w:rPr>
        <w:t xml:space="preserve"> is deployed, delivered and configured, any </w:t>
      </w:r>
      <w:r w:rsidR="00811C0A">
        <w:rPr>
          <w:lang w:val="en-US"/>
        </w:rPr>
        <w:t>Workshop A’s DTS</w:t>
      </w:r>
      <w:r w:rsidR="00811C0A">
        <w:rPr>
          <w:lang w:val="en-US"/>
        </w:rPr>
        <w:t xml:space="preserve">’ version of </w:t>
      </w:r>
      <w:r w:rsidR="00811C0A">
        <w:rPr>
          <w:lang w:val="en-US"/>
        </w:rPr>
        <w:t xml:space="preserve">any Modeling &amp; Simulation’s sub-project composing </w:t>
      </w:r>
      <w:r w:rsidR="00811C0A">
        <w:rPr>
          <w:lang w:val="en-US"/>
        </w:rPr>
        <w:t>it</w:t>
      </w:r>
      <w:r w:rsidR="00811C0A">
        <w:rPr>
          <w:lang w:val="en-US"/>
        </w:rPr>
        <w:t xml:space="preserve"> </w:t>
      </w:r>
      <w:r w:rsidR="00811C0A">
        <w:rPr>
          <w:lang w:val="en-US"/>
        </w:rPr>
        <w:t>shall</w:t>
      </w:r>
      <w:r w:rsidR="00811C0A">
        <w:rPr>
          <w:lang w:val="en-US"/>
        </w:rPr>
        <w:t xml:space="preserve"> be stored and accessible for any update-related modifications within a </w:t>
      </w:r>
      <w:r w:rsidR="00811C0A">
        <w:rPr>
          <w:lang w:val="en-US"/>
        </w:rPr>
        <w:t xml:space="preserve">central </w:t>
      </w:r>
      <w:r w:rsidR="00811C0A">
        <w:rPr>
          <w:lang w:val="en-US"/>
        </w:rPr>
        <w:t>repository</w:t>
      </w:r>
      <w:r w:rsidR="00811C0A">
        <w:rPr>
          <w:lang w:val="en-US"/>
        </w:rPr>
        <w:t xml:space="preserve"> </w:t>
      </w:r>
      <w:r>
        <w:rPr>
          <w:lang w:val="en-US"/>
        </w:rPr>
        <w:t>”.</w:t>
      </w:r>
    </w:p>
    <w:p w14:paraId="0B641C55" w14:textId="77777777" w:rsidR="00D218B2" w:rsidRPr="00A26B41" w:rsidRDefault="00D218B2" w:rsidP="00965BFA">
      <w:pPr>
        <w:rPr>
          <w:lang w:val="en-US"/>
        </w:rPr>
      </w:pPr>
    </w:p>
    <w:p w14:paraId="3C2DDD7B" w14:textId="77777777" w:rsidR="00965BFA" w:rsidRPr="00A26B41" w:rsidRDefault="00965BFA">
      <w:pPr>
        <w:rPr>
          <w:lang w:val="en-US"/>
        </w:rPr>
      </w:pPr>
    </w:p>
    <w:sectPr w:rsidR="00965BFA" w:rsidRPr="00A26B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7E2"/>
    <w:rsid w:val="001F5161"/>
    <w:rsid w:val="003477B1"/>
    <w:rsid w:val="00422201"/>
    <w:rsid w:val="004660B5"/>
    <w:rsid w:val="004758B6"/>
    <w:rsid w:val="005B0759"/>
    <w:rsid w:val="005C16E1"/>
    <w:rsid w:val="006853F3"/>
    <w:rsid w:val="0069432B"/>
    <w:rsid w:val="006F7110"/>
    <w:rsid w:val="00811C0A"/>
    <w:rsid w:val="00835D52"/>
    <w:rsid w:val="009631EE"/>
    <w:rsid w:val="00965BFA"/>
    <w:rsid w:val="00A26B41"/>
    <w:rsid w:val="00B2658E"/>
    <w:rsid w:val="00C6276E"/>
    <w:rsid w:val="00D218B2"/>
    <w:rsid w:val="00D327E2"/>
    <w:rsid w:val="00D46BBE"/>
    <w:rsid w:val="00D651BE"/>
    <w:rsid w:val="00E73165"/>
    <w:rsid w:val="00E9123C"/>
    <w:rsid w:val="00EF1E80"/>
    <w:rsid w:val="00F709B5"/>
    <w:rsid w:val="00F74492"/>
    <w:rsid w:val="00FC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F5A14"/>
  <w15:chartTrackingRefBased/>
  <w15:docId w15:val="{BE29EF49-E96D-41C6-9EE9-2CF27334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327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327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327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327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327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327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327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327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327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327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327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327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327E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327E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327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327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327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327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327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327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327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327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327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327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327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327E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327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327E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327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2</Pages>
  <Words>488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Rindra MBOLAMANANAMALALA</dc:creator>
  <cp:keywords/>
  <dc:description/>
  <cp:lastModifiedBy>Rindra MBOLAMANANAMALALA</cp:lastModifiedBy>
  <cp:revision>20</cp:revision>
  <dcterms:created xsi:type="dcterms:W3CDTF">2026-01-26T10:57:00Z</dcterms:created>
  <dcterms:modified xsi:type="dcterms:W3CDTF">2026-01-27T10:40:00Z</dcterms:modified>
</cp:coreProperties>
</file>