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A02" w:rsidRPr="00301B69" w:rsidRDefault="00E7777E" w:rsidP="00BA0135">
      <w:pPr>
        <w:jc w:val="center"/>
        <w:rPr>
          <w:rFonts w:ascii="ＭＳ ゴシック" w:eastAsia="ＭＳ ゴシック" w:hAnsi="ＭＳ ゴシック"/>
          <w:color w:val="000000" w:themeColor="text1"/>
          <w:sz w:val="28"/>
          <w:szCs w:val="28"/>
        </w:rPr>
      </w:pPr>
      <w:r w:rsidRPr="00301B69">
        <w:rPr>
          <w:rFonts w:ascii="ＭＳ ゴシック" w:eastAsia="ＭＳ ゴシック" w:hAnsi="ＭＳ ゴシック" w:hint="eastAsia"/>
          <w:color w:val="000000" w:themeColor="text1"/>
          <w:sz w:val="28"/>
          <w:szCs w:val="28"/>
        </w:rPr>
        <w:t>平成</w:t>
      </w:r>
      <w:r w:rsidR="00A13A89">
        <w:rPr>
          <w:rFonts w:ascii="ＭＳ ゴシック" w:eastAsia="ＭＳ ゴシック" w:hAnsi="ＭＳ ゴシック" w:hint="eastAsia"/>
          <w:color w:val="000000" w:themeColor="text1"/>
          <w:sz w:val="28"/>
          <w:szCs w:val="28"/>
        </w:rPr>
        <w:t>2</w:t>
      </w:r>
      <w:r w:rsidR="00902A37">
        <w:rPr>
          <w:rFonts w:ascii="ＭＳ ゴシック" w:eastAsia="ＭＳ ゴシック" w:hAnsi="ＭＳ ゴシック" w:hint="eastAsia"/>
          <w:color w:val="000000" w:themeColor="text1"/>
          <w:sz w:val="28"/>
          <w:szCs w:val="28"/>
        </w:rPr>
        <w:t>8</w:t>
      </w:r>
      <w:r w:rsidR="00C37319">
        <w:rPr>
          <w:rFonts w:ascii="ＭＳ ゴシック" w:eastAsia="ＭＳ ゴシック" w:hAnsi="ＭＳ ゴシック" w:hint="eastAsia"/>
          <w:color w:val="000000" w:themeColor="text1"/>
          <w:sz w:val="28"/>
          <w:szCs w:val="28"/>
        </w:rPr>
        <w:t>（</w:t>
      </w:r>
      <w:r w:rsidR="00902A37">
        <w:rPr>
          <w:rFonts w:ascii="ＭＳ ゴシック" w:eastAsia="ＭＳ ゴシック" w:hAnsi="ＭＳ ゴシック" w:hint="eastAsia"/>
          <w:color w:val="000000" w:themeColor="text1"/>
          <w:sz w:val="28"/>
          <w:szCs w:val="28"/>
        </w:rPr>
        <w:t>2016</w:t>
      </w:r>
      <w:r w:rsidR="00C37319">
        <w:rPr>
          <w:rFonts w:ascii="ＭＳ ゴシック" w:eastAsia="ＭＳ ゴシック" w:hAnsi="ＭＳ ゴシック" w:hint="eastAsia"/>
          <w:color w:val="000000" w:themeColor="text1"/>
          <w:sz w:val="28"/>
          <w:szCs w:val="28"/>
        </w:rPr>
        <w:t>）</w:t>
      </w:r>
      <w:r w:rsidRPr="00301B69">
        <w:rPr>
          <w:rFonts w:ascii="ＭＳ ゴシック" w:eastAsia="ＭＳ ゴシック" w:hAnsi="ＭＳ ゴシック" w:hint="eastAsia"/>
          <w:color w:val="000000" w:themeColor="text1"/>
          <w:sz w:val="28"/>
          <w:szCs w:val="28"/>
        </w:rPr>
        <w:t>年度マイワシ対馬暖流系群の資源評価</w:t>
      </w:r>
    </w:p>
    <w:p w:rsidR="00E7777E" w:rsidRPr="00301B69" w:rsidRDefault="00E7777E" w:rsidP="00E7777E">
      <w:pPr>
        <w:rPr>
          <w:color w:val="000000" w:themeColor="text1"/>
        </w:rPr>
      </w:pPr>
    </w:p>
    <w:p w:rsidR="00E7777E" w:rsidRPr="009F21B4" w:rsidRDefault="00E7777E" w:rsidP="00E7777E">
      <w:r w:rsidRPr="00C37319">
        <w:rPr>
          <w:rFonts w:hint="eastAsia"/>
          <w:kern w:val="0"/>
          <w:fitText w:val="1470" w:id="739948032"/>
        </w:rPr>
        <w:t>責任担当水研：</w:t>
      </w:r>
      <w:r w:rsidRPr="009F21B4">
        <w:rPr>
          <w:rFonts w:hint="eastAsia"/>
        </w:rPr>
        <w:t>西海区水産研究所（安田十也</w:t>
      </w:r>
      <w:r w:rsidR="00B7736C">
        <w:rPr>
          <w:rFonts w:hint="eastAsia"/>
        </w:rPr>
        <w:t>、黒田啓行</w:t>
      </w:r>
      <w:r w:rsidR="00902A37">
        <w:rPr>
          <w:rFonts w:hint="eastAsia"/>
        </w:rPr>
        <w:t>、</w:t>
      </w:r>
      <w:r w:rsidR="004446E8">
        <w:rPr>
          <w:rFonts w:hint="eastAsia"/>
        </w:rPr>
        <w:t>林</w:t>
      </w:r>
      <w:r w:rsidR="004446E8">
        <w:t xml:space="preserve">　晃、</w:t>
      </w:r>
      <w:r w:rsidR="00902A37">
        <w:t>依田真里</w:t>
      </w:r>
      <w:r w:rsidR="004446E8">
        <w:t>、</w:t>
      </w:r>
      <w:r w:rsidR="00902A37">
        <w:t>髙橋素光</w:t>
      </w:r>
      <w:r w:rsidRPr="009F21B4">
        <w:rPr>
          <w:rFonts w:hint="eastAsia"/>
        </w:rPr>
        <w:t>）</w:t>
      </w:r>
    </w:p>
    <w:p w:rsidR="00C37319" w:rsidRDefault="00E7777E" w:rsidP="00C37319">
      <w:pPr>
        <w:ind w:left="1319" w:hangingChars="420" w:hanging="1319"/>
        <w:rPr>
          <w:kern w:val="0"/>
        </w:rPr>
      </w:pPr>
      <w:r w:rsidRPr="00C37319">
        <w:rPr>
          <w:rFonts w:hint="eastAsia"/>
          <w:spacing w:val="52"/>
          <w:kern w:val="0"/>
          <w:fitText w:val="1470" w:id="739948033"/>
        </w:rPr>
        <w:t>参画機関</w:t>
      </w:r>
      <w:r w:rsidRPr="00C37319">
        <w:rPr>
          <w:rFonts w:hint="eastAsia"/>
          <w:spacing w:val="2"/>
          <w:kern w:val="0"/>
          <w:fitText w:val="1470" w:id="739948033"/>
        </w:rPr>
        <w:t>：</w:t>
      </w:r>
      <w:r w:rsidRPr="00167986">
        <w:rPr>
          <w:rFonts w:hint="eastAsia"/>
          <w:kern w:val="0"/>
        </w:rPr>
        <w:t>日本海区水産研究所、青森県</w:t>
      </w:r>
      <w:r w:rsidRPr="00167986">
        <w:t>産業技術センター水産総合研究所</w:t>
      </w:r>
      <w:r w:rsidRPr="00167986">
        <w:rPr>
          <w:rFonts w:hint="eastAsia"/>
          <w:kern w:val="0"/>
        </w:rPr>
        <w:t>、秋田県農</w:t>
      </w:r>
    </w:p>
    <w:p w:rsidR="00C37319" w:rsidRDefault="00E7777E" w:rsidP="00C37319">
      <w:pPr>
        <w:ind w:leftChars="400" w:left="840" w:firstLineChars="300" w:firstLine="630"/>
        <w:rPr>
          <w:kern w:val="0"/>
        </w:rPr>
      </w:pPr>
      <w:r w:rsidRPr="00167986">
        <w:rPr>
          <w:rFonts w:hint="eastAsia"/>
          <w:kern w:val="0"/>
        </w:rPr>
        <w:t>林水産技術センター水産振興センター、山形県水産試験場、新潟県水産海</w:t>
      </w:r>
    </w:p>
    <w:p w:rsidR="00C37319" w:rsidRDefault="00E7777E" w:rsidP="00C37319">
      <w:pPr>
        <w:ind w:leftChars="400" w:left="840" w:firstLineChars="300" w:firstLine="630"/>
        <w:rPr>
          <w:kern w:val="0"/>
        </w:rPr>
      </w:pPr>
      <w:r w:rsidRPr="00167986">
        <w:rPr>
          <w:rFonts w:hint="eastAsia"/>
          <w:kern w:val="0"/>
        </w:rPr>
        <w:t>洋研究所、富山県農林水産総合技術センター水産研究所、石川県水産総合</w:t>
      </w:r>
    </w:p>
    <w:p w:rsidR="00C37319" w:rsidRDefault="00E7777E" w:rsidP="00C37319">
      <w:pPr>
        <w:ind w:leftChars="400" w:left="840" w:firstLineChars="300" w:firstLine="630"/>
        <w:rPr>
          <w:kern w:val="0"/>
        </w:rPr>
      </w:pPr>
      <w:r w:rsidRPr="00167986">
        <w:rPr>
          <w:rFonts w:hint="eastAsia"/>
          <w:kern w:val="0"/>
        </w:rPr>
        <w:t>センター、福井県水産試験場、京都府農林水産技術センター海洋センター、</w:t>
      </w:r>
    </w:p>
    <w:p w:rsidR="00C37319" w:rsidRDefault="00E7777E" w:rsidP="00C37319">
      <w:pPr>
        <w:ind w:leftChars="400" w:left="840" w:firstLineChars="300" w:firstLine="630"/>
        <w:rPr>
          <w:kern w:val="0"/>
        </w:rPr>
      </w:pPr>
      <w:r w:rsidRPr="00167986">
        <w:rPr>
          <w:rFonts w:hint="eastAsia"/>
          <w:kern w:val="0"/>
        </w:rPr>
        <w:t>兵庫県立農林水産技術総合センター但馬水産技術センター、鳥取県水産試</w:t>
      </w:r>
    </w:p>
    <w:p w:rsidR="00C37319" w:rsidRDefault="00E7777E" w:rsidP="00C37319">
      <w:pPr>
        <w:ind w:leftChars="400" w:left="840" w:firstLineChars="300" w:firstLine="630"/>
        <w:rPr>
          <w:kern w:val="0"/>
        </w:rPr>
      </w:pPr>
      <w:r w:rsidRPr="00167986">
        <w:rPr>
          <w:rFonts w:hint="eastAsia"/>
          <w:kern w:val="0"/>
        </w:rPr>
        <w:t>験場、島根県水産技術センター、山口県水産研究センター、福岡県水産海</w:t>
      </w:r>
    </w:p>
    <w:p w:rsidR="00C37319" w:rsidRDefault="00E7777E" w:rsidP="00C37319">
      <w:pPr>
        <w:ind w:leftChars="400" w:left="840" w:firstLineChars="300" w:firstLine="630"/>
      </w:pPr>
      <w:r w:rsidRPr="00167986">
        <w:rPr>
          <w:rFonts w:hint="eastAsia"/>
          <w:kern w:val="0"/>
        </w:rPr>
        <w:t>洋技術センター、</w:t>
      </w:r>
      <w:r w:rsidRPr="00167986">
        <w:rPr>
          <w:rFonts w:hint="eastAsia"/>
        </w:rPr>
        <w:t>佐賀県玄海水産振興センター、長崎県総合水産試験場、</w:t>
      </w:r>
    </w:p>
    <w:p w:rsidR="00E7777E" w:rsidRPr="00167986" w:rsidRDefault="00E7777E" w:rsidP="00C37319">
      <w:pPr>
        <w:ind w:leftChars="400" w:left="840" w:firstLineChars="300" w:firstLine="630"/>
        <w:rPr>
          <w:kern w:val="0"/>
        </w:rPr>
      </w:pPr>
      <w:r w:rsidRPr="00167986">
        <w:rPr>
          <w:rFonts w:hint="eastAsia"/>
        </w:rPr>
        <w:t>熊本県水産研究センター、鹿児島県水産技術開発センター</w:t>
      </w:r>
    </w:p>
    <w:p w:rsidR="009C12A8" w:rsidRPr="00F26874" w:rsidRDefault="009C12A8" w:rsidP="009C12A8">
      <w:pPr>
        <w:rPr>
          <w:color w:val="FF0000"/>
        </w:rPr>
      </w:pPr>
    </w:p>
    <w:p w:rsidR="009C12A8" w:rsidRPr="009F21B4" w:rsidRDefault="009C12A8" w:rsidP="009C12A8">
      <w:pPr>
        <w:jc w:val="center"/>
        <w:rPr>
          <w:rFonts w:ascii="ＭＳ ゴシック" w:eastAsia="ＭＳ ゴシック" w:hAnsi="ＭＳ ゴシック"/>
        </w:rPr>
      </w:pPr>
      <w:r w:rsidRPr="009F21B4">
        <w:rPr>
          <w:rFonts w:ascii="ＭＳ ゴシック" w:eastAsia="ＭＳ ゴシック" w:hAnsi="ＭＳ ゴシック" w:hint="eastAsia"/>
        </w:rPr>
        <w:t>要　　　　　　　約</w:t>
      </w:r>
    </w:p>
    <w:p w:rsidR="00924D2E" w:rsidRPr="006B1516" w:rsidRDefault="006B1516" w:rsidP="006B1516">
      <w:pPr>
        <w:ind w:firstLineChars="100" w:firstLine="210"/>
        <w:rPr>
          <w:color w:val="FF0000"/>
        </w:rPr>
      </w:pPr>
      <w:r>
        <w:rPr>
          <w:rFonts w:hint="eastAsia"/>
        </w:rPr>
        <w:t>本系群の資源量について</w:t>
      </w:r>
      <w:r w:rsidR="00AE54CE">
        <w:rPr>
          <w:rFonts w:hint="eastAsia"/>
        </w:rPr>
        <w:t>、</w:t>
      </w:r>
      <w:r>
        <w:rPr>
          <w:rFonts w:hint="eastAsia"/>
        </w:rPr>
        <w:t>資源量指標値を考慮したコホート解析により求めた。</w:t>
      </w:r>
      <w:r w:rsidR="002F4367" w:rsidRPr="002F4367">
        <w:rPr>
          <w:rFonts w:hint="eastAsia"/>
        </w:rPr>
        <w:t>資源量は、</w:t>
      </w:r>
      <w:r w:rsidR="002F4367" w:rsidRPr="002F4367">
        <w:rPr>
          <w:rFonts w:hint="eastAsia"/>
        </w:rPr>
        <w:t>1970</w:t>
      </w:r>
      <w:r w:rsidR="002F4367" w:rsidRPr="002F4367">
        <w:rPr>
          <w:rFonts w:hint="eastAsia"/>
        </w:rPr>
        <w:t>年代から増加し、</w:t>
      </w:r>
      <w:r w:rsidR="002F4367" w:rsidRPr="002F4367">
        <w:rPr>
          <w:rFonts w:hint="eastAsia"/>
        </w:rPr>
        <w:t>1988</w:t>
      </w:r>
      <w:r w:rsidR="002F4367" w:rsidRPr="002F4367">
        <w:rPr>
          <w:rFonts w:hint="eastAsia"/>
        </w:rPr>
        <w:t>年には</w:t>
      </w:r>
      <w:r w:rsidR="002F4367" w:rsidRPr="002F4367">
        <w:rPr>
          <w:rFonts w:hint="eastAsia"/>
        </w:rPr>
        <w:t>1</w:t>
      </w:r>
      <w:r w:rsidR="002F4367" w:rsidRPr="002F4367">
        <w:rPr>
          <w:rFonts w:hint="eastAsia"/>
        </w:rPr>
        <w:t>千万トンに達したと推定されるが、</w:t>
      </w:r>
      <w:r w:rsidR="002F4367" w:rsidRPr="002F4367">
        <w:rPr>
          <w:rFonts w:hint="eastAsia"/>
        </w:rPr>
        <w:t>1990</w:t>
      </w:r>
      <w:r w:rsidR="002F4367" w:rsidRPr="002F4367">
        <w:rPr>
          <w:rFonts w:hint="eastAsia"/>
        </w:rPr>
        <w:t>年代に急減し</w:t>
      </w:r>
      <w:r w:rsidR="002F4367">
        <w:rPr>
          <w:rFonts w:hint="eastAsia"/>
        </w:rPr>
        <w:t>た。</w:t>
      </w:r>
      <w:r w:rsidR="002F4367" w:rsidRPr="002F4367">
        <w:rPr>
          <w:rFonts w:hint="eastAsia"/>
        </w:rPr>
        <w:t>2001</w:t>
      </w:r>
      <w:r w:rsidR="002F4367" w:rsidRPr="002F4367">
        <w:rPr>
          <w:rFonts w:hint="eastAsia"/>
        </w:rPr>
        <w:t>～</w:t>
      </w:r>
      <w:r w:rsidR="002F4367" w:rsidRPr="002F4367">
        <w:rPr>
          <w:rFonts w:hint="eastAsia"/>
        </w:rPr>
        <w:t>2003</w:t>
      </w:r>
      <w:r w:rsidR="00793D77">
        <w:rPr>
          <w:rFonts w:hint="eastAsia"/>
        </w:rPr>
        <w:t>年に過去最低の水準で推移し</w:t>
      </w:r>
      <w:r w:rsidR="002F4367" w:rsidRPr="002F4367">
        <w:rPr>
          <w:rFonts w:hint="eastAsia"/>
        </w:rPr>
        <w:t>、</w:t>
      </w:r>
      <w:r w:rsidR="002F4367" w:rsidRPr="002F4367">
        <w:rPr>
          <w:rFonts w:hint="eastAsia"/>
        </w:rPr>
        <w:t>2004</w:t>
      </w:r>
      <w:r w:rsidR="002F4367">
        <w:rPr>
          <w:rFonts w:hint="eastAsia"/>
        </w:rPr>
        <w:t>年以降は増加傾向にあ</w:t>
      </w:r>
      <w:r w:rsidR="00793D77">
        <w:rPr>
          <w:rFonts w:hint="eastAsia"/>
        </w:rPr>
        <w:t>る。</w:t>
      </w:r>
      <w:r w:rsidR="009E444C">
        <w:rPr>
          <w:rFonts w:hint="eastAsia"/>
        </w:rPr>
        <w:t>2015</w:t>
      </w:r>
      <w:r w:rsidR="008A2F7F">
        <w:rPr>
          <w:rFonts w:hint="eastAsia"/>
        </w:rPr>
        <w:t>年</w:t>
      </w:r>
      <w:r w:rsidR="007C78C9">
        <w:rPr>
          <w:rFonts w:hint="eastAsia"/>
        </w:rPr>
        <w:t>の資源量</w:t>
      </w:r>
      <w:r w:rsidR="008A2F7F">
        <w:rPr>
          <w:rFonts w:hint="eastAsia"/>
        </w:rPr>
        <w:t>は</w:t>
      </w:r>
      <w:r w:rsidR="009E444C">
        <w:rPr>
          <w:rFonts w:hint="eastAsia"/>
        </w:rPr>
        <w:t>298</w:t>
      </w:r>
      <w:r w:rsidR="008A2F7F">
        <w:rPr>
          <w:rFonts w:hint="eastAsia"/>
        </w:rPr>
        <w:t>千トン</w:t>
      </w:r>
      <w:r w:rsidR="00801F75">
        <w:rPr>
          <w:rFonts w:hint="eastAsia"/>
        </w:rPr>
        <w:t>で</w:t>
      </w:r>
      <w:r w:rsidR="00801F75">
        <w:t>、</w:t>
      </w:r>
      <w:r w:rsidR="00CD74B4">
        <w:rPr>
          <w:rFonts w:hint="eastAsia"/>
        </w:rPr>
        <w:t>親魚量は</w:t>
      </w:r>
      <w:r w:rsidR="009E444C">
        <w:rPr>
          <w:rFonts w:hint="eastAsia"/>
        </w:rPr>
        <w:t>192</w:t>
      </w:r>
      <w:r w:rsidR="008A2F7F">
        <w:rPr>
          <w:rFonts w:hint="eastAsia"/>
        </w:rPr>
        <w:t>千トンで</w:t>
      </w:r>
      <w:r w:rsidR="00801F75">
        <w:rPr>
          <w:rFonts w:hint="eastAsia"/>
        </w:rPr>
        <w:t>ある</w:t>
      </w:r>
      <w:r w:rsidR="00801F75">
        <w:t>。</w:t>
      </w:r>
      <w:r w:rsidR="009E444C">
        <w:rPr>
          <w:rFonts w:hint="eastAsia"/>
        </w:rPr>
        <w:t>2015</w:t>
      </w:r>
      <w:r w:rsidR="008A2F7F">
        <w:rPr>
          <w:rFonts w:hint="eastAsia"/>
        </w:rPr>
        <w:t>年の親魚量が</w:t>
      </w:r>
      <w:r w:rsidR="008A2F7F">
        <w:rPr>
          <w:rFonts w:hint="eastAsia"/>
        </w:rPr>
        <w:t>Blimit</w:t>
      </w:r>
      <w:r w:rsidR="00801F75">
        <w:rPr>
          <w:rFonts w:hint="eastAsia"/>
        </w:rPr>
        <w:t>（</w:t>
      </w:r>
      <w:r w:rsidR="00801F75">
        <w:rPr>
          <w:rFonts w:hint="eastAsia"/>
        </w:rPr>
        <w:t>100</w:t>
      </w:r>
      <w:r w:rsidR="00801F75">
        <w:rPr>
          <w:rFonts w:hint="eastAsia"/>
        </w:rPr>
        <w:t>千トン）</w:t>
      </w:r>
      <w:r w:rsidR="008A2F7F">
        <w:rPr>
          <w:rFonts w:hint="eastAsia"/>
        </w:rPr>
        <w:t>を</w:t>
      </w:r>
      <w:r w:rsidR="007C78C9">
        <w:rPr>
          <w:rFonts w:hint="eastAsia"/>
        </w:rPr>
        <w:t>上</w:t>
      </w:r>
      <w:r w:rsidR="008A2F7F">
        <w:rPr>
          <w:rFonts w:hint="eastAsia"/>
        </w:rPr>
        <w:t>回っている</w:t>
      </w:r>
      <w:r>
        <w:rPr>
          <w:rFonts w:hint="eastAsia"/>
        </w:rPr>
        <w:t>ことから</w:t>
      </w:r>
      <w:r w:rsidR="002F4367" w:rsidRPr="002F4367">
        <w:rPr>
          <w:rFonts w:hint="eastAsia"/>
        </w:rPr>
        <w:t>資源水準は</w:t>
      </w:r>
      <w:r w:rsidR="007C78C9">
        <w:rPr>
          <w:rFonts w:hint="eastAsia"/>
        </w:rPr>
        <w:t>中</w:t>
      </w:r>
      <w:r w:rsidR="002F4367" w:rsidRPr="002F4367">
        <w:rPr>
          <w:rFonts w:hint="eastAsia"/>
        </w:rPr>
        <w:t>位で、</w:t>
      </w:r>
      <w:r w:rsidR="008A2F7F" w:rsidRPr="008A2F7F">
        <w:rPr>
          <w:rFonts w:hint="eastAsia"/>
        </w:rPr>
        <w:t>最近</w:t>
      </w:r>
      <w:r w:rsidR="008A2F7F" w:rsidRPr="008A2F7F">
        <w:rPr>
          <w:rFonts w:hint="eastAsia"/>
        </w:rPr>
        <w:t>5</w:t>
      </w:r>
      <w:r w:rsidR="008A2F7F" w:rsidRPr="008A2F7F">
        <w:rPr>
          <w:rFonts w:hint="eastAsia"/>
        </w:rPr>
        <w:t>年間（</w:t>
      </w:r>
      <w:r w:rsidR="009E444C">
        <w:rPr>
          <w:rFonts w:hint="eastAsia"/>
        </w:rPr>
        <w:t>2011</w:t>
      </w:r>
      <w:r w:rsidR="008A2F7F" w:rsidRPr="008A2F7F">
        <w:rPr>
          <w:rFonts w:hint="eastAsia"/>
        </w:rPr>
        <w:t>～</w:t>
      </w:r>
      <w:r w:rsidR="009E444C">
        <w:rPr>
          <w:rFonts w:hint="eastAsia"/>
        </w:rPr>
        <w:t>2015</w:t>
      </w:r>
      <w:r w:rsidR="008A2F7F" w:rsidRPr="008A2F7F">
        <w:rPr>
          <w:rFonts w:hint="eastAsia"/>
        </w:rPr>
        <w:t>年）の資源量</w:t>
      </w:r>
      <w:r w:rsidR="007E3D42">
        <w:rPr>
          <w:rFonts w:hint="eastAsia"/>
        </w:rPr>
        <w:t>の推移</w:t>
      </w:r>
      <w:r w:rsidR="008A2F7F" w:rsidRPr="008A2F7F">
        <w:rPr>
          <w:rFonts w:hint="eastAsia"/>
        </w:rPr>
        <w:t>から</w:t>
      </w:r>
      <w:r w:rsidR="002F4367" w:rsidRPr="002F4367">
        <w:rPr>
          <w:rFonts w:hint="eastAsia"/>
        </w:rPr>
        <w:t>動向は</w:t>
      </w:r>
      <w:r w:rsidR="00801F75">
        <w:rPr>
          <w:rFonts w:hint="eastAsia"/>
        </w:rPr>
        <w:t>横ばい</w:t>
      </w:r>
      <w:r w:rsidR="002F4367" w:rsidRPr="002F4367">
        <w:rPr>
          <w:rFonts w:hint="eastAsia"/>
        </w:rPr>
        <w:t>と判断</w:t>
      </w:r>
      <w:r>
        <w:rPr>
          <w:rFonts w:hint="eastAsia"/>
        </w:rPr>
        <w:t>し</w:t>
      </w:r>
      <w:r w:rsidR="002F4367" w:rsidRPr="002F4367">
        <w:rPr>
          <w:rFonts w:hint="eastAsia"/>
        </w:rPr>
        <w:t>た。今後、再生産成功率（加入量÷親魚量）が</w:t>
      </w:r>
      <w:r w:rsidR="00801F75">
        <w:rPr>
          <w:rFonts w:hint="eastAsia"/>
        </w:rPr>
        <w:t>、</w:t>
      </w:r>
      <w:r w:rsidR="002F4367" w:rsidRPr="002F4367">
        <w:rPr>
          <w:rFonts w:hint="eastAsia"/>
        </w:rPr>
        <w:t>不確実性の高い</w:t>
      </w:r>
      <w:r w:rsidR="007A6BFF" w:rsidRPr="007A6BFF">
        <w:rPr>
          <w:rFonts w:hint="eastAsia"/>
        </w:rPr>
        <w:t>直近年（</w:t>
      </w:r>
      <w:r w:rsidR="009E444C">
        <w:rPr>
          <w:rFonts w:hint="eastAsia"/>
        </w:rPr>
        <w:t>2015</w:t>
      </w:r>
      <w:r w:rsidR="007A6BFF" w:rsidRPr="007A6BFF">
        <w:rPr>
          <w:rFonts w:hint="eastAsia"/>
        </w:rPr>
        <w:t>年）</w:t>
      </w:r>
      <w:r w:rsidR="002F4367" w:rsidRPr="002F4367">
        <w:rPr>
          <w:rFonts w:hint="eastAsia"/>
        </w:rPr>
        <w:t>を除く過去</w:t>
      </w:r>
      <w:r w:rsidR="002F4367" w:rsidRPr="002F4367">
        <w:rPr>
          <w:rFonts w:hint="eastAsia"/>
        </w:rPr>
        <w:t>10</w:t>
      </w:r>
      <w:r w:rsidR="002F4367" w:rsidRPr="002F4367">
        <w:rPr>
          <w:rFonts w:hint="eastAsia"/>
        </w:rPr>
        <w:t>年（</w:t>
      </w:r>
      <w:r w:rsidR="009E444C">
        <w:rPr>
          <w:rFonts w:hint="eastAsia"/>
        </w:rPr>
        <w:t>200</w:t>
      </w:r>
      <w:r w:rsidR="00801F75">
        <w:t>5</w:t>
      </w:r>
      <w:r w:rsidR="002F4367" w:rsidRPr="002F4367">
        <w:rPr>
          <w:rFonts w:hint="eastAsia"/>
        </w:rPr>
        <w:t>～</w:t>
      </w:r>
      <w:r w:rsidR="009E444C">
        <w:rPr>
          <w:rFonts w:hint="eastAsia"/>
        </w:rPr>
        <w:t>2014</w:t>
      </w:r>
      <w:r w:rsidR="002F4367" w:rsidRPr="002F4367">
        <w:rPr>
          <w:rFonts w:hint="eastAsia"/>
        </w:rPr>
        <w:t>年）の中央値で継続した場合に、</w:t>
      </w:r>
      <w:r w:rsidR="001C360D">
        <w:rPr>
          <w:rFonts w:hint="eastAsia"/>
        </w:rPr>
        <w:t>現状の漁獲圧の維持（</w:t>
      </w:r>
      <w:r w:rsidR="001C360D">
        <w:rPr>
          <w:rFonts w:hint="eastAsia"/>
        </w:rPr>
        <w:t>Fcurrent</w:t>
      </w:r>
      <w:r w:rsidR="001C360D">
        <w:rPr>
          <w:rFonts w:hint="eastAsia"/>
        </w:rPr>
        <w:t>）</w:t>
      </w:r>
      <w:r w:rsidR="007A6BFF">
        <w:rPr>
          <w:rFonts w:hint="eastAsia"/>
        </w:rPr>
        <w:t>、</w:t>
      </w:r>
      <w:r w:rsidR="00A664A4">
        <w:rPr>
          <w:rFonts w:hint="eastAsia"/>
        </w:rPr>
        <w:t>親魚量の</w:t>
      </w:r>
      <w:r w:rsidR="00A664A4">
        <w:t>増大</w:t>
      </w:r>
      <w:r w:rsidR="00A664A4">
        <w:rPr>
          <w:rFonts w:hint="eastAsia"/>
        </w:rPr>
        <w:t>（</w:t>
      </w:r>
      <w:r w:rsidR="00A664A4">
        <w:rPr>
          <w:rFonts w:hint="eastAsia"/>
        </w:rPr>
        <w:t>F40%SPR</w:t>
      </w:r>
      <w:r w:rsidR="00A664A4">
        <w:rPr>
          <w:rFonts w:hint="eastAsia"/>
        </w:rPr>
        <w:t>）および</w:t>
      </w:r>
      <w:r w:rsidR="001C360D">
        <w:rPr>
          <w:rFonts w:hint="eastAsia"/>
        </w:rPr>
        <w:t>親魚量の維持（</w:t>
      </w:r>
      <w:r w:rsidR="001C360D">
        <w:rPr>
          <w:rFonts w:hint="eastAsia"/>
        </w:rPr>
        <w:t>Fmed</w:t>
      </w:r>
      <w:r w:rsidR="00A664A4">
        <w:rPr>
          <w:rFonts w:hint="eastAsia"/>
        </w:rPr>
        <w:t>≒</w:t>
      </w:r>
      <w:r w:rsidR="00A664A4">
        <w:t>F30%SPR</w:t>
      </w:r>
      <w:r w:rsidR="001C360D">
        <w:rPr>
          <w:rFonts w:hint="eastAsia"/>
        </w:rPr>
        <w:t>）</w:t>
      </w:r>
      <w:r w:rsidR="007A6BFF">
        <w:rPr>
          <w:rFonts w:hint="eastAsia"/>
        </w:rPr>
        <w:t>の各</w:t>
      </w:r>
      <w:r w:rsidR="002F4367" w:rsidRPr="002F4367">
        <w:rPr>
          <w:rFonts w:hint="eastAsia"/>
        </w:rPr>
        <w:t>漁獲シナリオで期待される漁獲量を</w:t>
      </w:r>
      <w:r w:rsidR="009E444C">
        <w:rPr>
          <w:rFonts w:hint="eastAsia"/>
        </w:rPr>
        <w:t>2017</w:t>
      </w:r>
      <w:r>
        <w:rPr>
          <w:rFonts w:hint="eastAsia"/>
        </w:rPr>
        <w:t>年</w:t>
      </w:r>
      <w:r>
        <w:rPr>
          <w:rFonts w:hint="eastAsia"/>
        </w:rPr>
        <w:t>ABC</w:t>
      </w:r>
      <w:r>
        <w:rPr>
          <w:rFonts w:hint="eastAsia"/>
        </w:rPr>
        <w:t>として</w:t>
      </w:r>
      <w:r w:rsidR="002F4367" w:rsidRPr="002F4367">
        <w:rPr>
          <w:rFonts w:hint="eastAsia"/>
        </w:rPr>
        <w:t>算定した。</w:t>
      </w:r>
    </w:p>
    <w:p w:rsidR="00F661F5" w:rsidRPr="00F26874" w:rsidRDefault="00924D2E" w:rsidP="00924D2E">
      <w:pPr>
        <w:widowControl/>
        <w:jc w:val="left"/>
        <w:rPr>
          <w:color w:val="FF0000"/>
        </w:rPr>
      </w:pPr>
      <w:r w:rsidRPr="00F26874">
        <w:rPr>
          <w:color w:val="FF0000"/>
        </w:rPr>
        <w:br w:type="page"/>
      </w: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709"/>
        <w:gridCol w:w="1843"/>
        <w:gridCol w:w="1134"/>
        <w:gridCol w:w="1417"/>
        <w:gridCol w:w="1247"/>
      </w:tblGrid>
      <w:tr w:rsidR="009E444C" w:rsidRPr="00CC40C0" w:rsidTr="0066705F">
        <w:trPr>
          <w:trHeight w:val="864"/>
        </w:trPr>
        <w:tc>
          <w:tcPr>
            <w:tcW w:w="2155" w:type="dxa"/>
            <w:vMerge w:val="restart"/>
            <w:vAlign w:val="center"/>
          </w:tcPr>
          <w:p w:rsidR="009E444C" w:rsidRPr="00CC40C0" w:rsidRDefault="009E444C" w:rsidP="00C434C6">
            <w:pPr>
              <w:spacing w:line="240" w:lineRule="exact"/>
              <w:ind w:leftChars="-19" w:left="-38" w:rightChars="-37" w:right="-78" w:hanging="2"/>
              <w:jc w:val="center"/>
              <w:rPr>
                <w:szCs w:val="21"/>
              </w:rPr>
            </w:pPr>
            <w:r w:rsidRPr="00CC40C0">
              <w:rPr>
                <w:rFonts w:hAnsi="ＭＳ 明朝"/>
                <w:szCs w:val="21"/>
              </w:rPr>
              <w:lastRenderedPageBreak/>
              <w:t>漁獲</w:t>
            </w:r>
            <w:r w:rsidRPr="00CC40C0">
              <w:rPr>
                <w:rFonts w:hAnsi="ＭＳ 明朝" w:hint="eastAsia"/>
                <w:szCs w:val="21"/>
              </w:rPr>
              <w:br/>
            </w:r>
            <w:r w:rsidRPr="00CC40C0">
              <w:rPr>
                <w:rFonts w:hAnsi="ＭＳ 明朝"/>
                <w:szCs w:val="21"/>
              </w:rPr>
              <w:t>シナリオ</w:t>
            </w:r>
            <w:r w:rsidRPr="00CC40C0">
              <w:rPr>
                <w:rFonts w:hAnsi="ＭＳ 明朝"/>
                <w:szCs w:val="21"/>
              </w:rPr>
              <w:br/>
            </w:r>
            <w:r w:rsidRPr="00CC40C0">
              <w:rPr>
                <w:rFonts w:hAnsi="ＭＳ 明朝" w:hint="eastAsia"/>
                <w:szCs w:val="21"/>
              </w:rPr>
              <w:t>（</w:t>
            </w:r>
            <w:r w:rsidRPr="00CC40C0">
              <w:rPr>
                <w:rFonts w:hAnsi="ＭＳ 明朝"/>
                <w:szCs w:val="21"/>
              </w:rPr>
              <w:t>管理基準</w:t>
            </w:r>
            <w:r w:rsidRPr="00CC40C0">
              <w:rPr>
                <w:rFonts w:hAnsi="ＭＳ 明朝" w:hint="eastAsia"/>
                <w:szCs w:val="21"/>
              </w:rPr>
              <w:t>）</w:t>
            </w:r>
          </w:p>
        </w:tc>
        <w:tc>
          <w:tcPr>
            <w:tcW w:w="709" w:type="dxa"/>
            <w:vMerge w:val="restart"/>
            <w:vAlign w:val="center"/>
          </w:tcPr>
          <w:p w:rsidR="009E444C" w:rsidRPr="00CC40C0" w:rsidRDefault="008B31F1" w:rsidP="004446E8">
            <w:pPr>
              <w:spacing w:line="240" w:lineRule="exact"/>
              <w:ind w:leftChars="-45" w:left="-94" w:rightChars="-40" w:right="-84"/>
              <w:jc w:val="center"/>
              <w:rPr>
                <w:szCs w:val="21"/>
              </w:rPr>
            </w:pPr>
            <w:r>
              <w:rPr>
                <w:szCs w:val="21"/>
              </w:rPr>
              <w:t>Target</w:t>
            </w:r>
            <w:r w:rsidR="009E444C" w:rsidRPr="00CC40C0">
              <w:rPr>
                <w:rFonts w:hint="eastAsia"/>
                <w:szCs w:val="21"/>
              </w:rPr>
              <w:t>/</w:t>
            </w:r>
            <w:r w:rsidR="009E444C" w:rsidRPr="00CC40C0">
              <w:rPr>
                <w:rFonts w:hint="eastAsia"/>
                <w:szCs w:val="21"/>
              </w:rPr>
              <w:br/>
            </w:r>
            <w:r>
              <w:rPr>
                <w:szCs w:val="21"/>
              </w:rPr>
              <w:t>Limit</w:t>
            </w:r>
          </w:p>
        </w:tc>
        <w:tc>
          <w:tcPr>
            <w:tcW w:w="1843" w:type="dxa"/>
            <w:vMerge w:val="restart"/>
            <w:vAlign w:val="center"/>
          </w:tcPr>
          <w:p w:rsidR="009E444C" w:rsidRPr="00CC40C0" w:rsidRDefault="009E444C" w:rsidP="00C434C6">
            <w:pPr>
              <w:spacing w:line="240" w:lineRule="exact"/>
              <w:ind w:leftChars="-46" w:left="-97" w:rightChars="-40" w:right="-84"/>
              <w:jc w:val="center"/>
              <w:rPr>
                <w:szCs w:val="21"/>
              </w:rPr>
            </w:pPr>
            <w:r w:rsidRPr="00CC40C0">
              <w:rPr>
                <w:szCs w:val="21"/>
              </w:rPr>
              <w:t>F</w:t>
            </w:r>
            <w:r w:rsidRPr="00CC40C0">
              <w:rPr>
                <w:rFonts w:hAnsi="ＭＳ 明朝"/>
                <w:szCs w:val="21"/>
              </w:rPr>
              <w:t>値</w:t>
            </w:r>
            <w:r w:rsidRPr="00CC40C0">
              <w:rPr>
                <w:rFonts w:hint="eastAsia"/>
                <w:szCs w:val="21"/>
              </w:rPr>
              <w:br/>
            </w:r>
            <w:r w:rsidRPr="00CC40C0">
              <w:rPr>
                <w:rFonts w:hAnsi="ＭＳ 明朝"/>
                <w:szCs w:val="21"/>
              </w:rPr>
              <w:t>（</w:t>
            </w:r>
            <w:r w:rsidRPr="00CC40C0">
              <w:rPr>
                <w:szCs w:val="21"/>
              </w:rPr>
              <w:t>Fcurrent</w:t>
            </w:r>
            <w:r w:rsidRPr="00CC40C0">
              <w:rPr>
                <w:rFonts w:hAnsi="ＭＳ 明朝"/>
                <w:szCs w:val="21"/>
              </w:rPr>
              <w:t>との</w:t>
            </w:r>
            <w:r w:rsidR="008B31F1">
              <w:rPr>
                <w:rFonts w:hAnsi="ＭＳ 明朝"/>
                <w:szCs w:val="21"/>
              </w:rPr>
              <w:br/>
            </w:r>
            <w:r w:rsidRPr="00CC40C0">
              <w:rPr>
                <w:rFonts w:hAnsi="ＭＳ 明朝"/>
                <w:szCs w:val="21"/>
              </w:rPr>
              <w:t>比較）</w:t>
            </w:r>
          </w:p>
        </w:tc>
        <w:tc>
          <w:tcPr>
            <w:tcW w:w="1134" w:type="dxa"/>
            <w:vMerge w:val="restart"/>
            <w:vAlign w:val="center"/>
          </w:tcPr>
          <w:p w:rsidR="009E444C" w:rsidRPr="00CC40C0" w:rsidRDefault="009E444C" w:rsidP="004446E8">
            <w:pPr>
              <w:spacing w:line="240" w:lineRule="exact"/>
              <w:ind w:leftChars="-45" w:left="-94" w:rightChars="-45" w:right="-94"/>
              <w:jc w:val="center"/>
              <w:rPr>
                <w:szCs w:val="21"/>
              </w:rPr>
            </w:pPr>
            <w:r w:rsidRPr="00CC40C0">
              <w:rPr>
                <w:rFonts w:hAnsi="ＭＳ 明朝"/>
                <w:szCs w:val="21"/>
              </w:rPr>
              <w:t>漁獲割合</w:t>
            </w:r>
            <w:r>
              <w:rPr>
                <w:rFonts w:hAnsi="ＭＳ 明朝" w:hint="eastAsia"/>
                <w:szCs w:val="21"/>
              </w:rPr>
              <w:br/>
            </w:r>
            <w:r w:rsidRPr="00CC40C0">
              <w:rPr>
                <w:rFonts w:hAnsi="ＭＳ 明朝" w:hint="eastAsia"/>
                <w:szCs w:val="21"/>
              </w:rPr>
              <w:t>（</w:t>
            </w:r>
            <w:r w:rsidRPr="00CC40C0">
              <w:rPr>
                <w:rFonts w:hAnsi="ＭＳ 明朝" w:hint="eastAsia"/>
                <w:szCs w:val="21"/>
              </w:rPr>
              <w:t>%</w:t>
            </w:r>
            <w:r w:rsidRPr="00CC40C0">
              <w:rPr>
                <w:rFonts w:hAnsi="ＭＳ 明朝" w:hint="eastAsia"/>
                <w:szCs w:val="21"/>
              </w:rPr>
              <w:t>）</w:t>
            </w:r>
          </w:p>
        </w:tc>
        <w:tc>
          <w:tcPr>
            <w:tcW w:w="1417" w:type="dxa"/>
            <w:vMerge w:val="restart"/>
            <w:vAlign w:val="center"/>
          </w:tcPr>
          <w:p w:rsidR="009E444C" w:rsidRDefault="009E444C" w:rsidP="0066705F">
            <w:pPr>
              <w:spacing w:line="240" w:lineRule="exact"/>
              <w:ind w:leftChars="-90" w:left="-189" w:rightChars="-45" w:right="-94"/>
              <w:jc w:val="center"/>
              <w:rPr>
                <w:kern w:val="0"/>
                <w:szCs w:val="21"/>
              </w:rPr>
            </w:pPr>
            <w:r>
              <w:rPr>
                <w:rFonts w:hint="eastAsia"/>
                <w:kern w:val="0"/>
                <w:szCs w:val="21"/>
              </w:rPr>
              <w:t>2017</w:t>
            </w:r>
            <w:r>
              <w:rPr>
                <w:kern w:val="0"/>
                <w:szCs w:val="21"/>
              </w:rPr>
              <w:t>年</w:t>
            </w:r>
            <w:r>
              <w:rPr>
                <w:kern w:val="0"/>
                <w:szCs w:val="21"/>
              </w:rPr>
              <w:t>ABC</w:t>
            </w:r>
          </w:p>
          <w:p w:rsidR="009E444C" w:rsidRPr="00CC40C0" w:rsidRDefault="009E444C" w:rsidP="0066705F">
            <w:pPr>
              <w:spacing w:line="240" w:lineRule="exact"/>
              <w:ind w:leftChars="-90" w:left="-189" w:rightChars="-45" w:right="-94"/>
              <w:jc w:val="center"/>
              <w:rPr>
                <w:szCs w:val="21"/>
              </w:rPr>
            </w:pPr>
            <w:r>
              <w:rPr>
                <w:rFonts w:hint="eastAsia"/>
                <w:kern w:val="0"/>
                <w:szCs w:val="21"/>
              </w:rPr>
              <w:t>（</w:t>
            </w:r>
            <w:r>
              <w:rPr>
                <w:kern w:val="0"/>
                <w:szCs w:val="21"/>
              </w:rPr>
              <w:t>千トン）</w:t>
            </w:r>
          </w:p>
        </w:tc>
        <w:tc>
          <w:tcPr>
            <w:tcW w:w="1247" w:type="dxa"/>
            <w:tcBorders>
              <w:bottom w:val="single" w:sz="4" w:space="0" w:color="auto"/>
            </w:tcBorders>
            <w:vAlign w:val="center"/>
          </w:tcPr>
          <w:p w:rsidR="009E444C" w:rsidRPr="00CC40C0" w:rsidRDefault="008B31F1" w:rsidP="004446E8">
            <w:pPr>
              <w:spacing w:line="240" w:lineRule="exact"/>
              <w:ind w:leftChars="-45" w:left="-94" w:rightChars="-45" w:right="-94"/>
              <w:jc w:val="center"/>
              <w:rPr>
                <w:szCs w:val="21"/>
              </w:rPr>
            </w:pPr>
            <w:r>
              <w:rPr>
                <w:szCs w:val="21"/>
              </w:rPr>
              <w:t>Blimit</w:t>
            </w:r>
            <w:r>
              <w:rPr>
                <w:rFonts w:hint="eastAsia"/>
                <w:szCs w:val="21"/>
              </w:rPr>
              <w:t xml:space="preserve"> </w:t>
            </w:r>
            <w:r w:rsidR="009E444C">
              <w:rPr>
                <w:szCs w:val="21"/>
              </w:rPr>
              <w:t xml:space="preserve">= </w:t>
            </w:r>
            <w:r>
              <w:rPr>
                <w:szCs w:val="21"/>
              </w:rPr>
              <w:br/>
            </w:r>
            <w:r w:rsidR="009E444C">
              <w:rPr>
                <w:szCs w:val="21"/>
              </w:rPr>
              <w:t>100</w:t>
            </w:r>
            <w:r w:rsidR="009E444C">
              <w:rPr>
                <w:rFonts w:hint="eastAsia"/>
                <w:szCs w:val="21"/>
              </w:rPr>
              <w:t>千</w:t>
            </w:r>
            <w:r w:rsidR="009E444C">
              <w:rPr>
                <w:szCs w:val="21"/>
              </w:rPr>
              <w:t>トン</w:t>
            </w:r>
          </w:p>
        </w:tc>
      </w:tr>
      <w:tr w:rsidR="009E444C" w:rsidRPr="00CC40C0" w:rsidTr="0066705F">
        <w:trPr>
          <w:trHeight w:val="815"/>
        </w:trPr>
        <w:tc>
          <w:tcPr>
            <w:tcW w:w="2155" w:type="dxa"/>
            <w:vMerge/>
            <w:vAlign w:val="center"/>
          </w:tcPr>
          <w:p w:rsidR="009E444C" w:rsidRPr="00CC40C0" w:rsidRDefault="009E444C" w:rsidP="00C434C6">
            <w:pPr>
              <w:spacing w:line="240" w:lineRule="exact"/>
              <w:ind w:leftChars="-19" w:left="-38" w:rightChars="-37" w:right="-78" w:hanging="2"/>
              <w:jc w:val="center"/>
              <w:rPr>
                <w:rFonts w:hAnsi="ＭＳ 明朝"/>
                <w:szCs w:val="21"/>
              </w:rPr>
            </w:pPr>
          </w:p>
        </w:tc>
        <w:tc>
          <w:tcPr>
            <w:tcW w:w="709" w:type="dxa"/>
            <w:vMerge/>
            <w:vAlign w:val="center"/>
          </w:tcPr>
          <w:p w:rsidR="009E444C" w:rsidRPr="00CC40C0" w:rsidRDefault="009E444C" w:rsidP="00C434C6">
            <w:pPr>
              <w:spacing w:line="240" w:lineRule="exact"/>
              <w:ind w:leftChars="-45" w:left="-94" w:rightChars="-40" w:right="-84"/>
              <w:jc w:val="center"/>
              <w:rPr>
                <w:szCs w:val="21"/>
              </w:rPr>
            </w:pPr>
          </w:p>
        </w:tc>
        <w:tc>
          <w:tcPr>
            <w:tcW w:w="1843" w:type="dxa"/>
            <w:vMerge/>
            <w:vAlign w:val="center"/>
          </w:tcPr>
          <w:p w:rsidR="009E444C" w:rsidRPr="00CC40C0" w:rsidRDefault="009E444C" w:rsidP="00C434C6">
            <w:pPr>
              <w:spacing w:line="240" w:lineRule="exact"/>
              <w:ind w:leftChars="-46" w:left="-97" w:rightChars="-40" w:right="-84"/>
              <w:jc w:val="center"/>
              <w:rPr>
                <w:szCs w:val="21"/>
              </w:rPr>
            </w:pPr>
          </w:p>
        </w:tc>
        <w:tc>
          <w:tcPr>
            <w:tcW w:w="1134" w:type="dxa"/>
            <w:vMerge/>
            <w:vAlign w:val="center"/>
          </w:tcPr>
          <w:p w:rsidR="009E444C" w:rsidRPr="00CC40C0" w:rsidRDefault="009E444C" w:rsidP="00416653">
            <w:pPr>
              <w:spacing w:line="240" w:lineRule="exact"/>
              <w:ind w:leftChars="-45" w:left="-94" w:rightChars="-45" w:right="-94"/>
              <w:jc w:val="center"/>
              <w:rPr>
                <w:rFonts w:hAnsi="ＭＳ 明朝"/>
                <w:szCs w:val="21"/>
              </w:rPr>
            </w:pPr>
          </w:p>
        </w:tc>
        <w:tc>
          <w:tcPr>
            <w:tcW w:w="1417" w:type="dxa"/>
            <w:vMerge/>
            <w:tcBorders>
              <w:bottom w:val="single" w:sz="4" w:space="0" w:color="000000"/>
            </w:tcBorders>
            <w:vAlign w:val="center"/>
          </w:tcPr>
          <w:p w:rsidR="009E444C" w:rsidRPr="00CC40C0" w:rsidDel="009E444C" w:rsidRDefault="009E444C" w:rsidP="009E444C">
            <w:pPr>
              <w:spacing w:line="240" w:lineRule="exact"/>
              <w:ind w:leftChars="-90" w:left="-189" w:rightChars="-45" w:right="-94"/>
              <w:jc w:val="center"/>
              <w:rPr>
                <w:rFonts w:hAnsi="ＭＳ 明朝"/>
                <w:szCs w:val="21"/>
              </w:rPr>
            </w:pPr>
          </w:p>
        </w:tc>
        <w:tc>
          <w:tcPr>
            <w:tcW w:w="1247" w:type="dxa"/>
            <w:tcBorders>
              <w:top w:val="single" w:sz="4" w:space="0" w:color="auto"/>
            </w:tcBorders>
            <w:vAlign w:val="center"/>
          </w:tcPr>
          <w:p w:rsidR="009E444C" w:rsidRDefault="008B31F1" w:rsidP="00416653">
            <w:pPr>
              <w:spacing w:line="240" w:lineRule="exact"/>
              <w:ind w:leftChars="-45" w:left="-94" w:rightChars="-45" w:right="-94"/>
              <w:jc w:val="center"/>
              <w:rPr>
                <w:szCs w:val="21"/>
              </w:rPr>
            </w:pPr>
            <w:r>
              <w:rPr>
                <w:rFonts w:hint="eastAsia"/>
                <w:szCs w:val="21"/>
              </w:rPr>
              <w:t>親魚量</w:t>
            </w:r>
            <w:r>
              <w:rPr>
                <w:szCs w:val="21"/>
              </w:rPr>
              <w:br/>
            </w:r>
            <w:r>
              <w:rPr>
                <w:rFonts w:hint="eastAsia"/>
                <w:szCs w:val="21"/>
              </w:rPr>
              <w:t>5</w:t>
            </w:r>
            <w:r>
              <w:rPr>
                <w:rFonts w:hint="eastAsia"/>
                <w:szCs w:val="21"/>
              </w:rPr>
              <w:t>年後</w:t>
            </w:r>
          </w:p>
          <w:p w:rsidR="008B31F1" w:rsidRPr="00CC40C0" w:rsidDel="009E444C" w:rsidRDefault="008B31F1" w:rsidP="00416653">
            <w:pPr>
              <w:spacing w:line="240" w:lineRule="exact"/>
              <w:ind w:leftChars="-45" w:left="-94" w:rightChars="-45" w:right="-94"/>
              <w:jc w:val="center"/>
              <w:rPr>
                <w:szCs w:val="21"/>
              </w:rPr>
            </w:pPr>
            <w:r>
              <w:rPr>
                <w:rFonts w:hint="eastAsia"/>
                <w:szCs w:val="21"/>
              </w:rPr>
              <w:t>（</w:t>
            </w:r>
            <w:r>
              <w:rPr>
                <w:szCs w:val="21"/>
              </w:rPr>
              <w:t>千トン）</w:t>
            </w:r>
          </w:p>
        </w:tc>
      </w:tr>
      <w:tr w:rsidR="008168D5" w:rsidRPr="00CC40C0" w:rsidTr="0066705F">
        <w:trPr>
          <w:trHeight w:val="699"/>
        </w:trPr>
        <w:tc>
          <w:tcPr>
            <w:tcW w:w="2155" w:type="dxa"/>
            <w:vMerge w:val="restart"/>
            <w:vAlign w:val="center"/>
          </w:tcPr>
          <w:p w:rsidR="008168D5" w:rsidRPr="00CC40C0" w:rsidRDefault="008168D5" w:rsidP="0066705F">
            <w:pPr>
              <w:widowControl/>
              <w:spacing w:line="240" w:lineRule="exact"/>
              <w:ind w:leftChars="-19" w:left="-40" w:rightChars="-37" w:right="-78"/>
              <w:jc w:val="center"/>
              <w:rPr>
                <w:szCs w:val="21"/>
              </w:rPr>
            </w:pPr>
            <w:r w:rsidRPr="00CC40C0">
              <w:rPr>
                <w:rFonts w:hint="eastAsia"/>
                <w:szCs w:val="21"/>
              </w:rPr>
              <w:t>現状の漁獲圧の維持</w:t>
            </w:r>
            <w:r>
              <w:rPr>
                <w:rFonts w:hint="eastAsia"/>
                <w:szCs w:val="21"/>
              </w:rPr>
              <w:t>*</w:t>
            </w:r>
            <w:r w:rsidRPr="00CC40C0">
              <w:rPr>
                <w:rFonts w:hint="eastAsia"/>
                <w:szCs w:val="21"/>
              </w:rPr>
              <w:br/>
            </w:r>
            <w:r>
              <w:rPr>
                <w:rFonts w:hint="eastAsia"/>
                <w:szCs w:val="21"/>
              </w:rPr>
              <w:t>（</w:t>
            </w:r>
            <w:r w:rsidRPr="00CC40C0">
              <w:rPr>
                <w:rFonts w:hint="eastAsia"/>
                <w:szCs w:val="21"/>
              </w:rPr>
              <w:t>Fcurrent</w:t>
            </w:r>
            <w:r>
              <w:rPr>
                <w:rFonts w:hint="eastAsia"/>
                <w:szCs w:val="21"/>
              </w:rPr>
              <w:t>）</w:t>
            </w:r>
          </w:p>
        </w:tc>
        <w:tc>
          <w:tcPr>
            <w:tcW w:w="709" w:type="dxa"/>
            <w:vAlign w:val="center"/>
          </w:tcPr>
          <w:p w:rsidR="008168D5" w:rsidRPr="00CC40C0" w:rsidRDefault="008168D5" w:rsidP="008168D5">
            <w:pPr>
              <w:spacing w:line="240" w:lineRule="exact"/>
              <w:ind w:leftChars="-45" w:left="-94" w:rightChars="-40" w:right="-84"/>
              <w:jc w:val="center"/>
              <w:rPr>
                <w:szCs w:val="21"/>
              </w:rPr>
            </w:pPr>
            <w:r>
              <w:rPr>
                <w:szCs w:val="21"/>
              </w:rPr>
              <w:t>Target</w:t>
            </w:r>
          </w:p>
        </w:tc>
        <w:tc>
          <w:tcPr>
            <w:tcW w:w="1843" w:type="dxa"/>
            <w:tcBorders>
              <w:bottom w:val="single" w:sz="4" w:space="0" w:color="000000"/>
            </w:tcBorders>
            <w:vAlign w:val="center"/>
          </w:tcPr>
          <w:p w:rsidR="00211093" w:rsidRDefault="008168D5" w:rsidP="00211093">
            <w:pPr>
              <w:widowControl/>
              <w:ind w:leftChars="-46" w:left="-97" w:rightChars="-40" w:right="-84"/>
              <w:jc w:val="center"/>
              <w:rPr>
                <w:szCs w:val="21"/>
              </w:rPr>
            </w:pPr>
            <w:r>
              <w:rPr>
                <w:szCs w:val="21"/>
              </w:rPr>
              <w:t>0.20</w:t>
            </w:r>
          </w:p>
          <w:p w:rsidR="008168D5" w:rsidRPr="00CC40C0" w:rsidRDefault="004A66A4" w:rsidP="00211093">
            <w:pPr>
              <w:widowControl/>
              <w:ind w:leftChars="-46" w:left="-97" w:rightChars="-40" w:right="-84"/>
              <w:jc w:val="center"/>
              <w:rPr>
                <w:szCs w:val="21"/>
              </w:rPr>
            </w:pPr>
            <w:r>
              <w:rPr>
                <w:rFonts w:hint="eastAsia"/>
                <w:szCs w:val="21"/>
              </w:rPr>
              <w:t>（</w:t>
            </w:r>
            <w:r w:rsidR="008168D5">
              <w:rPr>
                <w:rFonts w:hint="eastAsia"/>
                <w:szCs w:val="21"/>
              </w:rPr>
              <w:t>0.8</w:t>
            </w:r>
            <w:r w:rsidR="008168D5">
              <w:rPr>
                <w:szCs w:val="21"/>
              </w:rPr>
              <w:t>0</w:t>
            </w:r>
            <w:r w:rsidR="008168D5">
              <w:rPr>
                <w:rFonts w:hint="eastAsia"/>
                <w:szCs w:val="21"/>
              </w:rPr>
              <w:t>Fcurrent</w:t>
            </w:r>
            <w:r w:rsidR="008168D5">
              <w:rPr>
                <w:rFonts w:hint="eastAsia"/>
                <w:szCs w:val="21"/>
              </w:rPr>
              <w:t>）</w:t>
            </w:r>
          </w:p>
        </w:tc>
        <w:tc>
          <w:tcPr>
            <w:tcW w:w="1134" w:type="dxa"/>
            <w:tcBorders>
              <w:bottom w:val="single" w:sz="4" w:space="0" w:color="000000"/>
            </w:tcBorders>
            <w:vAlign w:val="center"/>
          </w:tcPr>
          <w:p w:rsidR="008168D5" w:rsidRPr="00CC40C0" w:rsidRDefault="008168D5" w:rsidP="008168D5">
            <w:pPr>
              <w:spacing w:line="240" w:lineRule="exact"/>
              <w:ind w:leftChars="-45" w:left="14" w:rightChars="-45" w:right="-94" w:hanging="108"/>
              <w:jc w:val="center"/>
              <w:rPr>
                <w:szCs w:val="21"/>
              </w:rPr>
            </w:pPr>
            <w:r>
              <w:rPr>
                <w:szCs w:val="21"/>
              </w:rPr>
              <w:t>14</w:t>
            </w:r>
          </w:p>
        </w:tc>
        <w:tc>
          <w:tcPr>
            <w:tcW w:w="1417" w:type="dxa"/>
            <w:tcBorders>
              <w:top w:val="single" w:sz="4" w:space="0" w:color="000000"/>
              <w:bottom w:val="single" w:sz="4" w:space="0" w:color="auto"/>
            </w:tcBorders>
            <w:vAlign w:val="center"/>
          </w:tcPr>
          <w:p w:rsidR="008168D5" w:rsidRPr="00CC40C0" w:rsidRDefault="008168D5" w:rsidP="008168D5">
            <w:pPr>
              <w:spacing w:line="240" w:lineRule="exact"/>
              <w:ind w:leftChars="-45" w:left="-94" w:rightChars="-45" w:right="-94"/>
              <w:jc w:val="center"/>
              <w:rPr>
                <w:szCs w:val="21"/>
              </w:rPr>
            </w:pPr>
            <w:r>
              <w:rPr>
                <w:szCs w:val="21"/>
              </w:rPr>
              <w:t>60</w:t>
            </w:r>
          </w:p>
        </w:tc>
        <w:tc>
          <w:tcPr>
            <w:tcW w:w="1247" w:type="dxa"/>
            <w:vAlign w:val="center"/>
          </w:tcPr>
          <w:p w:rsidR="008168D5" w:rsidRPr="00CC40C0" w:rsidRDefault="00301AC8" w:rsidP="008168D5">
            <w:pPr>
              <w:spacing w:line="240" w:lineRule="exact"/>
              <w:ind w:leftChars="-45" w:left="14" w:rightChars="-45" w:right="-94" w:hanging="108"/>
              <w:jc w:val="center"/>
              <w:rPr>
                <w:szCs w:val="21"/>
              </w:rPr>
            </w:pPr>
            <w:r>
              <w:rPr>
                <w:rFonts w:hint="eastAsia"/>
                <w:szCs w:val="21"/>
              </w:rPr>
              <w:t>609</w:t>
            </w:r>
          </w:p>
        </w:tc>
      </w:tr>
      <w:tr w:rsidR="008168D5" w:rsidRPr="00CC40C0" w:rsidTr="0066705F">
        <w:trPr>
          <w:trHeight w:val="697"/>
        </w:trPr>
        <w:tc>
          <w:tcPr>
            <w:tcW w:w="2155" w:type="dxa"/>
            <w:vMerge/>
            <w:vAlign w:val="center"/>
          </w:tcPr>
          <w:p w:rsidR="008168D5" w:rsidRPr="00CC40C0" w:rsidRDefault="008168D5" w:rsidP="008168D5">
            <w:pPr>
              <w:spacing w:line="240" w:lineRule="exact"/>
              <w:ind w:leftChars="-19" w:left="-40" w:rightChars="-37" w:right="-78"/>
              <w:jc w:val="center"/>
              <w:rPr>
                <w:szCs w:val="21"/>
              </w:rPr>
            </w:pPr>
          </w:p>
        </w:tc>
        <w:tc>
          <w:tcPr>
            <w:tcW w:w="709" w:type="dxa"/>
            <w:vAlign w:val="center"/>
          </w:tcPr>
          <w:p w:rsidR="008168D5" w:rsidRPr="00CC40C0" w:rsidRDefault="008168D5" w:rsidP="008168D5">
            <w:pPr>
              <w:spacing w:line="240" w:lineRule="exact"/>
              <w:ind w:leftChars="-45" w:left="-94" w:rightChars="-40" w:right="-84"/>
              <w:jc w:val="center"/>
              <w:rPr>
                <w:szCs w:val="21"/>
              </w:rPr>
            </w:pPr>
            <w:r>
              <w:rPr>
                <w:szCs w:val="21"/>
              </w:rPr>
              <w:t>Limit</w:t>
            </w:r>
          </w:p>
        </w:tc>
        <w:tc>
          <w:tcPr>
            <w:tcW w:w="1843" w:type="dxa"/>
            <w:tcBorders>
              <w:bottom w:val="single" w:sz="4" w:space="0" w:color="auto"/>
            </w:tcBorders>
            <w:vAlign w:val="center"/>
          </w:tcPr>
          <w:p w:rsidR="008168D5" w:rsidRDefault="008168D5" w:rsidP="00211093">
            <w:pPr>
              <w:spacing w:line="240" w:lineRule="exact"/>
              <w:ind w:rightChars="-40" w:right="-84" w:firstLineChars="300" w:firstLine="630"/>
              <w:rPr>
                <w:szCs w:val="21"/>
              </w:rPr>
            </w:pPr>
            <w:r>
              <w:rPr>
                <w:szCs w:val="21"/>
              </w:rPr>
              <w:t>0.24</w:t>
            </w:r>
          </w:p>
          <w:p w:rsidR="008168D5" w:rsidRPr="00CC40C0" w:rsidRDefault="008168D5" w:rsidP="0066705F">
            <w:pPr>
              <w:spacing w:line="240" w:lineRule="exact"/>
              <w:ind w:rightChars="-40" w:right="-84"/>
              <w:jc w:val="center"/>
              <w:rPr>
                <w:szCs w:val="21"/>
              </w:rPr>
            </w:pPr>
            <w:r>
              <w:rPr>
                <w:rFonts w:hint="eastAsia"/>
                <w:szCs w:val="21"/>
              </w:rPr>
              <w:t>（</w:t>
            </w:r>
            <w:r>
              <w:rPr>
                <w:szCs w:val="21"/>
              </w:rPr>
              <w:t>1.00</w:t>
            </w:r>
            <w:r>
              <w:rPr>
                <w:rFonts w:hint="eastAsia"/>
                <w:szCs w:val="21"/>
              </w:rPr>
              <w:t>Fcurrent</w:t>
            </w:r>
            <w:r>
              <w:rPr>
                <w:rFonts w:hint="eastAsia"/>
                <w:szCs w:val="21"/>
              </w:rPr>
              <w:t>）</w:t>
            </w:r>
          </w:p>
        </w:tc>
        <w:tc>
          <w:tcPr>
            <w:tcW w:w="1134" w:type="dxa"/>
            <w:tcBorders>
              <w:bottom w:val="nil"/>
            </w:tcBorders>
            <w:vAlign w:val="center"/>
          </w:tcPr>
          <w:p w:rsidR="008168D5" w:rsidRPr="00CC40C0" w:rsidRDefault="008168D5" w:rsidP="008168D5">
            <w:pPr>
              <w:spacing w:line="240" w:lineRule="exact"/>
              <w:ind w:leftChars="-45" w:left="14" w:rightChars="-45" w:right="-94" w:hanging="108"/>
              <w:jc w:val="center"/>
              <w:rPr>
                <w:szCs w:val="21"/>
              </w:rPr>
            </w:pPr>
            <w:r>
              <w:rPr>
                <w:szCs w:val="21"/>
              </w:rPr>
              <w:t>17</w:t>
            </w:r>
          </w:p>
        </w:tc>
        <w:tc>
          <w:tcPr>
            <w:tcW w:w="1417" w:type="dxa"/>
            <w:tcBorders>
              <w:top w:val="single" w:sz="4" w:space="0" w:color="auto"/>
            </w:tcBorders>
            <w:vAlign w:val="center"/>
          </w:tcPr>
          <w:p w:rsidR="008168D5" w:rsidRPr="00CC40C0" w:rsidRDefault="008168D5" w:rsidP="008168D5">
            <w:pPr>
              <w:spacing w:line="240" w:lineRule="exact"/>
              <w:ind w:leftChars="-45" w:left="-94" w:rightChars="-45" w:right="-94"/>
              <w:jc w:val="center"/>
              <w:rPr>
                <w:szCs w:val="21"/>
              </w:rPr>
            </w:pPr>
            <w:r>
              <w:rPr>
                <w:szCs w:val="21"/>
              </w:rPr>
              <w:t>73</w:t>
            </w:r>
          </w:p>
        </w:tc>
        <w:tc>
          <w:tcPr>
            <w:tcW w:w="1247" w:type="dxa"/>
            <w:vAlign w:val="center"/>
          </w:tcPr>
          <w:p w:rsidR="008168D5" w:rsidRPr="00CC40C0" w:rsidRDefault="00301AC8" w:rsidP="008168D5">
            <w:pPr>
              <w:spacing w:line="240" w:lineRule="exact"/>
              <w:ind w:leftChars="-45" w:left="-94" w:rightChars="-45" w:right="-94"/>
              <w:jc w:val="center"/>
              <w:rPr>
                <w:szCs w:val="21"/>
              </w:rPr>
            </w:pPr>
            <w:r>
              <w:rPr>
                <w:rFonts w:hint="eastAsia"/>
                <w:szCs w:val="21"/>
              </w:rPr>
              <w:t>511</w:t>
            </w:r>
          </w:p>
        </w:tc>
      </w:tr>
      <w:tr w:rsidR="008168D5" w:rsidRPr="00CC40C0" w:rsidTr="0066705F">
        <w:trPr>
          <w:trHeight w:val="626"/>
        </w:trPr>
        <w:tc>
          <w:tcPr>
            <w:tcW w:w="2155" w:type="dxa"/>
            <w:vMerge w:val="restart"/>
            <w:vAlign w:val="center"/>
          </w:tcPr>
          <w:p w:rsidR="008168D5" w:rsidRPr="00CC40C0" w:rsidRDefault="0053043C" w:rsidP="008168D5">
            <w:pPr>
              <w:spacing w:line="240" w:lineRule="exact"/>
              <w:ind w:leftChars="-19" w:left="-40" w:rightChars="-37" w:right="-78"/>
              <w:jc w:val="center"/>
              <w:rPr>
                <w:szCs w:val="21"/>
              </w:rPr>
            </w:pPr>
            <w:r>
              <w:rPr>
                <w:rFonts w:hint="eastAsia"/>
                <w:kern w:val="0"/>
                <w:szCs w:val="21"/>
              </w:rPr>
              <w:t>親魚量</w:t>
            </w:r>
            <w:r>
              <w:rPr>
                <w:kern w:val="0"/>
                <w:szCs w:val="21"/>
              </w:rPr>
              <w:t>の増大</w:t>
            </w:r>
            <w:r w:rsidR="008168D5">
              <w:rPr>
                <w:rFonts w:hint="eastAsia"/>
                <w:kern w:val="0"/>
                <w:szCs w:val="21"/>
              </w:rPr>
              <w:t>*</w:t>
            </w:r>
            <w:r w:rsidR="008168D5">
              <w:rPr>
                <w:kern w:val="0"/>
                <w:szCs w:val="21"/>
              </w:rPr>
              <w:br/>
            </w:r>
            <w:r w:rsidR="008168D5">
              <w:rPr>
                <w:rFonts w:hint="eastAsia"/>
                <w:kern w:val="0"/>
                <w:szCs w:val="21"/>
              </w:rPr>
              <w:t>（</w:t>
            </w:r>
            <w:r w:rsidR="008168D5" w:rsidRPr="00CC40C0">
              <w:rPr>
                <w:kern w:val="0"/>
                <w:szCs w:val="21"/>
              </w:rPr>
              <w:t>F</w:t>
            </w:r>
            <w:r w:rsidR="008168D5">
              <w:rPr>
                <w:kern w:val="0"/>
                <w:szCs w:val="21"/>
              </w:rPr>
              <w:t>4</w:t>
            </w:r>
            <w:r w:rsidR="008168D5">
              <w:rPr>
                <w:rFonts w:hint="eastAsia"/>
                <w:kern w:val="0"/>
                <w:szCs w:val="21"/>
              </w:rPr>
              <w:t>0%SPR</w:t>
            </w:r>
            <w:r w:rsidR="008168D5">
              <w:rPr>
                <w:rFonts w:hint="eastAsia"/>
                <w:kern w:val="0"/>
                <w:szCs w:val="21"/>
              </w:rPr>
              <w:t>）</w:t>
            </w:r>
          </w:p>
        </w:tc>
        <w:tc>
          <w:tcPr>
            <w:tcW w:w="709" w:type="dxa"/>
            <w:tcBorders>
              <w:top w:val="single" w:sz="4" w:space="0" w:color="000000"/>
              <w:left w:val="single" w:sz="4" w:space="0" w:color="000000"/>
              <w:bottom w:val="single" w:sz="4" w:space="0" w:color="auto"/>
              <w:right w:val="single" w:sz="4" w:space="0" w:color="000000"/>
            </w:tcBorders>
            <w:vAlign w:val="center"/>
          </w:tcPr>
          <w:p w:rsidR="008168D5" w:rsidRPr="00CC40C0" w:rsidRDefault="008168D5" w:rsidP="008168D5">
            <w:pPr>
              <w:spacing w:line="240" w:lineRule="exact"/>
              <w:ind w:leftChars="-45" w:left="-94" w:rightChars="-40" w:right="-84"/>
              <w:jc w:val="center"/>
              <w:rPr>
                <w:szCs w:val="21"/>
              </w:rPr>
            </w:pPr>
            <w:r>
              <w:rPr>
                <w:szCs w:val="21"/>
              </w:rPr>
              <w:t>Target</w:t>
            </w:r>
          </w:p>
        </w:tc>
        <w:tc>
          <w:tcPr>
            <w:tcW w:w="1843" w:type="dxa"/>
            <w:tcBorders>
              <w:top w:val="single" w:sz="4" w:space="0" w:color="auto"/>
              <w:left w:val="single" w:sz="4" w:space="0" w:color="000000"/>
              <w:bottom w:val="single" w:sz="4" w:space="0" w:color="auto"/>
              <w:right w:val="single" w:sz="4" w:space="0" w:color="000000"/>
            </w:tcBorders>
            <w:vAlign w:val="center"/>
          </w:tcPr>
          <w:p w:rsidR="008168D5" w:rsidRDefault="008168D5" w:rsidP="008168D5">
            <w:pPr>
              <w:spacing w:line="240" w:lineRule="exact"/>
              <w:ind w:leftChars="-46" w:left="-97" w:rightChars="-40" w:right="-84"/>
              <w:jc w:val="center"/>
              <w:rPr>
                <w:szCs w:val="21"/>
              </w:rPr>
            </w:pPr>
            <w:r>
              <w:rPr>
                <w:rFonts w:hint="eastAsia"/>
                <w:szCs w:val="21"/>
              </w:rPr>
              <w:t>0.24</w:t>
            </w:r>
          </w:p>
          <w:p w:rsidR="008168D5" w:rsidRDefault="008168D5" w:rsidP="008168D5">
            <w:pPr>
              <w:spacing w:line="240" w:lineRule="exact"/>
              <w:ind w:leftChars="-46" w:left="-97" w:rightChars="-40" w:right="-84"/>
              <w:jc w:val="center"/>
              <w:rPr>
                <w:szCs w:val="21"/>
              </w:rPr>
            </w:pPr>
            <w:r>
              <w:rPr>
                <w:rFonts w:hint="eastAsia"/>
                <w:szCs w:val="21"/>
              </w:rPr>
              <w:t>（</w:t>
            </w:r>
            <w:r>
              <w:rPr>
                <w:szCs w:val="21"/>
              </w:rPr>
              <w:t>0.98</w:t>
            </w:r>
            <w:r>
              <w:rPr>
                <w:rFonts w:hint="eastAsia"/>
                <w:szCs w:val="21"/>
              </w:rPr>
              <w:t>Fcurrent</w:t>
            </w:r>
            <w:r>
              <w:rPr>
                <w:rFonts w:hint="eastAsia"/>
                <w:szCs w:val="21"/>
              </w:rPr>
              <w:t>）</w:t>
            </w:r>
          </w:p>
        </w:tc>
        <w:tc>
          <w:tcPr>
            <w:tcW w:w="1134" w:type="dxa"/>
            <w:tcBorders>
              <w:top w:val="single" w:sz="4" w:space="0" w:color="auto"/>
              <w:left w:val="single" w:sz="4" w:space="0" w:color="000000"/>
              <w:bottom w:val="single" w:sz="4" w:space="0" w:color="auto"/>
            </w:tcBorders>
            <w:vAlign w:val="center"/>
          </w:tcPr>
          <w:p w:rsidR="008168D5" w:rsidRDefault="008168D5" w:rsidP="008168D5">
            <w:pPr>
              <w:spacing w:line="240" w:lineRule="exact"/>
              <w:ind w:leftChars="-45" w:left="14" w:rightChars="-45" w:right="-94" w:hanging="108"/>
              <w:jc w:val="center"/>
              <w:rPr>
                <w:szCs w:val="21"/>
              </w:rPr>
            </w:pPr>
            <w:r>
              <w:rPr>
                <w:szCs w:val="21"/>
              </w:rPr>
              <w:t>17</w:t>
            </w:r>
          </w:p>
        </w:tc>
        <w:tc>
          <w:tcPr>
            <w:tcW w:w="1417" w:type="dxa"/>
            <w:tcBorders>
              <w:top w:val="single" w:sz="4" w:space="0" w:color="auto"/>
              <w:bottom w:val="single" w:sz="4" w:space="0" w:color="auto"/>
            </w:tcBorders>
            <w:vAlign w:val="center"/>
          </w:tcPr>
          <w:p w:rsidR="008168D5" w:rsidRDefault="008168D5" w:rsidP="008168D5">
            <w:pPr>
              <w:spacing w:line="240" w:lineRule="exact"/>
              <w:ind w:leftChars="-45" w:left="-94" w:rightChars="-45" w:right="-94"/>
              <w:jc w:val="center"/>
              <w:rPr>
                <w:szCs w:val="21"/>
              </w:rPr>
            </w:pPr>
            <w:r>
              <w:rPr>
                <w:szCs w:val="21"/>
              </w:rPr>
              <w:t>72</w:t>
            </w:r>
          </w:p>
        </w:tc>
        <w:tc>
          <w:tcPr>
            <w:tcW w:w="1247" w:type="dxa"/>
            <w:tcBorders>
              <w:top w:val="single" w:sz="4" w:space="0" w:color="000000"/>
              <w:bottom w:val="single" w:sz="4" w:space="0" w:color="auto"/>
              <w:right w:val="single" w:sz="4" w:space="0" w:color="000000"/>
            </w:tcBorders>
            <w:vAlign w:val="center"/>
          </w:tcPr>
          <w:p w:rsidR="008168D5" w:rsidRDefault="00301AC8" w:rsidP="008168D5">
            <w:pPr>
              <w:spacing w:line="240" w:lineRule="exact"/>
              <w:ind w:leftChars="-45" w:left="-94" w:rightChars="-45" w:right="-94"/>
              <w:jc w:val="center"/>
              <w:rPr>
                <w:szCs w:val="21"/>
              </w:rPr>
            </w:pPr>
            <w:r>
              <w:rPr>
                <w:rFonts w:hint="eastAsia"/>
                <w:szCs w:val="21"/>
              </w:rPr>
              <w:t>518</w:t>
            </w:r>
          </w:p>
        </w:tc>
      </w:tr>
      <w:tr w:rsidR="008168D5" w:rsidRPr="00CC40C0" w:rsidTr="0066705F">
        <w:trPr>
          <w:trHeight w:val="626"/>
        </w:trPr>
        <w:tc>
          <w:tcPr>
            <w:tcW w:w="2155" w:type="dxa"/>
            <w:vMerge/>
            <w:tcBorders>
              <w:bottom w:val="single" w:sz="4" w:space="0" w:color="auto"/>
            </w:tcBorders>
            <w:vAlign w:val="center"/>
          </w:tcPr>
          <w:p w:rsidR="008168D5" w:rsidRPr="00CC40C0" w:rsidRDefault="008168D5" w:rsidP="008168D5">
            <w:pPr>
              <w:spacing w:line="240" w:lineRule="exact"/>
              <w:ind w:leftChars="-19" w:left="-40" w:rightChars="-37" w:right="-78"/>
              <w:jc w:val="center"/>
              <w:rPr>
                <w:szCs w:val="21"/>
              </w:rPr>
            </w:pPr>
          </w:p>
        </w:tc>
        <w:tc>
          <w:tcPr>
            <w:tcW w:w="709" w:type="dxa"/>
            <w:tcBorders>
              <w:top w:val="single" w:sz="4" w:space="0" w:color="000000"/>
              <w:left w:val="single" w:sz="4" w:space="0" w:color="000000"/>
              <w:bottom w:val="single" w:sz="4" w:space="0" w:color="auto"/>
              <w:right w:val="single" w:sz="4" w:space="0" w:color="000000"/>
            </w:tcBorders>
            <w:vAlign w:val="center"/>
          </w:tcPr>
          <w:p w:rsidR="008168D5" w:rsidRPr="00CC40C0" w:rsidRDefault="008168D5" w:rsidP="008168D5">
            <w:pPr>
              <w:spacing w:line="240" w:lineRule="exact"/>
              <w:ind w:leftChars="-45" w:left="-94" w:rightChars="-40" w:right="-84"/>
              <w:jc w:val="center"/>
              <w:rPr>
                <w:szCs w:val="21"/>
              </w:rPr>
            </w:pPr>
            <w:r>
              <w:rPr>
                <w:szCs w:val="21"/>
              </w:rPr>
              <w:t>Limit</w:t>
            </w:r>
          </w:p>
        </w:tc>
        <w:tc>
          <w:tcPr>
            <w:tcW w:w="1843" w:type="dxa"/>
            <w:tcBorders>
              <w:top w:val="single" w:sz="4" w:space="0" w:color="000000"/>
              <w:left w:val="single" w:sz="4" w:space="0" w:color="000000"/>
              <w:bottom w:val="single" w:sz="4" w:space="0" w:color="auto"/>
              <w:right w:val="single" w:sz="4" w:space="0" w:color="000000"/>
            </w:tcBorders>
            <w:vAlign w:val="center"/>
          </w:tcPr>
          <w:p w:rsidR="008168D5" w:rsidRDefault="008168D5" w:rsidP="008168D5">
            <w:pPr>
              <w:spacing w:line="240" w:lineRule="exact"/>
              <w:ind w:leftChars="-46" w:left="-97" w:rightChars="-40" w:right="-84"/>
              <w:jc w:val="center"/>
              <w:rPr>
                <w:szCs w:val="21"/>
              </w:rPr>
            </w:pPr>
            <w:r>
              <w:rPr>
                <w:rFonts w:hint="eastAsia"/>
                <w:szCs w:val="21"/>
              </w:rPr>
              <w:t>0.</w:t>
            </w:r>
            <w:r>
              <w:rPr>
                <w:szCs w:val="21"/>
              </w:rPr>
              <w:t>3</w:t>
            </w:r>
            <w:r>
              <w:rPr>
                <w:rFonts w:hint="eastAsia"/>
                <w:szCs w:val="21"/>
              </w:rPr>
              <w:t>0</w:t>
            </w:r>
          </w:p>
          <w:p w:rsidR="008168D5" w:rsidRDefault="008168D5" w:rsidP="008168D5">
            <w:pPr>
              <w:spacing w:line="240" w:lineRule="exact"/>
              <w:ind w:leftChars="-46" w:left="-97" w:rightChars="-40" w:right="-84"/>
              <w:jc w:val="center"/>
              <w:rPr>
                <w:szCs w:val="21"/>
              </w:rPr>
            </w:pPr>
            <w:r>
              <w:rPr>
                <w:rFonts w:hint="eastAsia"/>
                <w:szCs w:val="21"/>
              </w:rPr>
              <w:t>（</w:t>
            </w:r>
            <w:r>
              <w:rPr>
                <w:szCs w:val="21"/>
              </w:rPr>
              <w:t>1.23</w:t>
            </w:r>
            <w:r>
              <w:rPr>
                <w:rFonts w:hint="eastAsia"/>
                <w:szCs w:val="21"/>
              </w:rPr>
              <w:t>Fcurrent</w:t>
            </w:r>
            <w:r>
              <w:rPr>
                <w:rFonts w:hint="eastAsia"/>
                <w:szCs w:val="21"/>
              </w:rPr>
              <w:t>）</w:t>
            </w:r>
          </w:p>
        </w:tc>
        <w:tc>
          <w:tcPr>
            <w:tcW w:w="1134" w:type="dxa"/>
            <w:tcBorders>
              <w:top w:val="single" w:sz="4" w:space="0" w:color="000000"/>
              <w:left w:val="single" w:sz="4" w:space="0" w:color="000000"/>
              <w:bottom w:val="single" w:sz="4" w:space="0" w:color="auto"/>
            </w:tcBorders>
            <w:vAlign w:val="center"/>
          </w:tcPr>
          <w:p w:rsidR="008168D5" w:rsidRDefault="008168D5" w:rsidP="008168D5">
            <w:pPr>
              <w:spacing w:line="240" w:lineRule="exact"/>
              <w:ind w:leftChars="-45" w:left="14" w:rightChars="-45" w:right="-94" w:hanging="108"/>
              <w:jc w:val="center"/>
              <w:rPr>
                <w:szCs w:val="21"/>
              </w:rPr>
            </w:pPr>
            <w:r>
              <w:rPr>
                <w:szCs w:val="21"/>
              </w:rPr>
              <w:t>20</w:t>
            </w:r>
          </w:p>
        </w:tc>
        <w:tc>
          <w:tcPr>
            <w:tcW w:w="1417" w:type="dxa"/>
            <w:tcBorders>
              <w:top w:val="single" w:sz="4" w:space="0" w:color="auto"/>
              <w:bottom w:val="single" w:sz="4" w:space="0" w:color="auto"/>
            </w:tcBorders>
            <w:vAlign w:val="center"/>
          </w:tcPr>
          <w:p w:rsidR="008168D5" w:rsidRDefault="008168D5" w:rsidP="008168D5">
            <w:pPr>
              <w:spacing w:line="240" w:lineRule="exact"/>
              <w:ind w:leftChars="-45" w:left="-94" w:rightChars="-45" w:right="-94"/>
              <w:jc w:val="center"/>
              <w:rPr>
                <w:szCs w:val="21"/>
              </w:rPr>
            </w:pPr>
            <w:r>
              <w:rPr>
                <w:szCs w:val="21"/>
              </w:rPr>
              <w:t>88</w:t>
            </w:r>
          </w:p>
        </w:tc>
        <w:tc>
          <w:tcPr>
            <w:tcW w:w="1247" w:type="dxa"/>
            <w:tcBorders>
              <w:top w:val="single" w:sz="4" w:space="0" w:color="000000"/>
              <w:bottom w:val="single" w:sz="4" w:space="0" w:color="auto"/>
              <w:right w:val="single" w:sz="4" w:space="0" w:color="000000"/>
            </w:tcBorders>
            <w:vAlign w:val="center"/>
          </w:tcPr>
          <w:p w:rsidR="008168D5" w:rsidRDefault="00301AC8" w:rsidP="008168D5">
            <w:pPr>
              <w:spacing w:line="240" w:lineRule="exact"/>
              <w:ind w:leftChars="-45" w:left="-94" w:rightChars="-45" w:right="-94"/>
              <w:jc w:val="center"/>
              <w:rPr>
                <w:szCs w:val="21"/>
              </w:rPr>
            </w:pPr>
            <w:r>
              <w:rPr>
                <w:szCs w:val="21"/>
              </w:rPr>
              <w:t>417</w:t>
            </w:r>
          </w:p>
        </w:tc>
      </w:tr>
      <w:tr w:rsidR="008168D5" w:rsidRPr="00CC40C0" w:rsidTr="0066705F">
        <w:trPr>
          <w:trHeight w:val="626"/>
        </w:trPr>
        <w:tc>
          <w:tcPr>
            <w:tcW w:w="2155" w:type="dxa"/>
            <w:vMerge w:val="restart"/>
            <w:tcBorders>
              <w:top w:val="single" w:sz="4" w:space="0" w:color="auto"/>
              <w:left w:val="single" w:sz="4" w:space="0" w:color="000000"/>
              <w:right w:val="single" w:sz="4" w:space="0" w:color="000000"/>
            </w:tcBorders>
            <w:vAlign w:val="center"/>
          </w:tcPr>
          <w:p w:rsidR="008168D5" w:rsidRPr="00CC40C0" w:rsidRDefault="008168D5" w:rsidP="008168D5">
            <w:pPr>
              <w:spacing w:line="240" w:lineRule="exact"/>
              <w:ind w:leftChars="-19" w:left="-40" w:rightChars="-37" w:right="-78"/>
              <w:jc w:val="center"/>
              <w:rPr>
                <w:szCs w:val="21"/>
              </w:rPr>
            </w:pPr>
            <w:r w:rsidRPr="00CC40C0">
              <w:rPr>
                <w:rFonts w:hint="eastAsia"/>
                <w:szCs w:val="21"/>
              </w:rPr>
              <w:t>親魚量の</w:t>
            </w:r>
            <w:r>
              <w:rPr>
                <w:szCs w:val="21"/>
              </w:rPr>
              <w:br/>
            </w:r>
            <w:r w:rsidRPr="00CC40C0">
              <w:rPr>
                <w:rFonts w:hint="eastAsia"/>
                <w:szCs w:val="21"/>
              </w:rPr>
              <w:t>維持</w:t>
            </w:r>
            <w:r>
              <w:rPr>
                <w:rFonts w:hint="eastAsia"/>
                <w:szCs w:val="21"/>
              </w:rPr>
              <w:t>*</w:t>
            </w:r>
            <w:r>
              <w:rPr>
                <w:szCs w:val="21"/>
              </w:rPr>
              <w:br/>
            </w:r>
            <w:r w:rsidRPr="00CC40C0">
              <w:rPr>
                <w:rFonts w:hint="eastAsia"/>
                <w:szCs w:val="21"/>
              </w:rPr>
              <w:t>（</w:t>
            </w:r>
            <w:r w:rsidRPr="00CC40C0">
              <w:rPr>
                <w:rFonts w:hint="eastAsia"/>
                <w:szCs w:val="21"/>
              </w:rPr>
              <w:t>Fmed</w:t>
            </w:r>
            <w:r>
              <w:rPr>
                <w:rFonts w:hint="eastAsia"/>
                <w:szCs w:val="21"/>
              </w:rPr>
              <w:t>≒</w:t>
            </w:r>
            <w:r>
              <w:rPr>
                <w:szCs w:val="21"/>
              </w:rPr>
              <w:t>F30%SPR</w:t>
            </w:r>
            <w:r w:rsidRPr="00CC40C0">
              <w:rPr>
                <w:rFonts w:hint="eastAsia"/>
                <w:szCs w:val="21"/>
              </w:rPr>
              <w:t>）</w:t>
            </w:r>
          </w:p>
        </w:tc>
        <w:tc>
          <w:tcPr>
            <w:tcW w:w="709" w:type="dxa"/>
            <w:tcBorders>
              <w:top w:val="single" w:sz="4" w:space="0" w:color="auto"/>
              <w:left w:val="single" w:sz="4" w:space="0" w:color="000000"/>
              <w:bottom w:val="single" w:sz="4" w:space="0" w:color="000000"/>
              <w:right w:val="single" w:sz="4" w:space="0" w:color="000000"/>
            </w:tcBorders>
            <w:vAlign w:val="center"/>
          </w:tcPr>
          <w:p w:rsidR="008168D5" w:rsidRPr="00CC40C0" w:rsidRDefault="008168D5" w:rsidP="008168D5">
            <w:pPr>
              <w:spacing w:line="240" w:lineRule="exact"/>
              <w:ind w:leftChars="-45" w:left="-94" w:rightChars="-40" w:right="-84"/>
              <w:jc w:val="center"/>
              <w:rPr>
                <w:szCs w:val="21"/>
              </w:rPr>
            </w:pPr>
            <w:r>
              <w:rPr>
                <w:szCs w:val="21"/>
              </w:rPr>
              <w:t>Target</w:t>
            </w:r>
          </w:p>
        </w:tc>
        <w:tc>
          <w:tcPr>
            <w:tcW w:w="1843" w:type="dxa"/>
            <w:tcBorders>
              <w:top w:val="single" w:sz="4" w:space="0" w:color="auto"/>
              <w:left w:val="single" w:sz="4" w:space="0" w:color="000000"/>
              <w:bottom w:val="single" w:sz="4" w:space="0" w:color="000000"/>
              <w:right w:val="single" w:sz="4" w:space="0" w:color="000000"/>
            </w:tcBorders>
            <w:vAlign w:val="center"/>
          </w:tcPr>
          <w:p w:rsidR="008168D5" w:rsidRDefault="008168D5" w:rsidP="008168D5">
            <w:pPr>
              <w:spacing w:line="240" w:lineRule="exact"/>
              <w:ind w:leftChars="-46" w:left="-97" w:rightChars="-40" w:right="-84"/>
              <w:jc w:val="center"/>
              <w:rPr>
                <w:szCs w:val="21"/>
              </w:rPr>
            </w:pPr>
            <w:r>
              <w:rPr>
                <w:szCs w:val="21"/>
              </w:rPr>
              <w:t>0.35</w:t>
            </w:r>
          </w:p>
          <w:p w:rsidR="008168D5" w:rsidRPr="00CC40C0" w:rsidRDefault="008168D5" w:rsidP="008168D5">
            <w:pPr>
              <w:spacing w:line="240" w:lineRule="exact"/>
              <w:ind w:leftChars="-46" w:left="-97" w:rightChars="-40" w:right="-84"/>
              <w:jc w:val="center"/>
              <w:rPr>
                <w:szCs w:val="21"/>
              </w:rPr>
            </w:pPr>
            <w:r>
              <w:rPr>
                <w:rFonts w:hint="eastAsia"/>
                <w:szCs w:val="21"/>
              </w:rPr>
              <w:t>（</w:t>
            </w:r>
            <w:r>
              <w:rPr>
                <w:rFonts w:hint="eastAsia"/>
                <w:szCs w:val="21"/>
              </w:rPr>
              <w:t>1.</w:t>
            </w:r>
            <w:r>
              <w:rPr>
                <w:szCs w:val="21"/>
              </w:rPr>
              <w:t>44</w:t>
            </w:r>
            <w:r>
              <w:rPr>
                <w:rFonts w:hint="eastAsia"/>
                <w:szCs w:val="21"/>
              </w:rPr>
              <w:t>Fcurrent</w:t>
            </w:r>
            <w:r>
              <w:rPr>
                <w:rFonts w:hint="eastAsia"/>
                <w:szCs w:val="21"/>
              </w:rPr>
              <w:t>）</w:t>
            </w:r>
          </w:p>
        </w:tc>
        <w:tc>
          <w:tcPr>
            <w:tcW w:w="1134" w:type="dxa"/>
            <w:tcBorders>
              <w:top w:val="single" w:sz="4" w:space="0" w:color="auto"/>
              <w:left w:val="single" w:sz="4" w:space="0" w:color="000000"/>
              <w:bottom w:val="single" w:sz="4" w:space="0" w:color="000000"/>
            </w:tcBorders>
            <w:vAlign w:val="center"/>
          </w:tcPr>
          <w:p w:rsidR="008168D5" w:rsidRPr="00CC40C0" w:rsidRDefault="00301AC8" w:rsidP="008168D5">
            <w:pPr>
              <w:spacing w:line="240" w:lineRule="exact"/>
              <w:ind w:leftChars="-45" w:left="14" w:rightChars="-45" w:right="-94" w:hanging="108"/>
              <w:jc w:val="center"/>
              <w:rPr>
                <w:szCs w:val="21"/>
              </w:rPr>
            </w:pPr>
            <w:r>
              <w:rPr>
                <w:szCs w:val="21"/>
              </w:rPr>
              <w:t>23</w:t>
            </w:r>
          </w:p>
        </w:tc>
        <w:tc>
          <w:tcPr>
            <w:tcW w:w="1417" w:type="dxa"/>
            <w:tcBorders>
              <w:top w:val="single" w:sz="4" w:space="0" w:color="auto"/>
              <w:bottom w:val="single" w:sz="4" w:space="0" w:color="auto"/>
            </w:tcBorders>
            <w:vAlign w:val="center"/>
          </w:tcPr>
          <w:p w:rsidR="008168D5" w:rsidRPr="00CC40C0" w:rsidRDefault="008168D5" w:rsidP="008168D5">
            <w:pPr>
              <w:spacing w:line="240" w:lineRule="exact"/>
              <w:ind w:leftChars="-45" w:left="-94" w:rightChars="-45" w:right="-94"/>
              <w:jc w:val="center"/>
              <w:rPr>
                <w:szCs w:val="21"/>
              </w:rPr>
            </w:pPr>
            <w:r>
              <w:rPr>
                <w:szCs w:val="21"/>
              </w:rPr>
              <w:t>100</w:t>
            </w:r>
          </w:p>
        </w:tc>
        <w:tc>
          <w:tcPr>
            <w:tcW w:w="1247" w:type="dxa"/>
            <w:tcBorders>
              <w:top w:val="single" w:sz="4" w:space="0" w:color="auto"/>
              <w:bottom w:val="single" w:sz="4" w:space="0" w:color="000000"/>
              <w:right w:val="single" w:sz="4" w:space="0" w:color="000000"/>
            </w:tcBorders>
            <w:vAlign w:val="center"/>
          </w:tcPr>
          <w:p w:rsidR="008168D5" w:rsidRPr="00CC40C0" w:rsidRDefault="00301AC8" w:rsidP="008168D5">
            <w:pPr>
              <w:spacing w:line="240" w:lineRule="exact"/>
              <w:ind w:leftChars="-45" w:left="-94" w:rightChars="-45" w:right="-94"/>
              <w:jc w:val="center"/>
              <w:rPr>
                <w:szCs w:val="21"/>
              </w:rPr>
            </w:pPr>
            <w:r>
              <w:rPr>
                <w:szCs w:val="21"/>
              </w:rPr>
              <w:t>346</w:t>
            </w:r>
          </w:p>
        </w:tc>
      </w:tr>
      <w:tr w:rsidR="008168D5" w:rsidRPr="00CC40C0" w:rsidTr="0066705F">
        <w:trPr>
          <w:trHeight w:val="626"/>
        </w:trPr>
        <w:tc>
          <w:tcPr>
            <w:tcW w:w="2155" w:type="dxa"/>
            <w:vMerge/>
            <w:tcBorders>
              <w:left w:val="single" w:sz="4" w:space="0" w:color="000000"/>
              <w:bottom w:val="single" w:sz="4" w:space="0" w:color="000000"/>
              <w:right w:val="single" w:sz="4" w:space="0" w:color="000000"/>
            </w:tcBorders>
            <w:vAlign w:val="center"/>
          </w:tcPr>
          <w:p w:rsidR="008168D5" w:rsidRPr="00CC40C0" w:rsidRDefault="008168D5" w:rsidP="008168D5">
            <w:pPr>
              <w:spacing w:line="240" w:lineRule="exact"/>
              <w:ind w:leftChars="-19" w:left="-38" w:rightChars="-38" w:right="-80" w:hanging="2"/>
              <w:rPr>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8168D5" w:rsidRPr="00CC40C0" w:rsidRDefault="008168D5" w:rsidP="008168D5">
            <w:pPr>
              <w:spacing w:line="240" w:lineRule="exact"/>
              <w:ind w:leftChars="-45" w:left="-94" w:rightChars="-40" w:right="-84"/>
              <w:jc w:val="center"/>
              <w:rPr>
                <w:szCs w:val="21"/>
              </w:rPr>
            </w:pPr>
            <w:r>
              <w:rPr>
                <w:szCs w:val="21"/>
              </w:rPr>
              <w:t>Limit</w:t>
            </w:r>
          </w:p>
        </w:tc>
        <w:tc>
          <w:tcPr>
            <w:tcW w:w="1843" w:type="dxa"/>
            <w:tcBorders>
              <w:top w:val="single" w:sz="4" w:space="0" w:color="000000"/>
              <w:left w:val="single" w:sz="4" w:space="0" w:color="000000"/>
              <w:bottom w:val="single" w:sz="4" w:space="0" w:color="000000"/>
              <w:right w:val="single" w:sz="4" w:space="0" w:color="000000"/>
            </w:tcBorders>
            <w:vAlign w:val="center"/>
          </w:tcPr>
          <w:p w:rsidR="008168D5" w:rsidRDefault="008168D5" w:rsidP="008168D5">
            <w:pPr>
              <w:spacing w:line="240" w:lineRule="exact"/>
              <w:ind w:leftChars="-46" w:left="-97" w:rightChars="-40" w:right="-84"/>
              <w:jc w:val="center"/>
              <w:rPr>
                <w:szCs w:val="21"/>
              </w:rPr>
            </w:pPr>
            <w:r>
              <w:rPr>
                <w:rFonts w:hint="eastAsia"/>
                <w:szCs w:val="21"/>
              </w:rPr>
              <w:t>0.</w:t>
            </w:r>
            <w:r>
              <w:rPr>
                <w:szCs w:val="21"/>
              </w:rPr>
              <w:t>44</w:t>
            </w:r>
          </w:p>
          <w:p w:rsidR="008168D5" w:rsidRPr="00CC40C0" w:rsidRDefault="008168D5" w:rsidP="008168D5">
            <w:pPr>
              <w:spacing w:line="240" w:lineRule="exact"/>
              <w:ind w:leftChars="-46" w:left="-97" w:rightChars="-40" w:right="-84"/>
              <w:jc w:val="center"/>
              <w:rPr>
                <w:szCs w:val="21"/>
              </w:rPr>
            </w:pPr>
            <w:r>
              <w:rPr>
                <w:rFonts w:hint="eastAsia"/>
                <w:szCs w:val="21"/>
              </w:rPr>
              <w:t>（</w:t>
            </w:r>
            <w:r>
              <w:rPr>
                <w:rFonts w:hint="eastAsia"/>
                <w:szCs w:val="21"/>
              </w:rPr>
              <w:t>1.</w:t>
            </w:r>
            <w:r>
              <w:rPr>
                <w:szCs w:val="21"/>
              </w:rPr>
              <w:t>80</w:t>
            </w:r>
            <w:r>
              <w:rPr>
                <w:rFonts w:hint="eastAsia"/>
                <w:szCs w:val="21"/>
              </w:rPr>
              <w:t>Fcurrent</w:t>
            </w:r>
            <w:r>
              <w:rPr>
                <w:rFonts w:hint="eastAsia"/>
                <w:szCs w:val="21"/>
              </w:rPr>
              <w:t>）</w:t>
            </w:r>
          </w:p>
        </w:tc>
        <w:tc>
          <w:tcPr>
            <w:tcW w:w="1134" w:type="dxa"/>
            <w:tcBorders>
              <w:top w:val="single" w:sz="4" w:space="0" w:color="000000"/>
              <w:left w:val="single" w:sz="4" w:space="0" w:color="000000"/>
              <w:bottom w:val="single" w:sz="4" w:space="0" w:color="000000"/>
            </w:tcBorders>
            <w:vAlign w:val="center"/>
          </w:tcPr>
          <w:p w:rsidR="008168D5" w:rsidRPr="00CC40C0" w:rsidRDefault="00301AC8" w:rsidP="008168D5">
            <w:pPr>
              <w:spacing w:line="240" w:lineRule="exact"/>
              <w:ind w:leftChars="-45" w:left="14" w:rightChars="-45" w:right="-94" w:hanging="108"/>
              <w:jc w:val="center"/>
              <w:rPr>
                <w:szCs w:val="21"/>
              </w:rPr>
            </w:pPr>
            <w:r>
              <w:rPr>
                <w:szCs w:val="21"/>
              </w:rPr>
              <w:t>28</w:t>
            </w:r>
          </w:p>
        </w:tc>
        <w:tc>
          <w:tcPr>
            <w:tcW w:w="1417" w:type="dxa"/>
            <w:tcBorders>
              <w:top w:val="single" w:sz="4" w:space="0" w:color="auto"/>
              <w:bottom w:val="single" w:sz="4" w:space="0" w:color="auto"/>
            </w:tcBorders>
            <w:vAlign w:val="center"/>
          </w:tcPr>
          <w:p w:rsidR="008168D5" w:rsidRPr="00CC40C0" w:rsidRDefault="008168D5" w:rsidP="008168D5">
            <w:pPr>
              <w:spacing w:line="240" w:lineRule="exact"/>
              <w:ind w:leftChars="-45" w:left="-94" w:rightChars="-45" w:right="-94"/>
              <w:jc w:val="center"/>
              <w:rPr>
                <w:szCs w:val="21"/>
              </w:rPr>
            </w:pPr>
            <w:r>
              <w:rPr>
                <w:szCs w:val="21"/>
              </w:rPr>
              <w:t>121</w:t>
            </w:r>
          </w:p>
        </w:tc>
        <w:tc>
          <w:tcPr>
            <w:tcW w:w="1247" w:type="dxa"/>
            <w:tcBorders>
              <w:top w:val="single" w:sz="4" w:space="0" w:color="000000"/>
              <w:bottom w:val="single" w:sz="4" w:space="0" w:color="000000"/>
              <w:right w:val="single" w:sz="4" w:space="0" w:color="000000"/>
            </w:tcBorders>
            <w:vAlign w:val="center"/>
          </w:tcPr>
          <w:p w:rsidR="008168D5" w:rsidRPr="00CC40C0" w:rsidRDefault="008168D5" w:rsidP="008168D5">
            <w:pPr>
              <w:spacing w:line="240" w:lineRule="exact"/>
              <w:ind w:leftChars="-45" w:left="-94" w:rightChars="-45" w:right="-94"/>
              <w:jc w:val="center"/>
              <w:rPr>
                <w:szCs w:val="21"/>
              </w:rPr>
            </w:pPr>
            <w:r>
              <w:rPr>
                <w:szCs w:val="21"/>
              </w:rPr>
              <w:t>252</w:t>
            </w:r>
          </w:p>
        </w:tc>
      </w:tr>
      <w:tr w:rsidR="00EA51EA" w:rsidRPr="00CC40C0" w:rsidTr="0001594A">
        <w:trPr>
          <w:trHeight w:val="920"/>
        </w:trPr>
        <w:tc>
          <w:tcPr>
            <w:tcW w:w="8505" w:type="dxa"/>
            <w:gridSpan w:val="6"/>
            <w:tcBorders>
              <w:top w:val="single" w:sz="4" w:space="0" w:color="000000"/>
              <w:left w:val="single" w:sz="4" w:space="0" w:color="auto"/>
              <w:bottom w:val="single" w:sz="4" w:space="0" w:color="auto"/>
              <w:right w:val="single" w:sz="4" w:space="0" w:color="auto"/>
            </w:tcBorders>
          </w:tcPr>
          <w:p w:rsidR="00EA51EA" w:rsidRPr="00CC40C0" w:rsidRDefault="00EA51EA" w:rsidP="00917A74">
            <w:pPr>
              <w:spacing w:line="280" w:lineRule="exact"/>
              <w:rPr>
                <w:rFonts w:hAnsi="ＭＳ 明朝"/>
                <w:szCs w:val="21"/>
              </w:rPr>
            </w:pPr>
            <w:r w:rsidRPr="00CC40C0">
              <w:rPr>
                <w:rFonts w:hAnsi="ＭＳ 明朝" w:hint="eastAsia"/>
                <w:szCs w:val="21"/>
              </w:rPr>
              <w:t>コメント</w:t>
            </w:r>
          </w:p>
          <w:p w:rsidR="00EA51EA" w:rsidRPr="00C22F7B" w:rsidRDefault="00EA51EA" w:rsidP="00917A74">
            <w:pPr>
              <w:spacing w:line="280" w:lineRule="exact"/>
              <w:rPr>
                <w:szCs w:val="21"/>
              </w:rPr>
            </w:pPr>
            <w:r w:rsidRPr="00BF31CB">
              <w:rPr>
                <w:rFonts w:hAnsi="ＭＳ 明朝"/>
                <w:szCs w:val="21"/>
              </w:rPr>
              <w:t>・本系群の</w:t>
            </w:r>
            <w:r w:rsidRPr="00BF31CB">
              <w:rPr>
                <w:rFonts w:hAnsi="ＭＳ 明朝" w:hint="eastAsia"/>
                <w:szCs w:val="21"/>
              </w:rPr>
              <w:t>ABC</w:t>
            </w:r>
            <w:r w:rsidRPr="00BF31CB">
              <w:rPr>
                <w:rFonts w:hAnsi="ＭＳ 明朝" w:hint="eastAsia"/>
                <w:szCs w:val="21"/>
              </w:rPr>
              <w:t>算定</w:t>
            </w:r>
            <w:r w:rsidRPr="00BF31CB">
              <w:rPr>
                <w:rFonts w:hAnsi="ＭＳ 明朝"/>
                <w:szCs w:val="21"/>
              </w:rPr>
              <w:t>には規則</w:t>
            </w:r>
            <w:r w:rsidRPr="00BF31CB">
              <w:rPr>
                <w:szCs w:val="21"/>
              </w:rPr>
              <w:t>1-1</w:t>
            </w:r>
            <w:r>
              <w:rPr>
                <w:rFonts w:hint="eastAsia"/>
                <w:szCs w:val="21"/>
              </w:rPr>
              <w:t>)</w:t>
            </w:r>
            <w:r w:rsidRPr="00BF31CB">
              <w:rPr>
                <w:rFonts w:hint="eastAsia"/>
                <w:szCs w:val="21"/>
              </w:rPr>
              <w:t>-</w:t>
            </w:r>
            <w:r>
              <w:rPr>
                <w:rFonts w:hint="eastAsia"/>
                <w:szCs w:val="21"/>
              </w:rPr>
              <w:t>(1)</w:t>
            </w:r>
            <w:r w:rsidRPr="00BF31CB">
              <w:rPr>
                <w:rFonts w:hAnsi="ＭＳ 明朝"/>
                <w:szCs w:val="21"/>
              </w:rPr>
              <w:t>を用いた。</w:t>
            </w:r>
          </w:p>
          <w:p w:rsidR="00EA51EA" w:rsidRPr="00A15C48" w:rsidRDefault="00EA51EA" w:rsidP="00004F37">
            <w:pPr>
              <w:spacing w:line="280" w:lineRule="exact"/>
              <w:rPr>
                <w:szCs w:val="21"/>
              </w:rPr>
            </w:pPr>
            <w:r w:rsidRPr="009F21B4">
              <w:rPr>
                <w:rFonts w:hAnsi="ＭＳ 明朝"/>
                <w:szCs w:val="21"/>
              </w:rPr>
              <w:t>・</w:t>
            </w:r>
            <w:r>
              <w:rPr>
                <w:rFonts w:hAnsi="ＭＳ 明朝" w:hint="eastAsia"/>
                <w:szCs w:val="21"/>
              </w:rPr>
              <w:t>海洋生物資源の保存及び管理に関する基本計画第</w:t>
            </w:r>
            <w:r>
              <w:rPr>
                <w:rFonts w:hAnsi="ＭＳ 明朝" w:hint="eastAsia"/>
                <w:szCs w:val="21"/>
              </w:rPr>
              <w:t>3</w:t>
            </w:r>
            <w:r>
              <w:rPr>
                <w:rFonts w:hAnsi="ＭＳ 明朝" w:hint="eastAsia"/>
                <w:szCs w:val="21"/>
              </w:rPr>
              <w:t>に記載されている本系群の</w:t>
            </w:r>
            <w:r w:rsidRPr="009F21B4">
              <w:rPr>
                <w:rFonts w:hAnsi="ＭＳ 明朝" w:hint="eastAsia"/>
                <w:szCs w:val="21"/>
              </w:rPr>
              <w:t>中期的管理方針</w:t>
            </w:r>
            <w:r w:rsidRPr="009F21B4">
              <w:rPr>
                <w:rFonts w:hAnsi="ＭＳ 明朝"/>
                <w:szCs w:val="21"/>
              </w:rPr>
              <w:t>では、</w:t>
            </w:r>
            <w:r w:rsidRPr="009F21B4">
              <w:rPr>
                <w:rFonts w:hAnsi="ＭＳ 明朝" w:hint="eastAsia"/>
                <w:szCs w:val="21"/>
              </w:rPr>
              <w:t>「大韓民国及び中華人民共和国</w:t>
            </w:r>
            <w:r>
              <w:rPr>
                <w:rFonts w:hAnsi="ＭＳ 明朝" w:hint="eastAsia"/>
                <w:szCs w:val="21"/>
              </w:rPr>
              <w:t>等</w:t>
            </w:r>
            <w:r w:rsidRPr="009F21B4">
              <w:rPr>
                <w:rFonts w:hAnsi="ＭＳ 明朝" w:hint="eastAsia"/>
                <w:szCs w:val="21"/>
              </w:rPr>
              <w:t>と我が国の水域にまたがって分布し、大韓民国</w:t>
            </w:r>
            <w:r>
              <w:rPr>
                <w:rFonts w:hAnsi="ＭＳ 明朝" w:hint="eastAsia"/>
                <w:szCs w:val="21"/>
              </w:rPr>
              <w:t>及び中華人民共和国</w:t>
            </w:r>
            <w:r w:rsidRPr="009F21B4">
              <w:rPr>
                <w:rFonts w:hAnsi="ＭＳ 明朝" w:hint="eastAsia"/>
                <w:szCs w:val="21"/>
              </w:rPr>
              <w:t>等においても採捕が行われていることから、関係国との協調した管理に向けて取り組みつつ、資源の維持</w:t>
            </w:r>
            <w:r>
              <w:rPr>
                <w:rFonts w:hAnsi="ＭＳ 明朝" w:hint="eastAsia"/>
                <w:szCs w:val="21"/>
              </w:rPr>
              <w:t>若しくは</w:t>
            </w:r>
            <w:r w:rsidRPr="009F21B4">
              <w:rPr>
                <w:rFonts w:hAnsi="ＭＳ 明朝" w:hint="eastAsia"/>
                <w:szCs w:val="21"/>
              </w:rPr>
              <w:t>増大することを基本に、我が国水域への来遊量の年変動も配慮しながら、管理を行う」</w:t>
            </w:r>
            <w:r w:rsidRPr="00BF31CB">
              <w:rPr>
                <w:rFonts w:hAnsi="ＭＳ 明朝"/>
                <w:szCs w:val="21"/>
              </w:rPr>
              <w:t>とされて</w:t>
            </w:r>
            <w:r w:rsidRPr="00BF31CB">
              <w:rPr>
                <w:rFonts w:hAnsi="ＭＳ 明朝" w:hint="eastAsia"/>
                <w:szCs w:val="21"/>
              </w:rPr>
              <w:t>おり、</w:t>
            </w:r>
            <w:r>
              <w:rPr>
                <w:rFonts w:hAnsi="ＭＳ 明朝" w:hint="eastAsia"/>
                <w:szCs w:val="21"/>
              </w:rPr>
              <w:t>親魚量の維持シナリオから得られる漁獲係数以下の漁獲係数であれば、資源を維持または増大させることができる</w:t>
            </w:r>
            <w:r w:rsidRPr="002D4F42">
              <w:rPr>
                <w:rFonts w:hAnsi="ＭＳ 明朝" w:hint="eastAsia"/>
                <w:szCs w:val="21"/>
              </w:rPr>
              <w:t>と考えられる。</w:t>
            </w:r>
            <w:r>
              <w:rPr>
                <w:rFonts w:hint="eastAsia"/>
                <w:szCs w:val="21"/>
              </w:rPr>
              <w:t>同</w:t>
            </w:r>
            <w:r w:rsidRPr="00BF31CB">
              <w:rPr>
                <w:rFonts w:hint="eastAsia"/>
                <w:szCs w:val="21"/>
              </w:rPr>
              <w:t>方針に</w:t>
            </w:r>
            <w:r w:rsidR="006B1516">
              <w:rPr>
                <w:rFonts w:hint="eastAsia"/>
                <w:szCs w:val="21"/>
              </w:rPr>
              <w:t>合致</w:t>
            </w:r>
            <w:r w:rsidRPr="00BF31CB">
              <w:rPr>
                <w:rFonts w:hint="eastAsia"/>
                <w:szCs w:val="21"/>
              </w:rPr>
              <w:t>する漁獲シナリオには</w:t>
            </w:r>
            <w:r w:rsidRPr="00BF31CB">
              <w:rPr>
                <w:rFonts w:hint="eastAsia"/>
                <w:szCs w:val="21"/>
              </w:rPr>
              <w:t>*</w:t>
            </w:r>
            <w:r>
              <w:rPr>
                <w:rFonts w:hint="eastAsia"/>
                <w:szCs w:val="21"/>
              </w:rPr>
              <w:t>を付し</w:t>
            </w:r>
            <w:r w:rsidRPr="00BF31CB">
              <w:rPr>
                <w:rFonts w:hint="eastAsia"/>
                <w:szCs w:val="21"/>
              </w:rPr>
              <w:t>た。</w:t>
            </w:r>
          </w:p>
        </w:tc>
      </w:tr>
    </w:tbl>
    <w:p w:rsidR="006B1516" w:rsidRDefault="004446E8" w:rsidP="00EE094C">
      <w:pPr>
        <w:ind w:firstLineChars="100" w:firstLine="210"/>
      </w:pPr>
      <w:r>
        <w:rPr>
          <w:rFonts w:hint="eastAsia"/>
        </w:rPr>
        <w:t>Target</w:t>
      </w:r>
      <w:r>
        <w:rPr>
          <w:rFonts w:hint="eastAsia"/>
        </w:rPr>
        <w:t>は資源変動やデータ誤差に起因する評価の不確実性を考慮し、各漁獲シナリオの下で、より安定的な資源の増大または維持が期待される</w:t>
      </w:r>
      <w:r>
        <w:rPr>
          <w:rFonts w:hint="eastAsia"/>
        </w:rPr>
        <w:t>F</w:t>
      </w:r>
      <w:r>
        <w:rPr>
          <w:rFonts w:hint="eastAsia"/>
        </w:rPr>
        <w:t>値による漁獲量で</w:t>
      </w:r>
      <w:r w:rsidR="0016670E">
        <w:rPr>
          <w:rFonts w:hint="eastAsia"/>
        </w:rPr>
        <w:t>、</w:t>
      </w:r>
      <w:r w:rsidRPr="000C0EC2">
        <w:rPr>
          <w:rFonts w:hint="eastAsia"/>
        </w:rPr>
        <w:t>Limit</w:t>
      </w:r>
      <w:r w:rsidRPr="000C0EC2">
        <w:rPr>
          <w:rFonts w:hint="eastAsia"/>
        </w:rPr>
        <w:t>は</w:t>
      </w:r>
      <w:r>
        <w:rPr>
          <w:rFonts w:hint="eastAsia"/>
        </w:rPr>
        <w:t>各漁獲シナリオの下で許容される最大の</w:t>
      </w:r>
      <w:r>
        <w:rPr>
          <w:rFonts w:hint="eastAsia"/>
        </w:rPr>
        <w:t>F</w:t>
      </w:r>
      <w:r>
        <w:rPr>
          <w:rFonts w:hint="eastAsia"/>
        </w:rPr>
        <w:t>値による漁獲量で</w:t>
      </w:r>
      <w:r w:rsidR="0016670E">
        <w:rPr>
          <w:rFonts w:hint="eastAsia"/>
        </w:rPr>
        <w:t>ある。</w:t>
      </w:r>
      <w:r w:rsidR="0016670E">
        <w:rPr>
          <w:rFonts w:hint="eastAsia"/>
        </w:rPr>
        <w:t xml:space="preserve">Ftarget = </w:t>
      </w:r>
      <w:r w:rsidR="0016670E">
        <w:t>α</w:t>
      </w:r>
      <w:r w:rsidR="0016670E">
        <w:rPr>
          <w:rFonts w:hint="eastAsia"/>
        </w:rPr>
        <w:t xml:space="preserve"> Flimit</w:t>
      </w:r>
      <w:r w:rsidR="0016670E">
        <w:rPr>
          <w:rFonts w:hint="eastAsia"/>
        </w:rPr>
        <w:t>とし、係数</w:t>
      </w:r>
      <w:r w:rsidR="0016670E">
        <w:t>α</w:t>
      </w:r>
      <w:r w:rsidR="0016670E">
        <w:rPr>
          <w:rFonts w:hint="eastAsia"/>
        </w:rPr>
        <w:t>には標準値</w:t>
      </w:r>
      <w:r w:rsidR="0016670E">
        <w:rPr>
          <w:rFonts w:hint="eastAsia"/>
        </w:rPr>
        <w:t>0.8</w:t>
      </w:r>
      <w:r w:rsidR="0016670E">
        <w:rPr>
          <w:rFonts w:hint="eastAsia"/>
        </w:rPr>
        <w:t>を用いた。</w:t>
      </w:r>
      <w:r w:rsidR="002154DC" w:rsidRPr="00DA4138">
        <w:rPr>
          <w:rFonts w:hint="eastAsia"/>
        </w:rPr>
        <w:t>Fcurrent</w:t>
      </w:r>
      <w:r w:rsidR="002154DC" w:rsidRPr="00DA4138">
        <w:rPr>
          <w:rFonts w:hint="eastAsia"/>
        </w:rPr>
        <w:t>は</w:t>
      </w:r>
      <w:r w:rsidRPr="00DA4138">
        <w:rPr>
          <w:rFonts w:hint="eastAsia"/>
        </w:rPr>
        <w:t>200</w:t>
      </w:r>
      <w:r>
        <w:t>6</w:t>
      </w:r>
      <w:r w:rsidR="002154DC" w:rsidRPr="00DA4138">
        <w:rPr>
          <w:rFonts w:hint="eastAsia"/>
        </w:rPr>
        <w:t>～</w:t>
      </w:r>
      <w:r w:rsidRPr="00DA4138">
        <w:rPr>
          <w:rFonts w:hint="eastAsia"/>
        </w:rPr>
        <w:t>201</w:t>
      </w:r>
      <w:r>
        <w:t>5</w:t>
      </w:r>
      <w:r w:rsidR="002154DC" w:rsidRPr="00DA4138">
        <w:rPr>
          <w:rFonts w:hint="eastAsia"/>
        </w:rPr>
        <w:t>年の</w:t>
      </w:r>
      <w:r w:rsidR="002154DC">
        <w:rPr>
          <w:rFonts w:hint="eastAsia"/>
        </w:rPr>
        <w:t>F</w:t>
      </w:r>
      <w:r w:rsidR="002154DC">
        <w:rPr>
          <w:rFonts w:hint="eastAsia"/>
        </w:rPr>
        <w:t>の</w:t>
      </w:r>
      <w:r w:rsidR="002154DC" w:rsidRPr="00DA4138">
        <w:rPr>
          <w:rFonts w:hint="eastAsia"/>
        </w:rPr>
        <w:t>平均値</w:t>
      </w:r>
      <w:r w:rsidR="000359FD">
        <w:rPr>
          <w:rFonts w:hint="eastAsia"/>
        </w:rPr>
        <w:t>、</w:t>
      </w:r>
      <w:r w:rsidR="002154DC" w:rsidRPr="00DA4138">
        <w:rPr>
          <w:rFonts w:hint="eastAsia"/>
        </w:rPr>
        <w:t>漁獲割合は</w:t>
      </w:r>
      <w:r w:rsidR="00D753AE" w:rsidRPr="00DA4138">
        <w:rPr>
          <w:rFonts w:hint="eastAsia"/>
        </w:rPr>
        <w:t>201</w:t>
      </w:r>
      <w:r w:rsidR="00D753AE">
        <w:rPr>
          <w:rFonts w:hint="eastAsia"/>
        </w:rPr>
        <w:t>7</w:t>
      </w:r>
      <w:r w:rsidR="002154DC" w:rsidRPr="00DA4138">
        <w:rPr>
          <w:rFonts w:hint="eastAsia"/>
        </w:rPr>
        <w:t>年</w:t>
      </w:r>
      <w:r w:rsidR="002154DC">
        <w:rPr>
          <w:rFonts w:hint="eastAsia"/>
        </w:rPr>
        <w:t>の</w:t>
      </w:r>
      <w:r w:rsidR="000359FD">
        <w:rPr>
          <w:rFonts w:hint="eastAsia"/>
        </w:rPr>
        <w:t>漁獲量／資源量、</w:t>
      </w:r>
      <w:r w:rsidR="002154DC" w:rsidRPr="00DA4138">
        <w:rPr>
          <w:rFonts w:hint="eastAsia"/>
        </w:rPr>
        <w:t>F</w:t>
      </w:r>
      <w:r w:rsidR="000359FD">
        <w:rPr>
          <w:rFonts w:hint="eastAsia"/>
        </w:rPr>
        <w:t>値は各年齢の平均値である。</w:t>
      </w:r>
      <w:r w:rsidR="00820727" w:rsidRPr="00820727">
        <w:rPr>
          <w:rFonts w:hint="eastAsia"/>
        </w:rPr>
        <w:t>漁獲シナリオにある</w:t>
      </w:r>
      <w:r w:rsidR="008E4EC6">
        <w:rPr>
          <w:rFonts w:hint="eastAsia"/>
        </w:rPr>
        <w:t>「</w:t>
      </w:r>
      <w:r w:rsidR="00820727" w:rsidRPr="00820727">
        <w:rPr>
          <w:rFonts w:hint="eastAsia"/>
        </w:rPr>
        <w:t>親魚量の維持</w:t>
      </w:r>
      <w:r w:rsidR="008E4EC6">
        <w:rPr>
          <w:rFonts w:hint="eastAsia"/>
        </w:rPr>
        <w:t>」</w:t>
      </w:r>
      <w:r w:rsidR="00820727" w:rsidRPr="00820727">
        <w:rPr>
          <w:rFonts w:hint="eastAsia"/>
        </w:rPr>
        <w:t>は中長期的に安定する親魚量の維持</w:t>
      </w:r>
      <w:r w:rsidR="008E4EC6">
        <w:rPr>
          <w:rFonts w:hint="eastAsia"/>
        </w:rPr>
        <w:t>を指</w:t>
      </w:r>
      <w:r w:rsidR="00D753AE">
        <w:t>す</w:t>
      </w:r>
      <w:r w:rsidR="00820727">
        <w:rPr>
          <w:rFonts w:hint="eastAsia"/>
        </w:rPr>
        <w:t>。</w:t>
      </w:r>
      <w:r w:rsidR="00B202BB">
        <w:rPr>
          <w:rFonts w:hint="eastAsia"/>
        </w:rPr>
        <w:t>2015</w:t>
      </w:r>
      <w:r w:rsidR="00B202BB">
        <w:rPr>
          <w:rFonts w:hint="eastAsia"/>
        </w:rPr>
        <w:t>年の</w:t>
      </w:r>
      <w:r w:rsidR="00B202BB">
        <w:t>親魚量は</w:t>
      </w:r>
      <w:r w:rsidR="00B202BB">
        <w:rPr>
          <w:rFonts w:hint="eastAsia"/>
        </w:rPr>
        <w:t>192</w:t>
      </w:r>
      <w:r w:rsidR="00B202BB">
        <w:rPr>
          <w:rFonts w:hint="eastAsia"/>
        </w:rPr>
        <w:t>千トン</w:t>
      </w:r>
      <w:r w:rsidR="00B202BB">
        <w:t>。</w:t>
      </w:r>
    </w:p>
    <w:p w:rsidR="00EE094C" w:rsidRDefault="00EE094C" w:rsidP="00EE094C">
      <w:pPr>
        <w:ind w:firstLineChars="100" w:firstLine="210"/>
      </w:pPr>
    </w:p>
    <w:tbl>
      <w:tblPr>
        <w:tblW w:w="0" w:type="auto"/>
        <w:tblInd w:w="108" w:type="dxa"/>
        <w:tblBorders>
          <w:top w:val="single" w:sz="4" w:space="0" w:color="auto"/>
          <w:bottom w:val="single" w:sz="4" w:space="0" w:color="auto"/>
        </w:tblBorders>
        <w:tblLook w:val="04A0" w:firstRow="1" w:lastRow="0" w:firstColumn="1" w:lastColumn="0" w:noHBand="0" w:noVBand="1"/>
      </w:tblPr>
      <w:tblGrid>
        <w:gridCol w:w="1132"/>
        <w:gridCol w:w="1454"/>
        <w:gridCol w:w="1559"/>
        <w:gridCol w:w="1559"/>
        <w:gridCol w:w="1418"/>
        <w:gridCol w:w="1274"/>
      </w:tblGrid>
      <w:tr w:rsidR="00241ABB" w:rsidRPr="00F26874" w:rsidTr="0066705F">
        <w:tc>
          <w:tcPr>
            <w:tcW w:w="1132" w:type="dxa"/>
            <w:tcBorders>
              <w:bottom w:val="single" w:sz="4" w:space="0" w:color="auto"/>
            </w:tcBorders>
          </w:tcPr>
          <w:p w:rsidR="00241ABB" w:rsidRPr="006164B4" w:rsidRDefault="00241ABB" w:rsidP="005102D4">
            <w:pPr>
              <w:jc w:val="center"/>
            </w:pPr>
            <w:r w:rsidRPr="006164B4">
              <w:rPr>
                <w:rFonts w:hint="eastAsia"/>
              </w:rPr>
              <w:t>年</w:t>
            </w:r>
          </w:p>
        </w:tc>
        <w:tc>
          <w:tcPr>
            <w:tcW w:w="1454" w:type="dxa"/>
            <w:tcBorders>
              <w:bottom w:val="single" w:sz="4" w:space="0" w:color="auto"/>
            </w:tcBorders>
          </w:tcPr>
          <w:p w:rsidR="00241ABB" w:rsidRPr="006164B4" w:rsidRDefault="00241ABB" w:rsidP="005102D4">
            <w:pPr>
              <w:jc w:val="center"/>
            </w:pPr>
            <w:r w:rsidRPr="006164B4">
              <w:rPr>
                <w:rFonts w:hint="eastAsia"/>
              </w:rPr>
              <w:t>資源量</w:t>
            </w:r>
            <w:r>
              <w:br/>
            </w:r>
            <w:r w:rsidRPr="006164B4">
              <w:rPr>
                <w:rFonts w:hint="eastAsia"/>
              </w:rPr>
              <w:t>（千トン）</w:t>
            </w:r>
          </w:p>
        </w:tc>
        <w:tc>
          <w:tcPr>
            <w:tcW w:w="1559" w:type="dxa"/>
            <w:tcBorders>
              <w:bottom w:val="single" w:sz="4" w:space="0" w:color="auto"/>
            </w:tcBorders>
          </w:tcPr>
          <w:p w:rsidR="00241ABB" w:rsidRDefault="00241ABB" w:rsidP="00241ABB">
            <w:pPr>
              <w:jc w:val="center"/>
            </w:pPr>
            <w:r>
              <w:rPr>
                <w:rFonts w:hint="eastAsia"/>
              </w:rPr>
              <w:t>親魚量</w:t>
            </w:r>
          </w:p>
          <w:p w:rsidR="00241ABB" w:rsidRPr="006164B4" w:rsidRDefault="00241ABB" w:rsidP="00241ABB">
            <w:pPr>
              <w:jc w:val="center"/>
            </w:pPr>
            <w:r>
              <w:rPr>
                <w:rFonts w:hint="eastAsia"/>
              </w:rPr>
              <w:t>（</w:t>
            </w:r>
            <w:r>
              <w:t>千トン）</w:t>
            </w:r>
          </w:p>
        </w:tc>
        <w:tc>
          <w:tcPr>
            <w:tcW w:w="1559" w:type="dxa"/>
            <w:tcBorders>
              <w:bottom w:val="single" w:sz="4" w:space="0" w:color="auto"/>
            </w:tcBorders>
          </w:tcPr>
          <w:p w:rsidR="00241ABB" w:rsidRPr="006164B4" w:rsidRDefault="00241ABB" w:rsidP="006164B4">
            <w:pPr>
              <w:jc w:val="center"/>
            </w:pPr>
            <w:r w:rsidRPr="006164B4">
              <w:rPr>
                <w:rFonts w:hint="eastAsia"/>
              </w:rPr>
              <w:t>漁獲量</w:t>
            </w:r>
            <w:r>
              <w:br/>
            </w:r>
            <w:r w:rsidRPr="006164B4">
              <w:rPr>
                <w:rFonts w:hint="eastAsia"/>
              </w:rPr>
              <w:t>（</w:t>
            </w:r>
            <w:r>
              <w:rPr>
                <w:rFonts w:hint="eastAsia"/>
              </w:rPr>
              <w:t>千</w:t>
            </w:r>
            <w:r w:rsidRPr="006164B4">
              <w:rPr>
                <w:rFonts w:hint="eastAsia"/>
              </w:rPr>
              <w:t>トン）</w:t>
            </w:r>
          </w:p>
        </w:tc>
        <w:tc>
          <w:tcPr>
            <w:tcW w:w="1418" w:type="dxa"/>
            <w:tcBorders>
              <w:bottom w:val="single" w:sz="4" w:space="0" w:color="auto"/>
            </w:tcBorders>
          </w:tcPr>
          <w:p w:rsidR="00241ABB" w:rsidRPr="006164B4" w:rsidRDefault="00241ABB" w:rsidP="005102D4">
            <w:pPr>
              <w:jc w:val="center"/>
            </w:pPr>
            <w:r w:rsidRPr="006164B4">
              <w:rPr>
                <w:rFonts w:hint="eastAsia"/>
              </w:rPr>
              <w:t>F</w:t>
            </w:r>
            <w:r w:rsidRPr="006164B4">
              <w:rPr>
                <w:rFonts w:hint="eastAsia"/>
              </w:rPr>
              <w:t>値</w:t>
            </w:r>
          </w:p>
        </w:tc>
        <w:tc>
          <w:tcPr>
            <w:tcW w:w="1274" w:type="dxa"/>
            <w:tcBorders>
              <w:bottom w:val="single" w:sz="4" w:space="0" w:color="auto"/>
            </w:tcBorders>
          </w:tcPr>
          <w:p w:rsidR="00241ABB" w:rsidRDefault="00241ABB" w:rsidP="005102D4">
            <w:pPr>
              <w:jc w:val="center"/>
            </w:pPr>
            <w:r w:rsidRPr="006164B4">
              <w:rPr>
                <w:rFonts w:hint="eastAsia"/>
              </w:rPr>
              <w:t>漁獲割合</w:t>
            </w:r>
          </w:p>
          <w:p w:rsidR="00241ABB" w:rsidRPr="006164B4" w:rsidRDefault="00241ABB" w:rsidP="00241ABB">
            <w:pPr>
              <w:jc w:val="center"/>
            </w:pPr>
            <w:r>
              <w:rPr>
                <w:rFonts w:hint="eastAsia"/>
              </w:rPr>
              <w:t>（</w:t>
            </w:r>
            <w:r>
              <w:rPr>
                <w:rFonts w:hint="eastAsia"/>
              </w:rPr>
              <w:t>%</w:t>
            </w:r>
            <w:r>
              <w:rPr>
                <w:rFonts w:hint="eastAsia"/>
              </w:rPr>
              <w:t>）</w:t>
            </w:r>
          </w:p>
        </w:tc>
      </w:tr>
      <w:tr w:rsidR="00241ABB" w:rsidRPr="00F26874" w:rsidTr="0066705F">
        <w:trPr>
          <w:trHeight w:val="135"/>
        </w:trPr>
        <w:tc>
          <w:tcPr>
            <w:tcW w:w="1132" w:type="dxa"/>
            <w:tcBorders>
              <w:top w:val="single" w:sz="4" w:space="0" w:color="auto"/>
              <w:bottom w:val="nil"/>
            </w:tcBorders>
          </w:tcPr>
          <w:p w:rsidR="00241ABB" w:rsidRPr="00BF31CB" w:rsidRDefault="00241ABB" w:rsidP="00241ABB">
            <w:pPr>
              <w:jc w:val="center"/>
            </w:pPr>
            <w:r>
              <w:t>2012</w:t>
            </w:r>
          </w:p>
        </w:tc>
        <w:tc>
          <w:tcPr>
            <w:tcW w:w="1454" w:type="dxa"/>
            <w:tcBorders>
              <w:top w:val="single" w:sz="4" w:space="0" w:color="auto"/>
              <w:bottom w:val="nil"/>
            </w:tcBorders>
          </w:tcPr>
          <w:p w:rsidR="00241ABB" w:rsidRPr="006164B4" w:rsidRDefault="00241ABB" w:rsidP="00241ABB">
            <w:pPr>
              <w:jc w:val="center"/>
            </w:pPr>
            <w:r>
              <w:t>306</w:t>
            </w:r>
          </w:p>
        </w:tc>
        <w:tc>
          <w:tcPr>
            <w:tcW w:w="1559" w:type="dxa"/>
            <w:tcBorders>
              <w:top w:val="single" w:sz="4" w:space="0" w:color="auto"/>
              <w:bottom w:val="nil"/>
            </w:tcBorders>
          </w:tcPr>
          <w:p w:rsidR="00241ABB" w:rsidRPr="006164B4" w:rsidRDefault="002B092F" w:rsidP="00241ABB">
            <w:pPr>
              <w:jc w:val="center"/>
            </w:pPr>
            <w:r>
              <w:t>203</w:t>
            </w:r>
          </w:p>
        </w:tc>
        <w:tc>
          <w:tcPr>
            <w:tcW w:w="1559" w:type="dxa"/>
            <w:tcBorders>
              <w:top w:val="single" w:sz="4" w:space="0" w:color="auto"/>
              <w:bottom w:val="nil"/>
            </w:tcBorders>
          </w:tcPr>
          <w:p w:rsidR="00241ABB" w:rsidRPr="006164B4" w:rsidRDefault="002B092F" w:rsidP="002B092F">
            <w:pPr>
              <w:jc w:val="center"/>
            </w:pPr>
            <w:r>
              <w:t>38</w:t>
            </w:r>
          </w:p>
        </w:tc>
        <w:tc>
          <w:tcPr>
            <w:tcW w:w="1418" w:type="dxa"/>
            <w:tcBorders>
              <w:top w:val="single" w:sz="4" w:space="0" w:color="auto"/>
              <w:bottom w:val="nil"/>
            </w:tcBorders>
          </w:tcPr>
          <w:p w:rsidR="00241ABB" w:rsidRPr="006164B4" w:rsidRDefault="002B092F" w:rsidP="002B092F">
            <w:pPr>
              <w:jc w:val="center"/>
            </w:pPr>
            <w:r>
              <w:t>0.17</w:t>
            </w:r>
          </w:p>
        </w:tc>
        <w:tc>
          <w:tcPr>
            <w:tcW w:w="1274" w:type="dxa"/>
            <w:tcBorders>
              <w:top w:val="single" w:sz="4" w:space="0" w:color="auto"/>
              <w:bottom w:val="nil"/>
            </w:tcBorders>
          </w:tcPr>
          <w:p w:rsidR="00241ABB" w:rsidRPr="006164B4" w:rsidRDefault="00DC1DB0" w:rsidP="002B092F">
            <w:pPr>
              <w:jc w:val="center"/>
            </w:pPr>
            <w:r>
              <w:t>12.4</w:t>
            </w:r>
          </w:p>
        </w:tc>
      </w:tr>
      <w:tr w:rsidR="00241ABB" w:rsidRPr="00F26874" w:rsidTr="0066705F">
        <w:trPr>
          <w:trHeight w:val="170"/>
        </w:trPr>
        <w:tc>
          <w:tcPr>
            <w:tcW w:w="1132" w:type="dxa"/>
            <w:tcBorders>
              <w:top w:val="nil"/>
              <w:bottom w:val="nil"/>
            </w:tcBorders>
          </w:tcPr>
          <w:p w:rsidR="00241ABB" w:rsidRPr="00BF31CB" w:rsidDel="0068718D" w:rsidRDefault="00241ABB" w:rsidP="00BF31CB">
            <w:pPr>
              <w:jc w:val="center"/>
            </w:pPr>
            <w:r>
              <w:rPr>
                <w:rFonts w:hint="eastAsia"/>
              </w:rPr>
              <w:t>2013</w:t>
            </w:r>
          </w:p>
        </w:tc>
        <w:tc>
          <w:tcPr>
            <w:tcW w:w="1454" w:type="dxa"/>
            <w:tcBorders>
              <w:top w:val="nil"/>
              <w:bottom w:val="nil"/>
            </w:tcBorders>
          </w:tcPr>
          <w:p w:rsidR="00241ABB" w:rsidDel="0068718D" w:rsidRDefault="00241ABB" w:rsidP="00734997">
            <w:pPr>
              <w:jc w:val="center"/>
            </w:pPr>
            <w:r>
              <w:rPr>
                <w:rFonts w:hint="eastAsia"/>
              </w:rPr>
              <w:t>307</w:t>
            </w:r>
          </w:p>
        </w:tc>
        <w:tc>
          <w:tcPr>
            <w:tcW w:w="1559" w:type="dxa"/>
            <w:tcBorders>
              <w:top w:val="nil"/>
              <w:bottom w:val="nil"/>
            </w:tcBorders>
          </w:tcPr>
          <w:p w:rsidR="00241ABB" w:rsidDel="0068718D" w:rsidRDefault="002B092F" w:rsidP="00734997">
            <w:pPr>
              <w:jc w:val="center"/>
            </w:pPr>
            <w:r>
              <w:t>205</w:t>
            </w:r>
          </w:p>
        </w:tc>
        <w:tc>
          <w:tcPr>
            <w:tcW w:w="1559" w:type="dxa"/>
            <w:tcBorders>
              <w:top w:val="nil"/>
              <w:bottom w:val="nil"/>
            </w:tcBorders>
          </w:tcPr>
          <w:p w:rsidR="00241ABB" w:rsidDel="0068718D" w:rsidRDefault="002B092F" w:rsidP="005102D4">
            <w:pPr>
              <w:jc w:val="center"/>
            </w:pPr>
            <w:r>
              <w:rPr>
                <w:rFonts w:hint="eastAsia"/>
              </w:rPr>
              <w:t>86</w:t>
            </w:r>
          </w:p>
        </w:tc>
        <w:tc>
          <w:tcPr>
            <w:tcW w:w="1418" w:type="dxa"/>
            <w:tcBorders>
              <w:top w:val="nil"/>
              <w:bottom w:val="nil"/>
            </w:tcBorders>
          </w:tcPr>
          <w:p w:rsidR="00241ABB" w:rsidDel="0068718D" w:rsidRDefault="002B092F" w:rsidP="006164B4">
            <w:pPr>
              <w:jc w:val="center"/>
            </w:pPr>
            <w:r>
              <w:rPr>
                <w:rFonts w:hint="eastAsia"/>
              </w:rPr>
              <w:t>0.43</w:t>
            </w:r>
          </w:p>
        </w:tc>
        <w:tc>
          <w:tcPr>
            <w:tcW w:w="1274" w:type="dxa"/>
            <w:tcBorders>
              <w:top w:val="nil"/>
              <w:bottom w:val="nil"/>
            </w:tcBorders>
          </w:tcPr>
          <w:p w:rsidR="00241ABB" w:rsidDel="0068718D" w:rsidRDefault="002B092F" w:rsidP="005102D4">
            <w:pPr>
              <w:jc w:val="center"/>
            </w:pPr>
            <w:r>
              <w:rPr>
                <w:rFonts w:hint="eastAsia"/>
              </w:rPr>
              <w:t>28.2</w:t>
            </w:r>
          </w:p>
        </w:tc>
      </w:tr>
      <w:tr w:rsidR="00241ABB" w:rsidRPr="00F26874" w:rsidTr="0066705F">
        <w:trPr>
          <w:trHeight w:val="165"/>
        </w:trPr>
        <w:tc>
          <w:tcPr>
            <w:tcW w:w="1132" w:type="dxa"/>
            <w:tcBorders>
              <w:top w:val="nil"/>
              <w:bottom w:val="nil"/>
            </w:tcBorders>
          </w:tcPr>
          <w:p w:rsidR="00241ABB" w:rsidRPr="00BF31CB" w:rsidDel="0068718D" w:rsidRDefault="00241ABB" w:rsidP="00BF31CB">
            <w:pPr>
              <w:jc w:val="center"/>
            </w:pPr>
            <w:r>
              <w:rPr>
                <w:rFonts w:hint="eastAsia"/>
              </w:rPr>
              <w:t>2014</w:t>
            </w:r>
          </w:p>
        </w:tc>
        <w:tc>
          <w:tcPr>
            <w:tcW w:w="1454" w:type="dxa"/>
            <w:tcBorders>
              <w:top w:val="nil"/>
              <w:bottom w:val="nil"/>
            </w:tcBorders>
          </w:tcPr>
          <w:p w:rsidR="00241ABB" w:rsidDel="0068718D" w:rsidRDefault="00241ABB" w:rsidP="00734997">
            <w:pPr>
              <w:jc w:val="center"/>
            </w:pPr>
            <w:r>
              <w:rPr>
                <w:rFonts w:hint="eastAsia"/>
              </w:rPr>
              <w:t>240</w:t>
            </w:r>
          </w:p>
        </w:tc>
        <w:tc>
          <w:tcPr>
            <w:tcW w:w="1559" w:type="dxa"/>
            <w:tcBorders>
              <w:top w:val="nil"/>
              <w:bottom w:val="nil"/>
            </w:tcBorders>
          </w:tcPr>
          <w:p w:rsidR="00241ABB" w:rsidDel="0068718D" w:rsidRDefault="002B092F" w:rsidP="00241ABB">
            <w:pPr>
              <w:jc w:val="center"/>
            </w:pPr>
            <w:r>
              <w:t>158</w:t>
            </w:r>
          </w:p>
        </w:tc>
        <w:tc>
          <w:tcPr>
            <w:tcW w:w="1559" w:type="dxa"/>
            <w:tcBorders>
              <w:top w:val="nil"/>
              <w:bottom w:val="nil"/>
            </w:tcBorders>
          </w:tcPr>
          <w:p w:rsidR="00241ABB" w:rsidDel="0068718D" w:rsidRDefault="00DC1DB0" w:rsidP="005102D4">
            <w:pPr>
              <w:jc w:val="center"/>
            </w:pPr>
            <w:r>
              <w:t xml:space="preserve"> </w:t>
            </w:r>
            <w:r w:rsidR="00241ABB">
              <w:rPr>
                <w:rFonts w:hint="eastAsia"/>
              </w:rPr>
              <w:t>9</w:t>
            </w:r>
          </w:p>
        </w:tc>
        <w:tc>
          <w:tcPr>
            <w:tcW w:w="1418" w:type="dxa"/>
            <w:tcBorders>
              <w:top w:val="nil"/>
              <w:bottom w:val="nil"/>
            </w:tcBorders>
          </w:tcPr>
          <w:p w:rsidR="00241ABB" w:rsidDel="0068718D" w:rsidRDefault="002B092F" w:rsidP="006164B4">
            <w:pPr>
              <w:jc w:val="center"/>
            </w:pPr>
            <w:r>
              <w:t>0.05</w:t>
            </w:r>
          </w:p>
        </w:tc>
        <w:tc>
          <w:tcPr>
            <w:tcW w:w="1274" w:type="dxa"/>
            <w:tcBorders>
              <w:top w:val="nil"/>
              <w:bottom w:val="nil"/>
            </w:tcBorders>
          </w:tcPr>
          <w:p w:rsidR="00241ABB" w:rsidDel="0068718D" w:rsidRDefault="00241ABB" w:rsidP="005102D4">
            <w:pPr>
              <w:jc w:val="center"/>
            </w:pPr>
            <w:r>
              <w:rPr>
                <w:rFonts w:hint="eastAsia"/>
              </w:rPr>
              <w:t>3.9</w:t>
            </w:r>
          </w:p>
        </w:tc>
      </w:tr>
      <w:tr w:rsidR="00241ABB" w:rsidRPr="00F26874" w:rsidTr="0066705F">
        <w:tc>
          <w:tcPr>
            <w:tcW w:w="1132" w:type="dxa"/>
            <w:tcBorders>
              <w:top w:val="nil"/>
              <w:bottom w:val="nil"/>
            </w:tcBorders>
          </w:tcPr>
          <w:p w:rsidR="00241ABB" w:rsidRPr="00BF31CB" w:rsidRDefault="00241ABB" w:rsidP="004656EC">
            <w:pPr>
              <w:jc w:val="center"/>
            </w:pPr>
            <w:r>
              <w:rPr>
                <w:rFonts w:hint="eastAsia"/>
              </w:rPr>
              <w:t>2015</w:t>
            </w:r>
          </w:p>
        </w:tc>
        <w:tc>
          <w:tcPr>
            <w:tcW w:w="1454" w:type="dxa"/>
            <w:tcBorders>
              <w:top w:val="nil"/>
              <w:bottom w:val="nil"/>
            </w:tcBorders>
          </w:tcPr>
          <w:p w:rsidR="00241ABB" w:rsidRPr="006164B4" w:rsidRDefault="00241ABB" w:rsidP="005102D4">
            <w:pPr>
              <w:jc w:val="center"/>
            </w:pPr>
            <w:r>
              <w:rPr>
                <w:rFonts w:hint="eastAsia"/>
              </w:rPr>
              <w:t>298</w:t>
            </w:r>
          </w:p>
        </w:tc>
        <w:tc>
          <w:tcPr>
            <w:tcW w:w="1559" w:type="dxa"/>
            <w:tcBorders>
              <w:top w:val="nil"/>
              <w:bottom w:val="nil"/>
            </w:tcBorders>
          </w:tcPr>
          <w:p w:rsidR="00241ABB" w:rsidRPr="006164B4" w:rsidRDefault="00241ABB" w:rsidP="00241ABB">
            <w:pPr>
              <w:jc w:val="center"/>
            </w:pPr>
            <w:r>
              <w:t>192</w:t>
            </w:r>
          </w:p>
        </w:tc>
        <w:tc>
          <w:tcPr>
            <w:tcW w:w="1559" w:type="dxa"/>
            <w:tcBorders>
              <w:top w:val="nil"/>
              <w:bottom w:val="nil"/>
            </w:tcBorders>
          </w:tcPr>
          <w:p w:rsidR="00241ABB" w:rsidRPr="006164B4" w:rsidRDefault="00241ABB" w:rsidP="0068718D">
            <w:pPr>
              <w:jc w:val="center"/>
            </w:pPr>
            <w:r>
              <w:rPr>
                <w:rFonts w:hint="eastAsia"/>
              </w:rPr>
              <w:t>69</w:t>
            </w:r>
          </w:p>
        </w:tc>
        <w:tc>
          <w:tcPr>
            <w:tcW w:w="1418" w:type="dxa"/>
            <w:tcBorders>
              <w:top w:val="nil"/>
              <w:bottom w:val="nil"/>
            </w:tcBorders>
          </w:tcPr>
          <w:p w:rsidR="00241ABB" w:rsidRPr="006164B4" w:rsidRDefault="00241ABB" w:rsidP="00013DE0">
            <w:pPr>
              <w:jc w:val="center"/>
            </w:pPr>
            <w:r>
              <w:rPr>
                <w:rFonts w:hint="eastAsia"/>
              </w:rPr>
              <w:t>0.35</w:t>
            </w:r>
          </w:p>
        </w:tc>
        <w:tc>
          <w:tcPr>
            <w:tcW w:w="1274" w:type="dxa"/>
            <w:tcBorders>
              <w:top w:val="nil"/>
              <w:bottom w:val="nil"/>
            </w:tcBorders>
          </w:tcPr>
          <w:p w:rsidR="00241ABB" w:rsidRPr="006164B4" w:rsidRDefault="00301AC8" w:rsidP="0068718D">
            <w:pPr>
              <w:jc w:val="center"/>
            </w:pPr>
            <w:r>
              <w:t>23.3</w:t>
            </w:r>
          </w:p>
        </w:tc>
      </w:tr>
      <w:tr w:rsidR="00241ABB" w:rsidRPr="00F26874" w:rsidTr="0066705F">
        <w:tc>
          <w:tcPr>
            <w:tcW w:w="1132" w:type="dxa"/>
            <w:tcBorders>
              <w:top w:val="nil"/>
              <w:bottom w:val="single" w:sz="4" w:space="0" w:color="auto"/>
            </w:tcBorders>
          </w:tcPr>
          <w:p w:rsidR="00241ABB" w:rsidRPr="00BF31CB" w:rsidRDefault="00241ABB" w:rsidP="00013DE0">
            <w:pPr>
              <w:jc w:val="center"/>
            </w:pPr>
            <w:r>
              <w:rPr>
                <w:rFonts w:hint="eastAsia"/>
              </w:rPr>
              <w:t>2016</w:t>
            </w:r>
          </w:p>
        </w:tc>
        <w:tc>
          <w:tcPr>
            <w:tcW w:w="1454" w:type="dxa"/>
            <w:tcBorders>
              <w:top w:val="nil"/>
              <w:bottom w:val="single" w:sz="4" w:space="0" w:color="auto"/>
            </w:tcBorders>
          </w:tcPr>
          <w:p w:rsidR="00241ABB" w:rsidRPr="006164B4" w:rsidRDefault="00241ABB" w:rsidP="006432A0">
            <w:pPr>
              <w:jc w:val="center"/>
            </w:pPr>
            <w:r>
              <w:rPr>
                <w:rFonts w:hint="eastAsia"/>
              </w:rPr>
              <w:t>367</w:t>
            </w:r>
          </w:p>
        </w:tc>
        <w:tc>
          <w:tcPr>
            <w:tcW w:w="1559" w:type="dxa"/>
            <w:tcBorders>
              <w:top w:val="nil"/>
              <w:bottom w:val="single" w:sz="4" w:space="0" w:color="auto"/>
            </w:tcBorders>
          </w:tcPr>
          <w:p w:rsidR="00241ABB" w:rsidRPr="006164B4" w:rsidRDefault="002B092F" w:rsidP="00241ABB">
            <w:pPr>
              <w:jc w:val="center"/>
            </w:pPr>
            <w:r>
              <w:t>205</w:t>
            </w:r>
          </w:p>
        </w:tc>
        <w:tc>
          <w:tcPr>
            <w:tcW w:w="1559" w:type="dxa"/>
            <w:tcBorders>
              <w:top w:val="nil"/>
              <w:bottom w:val="single" w:sz="4" w:space="0" w:color="auto"/>
            </w:tcBorders>
          </w:tcPr>
          <w:p w:rsidR="00241ABB" w:rsidRPr="006164B4" w:rsidRDefault="00241ABB" w:rsidP="005102D4">
            <w:pPr>
              <w:jc w:val="center"/>
            </w:pPr>
            <w:r w:rsidRPr="006164B4">
              <w:rPr>
                <w:rFonts w:hint="eastAsia"/>
              </w:rPr>
              <w:t>－</w:t>
            </w:r>
          </w:p>
        </w:tc>
        <w:tc>
          <w:tcPr>
            <w:tcW w:w="1418" w:type="dxa"/>
            <w:tcBorders>
              <w:top w:val="nil"/>
              <w:bottom w:val="single" w:sz="4" w:space="0" w:color="auto"/>
            </w:tcBorders>
          </w:tcPr>
          <w:p w:rsidR="00241ABB" w:rsidRPr="006164B4" w:rsidRDefault="00241ABB" w:rsidP="005102D4">
            <w:pPr>
              <w:jc w:val="center"/>
            </w:pPr>
            <w:r w:rsidRPr="006164B4">
              <w:rPr>
                <w:rFonts w:hint="eastAsia"/>
              </w:rPr>
              <w:t>－</w:t>
            </w:r>
          </w:p>
        </w:tc>
        <w:tc>
          <w:tcPr>
            <w:tcW w:w="1274" w:type="dxa"/>
            <w:tcBorders>
              <w:top w:val="nil"/>
              <w:bottom w:val="single" w:sz="4" w:space="0" w:color="auto"/>
            </w:tcBorders>
          </w:tcPr>
          <w:p w:rsidR="00241ABB" w:rsidRPr="006164B4" w:rsidRDefault="00241ABB" w:rsidP="005102D4">
            <w:pPr>
              <w:jc w:val="center"/>
            </w:pPr>
            <w:r w:rsidRPr="006164B4">
              <w:rPr>
                <w:rFonts w:hint="eastAsia"/>
              </w:rPr>
              <w:t>－</w:t>
            </w:r>
          </w:p>
        </w:tc>
      </w:tr>
    </w:tbl>
    <w:p w:rsidR="008865C7" w:rsidRPr="006164B4" w:rsidRDefault="0068718D">
      <w:r>
        <w:rPr>
          <w:rFonts w:hint="eastAsia"/>
        </w:rPr>
        <w:t>2016</w:t>
      </w:r>
      <w:r w:rsidR="006134B8" w:rsidRPr="006164B4">
        <w:rPr>
          <w:rFonts w:hint="eastAsia"/>
        </w:rPr>
        <w:t>年の値は</w:t>
      </w:r>
      <w:r w:rsidR="001E07FB">
        <w:rPr>
          <w:rFonts w:hint="eastAsia"/>
        </w:rPr>
        <w:t>加入量</w:t>
      </w:r>
      <w:r w:rsidR="006134B8" w:rsidRPr="006164B4">
        <w:rPr>
          <w:rFonts w:hint="eastAsia"/>
        </w:rPr>
        <w:t>を仮定した値</w:t>
      </w:r>
      <w:r w:rsidR="000359FD">
        <w:rPr>
          <w:rFonts w:hint="eastAsia"/>
        </w:rPr>
        <w:t>である</w:t>
      </w:r>
      <w:r w:rsidR="00AE160A" w:rsidRPr="006164B4">
        <w:rPr>
          <w:rFonts w:hint="eastAsia"/>
        </w:rPr>
        <w:t>。</w:t>
      </w:r>
      <w:r w:rsidR="00A664A4">
        <w:rPr>
          <w:rFonts w:hint="eastAsia"/>
        </w:rPr>
        <w:t>F</w:t>
      </w:r>
      <w:r w:rsidR="00A664A4">
        <w:t>は各年齢の平均値である。</w:t>
      </w:r>
    </w:p>
    <w:tbl>
      <w:tblPr>
        <w:tblW w:w="8505" w:type="dxa"/>
        <w:tblInd w:w="108" w:type="dxa"/>
        <w:tblBorders>
          <w:top w:val="single" w:sz="4" w:space="0" w:color="auto"/>
          <w:bottom w:val="single" w:sz="4" w:space="0" w:color="auto"/>
        </w:tblBorders>
        <w:tblLook w:val="04A0" w:firstRow="1" w:lastRow="0" w:firstColumn="1" w:lastColumn="0" w:noHBand="0" w:noVBand="1"/>
      </w:tblPr>
      <w:tblGrid>
        <w:gridCol w:w="993"/>
        <w:gridCol w:w="992"/>
        <w:gridCol w:w="2126"/>
        <w:gridCol w:w="4394"/>
      </w:tblGrid>
      <w:tr w:rsidR="00F26874" w:rsidRPr="00F26874" w:rsidTr="00506BAE">
        <w:tc>
          <w:tcPr>
            <w:tcW w:w="993" w:type="dxa"/>
            <w:tcBorders>
              <w:bottom w:val="single" w:sz="4" w:space="0" w:color="auto"/>
            </w:tcBorders>
          </w:tcPr>
          <w:p w:rsidR="006134B8" w:rsidRPr="0078357C" w:rsidRDefault="006134B8" w:rsidP="005102D4">
            <w:pPr>
              <w:jc w:val="center"/>
            </w:pPr>
          </w:p>
        </w:tc>
        <w:tc>
          <w:tcPr>
            <w:tcW w:w="992" w:type="dxa"/>
            <w:tcBorders>
              <w:bottom w:val="single" w:sz="4" w:space="0" w:color="auto"/>
            </w:tcBorders>
          </w:tcPr>
          <w:p w:rsidR="006134B8" w:rsidRPr="00005D2A" w:rsidRDefault="006134B8" w:rsidP="005102D4">
            <w:pPr>
              <w:jc w:val="center"/>
            </w:pPr>
            <w:r w:rsidRPr="00005D2A">
              <w:rPr>
                <w:rFonts w:hint="eastAsia"/>
              </w:rPr>
              <w:t>指標</w:t>
            </w:r>
          </w:p>
        </w:tc>
        <w:tc>
          <w:tcPr>
            <w:tcW w:w="2126" w:type="dxa"/>
            <w:tcBorders>
              <w:bottom w:val="single" w:sz="4" w:space="0" w:color="auto"/>
            </w:tcBorders>
          </w:tcPr>
          <w:p w:rsidR="006134B8" w:rsidRPr="00005D2A" w:rsidRDefault="001215B3" w:rsidP="005102D4">
            <w:pPr>
              <w:jc w:val="center"/>
            </w:pPr>
            <w:r>
              <w:rPr>
                <w:rFonts w:hint="eastAsia"/>
              </w:rPr>
              <w:t>水準</w:t>
            </w:r>
          </w:p>
        </w:tc>
        <w:tc>
          <w:tcPr>
            <w:tcW w:w="4394" w:type="dxa"/>
            <w:tcBorders>
              <w:bottom w:val="single" w:sz="4" w:space="0" w:color="auto"/>
            </w:tcBorders>
          </w:tcPr>
          <w:p w:rsidR="006134B8" w:rsidRPr="00005D2A" w:rsidRDefault="006134B8" w:rsidP="005102D4">
            <w:pPr>
              <w:jc w:val="center"/>
            </w:pPr>
            <w:r w:rsidRPr="00005D2A">
              <w:rPr>
                <w:rFonts w:hint="eastAsia"/>
              </w:rPr>
              <w:t>設定理由</w:t>
            </w:r>
          </w:p>
        </w:tc>
      </w:tr>
      <w:tr w:rsidR="00F26874" w:rsidRPr="00F26874" w:rsidTr="00506BAE">
        <w:tc>
          <w:tcPr>
            <w:tcW w:w="993" w:type="dxa"/>
            <w:tcBorders>
              <w:top w:val="single" w:sz="4" w:space="0" w:color="auto"/>
              <w:bottom w:val="nil"/>
            </w:tcBorders>
          </w:tcPr>
          <w:p w:rsidR="006134B8" w:rsidRPr="00005D2A" w:rsidRDefault="006134B8" w:rsidP="005102D4">
            <w:pPr>
              <w:jc w:val="center"/>
            </w:pPr>
            <w:r w:rsidRPr="00005D2A">
              <w:rPr>
                <w:rFonts w:hint="eastAsia"/>
              </w:rPr>
              <w:t>Bban</w:t>
            </w:r>
          </w:p>
        </w:tc>
        <w:tc>
          <w:tcPr>
            <w:tcW w:w="992" w:type="dxa"/>
            <w:tcBorders>
              <w:top w:val="single" w:sz="4" w:space="0" w:color="auto"/>
              <w:bottom w:val="nil"/>
            </w:tcBorders>
          </w:tcPr>
          <w:p w:rsidR="006134B8" w:rsidRPr="00005D2A" w:rsidRDefault="006134B8" w:rsidP="005102D4">
            <w:pPr>
              <w:jc w:val="center"/>
            </w:pPr>
            <w:r w:rsidRPr="00005D2A">
              <w:rPr>
                <w:rFonts w:hint="eastAsia"/>
              </w:rPr>
              <w:t>資源量</w:t>
            </w:r>
          </w:p>
        </w:tc>
        <w:tc>
          <w:tcPr>
            <w:tcW w:w="2126" w:type="dxa"/>
            <w:tcBorders>
              <w:top w:val="single" w:sz="4" w:space="0" w:color="auto"/>
              <w:bottom w:val="nil"/>
            </w:tcBorders>
          </w:tcPr>
          <w:p w:rsidR="006134B8" w:rsidRPr="00005D2A" w:rsidRDefault="006134B8" w:rsidP="005B7C90">
            <w:pPr>
              <w:jc w:val="center"/>
            </w:pPr>
            <w:r w:rsidRPr="00005D2A">
              <w:rPr>
                <w:rFonts w:hint="eastAsia"/>
              </w:rPr>
              <w:t>5</w:t>
            </w:r>
            <w:r w:rsidR="005B7C90">
              <w:rPr>
                <w:rFonts w:hint="eastAsia"/>
              </w:rPr>
              <w:t>千</w:t>
            </w:r>
            <w:r w:rsidRPr="00005D2A">
              <w:rPr>
                <w:rFonts w:hint="eastAsia"/>
              </w:rPr>
              <w:t>トン</w:t>
            </w:r>
          </w:p>
        </w:tc>
        <w:tc>
          <w:tcPr>
            <w:tcW w:w="4394" w:type="dxa"/>
            <w:tcBorders>
              <w:top w:val="single" w:sz="4" w:space="0" w:color="auto"/>
              <w:bottom w:val="nil"/>
            </w:tcBorders>
          </w:tcPr>
          <w:p w:rsidR="006134B8" w:rsidRPr="00005D2A" w:rsidRDefault="006134B8" w:rsidP="00E521A8">
            <w:pPr>
              <w:jc w:val="left"/>
            </w:pPr>
            <w:r w:rsidRPr="00005D2A">
              <w:rPr>
                <w:rFonts w:hint="eastAsia"/>
              </w:rPr>
              <w:t>近年</w:t>
            </w:r>
            <w:r w:rsidR="00E521A8">
              <w:rPr>
                <w:rFonts w:hint="eastAsia"/>
              </w:rPr>
              <w:t>における</w:t>
            </w:r>
            <w:r w:rsidRPr="00005D2A">
              <w:rPr>
                <w:rFonts w:hint="eastAsia"/>
              </w:rPr>
              <w:t>最低資源量</w:t>
            </w:r>
            <w:r w:rsidR="008E4EC6" w:rsidRPr="00005D2A">
              <w:rPr>
                <w:rFonts w:hint="eastAsia"/>
              </w:rPr>
              <w:t>4</w:t>
            </w:r>
            <w:r w:rsidR="008E4EC6">
              <w:rPr>
                <w:rFonts w:hint="eastAsia"/>
              </w:rPr>
              <w:t>.4</w:t>
            </w:r>
            <w:r w:rsidR="008E4EC6">
              <w:rPr>
                <w:rFonts w:hint="eastAsia"/>
              </w:rPr>
              <w:t>千</w:t>
            </w:r>
            <w:r w:rsidR="008E4EC6" w:rsidRPr="00005D2A">
              <w:rPr>
                <w:rFonts w:hint="eastAsia"/>
              </w:rPr>
              <w:t>トン（</w:t>
            </w:r>
            <w:r w:rsidR="008E4EC6" w:rsidRPr="00005D2A">
              <w:rPr>
                <w:rFonts w:hint="eastAsia"/>
              </w:rPr>
              <w:t>2003</w:t>
            </w:r>
            <w:r w:rsidR="008E4EC6" w:rsidRPr="00005D2A">
              <w:rPr>
                <w:rFonts w:hint="eastAsia"/>
              </w:rPr>
              <w:t>年）およびその前後の資源量推定値</w:t>
            </w:r>
            <w:r w:rsidRPr="00005D2A">
              <w:rPr>
                <w:rFonts w:hint="eastAsia"/>
              </w:rPr>
              <w:t>より判断</w:t>
            </w:r>
          </w:p>
        </w:tc>
      </w:tr>
      <w:tr w:rsidR="00F26874" w:rsidRPr="00F26874" w:rsidTr="00506BAE">
        <w:tc>
          <w:tcPr>
            <w:tcW w:w="993" w:type="dxa"/>
            <w:tcBorders>
              <w:top w:val="nil"/>
              <w:bottom w:val="nil"/>
            </w:tcBorders>
          </w:tcPr>
          <w:p w:rsidR="006134B8" w:rsidRPr="00005D2A" w:rsidRDefault="006134B8" w:rsidP="005102D4">
            <w:pPr>
              <w:jc w:val="center"/>
            </w:pPr>
            <w:r w:rsidRPr="00005D2A">
              <w:rPr>
                <w:rFonts w:hint="eastAsia"/>
              </w:rPr>
              <w:t>Blimit</w:t>
            </w:r>
          </w:p>
        </w:tc>
        <w:tc>
          <w:tcPr>
            <w:tcW w:w="992" w:type="dxa"/>
            <w:tcBorders>
              <w:top w:val="nil"/>
              <w:bottom w:val="nil"/>
            </w:tcBorders>
          </w:tcPr>
          <w:p w:rsidR="006134B8" w:rsidRPr="00005D2A" w:rsidRDefault="006134B8" w:rsidP="005102D4">
            <w:pPr>
              <w:jc w:val="center"/>
            </w:pPr>
            <w:r w:rsidRPr="00005D2A">
              <w:rPr>
                <w:rFonts w:hint="eastAsia"/>
              </w:rPr>
              <w:t>親魚量</w:t>
            </w:r>
          </w:p>
        </w:tc>
        <w:tc>
          <w:tcPr>
            <w:tcW w:w="2126" w:type="dxa"/>
            <w:tcBorders>
              <w:top w:val="nil"/>
              <w:bottom w:val="nil"/>
            </w:tcBorders>
          </w:tcPr>
          <w:p w:rsidR="00506BAE" w:rsidRDefault="006134B8" w:rsidP="008E4EC6">
            <w:pPr>
              <w:jc w:val="center"/>
            </w:pPr>
            <w:r w:rsidRPr="00005D2A">
              <w:rPr>
                <w:rFonts w:hint="eastAsia"/>
              </w:rPr>
              <w:t>1971</w:t>
            </w:r>
            <w:r w:rsidRPr="00005D2A">
              <w:rPr>
                <w:rFonts w:hint="eastAsia"/>
              </w:rPr>
              <w:t>年水準</w:t>
            </w:r>
          </w:p>
          <w:p w:rsidR="006134B8" w:rsidRPr="00005D2A" w:rsidRDefault="006134B8" w:rsidP="008E4EC6">
            <w:pPr>
              <w:jc w:val="center"/>
            </w:pPr>
            <w:r w:rsidRPr="00005D2A">
              <w:rPr>
                <w:rFonts w:hint="eastAsia"/>
              </w:rPr>
              <w:t>（</w:t>
            </w:r>
            <w:r w:rsidRPr="00005D2A">
              <w:rPr>
                <w:rFonts w:hint="eastAsia"/>
              </w:rPr>
              <w:t>1</w:t>
            </w:r>
            <w:r w:rsidR="001F680E">
              <w:rPr>
                <w:rFonts w:hint="eastAsia"/>
              </w:rPr>
              <w:t>00</w:t>
            </w:r>
            <w:r w:rsidR="001F680E">
              <w:rPr>
                <w:rFonts w:hint="eastAsia"/>
              </w:rPr>
              <w:t>千</w:t>
            </w:r>
            <w:r w:rsidRPr="00005D2A">
              <w:rPr>
                <w:rFonts w:hint="eastAsia"/>
              </w:rPr>
              <w:t>トン）</w:t>
            </w:r>
          </w:p>
        </w:tc>
        <w:tc>
          <w:tcPr>
            <w:tcW w:w="4394" w:type="dxa"/>
            <w:tcBorders>
              <w:top w:val="nil"/>
              <w:bottom w:val="nil"/>
            </w:tcBorders>
          </w:tcPr>
          <w:p w:rsidR="006134B8" w:rsidRPr="00005D2A" w:rsidRDefault="006134B8" w:rsidP="005102D4">
            <w:pPr>
              <w:jc w:val="left"/>
            </w:pPr>
            <w:r w:rsidRPr="00005D2A">
              <w:rPr>
                <w:rFonts w:hint="eastAsia"/>
              </w:rPr>
              <w:t>これ未満の親魚量では良好な</w:t>
            </w:r>
            <w:r w:rsidR="001E07FB">
              <w:rPr>
                <w:rFonts w:hint="eastAsia"/>
              </w:rPr>
              <w:t>加入量</w:t>
            </w:r>
            <w:r w:rsidRPr="00005D2A">
              <w:rPr>
                <w:rFonts w:hint="eastAsia"/>
              </w:rPr>
              <w:t>があまり期待できなくなる。</w:t>
            </w:r>
          </w:p>
        </w:tc>
      </w:tr>
      <w:tr w:rsidR="00F26874" w:rsidRPr="00F26874" w:rsidTr="00506BAE">
        <w:tc>
          <w:tcPr>
            <w:tcW w:w="993" w:type="dxa"/>
            <w:tcBorders>
              <w:top w:val="nil"/>
              <w:bottom w:val="single" w:sz="4" w:space="0" w:color="auto"/>
            </w:tcBorders>
          </w:tcPr>
          <w:p w:rsidR="006134B8" w:rsidRPr="00005D2A" w:rsidRDefault="0068718D" w:rsidP="00013DE0">
            <w:pPr>
              <w:jc w:val="center"/>
            </w:pPr>
            <w:r>
              <w:rPr>
                <w:rFonts w:hint="eastAsia"/>
              </w:rPr>
              <w:t>2015</w:t>
            </w:r>
            <w:r w:rsidR="006134B8" w:rsidRPr="00005D2A">
              <w:rPr>
                <w:rFonts w:hint="eastAsia"/>
              </w:rPr>
              <w:t>年</w:t>
            </w:r>
          </w:p>
        </w:tc>
        <w:tc>
          <w:tcPr>
            <w:tcW w:w="992" w:type="dxa"/>
            <w:tcBorders>
              <w:top w:val="nil"/>
              <w:bottom w:val="single" w:sz="4" w:space="0" w:color="auto"/>
            </w:tcBorders>
          </w:tcPr>
          <w:p w:rsidR="006134B8" w:rsidRPr="00005D2A" w:rsidRDefault="006134B8" w:rsidP="005102D4">
            <w:pPr>
              <w:jc w:val="center"/>
            </w:pPr>
            <w:r w:rsidRPr="00005D2A">
              <w:rPr>
                <w:rFonts w:hint="eastAsia"/>
              </w:rPr>
              <w:t>親魚量</w:t>
            </w:r>
          </w:p>
        </w:tc>
        <w:tc>
          <w:tcPr>
            <w:tcW w:w="2126" w:type="dxa"/>
            <w:tcBorders>
              <w:top w:val="nil"/>
              <w:bottom w:val="single" w:sz="4" w:space="0" w:color="auto"/>
            </w:tcBorders>
          </w:tcPr>
          <w:p w:rsidR="00506BAE" w:rsidRDefault="006134B8" w:rsidP="00013DE0">
            <w:pPr>
              <w:jc w:val="center"/>
            </w:pPr>
            <w:r w:rsidRPr="00005D2A">
              <w:rPr>
                <w:rFonts w:hint="eastAsia"/>
              </w:rPr>
              <w:t>1971</w:t>
            </w:r>
            <w:r w:rsidRPr="00005D2A">
              <w:rPr>
                <w:rFonts w:hint="eastAsia"/>
              </w:rPr>
              <w:t>年水準</w:t>
            </w:r>
            <w:r w:rsidR="00E7684F">
              <w:rPr>
                <w:rFonts w:hint="eastAsia"/>
              </w:rPr>
              <w:t>以上</w:t>
            </w:r>
          </w:p>
          <w:p w:rsidR="006134B8" w:rsidRPr="00005D2A" w:rsidRDefault="004B0C62" w:rsidP="0068718D">
            <w:pPr>
              <w:jc w:val="center"/>
            </w:pPr>
            <w:r w:rsidRPr="00005D2A">
              <w:rPr>
                <w:rFonts w:hint="eastAsia"/>
              </w:rPr>
              <w:t>（</w:t>
            </w:r>
            <w:r w:rsidR="0068718D">
              <w:rPr>
                <w:rFonts w:hint="eastAsia"/>
              </w:rPr>
              <w:t>192</w:t>
            </w:r>
            <w:r w:rsidRPr="00005D2A">
              <w:rPr>
                <w:rFonts w:hint="eastAsia"/>
              </w:rPr>
              <w:t>千トン）</w:t>
            </w:r>
          </w:p>
        </w:tc>
        <w:tc>
          <w:tcPr>
            <w:tcW w:w="4394" w:type="dxa"/>
            <w:tcBorders>
              <w:top w:val="nil"/>
              <w:bottom w:val="single" w:sz="4" w:space="0" w:color="auto"/>
            </w:tcBorders>
          </w:tcPr>
          <w:p w:rsidR="006134B8" w:rsidRPr="00005D2A" w:rsidRDefault="006134B8" w:rsidP="005102D4">
            <w:pPr>
              <w:jc w:val="center"/>
            </w:pPr>
          </w:p>
        </w:tc>
      </w:tr>
    </w:tbl>
    <w:p w:rsidR="00AE160A" w:rsidRPr="00F26874" w:rsidRDefault="00AE160A" w:rsidP="006134B8">
      <w:pPr>
        <w:rPr>
          <w:color w:val="FF0000"/>
        </w:rPr>
      </w:pPr>
    </w:p>
    <w:p w:rsidR="006134B8" w:rsidRPr="00005D2A" w:rsidRDefault="006134B8" w:rsidP="006134B8">
      <w:r w:rsidRPr="00005D2A">
        <w:rPr>
          <w:rFonts w:hint="eastAsia"/>
        </w:rPr>
        <w:t>水準：</w:t>
      </w:r>
      <w:r w:rsidR="00E7684F">
        <w:rPr>
          <w:rFonts w:hint="eastAsia"/>
        </w:rPr>
        <w:t>中</w:t>
      </w:r>
      <w:r w:rsidR="00005D2A" w:rsidRPr="00005D2A">
        <w:rPr>
          <w:rFonts w:hint="eastAsia"/>
        </w:rPr>
        <w:t>位</w:t>
      </w:r>
      <w:r w:rsidRPr="00005D2A">
        <w:rPr>
          <w:rFonts w:hint="eastAsia"/>
        </w:rPr>
        <w:t xml:space="preserve">　　動向：</w:t>
      </w:r>
      <w:r w:rsidR="006F322E">
        <w:rPr>
          <w:rFonts w:hint="eastAsia"/>
        </w:rPr>
        <w:t>横ばい</w:t>
      </w:r>
    </w:p>
    <w:p w:rsidR="00571B47" w:rsidRDefault="00571B47" w:rsidP="00284CBE">
      <w:pPr>
        <w:widowControl/>
        <w:jc w:val="left"/>
      </w:pPr>
    </w:p>
    <w:p w:rsidR="006134B8" w:rsidRPr="00005D2A" w:rsidRDefault="006134B8" w:rsidP="006134B8">
      <w:r w:rsidRPr="00005D2A">
        <w:rPr>
          <w:rFonts w:hint="eastAsia"/>
        </w:rPr>
        <w:t>本件資源評価に使用したデータセットは以下のとおり</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1"/>
        <w:gridCol w:w="5725"/>
      </w:tblGrid>
      <w:tr w:rsidR="00005D2A" w:rsidRPr="00005D2A" w:rsidTr="005102D4">
        <w:tc>
          <w:tcPr>
            <w:tcW w:w="2694" w:type="dxa"/>
          </w:tcPr>
          <w:p w:rsidR="006134B8" w:rsidRPr="00005D2A" w:rsidRDefault="006134B8" w:rsidP="005102D4">
            <w:pPr>
              <w:jc w:val="center"/>
            </w:pPr>
            <w:r w:rsidRPr="00005D2A">
              <w:rPr>
                <w:rFonts w:hint="eastAsia"/>
              </w:rPr>
              <w:t>データセット</w:t>
            </w:r>
          </w:p>
        </w:tc>
        <w:tc>
          <w:tcPr>
            <w:tcW w:w="5811" w:type="dxa"/>
          </w:tcPr>
          <w:p w:rsidR="006134B8" w:rsidRPr="00005D2A" w:rsidRDefault="006134B8" w:rsidP="005102D4">
            <w:pPr>
              <w:jc w:val="center"/>
            </w:pPr>
            <w:r w:rsidRPr="00005D2A">
              <w:rPr>
                <w:rFonts w:hint="eastAsia"/>
              </w:rPr>
              <w:t>基礎情報、関連調査等</w:t>
            </w:r>
          </w:p>
        </w:tc>
      </w:tr>
      <w:tr w:rsidR="00005D2A" w:rsidRPr="00005D2A" w:rsidTr="005102D4">
        <w:tc>
          <w:tcPr>
            <w:tcW w:w="2694" w:type="dxa"/>
          </w:tcPr>
          <w:p w:rsidR="006134B8" w:rsidRPr="00005D2A" w:rsidRDefault="006134B8" w:rsidP="005102D4">
            <w:r w:rsidRPr="00005D2A">
              <w:rPr>
                <w:rFonts w:hint="eastAsia"/>
              </w:rPr>
              <w:t>年齢別・年別漁獲尾数</w:t>
            </w:r>
          </w:p>
        </w:tc>
        <w:tc>
          <w:tcPr>
            <w:tcW w:w="5811" w:type="dxa"/>
          </w:tcPr>
          <w:p w:rsidR="006134B8" w:rsidRPr="00005D2A" w:rsidRDefault="006134B8" w:rsidP="005102D4">
            <w:r w:rsidRPr="00005D2A">
              <w:rPr>
                <w:rFonts w:hint="eastAsia"/>
              </w:rPr>
              <w:t>漁業・養殖業生産統計年報（農林水産省）</w:t>
            </w:r>
          </w:p>
          <w:p w:rsidR="006134B8" w:rsidRPr="00005D2A" w:rsidRDefault="006134B8" w:rsidP="005102D4">
            <w:r w:rsidRPr="00005D2A">
              <w:rPr>
                <w:rFonts w:hint="eastAsia"/>
              </w:rPr>
              <w:t>主要港水揚量（青森～鹿児島</w:t>
            </w:r>
            <w:r w:rsidR="00691F95">
              <w:rPr>
                <w:rFonts w:hint="eastAsia"/>
              </w:rPr>
              <w:t>（</w:t>
            </w:r>
            <w:r w:rsidRPr="00005D2A">
              <w:rPr>
                <w:rFonts w:hint="eastAsia"/>
              </w:rPr>
              <w:t>17</w:t>
            </w:r>
            <w:r w:rsidR="00691F95">
              <w:rPr>
                <w:rFonts w:hint="eastAsia"/>
              </w:rPr>
              <w:t>）</w:t>
            </w:r>
            <w:r w:rsidRPr="00005D2A">
              <w:rPr>
                <w:rFonts w:hint="eastAsia"/>
              </w:rPr>
              <w:t>府県）</w:t>
            </w:r>
          </w:p>
          <w:p w:rsidR="006134B8" w:rsidRPr="00005D2A" w:rsidRDefault="006134B8" w:rsidP="005102D4">
            <w:r w:rsidRPr="00005D2A">
              <w:rPr>
                <w:rFonts w:hint="eastAsia"/>
              </w:rPr>
              <w:t>大中型まき網漁業漁獲成績報告書（水産庁）</w:t>
            </w:r>
          </w:p>
          <w:p w:rsidR="006134B8" w:rsidRPr="00005D2A" w:rsidRDefault="00AA2BA1" w:rsidP="005102D4">
            <w:r w:rsidRPr="00005D2A">
              <w:rPr>
                <w:rFonts w:hint="eastAsia"/>
              </w:rPr>
              <w:t>月別体長組成調査（水研、青森～鹿児島</w:t>
            </w:r>
            <w:r w:rsidR="00691F95">
              <w:rPr>
                <w:rFonts w:hint="eastAsia"/>
              </w:rPr>
              <w:t>（</w:t>
            </w:r>
            <w:r w:rsidR="006134B8" w:rsidRPr="00005D2A">
              <w:rPr>
                <w:rFonts w:hint="eastAsia"/>
              </w:rPr>
              <w:t>17</w:t>
            </w:r>
            <w:r w:rsidR="00691F95">
              <w:rPr>
                <w:rFonts w:hint="eastAsia"/>
              </w:rPr>
              <w:t>）</w:t>
            </w:r>
            <w:r w:rsidR="006134B8" w:rsidRPr="00005D2A">
              <w:rPr>
                <w:rFonts w:hint="eastAsia"/>
              </w:rPr>
              <w:t>府県）</w:t>
            </w:r>
          </w:p>
          <w:p w:rsidR="006134B8" w:rsidRPr="00005D2A" w:rsidRDefault="006134B8" w:rsidP="005102D4">
            <w:r w:rsidRPr="00005D2A">
              <w:rPr>
                <w:rFonts w:hint="eastAsia"/>
              </w:rPr>
              <w:t>・市場測定</w:t>
            </w:r>
          </w:p>
          <w:p w:rsidR="006134B8" w:rsidRPr="00005D2A" w:rsidRDefault="006134B8" w:rsidP="005102D4">
            <w:r w:rsidRPr="00005D2A">
              <w:rPr>
                <w:rFonts w:hint="eastAsia"/>
              </w:rPr>
              <w:t>体長－年齢測定調査（水研）</w:t>
            </w:r>
          </w:p>
          <w:p w:rsidR="006134B8" w:rsidRPr="00005D2A" w:rsidRDefault="006134B8" w:rsidP="005102D4">
            <w:r w:rsidRPr="00005D2A">
              <w:rPr>
                <w:rFonts w:hint="eastAsia"/>
              </w:rPr>
              <w:t>・市場測定、年齢査定</w:t>
            </w:r>
          </w:p>
        </w:tc>
      </w:tr>
      <w:tr w:rsidR="00005D2A" w:rsidRPr="00005D2A" w:rsidTr="005102D4">
        <w:tc>
          <w:tcPr>
            <w:tcW w:w="2694" w:type="dxa"/>
          </w:tcPr>
          <w:p w:rsidR="006134B8" w:rsidRPr="00005D2A" w:rsidRDefault="006134B8" w:rsidP="005102D4">
            <w:r w:rsidRPr="00005D2A">
              <w:rPr>
                <w:rFonts w:hint="eastAsia"/>
              </w:rPr>
              <w:t>資源量指数</w:t>
            </w:r>
          </w:p>
          <w:p w:rsidR="006134B8" w:rsidRPr="00005D2A" w:rsidRDefault="006134B8" w:rsidP="005102D4">
            <w:r w:rsidRPr="00005D2A">
              <w:rPr>
                <w:rFonts w:hint="eastAsia"/>
              </w:rPr>
              <w:t>・産卵量</w:t>
            </w:r>
          </w:p>
          <w:p w:rsidR="006134B8" w:rsidRPr="00005D2A" w:rsidRDefault="006134B8" w:rsidP="005102D4"/>
          <w:p w:rsidR="006134B8" w:rsidRPr="00005D2A" w:rsidRDefault="006134B8" w:rsidP="005102D4">
            <w:r w:rsidRPr="00005D2A">
              <w:rPr>
                <w:rFonts w:hint="eastAsia"/>
              </w:rPr>
              <w:t>・資源量指標値</w:t>
            </w:r>
          </w:p>
        </w:tc>
        <w:tc>
          <w:tcPr>
            <w:tcW w:w="5811" w:type="dxa"/>
          </w:tcPr>
          <w:p w:rsidR="006134B8" w:rsidRPr="00005D2A" w:rsidRDefault="006134B8" w:rsidP="005102D4"/>
          <w:p w:rsidR="006134B8" w:rsidRPr="00005D2A" w:rsidRDefault="006F322E" w:rsidP="005102D4">
            <w:r>
              <w:rPr>
                <w:rFonts w:hint="eastAsia"/>
              </w:rPr>
              <w:t>卵</w:t>
            </w:r>
            <w:r>
              <w:t>採集</w:t>
            </w:r>
            <w:r w:rsidR="00AA2BA1" w:rsidRPr="00005D2A">
              <w:rPr>
                <w:rFonts w:hint="eastAsia"/>
              </w:rPr>
              <w:t>調査（</w:t>
            </w:r>
            <w:r>
              <w:rPr>
                <w:rFonts w:hint="eastAsia"/>
              </w:rPr>
              <w:t>周年</w:t>
            </w:r>
            <w:r>
              <w:t>、</w:t>
            </w:r>
            <w:r w:rsidR="00AA2BA1" w:rsidRPr="00005D2A">
              <w:rPr>
                <w:rFonts w:hint="eastAsia"/>
              </w:rPr>
              <w:t>水研、青森～鹿児島</w:t>
            </w:r>
            <w:r w:rsidR="00691F95">
              <w:rPr>
                <w:rFonts w:hint="eastAsia"/>
              </w:rPr>
              <w:t>（</w:t>
            </w:r>
            <w:r w:rsidR="006134B8" w:rsidRPr="00005D2A">
              <w:rPr>
                <w:rFonts w:hint="eastAsia"/>
              </w:rPr>
              <w:t>17</w:t>
            </w:r>
            <w:r w:rsidR="00691F95">
              <w:rPr>
                <w:rFonts w:hint="eastAsia"/>
              </w:rPr>
              <w:t>）</w:t>
            </w:r>
            <w:r w:rsidR="006134B8" w:rsidRPr="00005D2A">
              <w:rPr>
                <w:rFonts w:hint="eastAsia"/>
              </w:rPr>
              <w:t>府県）</w:t>
            </w:r>
          </w:p>
          <w:p w:rsidR="006134B8" w:rsidRPr="00005D2A" w:rsidRDefault="006134B8" w:rsidP="005102D4">
            <w:r w:rsidRPr="00005D2A">
              <w:rPr>
                <w:rFonts w:hint="eastAsia"/>
              </w:rPr>
              <w:t>・ノルパックネット</w:t>
            </w:r>
            <w:r w:rsidR="006F322E">
              <w:rPr>
                <w:rFonts w:hint="eastAsia"/>
              </w:rPr>
              <w:t>*</w:t>
            </w:r>
          </w:p>
          <w:p w:rsidR="006134B8" w:rsidRPr="00005D2A" w:rsidRDefault="00143E8F" w:rsidP="005102D4">
            <w:r>
              <w:rPr>
                <w:rFonts w:hint="eastAsia"/>
              </w:rPr>
              <w:t>境港まき網漁獲量（鳥取県）</w:t>
            </w:r>
            <w:r w:rsidR="006F322E">
              <w:rPr>
                <w:rFonts w:hint="eastAsia"/>
              </w:rPr>
              <w:t>*</w:t>
            </w:r>
          </w:p>
        </w:tc>
      </w:tr>
      <w:tr w:rsidR="00005D2A" w:rsidRPr="00005D2A" w:rsidTr="005102D4">
        <w:tc>
          <w:tcPr>
            <w:tcW w:w="2694" w:type="dxa"/>
          </w:tcPr>
          <w:p w:rsidR="006134B8" w:rsidRPr="00005D2A" w:rsidRDefault="00AA2BA1" w:rsidP="005102D4">
            <w:r w:rsidRPr="00005D2A">
              <w:rPr>
                <w:rFonts w:hint="eastAsia"/>
              </w:rPr>
              <w:t>自然死亡係数</w:t>
            </w:r>
            <w:r w:rsidR="00691F95">
              <w:rPr>
                <w:rFonts w:hint="eastAsia"/>
              </w:rPr>
              <w:t>（</w:t>
            </w:r>
            <w:r w:rsidR="006134B8" w:rsidRPr="00005D2A">
              <w:rPr>
                <w:rFonts w:hint="eastAsia"/>
              </w:rPr>
              <w:t>M</w:t>
            </w:r>
            <w:r w:rsidR="00691F95">
              <w:rPr>
                <w:rFonts w:hint="eastAsia"/>
              </w:rPr>
              <w:t>）</w:t>
            </w:r>
          </w:p>
        </w:tc>
        <w:tc>
          <w:tcPr>
            <w:tcW w:w="5811" w:type="dxa"/>
          </w:tcPr>
          <w:p w:rsidR="006134B8" w:rsidRPr="00005D2A" w:rsidRDefault="006134B8" w:rsidP="005102D4">
            <w:r w:rsidRPr="00005D2A">
              <w:rPr>
                <w:rFonts w:hint="eastAsia"/>
              </w:rPr>
              <w:t>年当たり</w:t>
            </w:r>
            <w:r w:rsidRPr="00005D2A">
              <w:rPr>
                <w:rFonts w:hint="eastAsia"/>
              </w:rPr>
              <w:t>M=0.4</w:t>
            </w:r>
            <w:r w:rsidR="00AA2BA1" w:rsidRPr="00005D2A">
              <w:rPr>
                <w:rFonts w:hint="eastAsia"/>
              </w:rPr>
              <w:t>を仮定</w:t>
            </w:r>
            <w:r w:rsidR="00691F95">
              <w:rPr>
                <w:rFonts w:hint="eastAsia"/>
              </w:rPr>
              <w:t>（</w:t>
            </w:r>
            <w:r w:rsidRPr="00005D2A">
              <w:rPr>
                <w:rFonts w:hint="eastAsia"/>
              </w:rPr>
              <w:t>Wada and Jacobson 1998</w:t>
            </w:r>
            <w:r w:rsidR="00691F95">
              <w:rPr>
                <w:rFonts w:hint="eastAsia"/>
              </w:rPr>
              <w:t>）</w:t>
            </w:r>
          </w:p>
        </w:tc>
      </w:tr>
    </w:tbl>
    <w:p w:rsidR="002500F3" w:rsidRDefault="00D71FFE">
      <w:r>
        <w:rPr>
          <w:rFonts w:hint="eastAsia"/>
        </w:rPr>
        <w:t>*</w:t>
      </w:r>
      <w:r>
        <w:t>はコホート</w:t>
      </w:r>
      <w:r>
        <w:rPr>
          <w:rFonts w:hint="eastAsia"/>
        </w:rPr>
        <w:t>解析</w:t>
      </w:r>
      <w:r>
        <w:t>におけるチューニング指数である。</w:t>
      </w:r>
    </w:p>
    <w:p w:rsidR="00EE094C" w:rsidRPr="00005D2A" w:rsidRDefault="00EE094C"/>
    <w:p w:rsidR="006134B8" w:rsidRPr="00005D2A" w:rsidRDefault="006134B8" w:rsidP="006134B8">
      <w:pPr>
        <w:rPr>
          <w:rFonts w:ascii="ＭＳ ゴシック" w:eastAsia="ＭＳ ゴシック" w:hAnsi="ＭＳ ゴシック"/>
        </w:rPr>
      </w:pPr>
      <w:r w:rsidRPr="00005D2A">
        <w:rPr>
          <w:rFonts w:ascii="ＭＳ ゴシック" w:eastAsia="ＭＳ ゴシック" w:hAnsi="ＭＳ ゴシック" w:hint="eastAsia"/>
        </w:rPr>
        <w:t>1．まえがき</w:t>
      </w:r>
    </w:p>
    <w:p w:rsidR="006134B8" w:rsidRPr="00005D2A" w:rsidRDefault="006134B8" w:rsidP="007619AC">
      <w:pPr>
        <w:ind w:firstLineChars="100" w:firstLine="210"/>
      </w:pPr>
      <w:r w:rsidRPr="00005D2A">
        <w:rPr>
          <w:rFonts w:hint="eastAsia"/>
        </w:rPr>
        <w:t>我が国周辺に分布するマイワシは</w:t>
      </w:r>
      <w:r w:rsidR="00DC1DB0">
        <w:rPr>
          <w:rFonts w:hint="eastAsia"/>
        </w:rPr>
        <w:t>、</w:t>
      </w:r>
      <w:r w:rsidRPr="00005D2A">
        <w:rPr>
          <w:rFonts w:hint="eastAsia"/>
        </w:rPr>
        <w:t>対馬暖流系群と太平洋系群から構成され、</w:t>
      </w:r>
      <w:r w:rsidRPr="00005D2A">
        <w:rPr>
          <w:rFonts w:hint="eastAsia"/>
        </w:rPr>
        <w:t>1980</w:t>
      </w:r>
      <w:r w:rsidRPr="00005D2A">
        <w:rPr>
          <w:rFonts w:hint="eastAsia"/>
        </w:rPr>
        <w:t>年代後半に日本周辺域で最も多獲された</w:t>
      </w:r>
      <w:r w:rsidR="00D753AE">
        <w:rPr>
          <w:rFonts w:hint="eastAsia"/>
        </w:rPr>
        <w:t>魚種</w:t>
      </w:r>
      <w:r w:rsidRPr="00005D2A">
        <w:rPr>
          <w:rFonts w:hint="eastAsia"/>
        </w:rPr>
        <w:t>であり、</w:t>
      </w:r>
      <w:r w:rsidRPr="00005D2A">
        <w:rPr>
          <w:rFonts w:hint="eastAsia"/>
        </w:rPr>
        <w:t>1988</w:t>
      </w:r>
      <w:r w:rsidRPr="00005D2A">
        <w:rPr>
          <w:rFonts w:hint="eastAsia"/>
        </w:rPr>
        <w:t>年には日本全体で約</w:t>
      </w:r>
      <w:r w:rsidRPr="00005D2A">
        <w:rPr>
          <w:rFonts w:hint="eastAsia"/>
        </w:rPr>
        <w:t>450</w:t>
      </w:r>
      <w:r w:rsidRPr="00005D2A">
        <w:rPr>
          <w:rFonts w:hint="eastAsia"/>
        </w:rPr>
        <w:t>万トンの漁獲量があった。対馬暖流域でも</w:t>
      </w:r>
      <w:r w:rsidRPr="00005D2A">
        <w:rPr>
          <w:rFonts w:hint="eastAsia"/>
        </w:rPr>
        <w:t>1980</w:t>
      </w:r>
      <w:r w:rsidR="00AC14E3">
        <w:rPr>
          <w:rFonts w:hint="eastAsia"/>
        </w:rPr>
        <w:t>年代</w:t>
      </w:r>
      <w:r w:rsidRPr="00005D2A">
        <w:rPr>
          <w:rFonts w:hint="eastAsia"/>
        </w:rPr>
        <w:t>半</w:t>
      </w:r>
      <w:r w:rsidR="00AC14E3">
        <w:rPr>
          <w:rFonts w:hint="eastAsia"/>
        </w:rPr>
        <w:t>ば</w:t>
      </w:r>
      <w:r w:rsidRPr="00005D2A">
        <w:rPr>
          <w:rFonts w:hint="eastAsia"/>
        </w:rPr>
        <w:t>から</w:t>
      </w:r>
      <w:r w:rsidRPr="00005D2A">
        <w:rPr>
          <w:rFonts w:hint="eastAsia"/>
        </w:rPr>
        <w:t>1990</w:t>
      </w:r>
      <w:r w:rsidRPr="00005D2A">
        <w:rPr>
          <w:rFonts w:hint="eastAsia"/>
        </w:rPr>
        <w:t>年代前半にかけて</w:t>
      </w:r>
      <w:r w:rsidRPr="00005D2A">
        <w:rPr>
          <w:rFonts w:hint="eastAsia"/>
        </w:rPr>
        <w:t>100</w:t>
      </w:r>
      <w:r w:rsidRPr="00005D2A">
        <w:rPr>
          <w:rFonts w:hint="eastAsia"/>
        </w:rPr>
        <w:t>万トンを超える漁獲量があったが、その後減少し、</w:t>
      </w:r>
      <w:r w:rsidRPr="00005D2A">
        <w:rPr>
          <w:rFonts w:hint="eastAsia"/>
        </w:rPr>
        <w:t>2000</w:t>
      </w:r>
      <w:r w:rsidRPr="00005D2A">
        <w:rPr>
          <w:rFonts w:hint="eastAsia"/>
        </w:rPr>
        <w:t>年には</w:t>
      </w:r>
      <w:r w:rsidRPr="00005D2A">
        <w:rPr>
          <w:rFonts w:hint="eastAsia"/>
        </w:rPr>
        <w:t>1</w:t>
      </w:r>
      <w:r w:rsidRPr="00005D2A">
        <w:rPr>
          <w:rFonts w:hint="eastAsia"/>
        </w:rPr>
        <w:t>万トンを下回った（表１）。漁獲量の減少</w:t>
      </w:r>
      <w:r w:rsidR="0018551F">
        <w:rPr>
          <w:rFonts w:hint="eastAsia"/>
        </w:rPr>
        <w:t>要因</w:t>
      </w:r>
      <w:r w:rsidR="0018551F">
        <w:t>として</w:t>
      </w:r>
      <w:r w:rsidR="0018551F">
        <w:rPr>
          <w:rFonts w:hint="eastAsia"/>
        </w:rPr>
        <w:t>、</w:t>
      </w:r>
      <w:r w:rsidRPr="00005D2A">
        <w:rPr>
          <w:rFonts w:hint="eastAsia"/>
        </w:rPr>
        <w:t>1980</w:t>
      </w:r>
      <w:r w:rsidRPr="00005D2A">
        <w:rPr>
          <w:rFonts w:hint="eastAsia"/>
        </w:rPr>
        <w:t>年代</w:t>
      </w:r>
      <w:r w:rsidR="00457B74">
        <w:rPr>
          <w:rFonts w:hint="eastAsia"/>
        </w:rPr>
        <w:t>後半に</w:t>
      </w:r>
      <w:r w:rsidR="0018551F">
        <w:rPr>
          <w:rFonts w:hint="eastAsia"/>
        </w:rPr>
        <w:t>加入量が連続的に</w:t>
      </w:r>
      <w:r w:rsidR="007A6BFF">
        <w:rPr>
          <w:rFonts w:hint="eastAsia"/>
        </w:rPr>
        <w:t>減少</w:t>
      </w:r>
      <w:r w:rsidR="0018551F">
        <w:rPr>
          <w:rFonts w:hint="eastAsia"/>
        </w:rPr>
        <w:t>したことや</w:t>
      </w:r>
      <w:r w:rsidR="0018551F">
        <w:t>、資源の減少に伴って漁獲圧が高くなった</w:t>
      </w:r>
      <w:r w:rsidR="0018551F">
        <w:rPr>
          <w:rFonts w:hint="eastAsia"/>
        </w:rPr>
        <w:t>ことが</w:t>
      </w:r>
      <w:r w:rsidR="0018551F">
        <w:t>考えられる</w:t>
      </w:r>
      <w:r w:rsidRPr="00005D2A">
        <w:rPr>
          <w:rFonts w:hint="eastAsia"/>
        </w:rPr>
        <w:t>。連続した加入の失敗は</w:t>
      </w:r>
      <w:r w:rsidR="0018551F">
        <w:rPr>
          <w:rFonts w:hint="eastAsia"/>
        </w:rPr>
        <w:t>、</w:t>
      </w:r>
      <w:r w:rsidRPr="00005D2A">
        <w:rPr>
          <w:rFonts w:hint="eastAsia"/>
        </w:rPr>
        <w:t>人為的な影響ではなく</w:t>
      </w:r>
      <w:r w:rsidR="0018551F">
        <w:rPr>
          <w:rFonts w:hint="eastAsia"/>
        </w:rPr>
        <w:t>、</w:t>
      </w:r>
      <w:r w:rsidRPr="00005D2A">
        <w:rPr>
          <w:rFonts w:hint="eastAsia"/>
        </w:rPr>
        <w:t>自然環境的な要因による</w:t>
      </w:r>
      <w:r w:rsidR="00E94EDA">
        <w:rPr>
          <w:rFonts w:hint="eastAsia"/>
        </w:rPr>
        <w:t>もの</w:t>
      </w:r>
      <w:r w:rsidRPr="00005D2A">
        <w:rPr>
          <w:rFonts w:hint="eastAsia"/>
        </w:rPr>
        <w:t>と考えられている</w:t>
      </w:r>
      <w:r w:rsidR="00691F95">
        <w:rPr>
          <w:rFonts w:hint="eastAsia"/>
        </w:rPr>
        <w:t>（</w:t>
      </w:r>
      <w:r w:rsidRPr="00005D2A">
        <w:rPr>
          <w:rFonts w:hint="eastAsia"/>
        </w:rPr>
        <w:t>Watanabe et al. 1995</w:t>
      </w:r>
      <w:r w:rsidR="00EF6C3A">
        <w:rPr>
          <w:rFonts w:hint="eastAsia"/>
        </w:rPr>
        <w:t>、</w:t>
      </w:r>
      <w:r w:rsidRPr="00005D2A">
        <w:rPr>
          <w:rFonts w:hint="eastAsia"/>
        </w:rPr>
        <w:t>Ohshimo et al. 2009</w:t>
      </w:r>
      <w:r w:rsidR="00691F95">
        <w:rPr>
          <w:rFonts w:hint="eastAsia"/>
        </w:rPr>
        <w:t>）</w:t>
      </w:r>
      <w:r w:rsidRPr="00005D2A">
        <w:rPr>
          <w:rFonts w:hint="eastAsia"/>
        </w:rPr>
        <w:t>。</w:t>
      </w:r>
    </w:p>
    <w:p w:rsidR="006134B8" w:rsidRPr="00005D2A" w:rsidRDefault="006134B8" w:rsidP="006134B8">
      <w:pPr>
        <w:ind w:firstLineChars="100" w:firstLine="210"/>
      </w:pPr>
      <w:r w:rsidRPr="00005D2A">
        <w:rPr>
          <w:rFonts w:hint="eastAsia"/>
        </w:rPr>
        <w:t>マイワシは数十年規模の資源変動をすることが知られるが、再生産関係を考慮し、不適な環境においてもある程度の</w:t>
      </w:r>
      <w:r w:rsidR="001E07FB">
        <w:rPr>
          <w:rFonts w:hint="eastAsia"/>
        </w:rPr>
        <w:t>加入量</w:t>
      </w:r>
      <w:r w:rsidRPr="00005D2A">
        <w:rPr>
          <w:rFonts w:hint="eastAsia"/>
        </w:rPr>
        <w:t>が見込める親魚量を確保すること</w:t>
      </w:r>
      <w:r w:rsidR="008E4EC6">
        <w:rPr>
          <w:rFonts w:hint="eastAsia"/>
        </w:rPr>
        <w:t>が</w:t>
      </w:r>
      <w:r w:rsidRPr="00005D2A">
        <w:rPr>
          <w:rFonts w:hint="eastAsia"/>
        </w:rPr>
        <w:t>重要である。低水準</w:t>
      </w:r>
      <w:r w:rsidR="00EC6E70">
        <w:rPr>
          <w:rFonts w:hint="eastAsia"/>
        </w:rPr>
        <w:t>となった場合には、</w:t>
      </w:r>
      <w:r w:rsidRPr="00005D2A">
        <w:rPr>
          <w:rFonts w:hint="eastAsia"/>
        </w:rPr>
        <w:t>親魚量を増加させ、</w:t>
      </w:r>
      <w:r w:rsidR="00E521A8">
        <w:rPr>
          <w:rFonts w:hint="eastAsia"/>
        </w:rPr>
        <w:t>将来の</w:t>
      </w:r>
      <w:r w:rsidRPr="00005D2A">
        <w:rPr>
          <w:rFonts w:hint="eastAsia"/>
        </w:rPr>
        <w:t>好適な海洋環境下での</w:t>
      </w:r>
      <w:r w:rsidR="001E07FB">
        <w:rPr>
          <w:rFonts w:hint="eastAsia"/>
        </w:rPr>
        <w:t>加入量</w:t>
      </w:r>
      <w:r w:rsidRPr="00005D2A">
        <w:rPr>
          <w:rFonts w:hint="eastAsia"/>
        </w:rPr>
        <w:t>の回復に備える</w:t>
      </w:r>
      <w:r w:rsidR="008E4EC6">
        <w:rPr>
          <w:rFonts w:hint="eastAsia"/>
        </w:rPr>
        <w:t>必要が</w:t>
      </w:r>
      <w:r w:rsidRPr="00005D2A">
        <w:rPr>
          <w:rFonts w:hint="eastAsia"/>
        </w:rPr>
        <w:t>ある。</w:t>
      </w:r>
    </w:p>
    <w:p w:rsidR="00376CE8" w:rsidRPr="00005D2A" w:rsidRDefault="00376CE8" w:rsidP="00376CE8">
      <w:pPr>
        <w:spacing w:line="360" w:lineRule="exact"/>
        <w:ind w:firstLineChars="100" w:firstLine="210"/>
      </w:pPr>
      <w:r w:rsidRPr="00005D2A">
        <w:lastRenderedPageBreak/>
        <w:t>平成</w:t>
      </w:r>
      <w:r w:rsidRPr="00005D2A">
        <w:t>21</w:t>
      </w:r>
      <w:r w:rsidR="00691F95">
        <w:rPr>
          <w:rFonts w:hint="eastAsia"/>
        </w:rPr>
        <w:t>（</w:t>
      </w:r>
      <w:r w:rsidR="00864F4D">
        <w:rPr>
          <w:rFonts w:hint="eastAsia"/>
        </w:rPr>
        <w:t>2009</w:t>
      </w:r>
      <w:r w:rsidR="00691F95">
        <w:rPr>
          <w:rFonts w:hint="eastAsia"/>
        </w:rPr>
        <w:t>）</w:t>
      </w:r>
      <w:r w:rsidRPr="00005D2A">
        <w:t>年度から「日本海西部・九州西部海域マアジ（マサバ・マイワシ）資源回復計画」が開始され</w:t>
      </w:r>
      <w:r w:rsidR="00027C93">
        <w:rPr>
          <w:rFonts w:hint="eastAsia"/>
        </w:rPr>
        <w:t>た</w:t>
      </w:r>
      <w:r w:rsidR="00027C93">
        <w:t>。</w:t>
      </w:r>
      <w:r w:rsidRPr="00005D2A">
        <w:t>小型魚保護のため、大中型まき網漁業は小型魚を主とする漁獲があった場合には、以降、集中的な漁獲圧をかけないよう速やかに漁場移動を行い、中</w:t>
      </w:r>
      <w:r w:rsidR="00F64626">
        <w:rPr>
          <w:rFonts w:hint="eastAsia"/>
        </w:rPr>
        <w:t>・</w:t>
      </w:r>
      <w:r w:rsidRPr="00005D2A">
        <w:t>小型まき網漁業は、団体毎に一定日数の休漁、水揚げ日数制限等の漁獲制限を行うという取り組みが実施され</w:t>
      </w:r>
      <w:r w:rsidRPr="00005D2A">
        <w:rPr>
          <w:rFonts w:hint="eastAsia"/>
        </w:rPr>
        <w:t>た</w:t>
      </w:r>
      <w:r w:rsidRPr="00005D2A">
        <w:t>。</w:t>
      </w:r>
      <w:r w:rsidRPr="00005D2A">
        <w:rPr>
          <w:rFonts w:hint="eastAsia"/>
        </w:rPr>
        <w:t>資源回復計画は平成</w:t>
      </w:r>
      <w:r w:rsidRPr="00005D2A">
        <w:rPr>
          <w:rFonts w:hint="eastAsia"/>
        </w:rPr>
        <w:t>23</w:t>
      </w:r>
      <w:r w:rsidR="00691F95">
        <w:rPr>
          <w:rFonts w:hint="eastAsia"/>
        </w:rPr>
        <w:t>（</w:t>
      </w:r>
      <w:r w:rsidR="00864F4D">
        <w:rPr>
          <w:rFonts w:hint="eastAsia"/>
        </w:rPr>
        <w:t>2011</w:t>
      </w:r>
      <w:r w:rsidR="00691F95">
        <w:rPr>
          <w:rFonts w:hint="eastAsia"/>
        </w:rPr>
        <w:t>）</w:t>
      </w:r>
      <w:r w:rsidRPr="00005D2A">
        <w:rPr>
          <w:rFonts w:hint="eastAsia"/>
        </w:rPr>
        <w:t>年度で終了したが、同計画で実施されていた措置は、平成</w:t>
      </w:r>
      <w:r w:rsidRPr="00005D2A">
        <w:rPr>
          <w:rFonts w:hint="eastAsia"/>
        </w:rPr>
        <w:t>24</w:t>
      </w:r>
      <w:r w:rsidR="00691F95">
        <w:rPr>
          <w:rFonts w:hint="eastAsia"/>
        </w:rPr>
        <w:t>（</w:t>
      </w:r>
      <w:r w:rsidR="00864F4D">
        <w:rPr>
          <w:rFonts w:hint="eastAsia"/>
        </w:rPr>
        <w:t>2012</w:t>
      </w:r>
      <w:r w:rsidR="00691F95">
        <w:rPr>
          <w:rFonts w:hint="eastAsia"/>
        </w:rPr>
        <w:t>）</w:t>
      </w:r>
      <w:r w:rsidRPr="00005D2A">
        <w:rPr>
          <w:rFonts w:hint="eastAsia"/>
        </w:rPr>
        <w:t>年度以降、新た</w:t>
      </w:r>
      <w:r w:rsidR="0088195B">
        <w:rPr>
          <w:rFonts w:hint="eastAsia"/>
        </w:rPr>
        <w:t>な枠組みである資源管理指針・計画の下、継続して実施されている。</w:t>
      </w:r>
    </w:p>
    <w:p w:rsidR="006134B8" w:rsidRPr="00005D2A" w:rsidRDefault="006134B8" w:rsidP="006134B8">
      <w:pPr>
        <w:ind w:firstLineChars="100" w:firstLine="210"/>
      </w:pPr>
    </w:p>
    <w:p w:rsidR="006134B8" w:rsidRPr="00005D2A" w:rsidRDefault="006134B8" w:rsidP="006134B8">
      <w:pPr>
        <w:rPr>
          <w:rFonts w:ascii="ＭＳ ゴシック" w:eastAsia="ＭＳ ゴシック" w:hAnsi="ＭＳ ゴシック"/>
        </w:rPr>
      </w:pPr>
      <w:r w:rsidRPr="00005D2A">
        <w:rPr>
          <w:rFonts w:ascii="ＭＳ ゴシック" w:eastAsia="ＭＳ ゴシック" w:hAnsi="ＭＳ ゴシック" w:hint="eastAsia"/>
        </w:rPr>
        <w:t>2．生態</w:t>
      </w:r>
    </w:p>
    <w:p w:rsidR="006134B8" w:rsidRPr="00005D2A" w:rsidRDefault="006134B8" w:rsidP="006134B8">
      <w:r w:rsidRPr="00005D2A">
        <w:rPr>
          <w:rFonts w:hint="eastAsia"/>
        </w:rPr>
        <w:t>（</w:t>
      </w:r>
      <w:r w:rsidRPr="00005D2A">
        <w:rPr>
          <w:rFonts w:hint="eastAsia"/>
        </w:rPr>
        <w:t>1</w:t>
      </w:r>
      <w:r w:rsidRPr="00005D2A">
        <w:rPr>
          <w:rFonts w:hint="eastAsia"/>
        </w:rPr>
        <w:t>）分布・回遊</w:t>
      </w:r>
    </w:p>
    <w:p w:rsidR="00A02F69" w:rsidRPr="00005D2A" w:rsidRDefault="006134B8" w:rsidP="001006F8">
      <w:pPr>
        <w:ind w:firstLineChars="100" w:firstLine="210"/>
      </w:pPr>
      <w:r w:rsidRPr="00005D2A">
        <w:rPr>
          <w:rFonts w:hint="eastAsia"/>
        </w:rPr>
        <w:t>東シナ海北部から九州沿岸（西岸）、日本海にかけて</w:t>
      </w:r>
      <w:r w:rsidR="00050871">
        <w:rPr>
          <w:rFonts w:hint="eastAsia"/>
        </w:rPr>
        <w:t>広く</w:t>
      </w:r>
      <w:r w:rsidRPr="00005D2A">
        <w:rPr>
          <w:rFonts w:hint="eastAsia"/>
        </w:rPr>
        <w:t>分布する。漁獲量が多かった</w:t>
      </w:r>
      <w:r w:rsidR="00833119">
        <w:rPr>
          <w:rFonts w:hint="eastAsia"/>
        </w:rPr>
        <w:t>1980</w:t>
      </w:r>
      <w:r w:rsidRPr="00005D2A">
        <w:rPr>
          <w:rFonts w:hint="eastAsia"/>
        </w:rPr>
        <w:t>年代には沖合域にも分布が見られたが（檜山</w:t>
      </w:r>
      <w:r w:rsidRPr="00005D2A">
        <w:rPr>
          <w:rFonts w:hint="eastAsia"/>
        </w:rPr>
        <w:t xml:space="preserve"> 1998</w:t>
      </w:r>
      <w:r w:rsidRPr="00005D2A">
        <w:rPr>
          <w:rFonts w:hint="eastAsia"/>
        </w:rPr>
        <w:t>）、</w:t>
      </w:r>
      <w:r w:rsidR="00914CB8">
        <w:rPr>
          <w:rFonts w:hint="eastAsia"/>
        </w:rPr>
        <w:t>2000</w:t>
      </w:r>
      <w:r w:rsidR="00914CB8">
        <w:rPr>
          <w:rFonts w:hint="eastAsia"/>
        </w:rPr>
        <w:t>年以降</w:t>
      </w:r>
      <w:r w:rsidRPr="00005D2A">
        <w:rPr>
          <w:rFonts w:hint="eastAsia"/>
        </w:rPr>
        <w:t>はほぼ沿岸域に限られる</w:t>
      </w:r>
      <w:r w:rsidR="005D5A61">
        <w:rPr>
          <w:rFonts w:hint="eastAsia"/>
        </w:rPr>
        <w:t>と考えられて</w:t>
      </w:r>
      <w:r w:rsidR="00050871">
        <w:rPr>
          <w:rFonts w:hint="eastAsia"/>
        </w:rPr>
        <w:t>おり</w:t>
      </w:r>
      <w:r w:rsidRPr="00005D2A">
        <w:rPr>
          <w:rFonts w:hint="eastAsia"/>
        </w:rPr>
        <w:t>（図</w:t>
      </w:r>
      <w:r w:rsidRPr="00005D2A">
        <w:rPr>
          <w:rFonts w:hint="eastAsia"/>
        </w:rPr>
        <w:t>1</w:t>
      </w:r>
      <w:r w:rsidRPr="00005D2A">
        <w:rPr>
          <w:rFonts w:hint="eastAsia"/>
        </w:rPr>
        <w:t>）</w:t>
      </w:r>
      <w:r w:rsidR="00914CB8">
        <w:rPr>
          <w:rFonts w:hint="eastAsia"/>
        </w:rPr>
        <w:t>、</w:t>
      </w:r>
      <w:r w:rsidR="00914CB8" w:rsidRPr="00914CB8">
        <w:rPr>
          <w:rFonts w:hint="eastAsia"/>
        </w:rPr>
        <w:t>資源量や</w:t>
      </w:r>
      <w:r w:rsidR="00050871">
        <w:rPr>
          <w:rFonts w:hint="eastAsia"/>
        </w:rPr>
        <w:t>生息</w:t>
      </w:r>
      <w:r w:rsidR="00914CB8" w:rsidRPr="00914CB8">
        <w:rPr>
          <w:rFonts w:hint="eastAsia"/>
        </w:rPr>
        <w:t>環境の変化</w:t>
      </w:r>
      <w:r w:rsidR="00050871">
        <w:rPr>
          <w:rFonts w:hint="eastAsia"/>
        </w:rPr>
        <w:t>とともに</w:t>
      </w:r>
      <w:r w:rsidR="00914CB8">
        <w:rPr>
          <w:rFonts w:hint="eastAsia"/>
        </w:rPr>
        <w:t>分布</w:t>
      </w:r>
      <w:r w:rsidR="00050871">
        <w:rPr>
          <w:rFonts w:hint="eastAsia"/>
        </w:rPr>
        <w:t>域</w:t>
      </w:r>
      <w:r w:rsidR="00914CB8">
        <w:rPr>
          <w:rFonts w:hint="eastAsia"/>
        </w:rPr>
        <w:t>が変化</w:t>
      </w:r>
      <w:r w:rsidR="00050871">
        <w:rPr>
          <w:rFonts w:hint="eastAsia"/>
        </w:rPr>
        <w:t>すると</w:t>
      </w:r>
      <w:r w:rsidR="00050871">
        <w:t>考えられる</w:t>
      </w:r>
      <w:r w:rsidR="00914CB8">
        <w:rPr>
          <w:rFonts w:hint="eastAsia"/>
        </w:rPr>
        <w:t>。</w:t>
      </w:r>
      <w:r w:rsidR="00A02F69">
        <w:rPr>
          <w:rFonts w:hint="eastAsia"/>
        </w:rPr>
        <w:t>また</w:t>
      </w:r>
      <w:r w:rsidR="00A02F69">
        <w:t>、</w:t>
      </w:r>
      <w:r w:rsidR="00833119">
        <w:rPr>
          <w:rFonts w:hint="eastAsia"/>
        </w:rPr>
        <w:t>マイワシ</w:t>
      </w:r>
      <w:r w:rsidR="00833119">
        <w:t>は</w:t>
      </w:r>
      <w:r w:rsidR="00833119">
        <w:rPr>
          <w:rFonts w:hint="eastAsia"/>
        </w:rPr>
        <w:t>主に</w:t>
      </w:r>
      <w:r w:rsidR="00DE2235">
        <w:t>春と秋に</w:t>
      </w:r>
      <w:r w:rsidR="00DE2235">
        <w:rPr>
          <w:rFonts w:hint="eastAsia"/>
        </w:rPr>
        <w:t>多く</w:t>
      </w:r>
      <w:r w:rsidR="00DE2235">
        <w:t>漁獲される</w:t>
      </w:r>
      <w:r w:rsidR="00833119">
        <w:rPr>
          <w:rFonts w:hint="eastAsia"/>
        </w:rPr>
        <w:t>傾向があり</w:t>
      </w:r>
      <w:r w:rsidR="00833119">
        <w:t>、漁獲量には季節変化がみられる</w:t>
      </w:r>
      <w:r w:rsidR="00DE2235">
        <w:t>。</w:t>
      </w:r>
      <w:r w:rsidR="00DE2235">
        <w:rPr>
          <w:rFonts w:hint="eastAsia"/>
        </w:rPr>
        <w:t>漁獲量</w:t>
      </w:r>
      <w:r w:rsidR="00DE2235">
        <w:t>の</w:t>
      </w:r>
      <w:r w:rsidR="00DE2235">
        <w:rPr>
          <w:rFonts w:hint="eastAsia"/>
        </w:rPr>
        <w:t>ピーク</w:t>
      </w:r>
      <w:r w:rsidR="00DE2235">
        <w:t>を迎える</w:t>
      </w:r>
      <w:r w:rsidR="00833119">
        <w:rPr>
          <w:rFonts w:hint="eastAsia"/>
        </w:rPr>
        <w:t>季節</w:t>
      </w:r>
      <w:r w:rsidR="00DE2235">
        <w:rPr>
          <w:rFonts w:hint="eastAsia"/>
        </w:rPr>
        <w:t>は</w:t>
      </w:r>
      <w:r w:rsidR="00A02F69">
        <w:rPr>
          <w:rFonts w:hint="eastAsia"/>
        </w:rPr>
        <w:t>地域に</w:t>
      </w:r>
      <w:r w:rsidR="00A02F69">
        <w:t>よって</w:t>
      </w:r>
      <w:r w:rsidR="00A02F69">
        <w:rPr>
          <w:rFonts w:hint="eastAsia"/>
        </w:rPr>
        <w:t>異なる</w:t>
      </w:r>
      <w:r w:rsidR="00A02F69">
        <w:t>ことから、</w:t>
      </w:r>
      <w:r w:rsidR="00DE2235">
        <w:rPr>
          <w:rFonts w:hint="eastAsia"/>
        </w:rPr>
        <w:t>マイワシ</w:t>
      </w:r>
      <w:r w:rsidR="00DE2235">
        <w:t>は</w:t>
      </w:r>
      <w:r w:rsidR="00A02F69">
        <w:rPr>
          <w:rFonts w:hint="eastAsia"/>
        </w:rPr>
        <w:t>分布域</w:t>
      </w:r>
      <w:r w:rsidR="00A02F69">
        <w:t>内を</w:t>
      </w:r>
      <w:r w:rsidR="00A02F69">
        <w:rPr>
          <w:rFonts w:hint="eastAsia"/>
        </w:rPr>
        <w:t>大小</w:t>
      </w:r>
      <w:r w:rsidR="00A02F69">
        <w:t>さまざまな規模で</w:t>
      </w:r>
      <w:r w:rsidR="00833119">
        <w:rPr>
          <w:rFonts w:hint="eastAsia"/>
        </w:rPr>
        <w:t>季節</w:t>
      </w:r>
      <w:r w:rsidR="00A02F69">
        <w:rPr>
          <w:rFonts w:hint="eastAsia"/>
        </w:rPr>
        <w:t>回遊</w:t>
      </w:r>
      <w:r w:rsidR="00A02F69">
        <w:t>しているものと考えられる（伊藤</w:t>
      </w:r>
      <w:r w:rsidR="00A02F69">
        <w:t xml:space="preserve"> 1961</w:t>
      </w:r>
      <w:r w:rsidR="00A02F69">
        <w:rPr>
          <w:rFonts w:hint="eastAsia"/>
        </w:rPr>
        <w:t>,</w:t>
      </w:r>
      <w:r w:rsidR="00A02F69">
        <w:t xml:space="preserve"> </w:t>
      </w:r>
      <w:r w:rsidR="00A02F69">
        <w:rPr>
          <w:rFonts w:hint="eastAsia"/>
        </w:rPr>
        <w:t>黒田</w:t>
      </w:r>
      <w:r w:rsidR="00A02F69">
        <w:rPr>
          <w:rFonts w:hint="eastAsia"/>
        </w:rPr>
        <w:t xml:space="preserve"> 1991</w:t>
      </w:r>
      <w:r w:rsidR="00A02F69">
        <w:rPr>
          <w:rFonts w:hint="eastAsia"/>
        </w:rPr>
        <w:t>）</w:t>
      </w:r>
      <w:r w:rsidR="00A02F69">
        <w:t>。</w:t>
      </w:r>
    </w:p>
    <w:p w:rsidR="00376CE8" w:rsidRPr="00005D2A" w:rsidRDefault="00376CE8" w:rsidP="006134B8"/>
    <w:p w:rsidR="006134B8" w:rsidRPr="00005D2A" w:rsidRDefault="006134B8" w:rsidP="006134B8">
      <w:r w:rsidRPr="00005D2A">
        <w:rPr>
          <w:rFonts w:hint="eastAsia"/>
        </w:rPr>
        <w:t>（</w:t>
      </w:r>
      <w:r w:rsidRPr="00005D2A">
        <w:rPr>
          <w:rFonts w:hint="eastAsia"/>
        </w:rPr>
        <w:t>2</w:t>
      </w:r>
      <w:r w:rsidRPr="00005D2A">
        <w:rPr>
          <w:rFonts w:hint="eastAsia"/>
        </w:rPr>
        <w:t>）年齢・成長</w:t>
      </w:r>
    </w:p>
    <w:p w:rsidR="006134B8" w:rsidRPr="00005D2A" w:rsidRDefault="006134B8" w:rsidP="006134B8">
      <w:r w:rsidRPr="00005D2A">
        <w:rPr>
          <w:rFonts w:hint="eastAsia"/>
        </w:rPr>
        <w:t xml:space="preserve">　マイワシは資源水準により成長速度が異なり、資源</w:t>
      </w:r>
      <w:r w:rsidR="00AA2BA1" w:rsidRPr="00005D2A">
        <w:rPr>
          <w:rFonts w:hint="eastAsia"/>
        </w:rPr>
        <w:t>水準が高いと成長が悪く、低いと成長が良くなる</w:t>
      </w:r>
      <w:r w:rsidR="00691F95">
        <w:rPr>
          <w:rFonts w:hint="eastAsia"/>
        </w:rPr>
        <w:t>（</w:t>
      </w:r>
      <w:r w:rsidRPr="00005D2A">
        <w:rPr>
          <w:rFonts w:hint="eastAsia"/>
        </w:rPr>
        <w:t>Hiyama et al. 1995</w:t>
      </w:r>
      <w:r w:rsidR="00691F95">
        <w:rPr>
          <w:rFonts w:hint="eastAsia"/>
        </w:rPr>
        <w:t>）</w:t>
      </w:r>
      <w:r w:rsidRPr="00005D2A">
        <w:rPr>
          <w:rFonts w:hint="eastAsia"/>
        </w:rPr>
        <w:t>。近年における対馬暖流域での成長は、生育場により異なるが、満</w:t>
      </w:r>
      <w:r w:rsidRPr="00005D2A">
        <w:rPr>
          <w:rFonts w:hint="eastAsia"/>
        </w:rPr>
        <w:t>1</w:t>
      </w:r>
      <w:r w:rsidR="005D5A61">
        <w:rPr>
          <w:rFonts w:hint="eastAsia"/>
        </w:rPr>
        <w:t>年で体長</w:t>
      </w:r>
      <w:r w:rsidRPr="00005D2A">
        <w:rPr>
          <w:rFonts w:hint="eastAsia"/>
        </w:rPr>
        <w:t>15cm</w:t>
      </w:r>
      <w:r w:rsidRPr="00005D2A">
        <w:rPr>
          <w:rFonts w:hint="eastAsia"/>
        </w:rPr>
        <w:t>、</w:t>
      </w:r>
      <w:r w:rsidRPr="00005D2A">
        <w:rPr>
          <w:rFonts w:hint="eastAsia"/>
        </w:rPr>
        <w:t>2</w:t>
      </w:r>
      <w:r w:rsidRPr="00005D2A">
        <w:rPr>
          <w:rFonts w:hint="eastAsia"/>
        </w:rPr>
        <w:t>年で</w:t>
      </w:r>
      <w:r w:rsidRPr="00005D2A">
        <w:rPr>
          <w:rFonts w:hint="eastAsia"/>
        </w:rPr>
        <w:t>18cm</w:t>
      </w:r>
      <w:r w:rsidRPr="00005D2A">
        <w:rPr>
          <w:rFonts w:hint="eastAsia"/>
        </w:rPr>
        <w:t>、</w:t>
      </w:r>
      <w:r w:rsidRPr="00005D2A">
        <w:rPr>
          <w:rFonts w:hint="eastAsia"/>
        </w:rPr>
        <w:t>3</w:t>
      </w:r>
      <w:r w:rsidRPr="00005D2A">
        <w:rPr>
          <w:rFonts w:hint="eastAsia"/>
        </w:rPr>
        <w:t>年で</w:t>
      </w:r>
      <w:r w:rsidRPr="00005D2A">
        <w:rPr>
          <w:rFonts w:hint="eastAsia"/>
        </w:rPr>
        <w:t>20cm</w:t>
      </w:r>
      <w:r w:rsidRPr="00005D2A">
        <w:rPr>
          <w:rFonts w:hint="eastAsia"/>
        </w:rPr>
        <w:t>程度に達する（図</w:t>
      </w:r>
      <w:r w:rsidRPr="00005D2A">
        <w:rPr>
          <w:rFonts w:hint="eastAsia"/>
        </w:rPr>
        <w:t>2</w:t>
      </w:r>
      <w:r w:rsidRPr="00005D2A">
        <w:rPr>
          <w:rFonts w:hint="eastAsia"/>
        </w:rPr>
        <w:t>）。</w:t>
      </w:r>
      <w:r w:rsidRPr="006F7930">
        <w:rPr>
          <w:rFonts w:hint="eastAsia"/>
        </w:rPr>
        <w:t>寿命は</w:t>
      </w:r>
      <w:r w:rsidRPr="006F7930">
        <w:rPr>
          <w:rFonts w:hint="eastAsia"/>
        </w:rPr>
        <w:t>7</w:t>
      </w:r>
      <w:r w:rsidRPr="006F7930">
        <w:rPr>
          <w:rFonts w:hint="eastAsia"/>
        </w:rPr>
        <w:t>歳程度と推定されている。</w:t>
      </w:r>
    </w:p>
    <w:p w:rsidR="006134B8" w:rsidRPr="00005D2A" w:rsidRDefault="006134B8" w:rsidP="006134B8"/>
    <w:p w:rsidR="006134B8" w:rsidRPr="00005D2A" w:rsidRDefault="006134B8" w:rsidP="006134B8">
      <w:r w:rsidRPr="00005D2A">
        <w:rPr>
          <w:rFonts w:hint="eastAsia"/>
        </w:rPr>
        <w:t>（</w:t>
      </w:r>
      <w:r w:rsidRPr="00005D2A">
        <w:rPr>
          <w:rFonts w:hint="eastAsia"/>
        </w:rPr>
        <w:t>3</w:t>
      </w:r>
      <w:r w:rsidRPr="00005D2A">
        <w:rPr>
          <w:rFonts w:hint="eastAsia"/>
        </w:rPr>
        <w:t>）成熟・産卵</w:t>
      </w:r>
    </w:p>
    <w:p w:rsidR="006134B8" w:rsidRPr="00005D2A" w:rsidRDefault="006134B8" w:rsidP="006134B8">
      <w:r w:rsidRPr="00005D2A">
        <w:rPr>
          <w:rFonts w:hint="eastAsia"/>
        </w:rPr>
        <w:t xml:space="preserve">　マイワシは資源水準が高いときには初回成熟年齢が上がり、低いときには下がる</w:t>
      </w:r>
      <w:r w:rsidR="000C0452">
        <w:rPr>
          <w:rFonts w:hint="eastAsia"/>
        </w:rPr>
        <w:t>（森本</w:t>
      </w:r>
      <w:r w:rsidR="000C0452">
        <w:rPr>
          <w:rFonts w:hint="eastAsia"/>
        </w:rPr>
        <w:t xml:space="preserve"> 2010</w:t>
      </w:r>
      <w:r w:rsidR="000C0452">
        <w:rPr>
          <w:rFonts w:hint="eastAsia"/>
        </w:rPr>
        <w:t>）</w:t>
      </w:r>
      <w:r w:rsidRPr="00005D2A">
        <w:rPr>
          <w:rFonts w:hint="eastAsia"/>
        </w:rPr>
        <w:t>。</w:t>
      </w:r>
      <w:r w:rsidR="004A4341" w:rsidRPr="006F7930">
        <w:rPr>
          <w:rFonts w:hint="eastAsia"/>
        </w:rPr>
        <w:t>資源水準が低</w:t>
      </w:r>
      <w:r w:rsidR="007619AC">
        <w:rPr>
          <w:rFonts w:hint="eastAsia"/>
        </w:rPr>
        <w:t>かった</w:t>
      </w:r>
      <w:r w:rsidRPr="006F7930">
        <w:rPr>
          <w:rFonts w:hint="eastAsia"/>
        </w:rPr>
        <w:t>年</w:t>
      </w:r>
      <w:r w:rsidR="007619AC">
        <w:rPr>
          <w:rFonts w:hint="eastAsia"/>
        </w:rPr>
        <w:t>では</w:t>
      </w:r>
      <w:r w:rsidRPr="006F7930">
        <w:rPr>
          <w:rFonts w:hint="eastAsia"/>
        </w:rPr>
        <w:t>1</w:t>
      </w:r>
      <w:r w:rsidRPr="006F7930">
        <w:rPr>
          <w:rFonts w:hint="eastAsia"/>
        </w:rPr>
        <w:t>歳</w:t>
      </w:r>
      <w:r w:rsidR="00292CEA" w:rsidRPr="006F7930">
        <w:rPr>
          <w:rFonts w:hint="eastAsia"/>
        </w:rPr>
        <w:t>から</w:t>
      </w:r>
      <w:r w:rsidRPr="006F7930">
        <w:rPr>
          <w:rFonts w:hint="eastAsia"/>
        </w:rPr>
        <w:t>産卵を行って</w:t>
      </w:r>
      <w:r w:rsidR="00891951">
        <w:rPr>
          <w:rFonts w:hint="eastAsia"/>
        </w:rPr>
        <w:t>いたが</w:t>
      </w:r>
      <w:r w:rsidRPr="006F7930">
        <w:rPr>
          <w:rFonts w:hint="eastAsia"/>
        </w:rPr>
        <w:t>（</w:t>
      </w:r>
      <w:r w:rsidR="007619AC">
        <w:rPr>
          <w:rFonts w:hint="eastAsia"/>
        </w:rPr>
        <w:t>米田</w:t>
      </w:r>
      <w:r w:rsidR="007619AC">
        <w:t>ほか</w:t>
      </w:r>
      <w:r w:rsidR="007619AC">
        <w:rPr>
          <w:rFonts w:hint="eastAsia"/>
        </w:rPr>
        <w:t xml:space="preserve"> 2013</w:t>
      </w:r>
      <w:r w:rsidR="007619AC">
        <w:rPr>
          <w:rFonts w:hint="eastAsia"/>
        </w:rPr>
        <w:t>）</w:t>
      </w:r>
      <w:r w:rsidR="00891951">
        <w:rPr>
          <w:rFonts w:hint="eastAsia"/>
        </w:rPr>
        <w:t>、</w:t>
      </w:r>
      <w:r w:rsidR="00366086">
        <w:rPr>
          <w:rFonts w:hint="eastAsia"/>
        </w:rPr>
        <w:t>過去の</w:t>
      </w:r>
      <w:r w:rsidRPr="006F7930">
        <w:rPr>
          <w:rFonts w:hint="eastAsia"/>
        </w:rPr>
        <w:t>資源高水準期</w:t>
      </w:r>
      <w:r w:rsidR="00366086">
        <w:rPr>
          <w:rFonts w:hint="eastAsia"/>
        </w:rPr>
        <w:t>で</w:t>
      </w:r>
      <w:r w:rsidRPr="006F7930">
        <w:rPr>
          <w:rFonts w:hint="eastAsia"/>
        </w:rPr>
        <w:t>は主に</w:t>
      </w:r>
      <w:r w:rsidRPr="006F7930">
        <w:rPr>
          <w:rFonts w:hint="eastAsia"/>
        </w:rPr>
        <w:t>2</w:t>
      </w:r>
      <w:r w:rsidRPr="006F7930">
        <w:rPr>
          <w:rFonts w:hint="eastAsia"/>
        </w:rPr>
        <w:t>歳魚以上から産卵</w:t>
      </w:r>
      <w:r w:rsidR="00366086">
        <w:rPr>
          <w:rFonts w:hint="eastAsia"/>
        </w:rPr>
        <w:t>した</w:t>
      </w:r>
      <w:r w:rsidRPr="006F7930">
        <w:rPr>
          <w:rFonts w:hint="eastAsia"/>
        </w:rPr>
        <w:t>。</w:t>
      </w:r>
      <w:r w:rsidR="00891951">
        <w:rPr>
          <w:rFonts w:hint="eastAsia"/>
        </w:rPr>
        <w:t>本系群</w:t>
      </w:r>
      <w:r w:rsidR="00891951">
        <w:t>では、</w:t>
      </w:r>
      <w:r w:rsidR="00891951">
        <w:rPr>
          <w:rFonts w:hint="eastAsia"/>
        </w:rPr>
        <w:t>仮定</w:t>
      </w:r>
      <w:r w:rsidR="00891951">
        <w:t>した成熟率を</w:t>
      </w:r>
      <w:r w:rsidR="00891951">
        <w:rPr>
          <w:rFonts w:hint="eastAsia"/>
        </w:rPr>
        <w:t>図</w:t>
      </w:r>
      <w:r w:rsidR="00891951">
        <w:t>3</w:t>
      </w:r>
      <w:r w:rsidR="00891951">
        <w:t>に示す。</w:t>
      </w:r>
      <w:r w:rsidR="00891951">
        <w:rPr>
          <w:rFonts w:hint="eastAsia"/>
        </w:rPr>
        <w:t>近年の</w:t>
      </w:r>
      <w:r w:rsidR="00891951">
        <w:t>成熟率は</w:t>
      </w:r>
      <w:r w:rsidR="00891951">
        <w:rPr>
          <w:rFonts w:hint="eastAsia"/>
        </w:rPr>
        <w:t>資源</w:t>
      </w:r>
      <w:r w:rsidR="00891951">
        <w:t>水準が</w:t>
      </w:r>
      <w:r w:rsidR="00891951">
        <w:rPr>
          <w:rFonts w:hint="eastAsia"/>
        </w:rPr>
        <w:t>低かった</w:t>
      </w:r>
      <w:r w:rsidR="00891951">
        <w:t>年と同様であると考え、</w:t>
      </w:r>
      <w:r w:rsidR="00891951">
        <w:rPr>
          <w:rFonts w:hint="eastAsia"/>
        </w:rPr>
        <w:t>年齢</w:t>
      </w:r>
      <w:r w:rsidR="00891951">
        <w:t>別成熟</w:t>
      </w:r>
      <w:r w:rsidR="00891951">
        <w:rPr>
          <w:rFonts w:hint="eastAsia"/>
        </w:rPr>
        <w:t>率は当歳魚</w:t>
      </w:r>
      <w:r w:rsidR="00891951">
        <w:t>で</w:t>
      </w:r>
      <w:r w:rsidR="00891951">
        <w:rPr>
          <w:rFonts w:hint="eastAsia"/>
        </w:rPr>
        <w:t>0</w:t>
      </w:r>
      <w:r w:rsidR="00891951">
        <w:rPr>
          <w:rFonts w:hint="eastAsia"/>
        </w:rPr>
        <w:t>、</w:t>
      </w:r>
      <w:r w:rsidR="00891951">
        <w:rPr>
          <w:rFonts w:hint="eastAsia"/>
        </w:rPr>
        <w:t>1</w:t>
      </w:r>
      <w:r w:rsidR="00891951">
        <w:rPr>
          <w:rFonts w:hint="eastAsia"/>
        </w:rPr>
        <w:t>歳魚で</w:t>
      </w:r>
      <w:r w:rsidR="00891951">
        <w:rPr>
          <w:rFonts w:hint="eastAsia"/>
        </w:rPr>
        <w:t>0.5</w:t>
      </w:r>
      <w:r w:rsidR="00891951">
        <w:rPr>
          <w:rFonts w:hint="eastAsia"/>
        </w:rPr>
        <w:t>、</w:t>
      </w:r>
      <w:r w:rsidR="00891951">
        <w:rPr>
          <w:rFonts w:hint="eastAsia"/>
        </w:rPr>
        <w:t>2</w:t>
      </w:r>
      <w:r w:rsidR="00891951">
        <w:rPr>
          <w:rFonts w:hint="eastAsia"/>
        </w:rPr>
        <w:t>歳魚</w:t>
      </w:r>
      <w:r w:rsidR="00891951">
        <w:t>以上で</w:t>
      </w:r>
      <w:r w:rsidR="00891951">
        <w:rPr>
          <w:rFonts w:hint="eastAsia"/>
        </w:rPr>
        <w:t>1</w:t>
      </w:r>
      <w:r w:rsidR="00891951">
        <w:rPr>
          <w:rFonts w:hint="eastAsia"/>
        </w:rPr>
        <w:t>とした</w:t>
      </w:r>
      <w:r w:rsidR="00891951">
        <w:t>。</w:t>
      </w:r>
      <w:r w:rsidRPr="006F7930">
        <w:rPr>
          <w:rFonts w:hint="eastAsia"/>
        </w:rPr>
        <w:t>産卵期は冬から春（</w:t>
      </w:r>
      <w:r w:rsidRPr="006F7930">
        <w:rPr>
          <w:rFonts w:hint="eastAsia"/>
        </w:rPr>
        <w:t>1</w:t>
      </w:r>
      <w:r w:rsidRPr="006F7930">
        <w:rPr>
          <w:rFonts w:hint="eastAsia"/>
        </w:rPr>
        <w:t>～</w:t>
      </w:r>
      <w:r w:rsidRPr="006F7930">
        <w:rPr>
          <w:rFonts w:hint="eastAsia"/>
        </w:rPr>
        <w:t>6</w:t>
      </w:r>
      <w:r w:rsidRPr="006F7930">
        <w:rPr>
          <w:rFonts w:hint="eastAsia"/>
        </w:rPr>
        <w:t>月）であ</w:t>
      </w:r>
      <w:r w:rsidR="00A02F69">
        <w:rPr>
          <w:rFonts w:hint="eastAsia"/>
        </w:rPr>
        <w:t>り</w:t>
      </w:r>
      <w:r w:rsidR="00A02F69">
        <w:t>、</w:t>
      </w:r>
      <w:r w:rsidR="00A02F69">
        <w:rPr>
          <w:rFonts w:hint="eastAsia"/>
        </w:rPr>
        <w:t>主に</w:t>
      </w:r>
      <w:r w:rsidR="00A02F69">
        <w:t>沿岸域</w:t>
      </w:r>
      <w:r w:rsidR="00050871">
        <w:rPr>
          <w:rFonts w:hint="eastAsia"/>
        </w:rPr>
        <w:t>で</w:t>
      </w:r>
      <w:r w:rsidR="00A02F69">
        <w:t>産卵する</w:t>
      </w:r>
      <w:r w:rsidR="00A02F69">
        <w:rPr>
          <w:rFonts w:hint="eastAsia"/>
        </w:rPr>
        <w:t>と</w:t>
      </w:r>
      <w:r w:rsidR="00A02F69">
        <w:t>考えられる</w:t>
      </w:r>
      <w:r w:rsidRPr="006F7930">
        <w:rPr>
          <w:rFonts w:hint="eastAsia"/>
        </w:rPr>
        <w:t>。</w:t>
      </w:r>
      <w:r w:rsidR="00A02F69" w:rsidRPr="006F7930">
        <w:rPr>
          <w:rFonts w:hint="eastAsia"/>
        </w:rPr>
        <w:t>九州</w:t>
      </w:r>
      <w:r w:rsidR="00A64300">
        <w:rPr>
          <w:rFonts w:hint="eastAsia"/>
        </w:rPr>
        <w:t>沿岸部</w:t>
      </w:r>
      <w:r w:rsidR="00A02F69" w:rsidRPr="006F7930">
        <w:rPr>
          <w:rFonts w:hint="eastAsia"/>
        </w:rPr>
        <w:t>では、マイワシの資源水準が高い年代には南寄り（薩南海域）、低い年代には五島以北</w:t>
      </w:r>
      <w:r w:rsidR="00A02F69">
        <w:rPr>
          <w:rFonts w:hint="eastAsia"/>
        </w:rPr>
        <w:t>で</w:t>
      </w:r>
      <w:r w:rsidR="00A02F69">
        <w:t>多く</w:t>
      </w:r>
      <w:r w:rsidR="00A02F69">
        <w:rPr>
          <w:rFonts w:hint="eastAsia"/>
        </w:rPr>
        <w:t>の卵が採集</w:t>
      </w:r>
      <w:r w:rsidR="00A02F69" w:rsidRPr="006F7930">
        <w:rPr>
          <w:rFonts w:hint="eastAsia"/>
        </w:rPr>
        <w:t>され</w:t>
      </w:r>
      <w:r w:rsidR="00A02F69">
        <w:rPr>
          <w:rFonts w:hint="eastAsia"/>
        </w:rPr>
        <w:t>たことから</w:t>
      </w:r>
      <w:r w:rsidR="00A02F69" w:rsidRPr="006F7930">
        <w:rPr>
          <w:rFonts w:hint="eastAsia"/>
        </w:rPr>
        <w:t>（松岡・小西</w:t>
      </w:r>
      <w:r w:rsidR="00A02F69" w:rsidRPr="006F7930">
        <w:rPr>
          <w:rFonts w:hint="eastAsia"/>
        </w:rPr>
        <w:t xml:space="preserve"> 2001</w:t>
      </w:r>
      <w:r w:rsidR="00A02F69" w:rsidRPr="006F7930">
        <w:rPr>
          <w:rFonts w:hint="eastAsia"/>
        </w:rPr>
        <w:t>）</w:t>
      </w:r>
      <w:r w:rsidR="00A02F69">
        <w:rPr>
          <w:rFonts w:hint="eastAsia"/>
        </w:rPr>
        <w:t>、</w:t>
      </w:r>
      <w:r w:rsidR="00A02F69" w:rsidRPr="006F7930">
        <w:rPr>
          <w:rFonts w:hint="eastAsia"/>
        </w:rPr>
        <w:t>産卵場</w:t>
      </w:r>
      <w:r w:rsidR="00A02F69">
        <w:rPr>
          <w:rFonts w:hint="eastAsia"/>
        </w:rPr>
        <w:t>は</w:t>
      </w:r>
      <w:r w:rsidR="00A02F69" w:rsidRPr="006F7930">
        <w:rPr>
          <w:rFonts w:hint="eastAsia"/>
        </w:rPr>
        <w:t>資源水準により変化</w:t>
      </w:r>
      <w:r w:rsidR="00A02F69">
        <w:rPr>
          <w:rFonts w:hint="eastAsia"/>
        </w:rPr>
        <w:t>するものと</w:t>
      </w:r>
      <w:r w:rsidR="00A02F69">
        <w:t>考えられ</w:t>
      </w:r>
      <w:r w:rsidR="00A02F69">
        <w:rPr>
          <w:rFonts w:hint="eastAsia"/>
        </w:rPr>
        <w:t>る</w:t>
      </w:r>
      <w:r w:rsidR="00A02F69" w:rsidRPr="006F7930">
        <w:rPr>
          <w:rFonts w:hint="eastAsia"/>
        </w:rPr>
        <w:t>。</w:t>
      </w:r>
    </w:p>
    <w:p w:rsidR="006134B8" w:rsidRPr="00005D2A" w:rsidRDefault="006134B8" w:rsidP="006134B8"/>
    <w:p w:rsidR="006134B8" w:rsidRPr="00005D2A" w:rsidRDefault="006134B8" w:rsidP="006134B8">
      <w:r w:rsidRPr="00005D2A">
        <w:rPr>
          <w:rFonts w:hint="eastAsia"/>
        </w:rPr>
        <w:t>（</w:t>
      </w:r>
      <w:r w:rsidRPr="00005D2A">
        <w:rPr>
          <w:rFonts w:hint="eastAsia"/>
        </w:rPr>
        <w:t>4</w:t>
      </w:r>
      <w:r w:rsidRPr="00005D2A">
        <w:rPr>
          <w:rFonts w:hint="eastAsia"/>
        </w:rPr>
        <w:t>）被捕食関係</w:t>
      </w:r>
    </w:p>
    <w:p w:rsidR="006134B8" w:rsidRPr="00005D2A" w:rsidRDefault="006134B8" w:rsidP="006134B8">
      <w:r w:rsidRPr="00005D2A">
        <w:rPr>
          <w:rFonts w:hint="eastAsia"/>
        </w:rPr>
        <w:t xml:space="preserve">　</w:t>
      </w:r>
      <w:r w:rsidRPr="006F7930">
        <w:rPr>
          <w:rFonts w:hint="eastAsia"/>
        </w:rPr>
        <w:t>仔魚期には</w:t>
      </w:r>
      <w:r w:rsidR="00A64300">
        <w:rPr>
          <w:rFonts w:hint="eastAsia"/>
        </w:rPr>
        <w:t>、</w:t>
      </w:r>
      <w:r w:rsidRPr="006F7930">
        <w:rPr>
          <w:rFonts w:hint="eastAsia"/>
        </w:rPr>
        <w:t>かいあし類などの動物プランクトンを</w:t>
      </w:r>
      <w:r w:rsidR="00FF5D54" w:rsidRPr="006F7930">
        <w:rPr>
          <w:rFonts w:hint="eastAsia"/>
        </w:rPr>
        <w:t>捕食</w:t>
      </w:r>
      <w:r w:rsidRPr="006F7930">
        <w:rPr>
          <w:rFonts w:hint="eastAsia"/>
        </w:rPr>
        <w:t>し、成魚期には動物プランクトンに加えて珪藻類などの植物プランクトンも濾過捕食する</w:t>
      </w:r>
      <w:r w:rsidR="00691F95" w:rsidRPr="006F7930">
        <w:rPr>
          <w:rFonts w:hint="eastAsia"/>
        </w:rPr>
        <w:t>（</w:t>
      </w:r>
      <w:r w:rsidR="000D470A" w:rsidRPr="006F7930">
        <w:rPr>
          <w:rFonts w:hint="eastAsia"/>
        </w:rPr>
        <w:t>Nakai 1962</w:t>
      </w:r>
      <w:r w:rsidR="00691F95" w:rsidRPr="006F7930">
        <w:rPr>
          <w:rFonts w:hint="eastAsia"/>
        </w:rPr>
        <w:t>）</w:t>
      </w:r>
      <w:r w:rsidRPr="006F7930">
        <w:rPr>
          <w:rFonts w:hint="eastAsia"/>
        </w:rPr>
        <w:t>。索餌期は主に夏から秋である。</w:t>
      </w:r>
      <w:r w:rsidRPr="00005D2A">
        <w:rPr>
          <w:rFonts w:hint="eastAsia"/>
        </w:rPr>
        <w:t>また、仔魚期は</w:t>
      </w:r>
      <w:r w:rsidR="00A64300">
        <w:rPr>
          <w:rFonts w:hint="eastAsia"/>
        </w:rPr>
        <w:t>大型</w:t>
      </w:r>
      <w:r w:rsidRPr="00005D2A">
        <w:rPr>
          <w:rFonts w:hint="eastAsia"/>
        </w:rPr>
        <w:t>動物プランクトンや小型魚類</w:t>
      </w:r>
      <w:r w:rsidR="00A64300">
        <w:rPr>
          <w:rFonts w:hint="eastAsia"/>
        </w:rPr>
        <w:t>等</w:t>
      </w:r>
      <w:r w:rsidRPr="00005D2A">
        <w:rPr>
          <w:rFonts w:hint="eastAsia"/>
        </w:rPr>
        <w:t>に捕食され、</w:t>
      </w:r>
      <w:r w:rsidRPr="006F7930">
        <w:rPr>
          <w:rFonts w:hint="eastAsia"/>
        </w:rPr>
        <w:t>成魚期には大型魚類および哺乳類、海鳥類等に捕食される。</w:t>
      </w:r>
    </w:p>
    <w:p w:rsidR="006134B8" w:rsidRPr="00005D2A" w:rsidRDefault="006134B8"/>
    <w:p w:rsidR="006134B8" w:rsidRPr="00005D2A" w:rsidRDefault="006134B8" w:rsidP="006134B8">
      <w:pPr>
        <w:rPr>
          <w:rFonts w:ascii="ＭＳ ゴシック" w:eastAsia="ＭＳ ゴシック" w:hAnsi="ＭＳ ゴシック"/>
        </w:rPr>
      </w:pPr>
      <w:r w:rsidRPr="00005D2A">
        <w:rPr>
          <w:rFonts w:ascii="ＭＳ ゴシック" w:eastAsia="ＭＳ ゴシック" w:hAnsi="ＭＳ ゴシック" w:hint="eastAsia"/>
        </w:rPr>
        <w:lastRenderedPageBreak/>
        <w:t>3．漁業の状況</w:t>
      </w:r>
    </w:p>
    <w:p w:rsidR="006134B8" w:rsidRPr="00005D2A" w:rsidRDefault="006134B8" w:rsidP="006134B8">
      <w:r w:rsidRPr="00005D2A">
        <w:rPr>
          <w:rFonts w:hint="eastAsia"/>
        </w:rPr>
        <w:t>（</w:t>
      </w:r>
      <w:r w:rsidRPr="00005D2A">
        <w:rPr>
          <w:rFonts w:hint="eastAsia"/>
        </w:rPr>
        <w:t>1</w:t>
      </w:r>
      <w:r w:rsidRPr="00005D2A">
        <w:rPr>
          <w:rFonts w:hint="eastAsia"/>
        </w:rPr>
        <w:t>）漁業の概要</w:t>
      </w:r>
    </w:p>
    <w:p w:rsidR="008A24B8" w:rsidRPr="006F7930" w:rsidRDefault="006134B8" w:rsidP="006134B8">
      <w:r w:rsidRPr="00005D2A">
        <w:rPr>
          <w:rFonts w:hint="eastAsia"/>
        </w:rPr>
        <w:t xml:space="preserve">　</w:t>
      </w:r>
      <w:r w:rsidRPr="006F7930">
        <w:rPr>
          <w:rFonts w:hint="eastAsia"/>
        </w:rPr>
        <w:t>対馬暖流域では、マイワシはまき網</w:t>
      </w:r>
      <w:r w:rsidR="00A64300">
        <w:rPr>
          <w:rFonts w:hint="eastAsia"/>
        </w:rPr>
        <w:t>、</w:t>
      </w:r>
      <w:r w:rsidRPr="006F7930">
        <w:rPr>
          <w:rFonts w:hint="eastAsia"/>
        </w:rPr>
        <w:t>定置網</w:t>
      </w:r>
      <w:r w:rsidR="00A64300">
        <w:rPr>
          <w:rFonts w:hint="eastAsia"/>
        </w:rPr>
        <w:t>、</w:t>
      </w:r>
      <w:r w:rsidR="00A64300">
        <w:t>棒受</w:t>
      </w:r>
      <w:r w:rsidR="00A64300">
        <w:rPr>
          <w:rFonts w:hint="eastAsia"/>
        </w:rPr>
        <w:t>網</w:t>
      </w:r>
      <w:r w:rsidRPr="006F7930">
        <w:rPr>
          <w:rFonts w:hint="eastAsia"/>
        </w:rPr>
        <w:t>などで漁獲される。</w:t>
      </w:r>
      <w:r w:rsidR="008A24B8" w:rsidRPr="006F7930">
        <w:rPr>
          <w:rFonts w:hint="eastAsia"/>
        </w:rPr>
        <w:t>漁場は主に日本海西部および九州北～西岸の沿岸域である。</w:t>
      </w:r>
    </w:p>
    <w:p w:rsidR="008A24B8" w:rsidRPr="00E51B31" w:rsidRDefault="008A24B8" w:rsidP="006134B8"/>
    <w:p w:rsidR="006A7A45" w:rsidRPr="00E51B31" w:rsidRDefault="006A7A45" w:rsidP="006A7A45">
      <w:r w:rsidRPr="00E51B31">
        <w:rPr>
          <w:rFonts w:hint="eastAsia"/>
        </w:rPr>
        <w:t>（</w:t>
      </w:r>
      <w:r w:rsidRPr="00E51B31">
        <w:rPr>
          <w:rFonts w:hint="eastAsia"/>
        </w:rPr>
        <w:t>2</w:t>
      </w:r>
      <w:r w:rsidRPr="00E51B31">
        <w:rPr>
          <w:rFonts w:hint="eastAsia"/>
        </w:rPr>
        <w:t>）漁獲量の推移</w:t>
      </w:r>
    </w:p>
    <w:p w:rsidR="00050871" w:rsidRDefault="00366086" w:rsidP="00864F4D">
      <w:pPr>
        <w:ind w:firstLineChars="100" w:firstLine="210"/>
        <w:rPr>
          <w:color w:val="000000"/>
          <w:szCs w:val="21"/>
        </w:rPr>
      </w:pPr>
      <w:r>
        <w:rPr>
          <w:rFonts w:hint="eastAsia"/>
          <w:color w:val="000000"/>
          <w:szCs w:val="21"/>
        </w:rPr>
        <w:t>本系群</w:t>
      </w:r>
      <w:r w:rsidR="00A64300">
        <w:rPr>
          <w:color w:val="000000"/>
          <w:szCs w:val="21"/>
        </w:rPr>
        <w:t>の漁獲量</w:t>
      </w:r>
      <w:r>
        <w:rPr>
          <w:color w:val="000000"/>
          <w:szCs w:val="21"/>
        </w:rPr>
        <w:t>は、漁業・養殖業生産統計年報の青森県～鹿児島県の合計値に</w:t>
      </w:r>
      <w:r>
        <w:rPr>
          <w:rFonts w:hint="eastAsia"/>
          <w:color w:val="000000"/>
          <w:szCs w:val="21"/>
        </w:rPr>
        <w:t>、漁獲成績</w:t>
      </w:r>
      <w:r>
        <w:rPr>
          <w:color w:val="000000"/>
          <w:szCs w:val="21"/>
        </w:rPr>
        <w:t>報告書より</w:t>
      </w:r>
      <w:r>
        <w:rPr>
          <w:rFonts w:hint="eastAsia"/>
          <w:color w:val="000000"/>
          <w:szCs w:val="21"/>
        </w:rPr>
        <w:t>日本海区</w:t>
      </w:r>
      <w:r>
        <w:rPr>
          <w:color w:val="000000"/>
          <w:szCs w:val="21"/>
        </w:rPr>
        <w:t>および東シナ海区以外に所属する漁船による</w:t>
      </w:r>
      <w:r>
        <w:rPr>
          <w:rFonts w:hint="eastAsia"/>
          <w:color w:val="000000"/>
          <w:szCs w:val="21"/>
        </w:rPr>
        <w:t>当該海域</w:t>
      </w:r>
      <w:r>
        <w:rPr>
          <w:color w:val="000000"/>
          <w:szCs w:val="21"/>
        </w:rPr>
        <w:t>における</w:t>
      </w:r>
      <w:r>
        <w:rPr>
          <w:rFonts w:hint="eastAsia"/>
          <w:color w:val="000000"/>
          <w:szCs w:val="21"/>
        </w:rPr>
        <w:t>漁獲量</w:t>
      </w:r>
      <w:r>
        <w:rPr>
          <w:color w:val="000000"/>
          <w:szCs w:val="21"/>
        </w:rPr>
        <w:t>を加え、日本海区および東シナ海区に所属する漁船による太平洋海域における漁獲量を差し引いた値</w:t>
      </w:r>
      <w:r w:rsidR="00A64300">
        <w:rPr>
          <w:rFonts w:hint="eastAsia"/>
          <w:color w:val="000000"/>
          <w:szCs w:val="21"/>
        </w:rPr>
        <w:t>とした</w:t>
      </w:r>
      <w:r>
        <w:rPr>
          <w:rFonts w:hint="eastAsia"/>
          <w:color w:val="000000"/>
          <w:szCs w:val="21"/>
        </w:rPr>
        <w:t>（</w:t>
      </w:r>
      <w:r w:rsidRPr="00E51B31">
        <w:rPr>
          <w:rFonts w:hint="eastAsia"/>
        </w:rPr>
        <w:t>図</w:t>
      </w:r>
      <w:r w:rsidRPr="00E51B31">
        <w:rPr>
          <w:rFonts w:hint="eastAsia"/>
        </w:rPr>
        <w:t>4</w:t>
      </w:r>
      <w:r w:rsidRPr="00E51B31">
        <w:rPr>
          <w:rFonts w:hint="eastAsia"/>
        </w:rPr>
        <w:t>、表</w:t>
      </w:r>
      <w:r w:rsidRPr="00E51B31">
        <w:rPr>
          <w:rFonts w:hint="eastAsia"/>
        </w:rPr>
        <w:t>1</w:t>
      </w:r>
      <w:r>
        <w:rPr>
          <w:rFonts w:hint="eastAsia"/>
        </w:rPr>
        <w:t>）</w:t>
      </w:r>
      <w:r>
        <w:rPr>
          <w:rFonts w:hint="eastAsia"/>
          <w:color w:val="000000"/>
          <w:szCs w:val="21"/>
        </w:rPr>
        <w:t>。</w:t>
      </w:r>
    </w:p>
    <w:p w:rsidR="00230D08" w:rsidRDefault="00535112" w:rsidP="00864F4D">
      <w:pPr>
        <w:ind w:firstLineChars="100" w:firstLine="210"/>
      </w:pPr>
      <w:r>
        <w:rPr>
          <w:rFonts w:hint="eastAsia"/>
        </w:rPr>
        <w:t>本系群</w:t>
      </w:r>
      <w:r w:rsidR="006A7A45" w:rsidRPr="006F7930">
        <w:rPr>
          <w:rFonts w:hint="eastAsia"/>
        </w:rPr>
        <w:t>の漁獲量は</w:t>
      </w:r>
      <w:r w:rsidR="004E7EB0">
        <w:rPr>
          <w:rFonts w:hint="eastAsia"/>
        </w:rPr>
        <w:t>、</w:t>
      </w:r>
      <w:r w:rsidR="006A7A45" w:rsidRPr="006F7930">
        <w:rPr>
          <w:rFonts w:hint="eastAsia"/>
        </w:rPr>
        <w:t>1983</w:t>
      </w:r>
      <w:r w:rsidR="006A7A45" w:rsidRPr="006F7930">
        <w:rPr>
          <w:rFonts w:hint="eastAsia"/>
        </w:rPr>
        <w:t>年に</w:t>
      </w:r>
      <w:r w:rsidR="006A7A45" w:rsidRPr="006F7930">
        <w:rPr>
          <w:rFonts w:hint="eastAsia"/>
        </w:rPr>
        <w:t>100</w:t>
      </w:r>
      <w:r w:rsidR="006A7A45" w:rsidRPr="006F7930">
        <w:rPr>
          <w:rFonts w:hint="eastAsia"/>
        </w:rPr>
        <w:t>万トンを超え、</w:t>
      </w:r>
      <w:r w:rsidR="006A7A45" w:rsidRPr="006F7930">
        <w:rPr>
          <w:rFonts w:hint="eastAsia"/>
        </w:rPr>
        <w:t>1991</w:t>
      </w:r>
      <w:r w:rsidR="006A7A45" w:rsidRPr="006F7930">
        <w:rPr>
          <w:rFonts w:hint="eastAsia"/>
        </w:rPr>
        <w:t>年まで</w:t>
      </w:r>
      <w:r w:rsidR="006A7A45" w:rsidRPr="006F7930">
        <w:rPr>
          <w:rFonts w:hint="eastAsia"/>
        </w:rPr>
        <w:t>100</w:t>
      </w:r>
      <w:r w:rsidR="006A7A45" w:rsidRPr="006F7930">
        <w:rPr>
          <w:rFonts w:hint="eastAsia"/>
        </w:rPr>
        <w:t>万トン以上であったが、その後急速に減少し、</w:t>
      </w:r>
      <w:r w:rsidR="006A7A45" w:rsidRPr="006F7930">
        <w:rPr>
          <w:rFonts w:hint="eastAsia"/>
        </w:rPr>
        <w:t>2001</w:t>
      </w:r>
      <w:r w:rsidR="006A7A45" w:rsidRPr="006F7930">
        <w:rPr>
          <w:rFonts w:hint="eastAsia"/>
        </w:rPr>
        <w:t>年には</w:t>
      </w:r>
      <w:r w:rsidR="006A7A45" w:rsidRPr="006F7930">
        <w:rPr>
          <w:rFonts w:hint="eastAsia"/>
        </w:rPr>
        <w:t>1</w:t>
      </w:r>
      <w:r w:rsidR="006A7A45" w:rsidRPr="006F7930">
        <w:rPr>
          <w:rFonts w:hint="eastAsia"/>
        </w:rPr>
        <w:t>千トンまで落ち込んだ。その後、</w:t>
      </w:r>
      <w:r w:rsidR="006A7A45" w:rsidRPr="006F7930">
        <w:rPr>
          <w:rFonts w:hint="eastAsia"/>
        </w:rPr>
        <w:t>2004</w:t>
      </w:r>
      <w:r w:rsidR="006A7A45" w:rsidRPr="006F7930">
        <w:rPr>
          <w:rFonts w:hint="eastAsia"/>
        </w:rPr>
        <w:t>年以降は増加し、</w:t>
      </w:r>
      <w:r w:rsidR="00013DE0" w:rsidRPr="006F7930">
        <w:rPr>
          <w:rFonts w:hint="eastAsia"/>
        </w:rPr>
        <w:t>2013</w:t>
      </w:r>
      <w:r w:rsidR="006A7A45" w:rsidRPr="006F7930">
        <w:rPr>
          <w:rFonts w:hint="eastAsia"/>
        </w:rPr>
        <w:t>年の漁獲量は</w:t>
      </w:r>
      <w:r w:rsidR="00013DE0" w:rsidRPr="006F7930">
        <w:rPr>
          <w:rFonts w:hint="eastAsia"/>
        </w:rPr>
        <w:t>8</w:t>
      </w:r>
      <w:r w:rsidR="00301AC8">
        <w:t>6</w:t>
      </w:r>
      <w:r w:rsidR="00437E3A" w:rsidRPr="006F7930">
        <w:rPr>
          <w:rFonts w:hint="eastAsia"/>
        </w:rPr>
        <w:t>千トンと</w:t>
      </w:r>
      <w:r w:rsidR="00415300" w:rsidRPr="006F7930">
        <w:rPr>
          <w:rFonts w:hint="eastAsia"/>
        </w:rPr>
        <w:t>2000</w:t>
      </w:r>
      <w:r w:rsidR="00415300" w:rsidRPr="006F7930">
        <w:rPr>
          <w:rFonts w:hint="eastAsia"/>
        </w:rPr>
        <w:t>年以後</w:t>
      </w:r>
      <w:r w:rsidR="00437E3A" w:rsidRPr="006F7930">
        <w:rPr>
          <w:rFonts w:hint="eastAsia"/>
        </w:rPr>
        <w:t>で</w:t>
      </w:r>
      <w:r w:rsidR="00013DE0" w:rsidRPr="006F7930">
        <w:rPr>
          <w:rFonts w:hint="eastAsia"/>
        </w:rPr>
        <w:t>最も</w:t>
      </w:r>
      <w:r w:rsidR="00437E3A" w:rsidRPr="006F7930">
        <w:rPr>
          <w:rFonts w:hint="eastAsia"/>
        </w:rPr>
        <w:t>多かった。</w:t>
      </w:r>
      <w:r w:rsidR="00013DE0" w:rsidRPr="006F7930">
        <w:rPr>
          <w:rFonts w:hint="eastAsia"/>
        </w:rPr>
        <w:t>2014</w:t>
      </w:r>
      <w:r w:rsidR="0063706C" w:rsidRPr="006F7930">
        <w:rPr>
          <w:rFonts w:hint="eastAsia"/>
        </w:rPr>
        <w:t>年</w:t>
      </w:r>
      <w:r w:rsidR="008E4EC6" w:rsidRPr="006F7930">
        <w:rPr>
          <w:rFonts w:hint="eastAsia"/>
        </w:rPr>
        <w:t>に</w:t>
      </w:r>
      <w:r w:rsidR="00A64300">
        <w:rPr>
          <w:rFonts w:hint="eastAsia"/>
        </w:rPr>
        <w:t>なり</w:t>
      </w:r>
      <w:r w:rsidR="00415300" w:rsidRPr="006F7930">
        <w:rPr>
          <w:rFonts w:hint="eastAsia"/>
        </w:rPr>
        <w:t>漁獲量</w:t>
      </w:r>
      <w:r w:rsidR="008E4EC6" w:rsidRPr="006F7930">
        <w:rPr>
          <w:rFonts w:hint="eastAsia"/>
        </w:rPr>
        <w:t>が急</w:t>
      </w:r>
      <w:r w:rsidR="00013DE0" w:rsidRPr="006F7930">
        <w:rPr>
          <w:rFonts w:hint="eastAsia"/>
        </w:rPr>
        <w:t>減</w:t>
      </w:r>
      <w:r w:rsidR="008E4EC6" w:rsidRPr="006F7930">
        <w:rPr>
          <w:rFonts w:hint="eastAsia"/>
        </w:rPr>
        <w:t>し</w:t>
      </w:r>
      <w:r w:rsidR="00A7597D" w:rsidRPr="006F7930">
        <w:rPr>
          <w:rFonts w:hint="eastAsia"/>
        </w:rPr>
        <w:t>9</w:t>
      </w:r>
      <w:r w:rsidR="0063706C" w:rsidRPr="006F7930">
        <w:rPr>
          <w:rFonts w:hint="eastAsia"/>
        </w:rPr>
        <w:t>千トン</w:t>
      </w:r>
      <w:r w:rsidR="00725B68">
        <w:rPr>
          <w:rFonts w:hint="eastAsia"/>
        </w:rPr>
        <w:t>と</w:t>
      </w:r>
      <w:r w:rsidR="00725B68">
        <w:t>なったが、</w:t>
      </w:r>
      <w:r w:rsidR="00725B68">
        <w:t>2015</w:t>
      </w:r>
      <w:r w:rsidR="00725B68">
        <w:t>年</w:t>
      </w:r>
      <w:r w:rsidR="00A64300">
        <w:rPr>
          <w:rFonts w:hint="eastAsia"/>
        </w:rPr>
        <w:t>には</w:t>
      </w:r>
      <w:r w:rsidR="00A64300">
        <w:t>再び増加し</w:t>
      </w:r>
      <w:r w:rsidR="00725B68">
        <w:t>69</w:t>
      </w:r>
      <w:r w:rsidR="00725B68">
        <w:t>千トン</w:t>
      </w:r>
      <w:r w:rsidR="00A64300">
        <w:rPr>
          <w:rFonts w:hint="eastAsia"/>
        </w:rPr>
        <w:t>と</w:t>
      </w:r>
      <w:r w:rsidR="00A64300">
        <w:t>な</w:t>
      </w:r>
      <w:r w:rsidR="00725B68">
        <w:rPr>
          <w:rFonts w:hint="eastAsia"/>
        </w:rPr>
        <w:t>った</w:t>
      </w:r>
      <w:r w:rsidR="00725B68">
        <w:t>。</w:t>
      </w:r>
      <w:r w:rsidR="006B1516" w:rsidRPr="00971DF3">
        <w:rPr>
          <w:rFonts w:hint="eastAsia"/>
        </w:rPr>
        <w:t>2014</w:t>
      </w:r>
      <w:r w:rsidR="00EF6C3A" w:rsidRPr="00971DF3">
        <w:rPr>
          <w:rFonts w:hint="eastAsia"/>
        </w:rPr>
        <w:t>年の漁獲量の急減は、</w:t>
      </w:r>
      <w:r w:rsidR="00EF6C3A" w:rsidRPr="00971DF3">
        <w:rPr>
          <w:rFonts w:hint="eastAsia"/>
        </w:rPr>
        <w:t>2015</w:t>
      </w:r>
      <w:r w:rsidR="00EF6C3A" w:rsidRPr="00971DF3">
        <w:rPr>
          <w:rFonts w:hint="eastAsia"/>
        </w:rPr>
        <w:t>年の</w:t>
      </w:r>
      <w:r w:rsidR="007A6BFF">
        <w:rPr>
          <w:rFonts w:hint="eastAsia"/>
        </w:rPr>
        <w:t>漁獲物に</w:t>
      </w:r>
      <w:r w:rsidR="00F83DFA">
        <w:rPr>
          <w:rFonts w:hint="eastAsia"/>
        </w:rPr>
        <w:t>2</w:t>
      </w:r>
      <w:r w:rsidR="007A6BFF">
        <w:rPr>
          <w:rFonts w:hint="eastAsia"/>
        </w:rPr>
        <w:t>歳以上の</w:t>
      </w:r>
      <w:r w:rsidR="00F83DFA">
        <w:rPr>
          <w:rFonts w:hint="eastAsia"/>
        </w:rPr>
        <w:t>高齢魚</w:t>
      </w:r>
      <w:r w:rsidR="007A6BFF">
        <w:rPr>
          <w:rFonts w:hint="eastAsia"/>
        </w:rPr>
        <w:t>が多</w:t>
      </w:r>
      <w:r w:rsidR="00725B68">
        <w:rPr>
          <w:rFonts w:hint="eastAsia"/>
        </w:rPr>
        <w:t>く</w:t>
      </w:r>
      <w:r w:rsidR="00725B68">
        <w:t>含まれてい</w:t>
      </w:r>
      <w:r w:rsidR="00CA5E45">
        <w:rPr>
          <w:rFonts w:hint="eastAsia"/>
        </w:rPr>
        <w:t>た</w:t>
      </w:r>
      <w:r w:rsidR="00725B68">
        <w:rPr>
          <w:rFonts w:hint="eastAsia"/>
        </w:rPr>
        <w:t>ことから</w:t>
      </w:r>
      <w:r w:rsidR="00F83DFA">
        <w:rPr>
          <w:rFonts w:hint="eastAsia"/>
        </w:rPr>
        <w:t>、</w:t>
      </w:r>
      <w:r w:rsidR="00230D08" w:rsidRPr="00971DF3">
        <w:rPr>
          <w:rFonts w:hint="eastAsia"/>
        </w:rPr>
        <w:t>資源量の低下によるものではなく、漁場</w:t>
      </w:r>
      <w:r w:rsidR="00F25378">
        <w:rPr>
          <w:rFonts w:hint="eastAsia"/>
        </w:rPr>
        <w:t>とな</w:t>
      </w:r>
      <w:r w:rsidR="00725B68">
        <w:rPr>
          <w:rFonts w:hint="eastAsia"/>
        </w:rPr>
        <w:t>る</w:t>
      </w:r>
      <w:r w:rsidR="00725B68">
        <w:t>沿岸域</w:t>
      </w:r>
      <w:r w:rsidR="00230D08" w:rsidRPr="00971DF3">
        <w:rPr>
          <w:rFonts w:hint="eastAsia"/>
        </w:rPr>
        <w:t>への来遊が少なかったためと考えられる。</w:t>
      </w:r>
    </w:p>
    <w:p w:rsidR="006A7A45" w:rsidRPr="00571B47" w:rsidRDefault="006A7A45" w:rsidP="00864F4D">
      <w:pPr>
        <w:ind w:firstLineChars="100" w:firstLine="210"/>
      </w:pPr>
      <w:r w:rsidRPr="00E51B31">
        <w:rPr>
          <w:rFonts w:hint="eastAsia"/>
        </w:rPr>
        <w:t>対馬暖流域では、日本の他に韓国もマイワシを漁獲しており、かつてはロシアによる漁獲もあった。</w:t>
      </w:r>
      <w:r w:rsidRPr="006F7930">
        <w:rPr>
          <w:rFonts w:hint="eastAsia"/>
        </w:rPr>
        <w:t>韓国の漁獲量は</w:t>
      </w:r>
      <w:r w:rsidRPr="006F7930">
        <w:rPr>
          <w:rFonts w:hint="eastAsia"/>
        </w:rPr>
        <w:t>1987</w:t>
      </w:r>
      <w:r w:rsidRPr="006F7930">
        <w:rPr>
          <w:rFonts w:hint="eastAsia"/>
        </w:rPr>
        <w:t>年に</w:t>
      </w:r>
      <w:r w:rsidRPr="006F7930">
        <w:rPr>
          <w:rFonts w:hint="eastAsia"/>
        </w:rPr>
        <w:t>19</w:t>
      </w:r>
      <w:r w:rsidRPr="006F7930">
        <w:rPr>
          <w:rFonts w:hint="eastAsia"/>
        </w:rPr>
        <w:t>万トンを記録したが、その後は減少した。</w:t>
      </w:r>
      <w:r w:rsidR="00864F4D" w:rsidRPr="006F7930">
        <w:rPr>
          <w:rFonts w:hint="eastAsia"/>
        </w:rPr>
        <w:t>201</w:t>
      </w:r>
      <w:r w:rsidR="00F95E25" w:rsidRPr="006F7930">
        <w:rPr>
          <w:rFonts w:hint="eastAsia"/>
        </w:rPr>
        <w:t>3</w:t>
      </w:r>
      <w:r w:rsidR="00864F4D" w:rsidRPr="006F7930">
        <w:rPr>
          <w:rFonts w:hint="eastAsia"/>
        </w:rPr>
        <w:t>年</w:t>
      </w:r>
      <w:r w:rsidR="00725B68">
        <w:rPr>
          <w:rFonts w:hint="eastAsia"/>
        </w:rPr>
        <w:t>に</w:t>
      </w:r>
      <w:r w:rsidR="00F95E25" w:rsidRPr="006F7930">
        <w:rPr>
          <w:rFonts w:hint="eastAsia"/>
        </w:rPr>
        <w:t>4</w:t>
      </w:r>
      <w:r w:rsidR="005B7C90" w:rsidRPr="006F7930">
        <w:rPr>
          <w:rFonts w:hint="eastAsia"/>
        </w:rPr>
        <w:t>千</w:t>
      </w:r>
      <w:r w:rsidR="00864F4D" w:rsidRPr="006F7930">
        <w:rPr>
          <w:rFonts w:hint="eastAsia"/>
        </w:rPr>
        <w:t>トン</w:t>
      </w:r>
      <w:r w:rsidR="00725B68">
        <w:rPr>
          <w:rFonts w:hint="eastAsia"/>
        </w:rPr>
        <w:t>の</w:t>
      </w:r>
      <w:r w:rsidR="00725B68">
        <w:t>漁獲量</w:t>
      </w:r>
      <w:r w:rsidR="00E06206" w:rsidRPr="006F7930">
        <w:rPr>
          <w:rFonts w:hint="eastAsia"/>
        </w:rPr>
        <w:t>を記録した</w:t>
      </w:r>
      <w:r w:rsidR="00725B68">
        <w:rPr>
          <w:rFonts w:hint="eastAsia"/>
        </w:rPr>
        <w:t>後</w:t>
      </w:r>
      <w:r w:rsidR="00864F4D" w:rsidRPr="006F7930">
        <w:rPr>
          <w:rFonts w:hint="eastAsia"/>
        </w:rPr>
        <w:t>、</w:t>
      </w:r>
      <w:r w:rsidR="00285BBC" w:rsidRPr="006F7930">
        <w:rPr>
          <w:rFonts w:hint="eastAsia"/>
        </w:rPr>
        <w:t>2014</w:t>
      </w:r>
      <w:r w:rsidRPr="006F7930">
        <w:rPr>
          <w:rFonts w:hint="eastAsia"/>
        </w:rPr>
        <w:t>年</w:t>
      </w:r>
      <w:r w:rsidR="00725B68">
        <w:rPr>
          <w:rFonts w:hint="eastAsia"/>
        </w:rPr>
        <w:t>に</w:t>
      </w:r>
      <w:r w:rsidR="00E06206" w:rsidRPr="006F7930">
        <w:rPr>
          <w:rFonts w:hint="eastAsia"/>
        </w:rPr>
        <w:t>0.3</w:t>
      </w:r>
      <w:r w:rsidR="005B7C90" w:rsidRPr="006F7930">
        <w:rPr>
          <w:rFonts w:hint="eastAsia"/>
        </w:rPr>
        <w:t>千</w:t>
      </w:r>
      <w:r w:rsidRPr="006F7930">
        <w:rPr>
          <w:rFonts w:hint="eastAsia"/>
        </w:rPr>
        <w:t>トン</w:t>
      </w:r>
      <w:r w:rsidR="00864F4D" w:rsidRPr="006F7930">
        <w:rPr>
          <w:rFonts w:hint="eastAsia"/>
        </w:rPr>
        <w:t>と</w:t>
      </w:r>
      <w:r w:rsidR="00E06206" w:rsidRPr="006F7930">
        <w:rPr>
          <w:rFonts w:hint="eastAsia"/>
        </w:rPr>
        <w:t>急減</w:t>
      </w:r>
      <w:r w:rsidR="00864F4D" w:rsidRPr="006F7930">
        <w:rPr>
          <w:rFonts w:hint="eastAsia"/>
        </w:rPr>
        <w:t>し</w:t>
      </w:r>
      <w:r w:rsidRPr="006F7930">
        <w:rPr>
          <w:rFonts w:hint="eastAsia"/>
        </w:rPr>
        <w:t>た</w:t>
      </w:r>
      <w:r w:rsidR="00725B68">
        <w:rPr>
          <w:rFonts w:hint="eastAsia"/>
        </w:rPr>
        <w:t>が</w:t>
      </w:r>
      <w:r w:rsidR="00725B68">
        <w:t>、</w:t>
      </w:r>
      <w:r w:rsidR="00725B68">
        <w:t>2015</w:t>
      </w:r>
      <w:r w:rsidR="00725B68">
        <w:t>年</w:t>
      </w:r>
      <w:r w:rsidR="00725B68">
        <w:rPr>
          <w:rFonts w:hint="eastAsia"/>
        </w:rPr>
        <w:t>に</w:t>
      </w:r>
      <w:r w:rsidR="00725B68">
        <w:t>は</w:t>
      </w:r>
      <w:r w:rsidR="00725B68">
        <w:rPr>
          <w:rFonts w:hint="eastAsia"/>
        </w:rPr>
        <w:t>3</w:t>
      </w:r>
      <w:r w:rsidR="00725B68">
        <w:rPr>
          <w:rFonts w:hint="eastAsia"/>
        </w:rPr>
        <w:t>千</w:t>
      </w:r>
      <w:r w:rsidR="00725B68">
        <w:t>トン</w:t>
      </w:r>
      <w:r w:rsidR="00725B68">
        <w:rPr>
          <w:rFonts w:hint="eastAsia"/>
        </w:rPr>
        <w:t>漁獲され</w:t>
      </w:r>
      <w:r w:rsidR="00725B68">
        <w:t>再び増加</w:t>
      </w:r>
      <w:r w:rsidR="00725B68">
        <w:rPr>
          <w:rFonts w:hint="eastAsia"/>
        </w:rPr>
        <w:t>し</w:t>
      </w:r>
      <w:r w:rsidR="00725B68">
        <w:t>た</w:t>
      </w:r>
      <w:r w:rsidR="00EF6C3A" w:rsidRPr="00EF6C3A">
        <w:rPr>
          <w:rFonts w:hint="eastAsia"/>
        </w:rPr>
        <w:t>（水産統計（韓国海洋水産部）、</w:t>
      </w:r>
      <w:r w:rsidR="00EF6C3A" w:rsidRPr="00EF6C3A">
        <w:rPr>
          <w:rFonts w:hint="eastAsia"/>
        </w:rPr>
        <w:t>http://www.fips.go.kr:7001/index.jsp</w:t>
      </w:r>
      <w:r w:rsidR="00EF6C3A" w:rsidRPr="00EF6C3A">
        <w:rPr>
          <w:rFonts w:hint="eastAsia"/>
        </w:rPr>
        <w:t>、</w:t>
      </w:r>
      <w:r w:rsidR="00725B68">
        <w:rPr>
          <w:rFonts w:hint="eastAsia"/>
        </w:rPr>
        <w:t>2016</w:t>
      </w:r>
      <w:r w:rsidR="00EF6C3A" w:rsidRPr="00EF6C3A">
        <w:rPr>
          <w:rFonts w:hint="eastAsia"/>
        </w:rPr>
        <w:t>年</w:t>
      </w:r>
      <w:r w:rsidR="00EF6C3A" w:rsidRPr="00EF6C3A">
        <w:rPr>
          <w:rFonts w:hint="eastAsia"/>
        </w:rPr>
        <w:t>3</w:t>
      </w:r>
      <w:r w:rsidR="00EF6C3A" w:rsidRPr="00EF6C3A">
        <w:rPr>
          <w:rFonts w:hint="eastAsia"/>
        </w:rPr>
        <w:t>月）</w:t>
      </w:r>
      <w:r w:rsidRPr="00E51B31">
        <w:rPr>
          <w:rFonts w:hint="eastAsia"/>
        </w:rPr>
        <w:t>。ロシアの漁獲量は</w:t>
      </w:r>
      <w:r w:rsidRPr="00E51B31">
        <w:rPr>
          <w:rFonts w:hint="eastAsia"/>
        </w:rPr>
        <w:t>1991</w:t>
      </w:r>
      <w:r w:rsidRPr="00E51B31">
        <w:rPr>
          <w:rFonts w:hint="eastAsia"/>
        </w:rPr>
        <w:t>年まで</w:t>
      </w:r>
      <w:r w:rsidRPr="00E51B31">
        <w:rPr>
          <w:rFonts w:hint="eastAsia"/>
        </w:rPr>
        <w:t>20</w:t>
      </w:r>
      <w:r w:rsidRPr="00E51B31">
        <w:rPr>
          <w:rFonts w:hint="eastAsia"/>
        </w:rPr>
        <w:t>万トンを超えていたが、</w:t>
      </w:r>
      <w:r w:rsidRPr="00E51B31">
        <w:rPr>
          <w:rFonts w:hint="eastAsia"/>
        </w:rPr>
        <w:t>1992</w:t>
      </w:r>
      <w:r w:rsidRPr="00E51B31">
        <w:rPr>
          <w:rFonts w:hint="eastAsia"/>
        </w:rPr>
        <w:t>年には</w:t>
      </w:r>
      <w:r w:rsidRPr="00E51B31">
        <w:rPr>
          <w:rFonts w:hint="eastAsia"/>
        </w:rPr>
        <w:t>7</w:t>
      </w:r>
      <w:r w:rsidRPr="00E51B31">
        <w:rPr>
          <w:rFonts w:hint="eastAsia"/>
        </w:rPr>
        <w:t>万トンとなり、それ以後の漁獲はほとんどない</w:t>
      </w:r>
      <w:r w:rsidR="00EF6C3A">
        <w:rPr>
          <w:rFonts w:hint="eastAsia"/>
        </w:rPr>
        <w:t>（ジガーリン</w:t>
      </w:r>
      <w:r w:rsidR="00EF6C3A">
        <w:rPr>
          <w:rFonts w:hint="eastAsia"/>
        </w:rPr>
        <w:t xml:space="preserve"> </w:t>
      </w:r>
      <w:r w:rsidR="00EF6C3A">
        <w:rPr>
          <w:rFonts w:hint="eastAsia"/>
        </w:rPr>
        <w:t>未発表資料）</w:t>
      </w:r>
      <w:r w:rsidRPr="00E51B31">
        <w:rPr>
          <w:rFonts w:hint="eastAsia"/>
        </w:rPr>
        <w:t>。</w:t>
      </w:r>
      <w:r w:rsidR="003F7C30">
        <w:rPr>
          <w:rFonts w:hint="eastAsia"/>
        </w:rPr>
        <w:t>中国に</w:t>
      </w:r>
      <w:r w:rsidR="003F7C30">
        <w:t>よる</w:t>
      </w:r>
      <w:r w:rsidR="003F7C30">
        <w:rPr>
          <w:rFonts w:hint="eastAsia"/>
        </w:rPr>
        <w:t>マイワシ</w:t>
      </w:r>
      <w:r w:rsidR="003F7C30">
        <w:t>（</w:t>
      </w:r>
      <w:r w:rsidR="003F7C30">
        <w:rPr>
          <w:rFonts w:hint="eastAsia"/>
        </w:rPr>
        <w:t>Japane</w:t>
      </w:r>
      <w:r w:rsidR="003F7C30">
        <w:t>se pilchard</w:t>
      </w:r>
      <w:r w:rsidR="003F7C30">
        <w:rPr>
          <w:rFonts w:hint="eastAsia"/>
        </w:rPr>
        <w:t>）</w:t>
      </w:r>
      <w:r w:rsidR="003F7C30">
        <w:t>漁獲量</w:t>
      </w:r>
      <w:r w:rsidR="003F7C30">
        <w:rPr>
          <w:rFonts w:hint="eastAsia"/>
        </w:rPr>
        <w:t>は</w:t>
      </w:r>
      <w:r w:rsidR="003F7C30">
        <w:t>、</w:t>
      </w:r>
      <w:r w:rsidR="003F7C30">
        <w:rPr>
          <w:rFonts w:hint="eastAsia"/>
        </w:rPr>
        <w:t>2007</w:t>
      </w:r>
      <w:r w:rsidR="003F7C30">
        <w:t>～</w:t>
      </w:r>
      <w:r w:rsidR="003F7C30">
        <w:t>2014</w:t>
      </w:r>
      <w:r w:rsidR="003F7C30">
        <w:t>年</w:t>
      </w:r>
      <w:r w:rsidR="003F7C30">
        <w:rPr>
          <w:rFonts w:hint="eastAsia"/>
        </w:rPr>
        <w:t>にかけて</w:t>
      </w:r>
      <w:r w:rsidR="003F7C30">
        <w:rPr>
          <w:rFonts w:hint="eastAsia"/>
        </w:rPr>
        <w:t>13</w:t>
      </w:r>
      <w:r w:rsidR="003F7C30">
        <w:t>～</w:t>
      </w:r>
      <w:r w:rsidR="003F7C30">
        <w:t>17</w:t>
      </w:r>
      <w:r w:rsidR="003F7C30">
        <w:rPr>
          <w:rFonts w:hint="eastAsia"/>
        </w:rPr>
        <w:t>万トン</w:t>
      </w:r>
      <w:r w:rsidR="003F7C30">
        <w:t>で</w:t>
      </w:r>
      <w:r w:rsidR="003F7C30">
        <w:rPr>
          <w:rFonts w:hint="eastAsia"/>
        </w:rPr>
        <w:t>あり</w:t>
      </w:r>
      <w:r w:rsidR="003F7C30">
        <w:t>、</w:t>
      </w:r>
      <w:r w:rsidR="003F7C30">
        <w:rPr>
          <w:rFonts w:hint="eastAsia"/>
        </w:rPr>
        <w:t>横ばい</w:t>
      </w:r>
      <w:r w:rsidR="003F7C30">
        <w:t>で推移して</w:t>
      </w:r>
      <w:r w:rsidR="003F7C30">
        <w:rPr>
          <w:rFonts w:hint="eastAsia"/>
        </w:rPr>
        <w:t>いる</w:t>
      </w:r>
      <w:r w:rsidR="003F7C30" w:rsidRPr="00F4202D">
        <w:rPr>
          <w:rFonts w:hint="eastAsia"/>
          <w:color w:val="000000"/>
          <w:szCs w:val="21"/>
        </w:rPr>
        <w:t>（</w:t>
      </w:r>
      <w:r w:rsidR="003F7C30" w:rsidRPr="00F4202D">
        <w:rPr>
          <w:rFonts w:hint="eastAsia"/>
          <w:color w:val="000000"/>
          <w:szCs w:val="21"/>
        </w:rPr>
        <w:t>FAO Fishery and Aquaculture Statistics. Global capture production 1950-201</w:t>
      </w:r>
      <w:r w:rsidR="003F7C30">
        <w:rPr>
          <w:color w:val="000000"/>
          <w:szCs w:val="21"/>
        </w:rPr>
        <w:t>4</w:t>
      </w:r>
      <w:r w:rsidR="003F7C30" w:rsidRPr="00F4202D">
        <w:rPr>
          <w:rFonts w:hint="eastAsia"/>
          <w:color w:val="000000"/>
          <w:szCs w:val="21"/>
        </w:rPr>
        <w:t>、</w:t>
      </w:r>
      <w:r w:rsidR="003F7C30" w:rsidRPr="00F4202D">
        <w:rPr>
          <w:rFonts w:hint="eastAsia"/>
          <w:color w:val="000000"/>
          <w:szCs w:val="21"/>
        </w:rPr>
        <w:t>http://www.fao.org/fishery/statistics/software/fishstatj/en</w:t>
      </w:r>
      <w:r w:rsidR="003F7C30" w:rsidRPr="00F4202D">
        <w:rPr>
          <w:rFonts w:hint="eastAsia"/>
          <w:color w:val="000000"/>
          <w:szCs w:val="21"/>
        </w:rPr>
        <w:t>、</w:t>
      </w:r>
      <w:r w:rsidR="003F7C30" w:rsidRPr="00F4202D">
        <w:rPr>
          <w:rFonts w:hint="eastAsia"/>
          <w:color w:val="000000"/>
          <w:szCs w:val="21"/>
        </w:rPr>
        <w:t>201</w:t>
      </w:r>
      <w:r w:rsidR="003F7C30">
        <w:rPr>
          <w:color w:val="000000"/>
          <w:szCs w:val="21"/>
        </w:rPr>
        <w:t>6</w:t>
      </w:r>
      <w:r w:rsidR="003F7C30" w:rsidRPr="00F4202D">
        <w:rPr>
          <w:rFonts w:hint="eastAsia"/>
          <w:color w:val="000000"/>
          <w:szCs w:val="21"/>
        </w:rPr>
        <w:t>年</w:t>
      </w:r>
      <w:r w:rsidR="003F7C30" w:rsidRPr="00F4202D">
        <w:rPr>
          <w:rFonts w:hint="eastAsia"/>
          <w:color w:val="000000"/>
          <w:szCs w:val="21"/>
        </w:rPr>
        <w:t>6</w:t>
      </w:r>
      <w:r w:rsidR="003F7C30" w:rsidRPr="00F4202D">
        <w:rPr>
          <w:rFonts w:hint="eastAsia"/>
          <w:color w:val="000000"/>
          <w:szCs w:val="21"/>
        </w:rPr>
        <w:t>月）</w:t>
      </w:r>
      <w:r w:rsidR="003F7C30">
        <w:rPr>
          <w:rFonts w:hint="eastAsia"/>
        </w:rPr>
        <w:t>。</w:t>
      </w:r>
      <w:r w:rsidR="003F7C30">
        <w:t>これら</w:t>
      </w:r>
      <w:r w:rsidR="003F7C30">
        <w:rPr>
          <w:rFonts w:hint="eastAsia"/>
        </w:rPr>
        <w:t>外国に</w:t>
      </w:r>
      <w:r w:rsidR="003F7C30">
        <w:t>よる漁獲量</w:t>
      </w:r>
      <w:r w:rsidR="003F7C30">
        <w:rPr>
          <w:rFonts w:hint="eastAsia"/>
        </w:rPr>
        <w:t>は</w:t>
      </w:r>
      <w:r w:rsidR="003F7C30">
        <w:t>参考資料</w:t>
      </w:r>
      <w:r w:rsidR="003F7C30">
        <w:rPr>
          <w:rFonts w:hint="eastAsia"/>
        </w:rPr>
        <w:t>とし</w:t>
      </w:r>
      <w:r w:rsidR="003F7C30">
        <w:t>、資源</w:t>
      </w:r>
      <w:r w:rsidR="003F7C30">
        <w:rPr>
          <w:rFonts w:hint="eastAsia"/>
        </w:rPr>
        <w:t>評価</w:t>
      </w:r>
      <w:r w:rsidR="003F7C30">
        <w:t>には</w:t>
      </w:r>
      <w:r w:rsidR="003F7C30">
        <w:rPr>
          <w:rFonts w:hint="eastAsia"/>
        </w:rPr>
        <w:t>含めなかった</w:t>
      </w:r>
      <w:r w:rsidR="003F7C30">
        <w:t>。</w:t>
      </w:r>
    </w:p>
    <w:p w:rsidR="006A7A45" w:rsidRPr="00E51B31" w:rsidRDefault="006A7A45" w:rsidP="006A7A45"/>
    <w:p w:rsidR="006A7A45" w:rsidRPr="00E51B31" w:rsidRDefault="006A7A45" w:rsidP="006A7A45">
      <w:r w:rsidRPr="00E51B31">
        <w:rPr>
          <w:rFonts w:hint="eastAsia"/>
        </w:rPr>
        <w:t>（</w:t>
      </w:r>
      <w:r w:rsidRPr="00E51B31">
        <w:rPr>
          <w:rFonts w:hint="eastAsia"/>
        </w:rPr>
        <w:t>3</w:t>
      </w:r>
      <w:r w:rsidRPr="00E51B31">
        <w:rPr>
          <w:rFonts w:hint="eastAsia"/>
        </w:rPr>
        <w:t>）漁獲努力量</w:t>
      </w:r>
    </w:p>
    <w:p w:rsidR="006A7A45" w:rsidRPr="00E51B31" w:rsidRDefault="006A7A45" w:rsidP="006A7A45">
      <w:r w:rsidRPr="00E51B31">
        <w:rPr>
          <w:rFonts w:hint="eastAsia"/>
        </w:rPr>
        <w:t xml:space="preserve">　</w:t>
      </w:r>
      <w:r w:rsidR="00B2482D">
        <w:rPr>
          <w:rFonts w:hint="eastAsia"/>
        </w:rPr>
        <w:t>本系群の主漁場は</w:t>
      </w:r>
      <w:r w:rsidR="00B2482D" w:rsidRPr="00E51B31">
        <w:rPr>
          <w:rFonts w:hint="eastAsia"/>
        </w:rPr>
        <w:t>日本海西南部海域</w:t>
      </w:r>
      <w:r w:rsidR="00B2482D">
        <w:rPr>
          <w:rFonts w:hint="eastAsia"/>
        </w:rPr>
        <w:t>であり</w:t>
      </w:r>
      <w:r w:rsidR="00B2482D">
        <w:t>、</w:t>
      </w:r>
      <w:r w:rsidR="003C6F5F">
        <w:rPr>
          <w:rFonts w:hint="eastAsia"/>
        </w:rPr>
        <w:t>この海域</w:t>
      </w:r>
      <w:r w:rsidR="003C6F5F">
        <w:t>のマイワシは</w:t>
      </w:r>
      <w:r w:rsidR="00B2482D">
        <w:rPr>
          <w:rFonts w:hint="eastAsia"/>
        </w:rPr>
        <w:t>主にまき網漁業</w:t>
      </w:r>
      <w:r w:rsidR="00B2482D">
        <w:t>により漁獲される。</w:t>
      </w:r>
      <w:r w:rsidR="00B2482D">
        <w:rPr>
          <w:rFonts w:hint="eastAsia"/>
        </w:rPr>
        <w:t>まき</w:t>
      </w:r>
      <w:r w:rsidR="00B2482D">
        <w:t>網</w:t>
      </w:r>
      <w:r w:rsidR="00B2482D">
        <w:rPr>
          <w:rFonts w:hint="eastAsia"/>
        </w:rPr>
        <w:t>漁船はマアジ、マサバ</w:t>
      </w:r>
      <w:r w:rsidR="00B2482D">
        <w:t>、</w:t>
      </w:r>
      <w:r w:rsidR="00B2482D">
        <w:rPr>
          <w:rFonts w:hint="eastAsia"/>
        </w:rPr>
        <w:t>マイワシ等</w:t>
      </w:r>
      <w:r w:rsidR="00B2482D">
        <w:t>の浮魚類</w:t>
      </w:r>
      <w:r w:rsidR="00B2482D">
        <w:rPr>
          <w:rFonts w:hint="eastAsia"/>
        </w:rPr>
        <w:t>を</w:t>
      </w:r>
      <w:r w:rsidR="00B2482D">
        <w:t>対象に</w:t>
      </w:r>
      <w:r w:rsidR="00B2482D">
        <w:rPr>
          <w:rFonts w:hint="eastAsia"/>
        </w:rPr>
        <w:t>操業し</w:t>
      </w:r>
      <w:r w:rsidR="00B2482D">
        <w:t>、</w:t>
      </w:r>
      <w:r w:rsidR="00B2482D">
        <w:rPr>
          <w:rFonts w:hint="eastAsia"/>
        </w:rPr>
        <w:t>鳥取県境港</w:t>
      </w:r>
      <w:r w:rsidR="003C6F5F">
        <w:rPr>
          <w:rFonts w:hint="eastAsia"/>
        </w:rPr>
        <w:t>が</w:t>
      </w:r>
      <w:r w:rsidR="003C6F5F">
        <w:t>水揚げの中心</w:t>
      </w:r>
      <w:r w:rsidR="003C6F5F">
        <w:rPr>
          <w:rFonts w:hint="eastAsia"/>
        </w:rPr>
        <w:t>港と</w:t>
      </w:r>
      <w:r w:rsidR="003C6F5F">
        <w:t>なっている</w:t>
      </w:r>
      <w:r w:rsidR="00B2482D">
        <w:rPr>
          <w:rFonts w:hint="eastAsia"/>
        </w:rPr>
        <w:t>。</w:t>
      </w:r>
      <w:r w:rsidR="00FD045B" w:rsidRPr="00E51B31">
        <w:rPr>
          <w:rFonts w:hint="eastAsia"/>
        </w:rPr>
        <w:t>資源が極めて低水準</w:t>
      </w:r>
      <w:r w:rsidR="00230D08" w:rsidRPr="00230D08">
        <w:rPr>
          <w:rFonts w:hint="eastAsia"/>
        </w:rPr>
        <w:t>であった</w:t>
      </w:r>
      <w:r w:rsidR="00230D08" w:rsidRPr="00230D08">
        <w:rPr>
          <w:rFonts w:hint="eastAsia"/>
        </w:rPr>
        <w:t>2000</w:t>
      </w:r>
      <w:r w:rsidR="00230D08" w:rsidRPr="00230D08">
        <w:rPr>
          <w:rFonts w:hint="eastAsia"/>
        </w:rPr>
        <w:t>年代前半</w:t>
      </w:r>
      <w:r w:rsidR="00100DC3">
        <w:rPr>
          <w:rFonts w:hint="eastAsia"/>
        </w:rPr>
        <w:t>で</w:t>
      </w:r>
      <w:r w:rsidR="00230D08" w:rsidRPr="00230D08">
        <w:rPr>
          <w:rFonts w:hint="eastAsia"/>
        </w:rPr>
        <w:t>は</w:t>
      </w:r>
      <w:r w:rsidR="008A24B8" w:rsidRPr="00E51B31">
        <w:rPr>
          <w:rFonts w:hint="eastAsia"/>
        </w:rPr>
        <w:t>、</w:t>
      </w:r>
      <w:r w:rsidR="00E41E12" w:rsidRPr="00E51B31">
        <w:rPr>
          <w:rFonts w:hint="eastAsia"/>
        </w:rPr>
        <w:t>他魚種を対象とした</w:t>
      </w:r>
      <w:r w:rsidR="003C6F5F">
        <w:rPr>
          <w:rFonts w:hint="eastAsia"/>
        </w:rPr>
        <w:t>操業</w:t>
      </w:r>
      <w:r w:rsidR="003C6F5F">
        <w:t>で</w:t>
      </w:r>
      <w:r w:rsidR="007D5AF5" w:rsidRPr="00E51B31">
        <w:rPr>
          <w:rFonts w:hint="eastAsia"/>
        </w:rPr>
        <w:t>混獲</w:t>
      </w:r>
      <w:r w:rsidR="00E41E12" w:rsidRPr="00E51B31">
        <w:rPr>
          <w:rFonts w:hint="eastAsia"/>
        </w:rPr>
        <w:t>される場合が多</w:t>
      </w:r>
      <w:r w:rsidR="0085403D">
        <w:rPr>
          <w:rFonts w:hint="eastAsia"/>
        </w:rPr>
        <w:t>く</w:t>
      </w:r>
      <w:r w:rsidR="007C3342" w:rsidRPr="00E51B31">
        <w:rPr>
          <w:rFonts w:hint="eastAsia"/>
        </w:rPr>
        <w:t>、</w:t>
      </w:r>
      <w:r w:rsidR="00B2482D">
        <w:rPr>
          <w:rFonts w:hint="eastAsia"/>
        </w:rPr>
        <w:t>マイワシ</w:t>
      </w:r>
      <w:r w:rsidR="00B2482D">
        <w:t>に対する</w:t>
      </w:r>
      <w:r w:rsidR="007C3342" w:rsidRPr="00E51B31">
        <w:rPr>
          <w:rFonts w:hint="eastAsia"/>
        </w:rPr>
        <w:t>漁獲努力量を把握することは困難であ</w:t>
      </w:r>
      <w:r w:rsidR="00FD045B" w:rsidRPr="00E51B31">
        <w:rPr>
          <w:rFonts w:hint="eastAsia"/>
        </w:rPr>
        <w:t>った</w:t>
      </w:r>
      <w:r w:rsidR="007C3342" w:rsidRPr="00E51B31">
        <w:rPr>
          <w:rFonts w:hint="eastAsia"/>
        </w:rPr>
        <w:t>。</w:t>
      </w:r>
      <w:r w:rsidR="00FD045B" w:rsidRPr="00E51B31">
        <w:rPr>
          <w:rFonts w:hint="eastAsia"/>
        </w:rPr>
        <w:t>近年、</w:t>
      </w:r>
      <w:r w:rsidR="00E521A8">
        <w:rPr>
          <w:rFonts w:hint="eastAsia"/>
        </w:rPr>
        <w:t>マイワシ</w:t>
      </w:r>
      <w:r w:rsidR="00FD045B" w:rsidRPr="00E51B31">
        <w:rPr>
          <w:rFonts w:hint="eastAsia"/>
        </w:rPr>
        <w:t>がまとまって</w:t>
      </w:r>
      <w:r w:rsidR="00E521A8">
        <w:rPr>
          <w:rFonts w:hint="eastAsia"/>
        </w:rPr>
        <w:t>水揚げ</w:t>
      </w:r>
      <w:r w:rsidR="00FD045B" w:rsidRPr="00E51B31">
        <w:rPr>
          <w:rFonts w:hint="eastAsia"/>
        </w:rPr>
        <w:t>されるようにな</w:t>
      </w:r>
      <w:r w:rsidR="00D274F2" w:rsidRPr="00E51B31">
        <w:rPr>
          <w:rFonts w:hint="eastAsia"/>
        </w:rPr>
        <w:t>って</w:t>
      </w:r>
      <w:r w:rsidR="00E521A8">
        <w:rPr>
          <w:rFonts w:hint="eastAsia"/>
        </w:rPr>
        <w:t>きたため、境港</w:t>
      </w:r>
      <w:r w:rsidR="001C472A">
        <w:rPr>
          <w:rFonts w:hint="eastAsia"/>
        </w:rPr>
        <w:t>に水揚げ</w:t>
      </w:r>
      <w:r w:rsidR="001C472A">
        <w:t>した</w:t>
      </w:r>
      <w:r w:rsidR="00E521A8">
        <w:rPr>
          <w:rFonts w:hint="eastAsia"/>
        </w:rPr>
        <w:t>まき網</w:t>
      </w:r>
      <w:r w:rsidR="001C472A">
        <w:rPr>
          <w:rFonts w:hint="eastAsia"/>
        </w:rPr>
        <w:t>漁船</w:t>
      </w:r>
      <w:r w:rsidR="00E521A8">
        <w:rPr>
          <w:rFonts w:hint="eastAsia"/>
        </w:rPr>
        <w:t>の延べ日別水揚げ統数</w:t>
      </w:r>
      <w:r w:rsidR="003C6F5F">
        <w:rPr>
          <w:rFonts w:hint="eastAsia"/>
        </w:rPr>
        <w:t>が本系群の漁獲努力量の</w:t>
      </w:r>
      <w:r w:rsidR="003C6F5F">
        <w:t>指標として</w:t>
      </w:r>
      <w:r w:rsidR="003C6F5F">
        <w:rPr>
          <w:rFonts w:hint="eastAsia"/>
        </w:rPr>
        <w:t>利用</w:t>
      </w:r>
      <w:r w:rsidR="003C6F5F">
        <w:t>できると考えられる（</w:t>
      </w:r>
      <w:r w:rsidR="00E521A8">
        <w:rPr>
          <w:rFonts w:hint="eastAsia"/>
        </w:rPr>
        <w:t>図</w:t>
      </w:r>
      <w:r w:rsidR="00E521A8">
        <w:rPr>
          <w:rFonts w:hint="eastAsia"/>
        </w:rPr>
        <w:t>5</w:t>
      </w:r>
      <w:r w:rsidR="003C6F5F">
        <w:rPr>
          <w:rFonts w:hint="eastAsia"/>
        </w:rPr>
        <w:t>）</w:t>
      </w:r>
      <w:r w:rsidR="00C4106F">
        <w:rPr>
          <w:rFonts w:hint="eastAsia"/>
        </w:rPr>
        <w:t>。</w:t>
      </w:r>
      <w:r w:rsidR="008D2585">
        <w:rPr>
          <w:rFonts w:hint="eastAsia"/>
        </w:rPr>
        <w:t>延べ日別水揚げ統数は、</w:t>
      </w:r>
      <w:r w:rsidR="008D2585">
        <w:rPr>
          <w:rFonts w:hint="eastAsia"/>
        </w:rPr>
        <w:t>2001</w:t>
      </w:r>
      <w:r w:rsidR="008D2585">
        <w:rPr>
          <w:rFonts w:hint="eastAsia"/>
        </w:rPr>
        <w:t>～</w:t>
      </w:r>
      <w:r w:rsidR="00EA2063">
        <w:rPr>
          <w:rFonts w:hint="eastAsia"/>
        </w:rPr>
        <w:t>2015</w:t>
      </w:r>
      <w:r w:rsidR="008D2585">
        <w:rPr>
          <w:rFonts w:hint="eastAsia"/>
        </w:rPr>
        <w:t>年は</w:t>
      </w:r>
      <w:r w:rsidR="0092522A">
        <w:rPr>
          <w:rFonts w:hint="eastAsia"/>
        </w:rPr>
        <w:t>1.5</w:t>
      </w:r>
      <w:r w:rsidR="0092522A">
        <w:t>～</w:t>
      </w:r>
      <w:r w:rsidR="008D2585">
        <w:rPr>
          <w:rFonts w:hint="eastAsia"/>
        </w:rPr>
        <w:t>2</w:t>
      </w:r>
      <w:r w:rsidR="0092522A">
        <w:rPr>
          <w:rFonts w:hint="eastAsia"/>
        </w:rPr>
        <w:t>千統</w:t>
      </w:r>
      <w:r w:rsidR="008D2585">
        <w:rPr>
          <w:rFonts w:hint="eastAsia"/>
        </w:rPr>
        <w:t>で安定して推移して</w:t>
      </w:r>
      <w:r w:rsidR="00DC4E03">
        <w:rPr>
          <w:rFonts w:hint="eastAsia"/>
        </w:rPr>
        <w:t>おり</w:t>
      </w:r>
      <w:r w:rsidR="008D2585">
        <w:rPr>
          <w:rFonts w:hint="eastAsia"/>
        </w:rPr>
        <w:t>、</w:t>
      </w:r>
      <w:r w:rsidR="00EA2063">
        <w:rPr>
          <w:rFonts w:hint="eastAsia"/>
        </w:rPr>
        <w:t>2015</w:t>
      </w:r>
      <w:r w:rsidR="008D2585">
        <w:rPr>
          <w:rFonts w:hint="eastAsia"/>
        </w:rPr>
        <w:t>年には</w:t>
      </w:r>
      <w:r w:rsidR="00E06206">
        <w:rPr>
          <w:rFonts w:hint="eastAsia"/>
        </w:rPr>
        <w:t>1.</w:t>
      </w:r>
      <w:r w:rsidR="00EA2063">
        <w:rPr>
          <w:rFonts w:hint="eastAsia"/>
        </w:rPr>
        <w:t>7</w:t>
      </w:r>
      <w:r w:rsidR="008D2585">
        <w:rPr>
          <w:rFonts w:hint="eastAsia"/>
        </w:rPr>
        <w:t>千統</w:t>
      </w:r>
      <w:r w:rsidR="00CB5F8E">
        <w:rPr>
          <w:rFonts w:hint="eastAsia"/>
        </w:rPr>
        <w:t>であった</w:t>
      </w:r>
      <w:r w:rsidR="008D2585">
        <w:rPr>
          <w:rFonts w:hint="eastAsia"/>
        </w:rPr>
        <w:t>。</w:t>
      </w:r>
      <w:r w:rsidR="003B60B7">
        <w:rPr>
          <w:rFonts w:hint="eastAsia"/>
        </w:rPr>
        <w:t>今後</w:t>
      </w:r>
      <w:r w:rsidR="00306558">
        <w:rPr>
          <w:rFonts w:hint="eastAsia"/>
        </w:rPr>
        <w:t>、</w:t>
      </w:r>
      <w:r w:rsidR="001C472A">
        <w:rPr>
          <w:rFonts w:hint="eastAsia"/>
        </w:rPr>
        <w:t>その</w:t>
      </w:r>
      <w:r w:rsidR="001C472A">
        <w:t>他の</w:t>
      </w:r>
      <w:r w:rsidR="001C472A">
        <w:rPr>
          <w:rFonts w:hint="eastAsia"/>
        </w:rPr>
        <w:t>海域および</w:t>
      </w:r>
      <w:r w:rsidR="001C472A">
        <w:t>漁業種</w:t>
      </w:r>
      <w:r w:rsidR="00864F4D">
        <w:rPr>
          <w:rFonts w:hint="eastAsia"/>
        </w:rPr>
        <w:t>における経年的な</w:t>
      </w:r>
      <w:r w:rsidR="003B60B7">
        <w:rPr>
          <w:rFonts w:hint="eastAsia"/>
        </w:rPr>
        <w:t>漁獲努力量の把握を進めることで、資源評価の精度向上を</w:t>
      </w:r>
      <w:r w:rsidR="00864F4D">
        <w:rPr>
          <w:rFonts w:hint="eastAsia"/>
        </w:rPr>
        <w:t>図る</w:t>
      </w:r>
      <w:r w:rsidR="00294541">
        <w:rPr>
          <w:rFonts w:hint="eastAsia"/>
        </w:rPr>
        <w:t>必要がある</w:t>
      </w:r>
      <w:r w:rsidR="00EF48D6">
        <w:rPr>
          <w:rFonts w:hint="eastAsia"/>
        </w:rPr>
        <w:t>。</w:t>
      </w:r>
    </w:p>
    <w:p w:rsidR="00695A2C" w:rsidRPr="00EF48D6" w:rsidRDefault="00695A2C" w:rsidP="00695A2C">
      <w:pPr>
        <w:rPr>
          <w:color w:val="FF0000"/>
        </w:rPr>
      </w:pPr>
    </w:p>
    <w:p w:rsidR="00695A2C" w:rsidRPr="00E51B31" w:rsidRDefault="00695A2C" w:rsidP="00695A2C">
      <w:pPr>
        <w:rPr>
          <w:rFonts w:asciiTheme="majorEastAsia" w:eastAsiaTheme="majorEastAsia" w:hAnsiTheme="majorEastAsia"/>
        </w:rPr>
      </w:pPr>
      <w:r w:rsidRPr="00E51B31">
        <w:rPr>
          <w:rFonts w:asciiTheme="majorEastAsia" w:eastAsiaTheme="majorEastAsia" w:hAnsiTheme="majorEastAsia" w:hint="eastAsia"/>
        </w:rPr>
        <w:t>4．資源の状態</w:t>
      </w:r>
    </w:p>
    <w:p w:rsidR="006134B8" w:rsidRPr="00E51B31" w:rsidRDefault="00695A2C">
      <w:r w:rsidRPr="00E51B31">
        <w:rPr>
          <w:rFonts w:hint="eastAsia"/>
        </w:rPr>
        <w:t>（</w:t>
      </w:r>
      <w:r w:rsidRPr="00E51B31">
        <w:rPr>
          <w:rFonts w:hint="eastAsia"/>
        </w:rPr>
        <w:t>1</w:t>
      </w:r>
      <w:r w:rsidRPr="00E51B31">
        <w:rPr>
          <w:rFonts w:hint="eastAsia"/>
        </w:rPr>
        <w:t>）資源評価の方法</w:t>
      </w:r>
    </w:p>
    <w:p w:rsidR="00695A2C" w:rsidRDefault="001844A0">
      <w:pPr>
        <w:rPr>
          <w:color w:val="FF0000"/>
        </w:rPr>
      </w:pPr>
      <w:r>
        <w:rPr>
          <w:rFonts w:hint="eastAsia"/>
        </w:rPr>
        <w:lastRenderedPageBreak/>
        <w:t xml:space="preserve">　</w:t>
      </w:r>
      <w:r w:rsidR="00695A2C" w:rsidRPr="00E51B31">
        <w:rPr>
          <w:rFonts w:hint="eastAsia"/>
        </w:rPr>
        <w:t>漁獲量、漁獲物の生物測定結果および鱗などの年齢形質による年齢査定</w:t>
      </w:r>
      <w:r w:rsidR="00912371" w:rsidRPr="00E51B31">
        <w:rPr>
          <w:rFonts w:hint="eastAsia"/>
        </w:rPr>
        <w:t>結果</w:t>
      </w:r>
      <w:r w:rsidR="00695A2C" w:rsidRPr="00E51B31">
        <w:rPr>
          <w:rFonts w:hint="eastAsia"/>
        </w:rPr>
        <w:t>から年齢別・年別漁獲尾数を算出し、</w:t>
      </w:r>
      <w:r w:rsidR="001C472A">
        <w:rPr>
          <w:rFonts w:hint="eastAsia"/>
        </w:rPr>
        <w:t>2015</w:t>
      </w:r>
      <w:r w:rsidR="003806C5" w:rsidRPr="006F7930">
        <w:rPr>
          <w:rFonts w:hint="eastAsia"/>
        </w:rPr>
        <w:t>年まで</w:t>
      </w:r>
      <w:r w:rsidR="00695A2C" w:rsidRPr="006F7930">
        <w:rPr>
          <w:rFonts w:hint="eastAsia"/>
        </w:rPr>
        <w:t>コホート解析を行った。コホート解析においては</w:t>
      </w:r>
      <w:r w:rsidR="00A7597D" w:rsidRPr="006F7930">
        <w:rPr>
          <w:rFonts w:hint="eastAsia"/>
        </w:rPr>
        <w:t>20</w:t>
      </w:r>
      <w:r w:rsidR="00914CB8" w:rsidRPr="006F7930">
        <w:rPr>
          <w:rFonts w:hint="eastAsia"/>
        </w:rPr>
        <w:t>04</w:t>
      </w:r>
      <w:r w:rsidR="00A7597D" w:rsidRPr="006F7930">
        <w:rPr>
          <w:rFonts w:hint="eastAsia"/>
        </w:rPr>
        <w:t>～</w:t>
      </w:r>
      <w:r w:rsidR="001C472A" w:rsidRPr="006F7930">
        <w:rPr>
          <w:rFonts w:hint="eastAsia"/>
        </w:rPr>
        <w:t>20</w:t>
      </w:r>
      <w:r w:rsidR="001C472A">
        <w:rPr>
          <w:rFonts w:hint="eastAsia"/>
        </w:rPr>
        <w:t>15</w:t>
      </w:r>
      <w:r w:rsidR="00914CB8" w:rsidRPr="006F7930">
        <w:rPr>
          <w:rFonts w:hint="eastAsia"/>
        </w:rPr>
        <w:t>年</w:t>
      </w:r>
      <w:r w:rsidR="00A7597D" w:rsidRPr="006F7930">
        <w:rPr>
          <w:rFonts w:hint="eastAsia"/>
        </w:rPr>
        <w:t>の</w:t>
      </w:r>
      <w:r w:rsidR="00914CB8" w:rsidRPr="006F7930">
        <w:rPr>
          <w:rFonts w:hint="eastAsia"/>
        </w:rPr>
        <w:t>資源量指標値</w:t>
      </w:r>
      <w:r w:rsidR="00F83DFA">
        <w:rPr>
          <w:rFonts w:hint="eastAsia"/>
        </w:rPr>
        <w:t>（産卵量、</w:t>
      </w:r>
      <w:r w:rsidR="00F83DFA" w:rsidRPr="00A03A1F">
        <w:rPr>
          <w:rFonts w:hint="eastAsia"/>
        </w:rPr>
        <w:t>境港で水揚げされるマイワシのまき網</w:t>
      </w:r>
      <w:r w:rsidR="00F83DFA" w:rsidRPr="00A03A1F">
        <w:rPr>
          <w:rFonts w:hint="eastAsia"/>
        </w:rPr>
        <w:t>1</w:t>
      </w:r>
      <w:r w:rsidR="00F83DFA" w:rsidRPr="00A03A1F">
        <w:rPr>
          <w:rFonts w:hint="eastAsia"/>
        </w:rPr>
        <w:t>か統当りの漁獲量</w:t>
      </w:r>
      <w:r w:rsidR="00F83DFA">
        <w:rPr>
          <w:rFonts w:hint="eastAsia"/>
        </w:rPr>
        <w:t>）</w:t>
      </w:r>
      <w:r w:rsidR="00A7597D" w:rsidRPr="006F7930">
        <w:rPr>
          <w:rFonts w:hint="eastAsia"/>
        </w:rPr>
        <w:t>に基づき</w:t>
      </w:r>
      <w:r w:rsidR="001C472A" w:rsidRPr="006F7930">
        <w:rPr>
          <w:rFonts w:hint="eastAsia"/>
        </w:rPr>
        <w:t>201</w:t>
      </w:r>
      <w:r w:rsidR="001C472A">
        <w:rPr>
          <w:rFonts w:hint="eastAsia"/>
        </w:rPr>
        <w:t>5</w:t>
      </w:r>
      <w:r w:rsidR="00A7597D" w:rsidRPr="006F7930">
        <w:rPr>
          <w:rFonts w:hint="eastAsia"/>
        </w:rPr>
        <w:t>年の漁獲係数</w:t>
      </w:r>
      <w:r w:rsidR="00A7597D" w:rsidRPr="006F7930">
        <w:rPr>
          <w:rFonts w:hint="eastAsia"/>
        </w:rPr>
        <w:t>F</w:t>
      </w:r>
      <w:r w:rsidR="00A7597D" w:rsidRPr="006F7930">
        <w:rPr>
          <w:rFonts w:hint="eastAsia"/>
        </w:rPr>
        <w:t>の調整</w:t>
      </w:r>
      <w:r w:rsidR="00695A2C" w:rsidRPr="006F7930">
        <w:rPr>
          <w:rFonts w:hint="eastAsia"/>
        </w:rPr>
        <w:t>を行った</w:t>
      </w:r>
      <w:r w:rsidR="000D2859" w:rsidRPr="00E51B31">
        <w:rPr>
          <w:rFonts w:hint="eastAsia"/>
        </w:rPr>
        <w:t>（補足資料</w:t>
      </w:r>
      <w:r w:rsidR="000D2859" w:rsidRPr="00E51B31">
        <w:rPr>
          <w:rFonts w:hint="eastAsia"/>
        </w:rPr>
        <w:t>1</w:t>
      </w:r>
      <w:r w:rsidR="00254F65">
        <w:rPr>
          <w:rFonts w:hint="eastAsia"/>
        </w:rPr>
        <w:t>、</w:t>
      </w:r>
      <w:r w:rsidR="00254F65">
        <w:rPr>
          <w:rFonts w:hint="eastAsia"/>
        </w:rPr>
        <w:t>2</w:t>
      </w:r>
      <w:r w:rsidR="000D2859" w:rsidRPr="00E51B31">
        <w:rPr>
          <w:rFonts w:hint="eastAsia"/>
        </w:rPr>
        <w:t>）</w:t>
      </w:r>
      <w:r w:rsidR="00AE160A" w:rsidRPr="00E51B31">
        <w:rPr>
          <w:rFonts w:hint="eastAsia"/>
        </w:rPr>
        <w:t>。</w:t>
      </w:r>
      <w:r w:rsidR="00854747">
        <w:rPr>
          <w:rFonts w:hint="eastAsia"/>
        </w:rPr>
        <w:t>なお、</w:t>
      </w:r>
      <w:r w:rsidR="003806C5" w:rsidRPr="003806C5">
        <w:rPr>
          <w:rFonts w:hint="eastAsia"/>
        </w:rPr>
        <w:t>2015</w:t>
      </w:r>
      <w:r w:rsidR="003806C5" w:rsidRPr="003806C5">
        <w:rPr>
          <w:rFonts w:hint="eastAsia"/>
        </w:rPr>
        <w:t>年の漁獲量や漁獲物年齢組成から</w:t>
      </w:r>
      <w:r w:rsidR="00F25378">
        <w:rPr>
          <w:rFonts w:hint="eastAsia"/>
        </w:rPr>
        <w:t>、</w:t>
      </w:r>
      <w:r w:rsidR="00F25378">
        <w:t>2014</w:t>
      </w:r>
      <w:r w:rsidR="00F25378">
        <w:rPr>
          <w:rFonts w:hint="eastAsia"/>
        </w:rPr>
        <w:t>年は</w:t>
      </w:r>
      <w:r w:rsidR="00F25378" w:rsidRPr="00F25378">
        <w:rPr>
          <w:rFonts w:hint="eastAsia"/>
        </w:rPr>
        <w:t>漁場となる沿岸域への来遊が</w:t>
      </w:r>
      <w:r w:rsidR="00F25378">
        <w:rPr>
          <w:rFonts w:hint="eastAsia"/>
        </w:rPr>
        <w:t>極めて</w:t>
      </w:r>
      <w:r w:rsidR="00AD63CA">
        <w:rPr>
          <w:rFonts w:hint="eastAsia"/>
        </w:rPr>
        <w:t>少ない</w:t>
      </w:r>
      <w:r w:rsidR="00AD63CA">
        <w:t>年であった</w:t>
      </w:r>
      <w:r w:rsidR="00050871">
        <w:rPr>
          <w:rFonts w:hint="eastAsia"/>
        </w:rPr>
        <w:t>と</w:t>
      </w:r>
      <w:r w:rsidR="00AD63CA">
        <w:t>考えられ</w:t>
      </w:r>
      <w:r w:rsidR="00AD63CA">
        <w:rPr>
          <w:rFonts w:hint="eastAsia"/>
        </w:rPr>
        <w:t>る</w:t>
      </w:r>
      <w:r w:rsidR="00050871">
        <w:t>。</w:t>
      </w:r>
      <w:r w:rsidR="00AD63CA">
        <w:rPr>
          <w:rFonts w:hint="eastAsia"/>
        </w:rPr>
        <w:t>資源量</w:t>
      </w:r>
      <w:r w:rsidR="00AD63CA">
        <w:t>指標値</w:t>
      </w:r>
      <w:r w:rsidR="00AD63CA">
        <w:rPr>
          <w:rFonts w:hint="eastAsia"/>
        </w:rPr>
        <w:t>は</w:t>
      </w:r>
      <w:r w:rsidR="00050871">
        <w:rPr>
          <w:rFonts w:hint="eastAsia"/>
        </w:rPr>
        <w:t>沿岸域</w:t>
      </w:r>
      <w:r w:rsidR="00B634CD">
        <w:rPr>
          <w:rFonts w:hint="eastAsia"/>
        </w:rPr>
        <w:t>における</w:t>
      </w:r>
      <w:r w:rsidR="00050871">
        <w:rPr>
          <w:rFonts w:hint="eastAsia"/>
        </w:rPr>
        <w:t>漁獲情報</w:t>
      </w:r>
      <w:r w:rsidR="00B634CD">
        <w:rPr>
          <w:rFonts w:hint="eastAsia"/>
        </w:rPr>
        <w:t>および</w:t>
      </w:r>
      <w:r w:rsidR="00B634CD">
        <w:t>卵採集調査</w:t>
      </w:r>
      <w:r w:rsidR="00050871">
        <w:t>に基づく</w:t>
      </w:r>
      <w:r w:rsidR="00AD63CA">
        <w:rPr>
          <w:rFonts w:hint="eastAsia"/>
        </w:rPr>
        <w:t>ため、</w:t>
      </w:r>
      <w:r w:rsidR="00AD63CA">
        <w:rPr>
          <w:rFonts w:hint="eastAsia"/>
        </w:rPr>
        <w:t>2014</w:t>
      </w:r>
      <w:r w:rsidR="00AD63CA">
        <w:t>年の</w:t>
      </w:r>
      <w:r w:rsidR="00AD63CA">
        <w:rPr>
          <w:rFonts w:hint="eastAsia"/>
        </w:rPr>
        <w:t>資源量</w:t>
      </w:r>
      <w:r w:rsidR="00AD63CA">
        <w:t>指標値は</w:t>
      </w:r>
      <w:r w:rsidR="00AD63CA">
        <w:rPr>
          <w:rFonts w:hint="eastAsia"/>
        </w:rPr>
        <w:t>その年の</w:t>
      </w:r>
      <w:r w:rsidR="00A7597D">
        <w:rPr>
          <w:rFonts w:hint="eastAsia"/>
        </w:rPr>
        <w:t>資源量</w:t>
      </w:r>
      <w:r w:rsidR="00B634CD">
        <w:rPr>
          <w:rFonts w:hint="eastAsia"/>
        </w:rPr>
        <w:t>および</w:t>
      </w:r>
      <w:r w:rsidR="006F699F">
        <w:t>親魚量を指標していない</w:t>
      </w:r>
      <w:r w:rsidR="006F699F">
        <w:rPr>
          <w:rFonts w:hint="eastAsia"/>
        </w:rPr>
        <w:t>可能性が</w:t>
      </w:r>
      <w:r w:rsidR="006F699F">
        <w:t>ある。</w:t>
      </w:r>
      <w:r w:rsidR="00AD63CA">
        <w:rPr>
          <w:rFonts w:hint="eastAsia"/>
        </w:rPr>
        <w:t>この</w:t>
      </w:r>
      <w:r w:rsidR="00AD63CA">
        <w:t>こと</w:t>
      </w:r>
      <w:r w:rsidR="00AD63CA">
        <w:rPr>
          <w:rFonts w:hint="eastAsia"/>
        </w:rPr>
        <w:t>に</w:t>
      </w:r>
      <w:r w:rsidR="00050871">
        <w:t>より</w:t>
      </w:r>
      <w:r w:rsidR="00F25378">
        <w:rPr>
          <w:rFonts w:hint="eastAsia"/>
        </w:rPr>
        <w:t>、</w:t>
      </w:r>
      <w:r w:rsidR="00F25378">
        <w:t>2014</w:t>
      </w:r>
      <w:r w:rsidR="00F25378">
        <w:t>年の</w:t>
      </w:r>
      <w:r w:rsidR="00050871">
        <w:rPr>
          <w:rFonts w:hint="eastAsia"/>
        </w:rPr>
        <w:t>資源量</w:t>
      </w:r>
      <w:r w:rsidR="00F25378">
        <w:t>指標値は</w:t>
      </w:r>
      <w:r w:rsidR="004F0910">
        <w:rPr>
          <w:rFonts w:hint="eastAsia"/>
        </w:rPr>
        <w:t>コホート解析</w:t>
      </w:r>
      <w:r w:rsidR="00914CB8">
        <w:rPr>
          <w:rFonts w:hint="eastAsia"/>
        </w:rPr>
        <w:t>には用い</w:t>
      </w:r>
      <w:r w:rsidR="00F25378">
        <w:rPr>
          <w:rFonts w:hint="eastAsia"/>
        </w:rPr>
        <w:t>なかった</w:t>
      </w:r>
      <w:r w:rsidR="00002B43" w:rsidRPr="006F7930">
        <w:rPr>
          <w:rFonts w:hint="eastAsia"/>
        </w:rPr>
        <w:t>。</w:t>
      </w:r>
    </w:p>
    <w:p w:rsidR="003C1705" w:rsidRPr="00F26874" w:rsidRDefault="003C1705">
      <w:pPr>
        <w:rPr>
          <w:color w:val="FF0000"/>
        </w:rPr>
      </w:pPr>
    </w:p>
    <w:p w:rsidR="00695A2C" w:rsidRPr="00E51B31" w:rsidRDefault="00695A2C">
      <w:r w:rsidRPr="00E51B31">
        <w:rPr>
          <w:rFonts w:hint="eastAsia"/>
        </w:rPr>
        <w:t>（</w:t>
      </w:r>
      <w:r w:rsidRPr="00E51B31">
        <w:rPr>
          <w:rFonts w:hint="eastAsia"/>
        </w:rPr>
        <w:t>2</w:t>
      </w:r>
      <w:r w:rsidRPr="00E51B31">
        <w:rPr>
          <w:rFonts w:hint="eastAsia"/>
        </w:rPr>
        <w:t>）資源量指標値の推移</w:t>
      </w:r>
    </w:p>
    <w:p w:rsidR="008D2585" w:rsidRPr="00E51B31" w:rsidRDefault="008D2585" w:rsidP="008D2585">
      <w:pPr>
        <w:ind w:firstLineChars="100" w:firstLine="210"/>
      </w:pPr>
      <w:r w:rsidRPr="00E51B31">
        <w:rPr>
          <w:rFonts w:hint="eastAsia"/>
        </w:rPr>
        <w:t>境港で水揚げされるマイワシのまき網</w:t>
      </w:r>
      <w:r w:rsidRPr="00E51B31">
        <w:rPr>
          <w:rFonts w:hint="eastAsia"/>
        </w:rPr>
        <w:t>1</w:t>
      </w:r>
      <w:r w:rsidRPr="00E51B31">
        <w:rPr>
          <w:rFonts w:hint="eastAsia"/>
        </w:rPr>
        <w:t>か統あたり漁獲量（トン／統数</w:t>
      </w:r>
      <w:r w:rsidR="00CA5E45">
        <w:rPr>
          <w:rFonts w:hint="eastAsia"/>
        </w:rPr>
        <w:t>；</w:t>
      </w:r>
      <w:r>
        <w:rPr>
          <w:rFonts w:hint="eastAsia"/>
        </w:rPr>
        <w:t>補足資料</w:t>
      </w:r>
      <w:r>
        <w:rPr>
          <w:rFonts w:hint="eastAsia"/>
        </w:rPr>
        <w:t>2</w:t>
      </w:r>
      <w:r w:rsidRPr="00E51B31">
        <w:rPr>
          <w:rFonts w:hint="eastAsia"/>
        </w:rPr>
        <w:t>）を図</w:t>
      </w:r>
      <w:r>
        <w:rPr>
          <w:rFonts w:hint="eastAsia"/>
        </w:rPr>
        <w:t>5</w:t>
      </w:r>
      <w:r w:rsidRPr="00E51B31">
        <w:rPr>
          <w:rFonts w:hint="eastAsia"/>
        </w:rPr>
        <w:t>に示す。</w:t>
      </w:r>
      <w:r w:rsidRPr="00E51B31">
        <w:rPr>
          <w:rFonts w:hint="eastAsia"/>
        </w:rPr>
        <w:t>2000</w:t>
      </w:r>
      <w:r>
        <w:rPr>
          <w:rFonts w:hint="eastAsia"/>
        </w:rPr>
        <w:t>年代前半は</w:t>
      </w:r>
      <w:r w:rsidR="00A13065" w:rsidRPr="00A13065">
        <w:rPr>
          <w:rFonts w:hint="eastAsia"/>
        </w:rPr>
        <w:t>低い値であったが、</w:t>
      </w:r>
      <w:r w:rsidR="00A13065" w:rsidRPr="00A13065">
        <w:rPr>
          <w:rFonts w:hint="eastAsia"/>
        </w:rPr>
        <w:t>2011</w:t>
      </w:r>
      <w:r w:rsidR="00A13065" w:rsidRPr="00A13065">
        <w:rPr>
          <w:rFonts w:hint="eastAsia"/>
        </w:rPr>
        <w:t>年以降大幅に増加した。</w:t>
      </w:r>
      <w:r w:rsidR="00A13065" w:rsidRPr="00A13065">
        <w:rPr>
          <w:rFonts w:hint="eastAsia"/>
        </w:rPr>
        <w:t>2014</w:t>
      </w:r>
      <w:r w:rsidR="00A13065" w:rsidRPr="00A13065">
        <w:rPr>
          <w:rFonts w:hint="eastAsia"/>
        </w:rPr>
        <w:t>年は急減し、</w:t>
      </w:r>
      <w:r w:rsidR="00A13065" w:rsidRPr="00A13065">
        <w:rPr>
          <w:rFonts w:hint="eastAsia"/>
        </w:rPr>
        <w:t>0.53</w:t>
      </w:r>
      <w:r w:rsidR="00A13065" w:rsidRPr="00A13065">
        <w:rPr>
          <w:rFonts w:hint="eastAsia"/>
        </w:rPr>
        <w:t>トン</w:t>
      </w:r>
      <w:r w:rsidR="00A13065" w:rsidRPr="00A13065">
        <w:rPr>
          <w:rFonts w:hint="eastAsia"/>
        </w:rPr>
        <w:t>/</w:t>
      </w:r>
      <w:r w:rsidR="00A13065" w:rsidRPr="00A13065">
        <w:rPr>
          <w:rFonts w:hint="eastAsia"/>
        </w:rPr>
        <w:t>統数であった。</w:t>
      </w:r>
      <w:r w:rsidR="006F699F">
        <w:rPr>
          <w:rFonts w:hint="eastAsia"/>
        </w:rPr>
        <w:t>しかし、</w:t>
      </w:r>
      <w:r w:rsidR="006F699F">
        <w:t>2015</w:t>
      </w:r>
      <w:r w:rsidR="006F699F">
        <w:t>年に再び増加し、</w:t>
      </w:r>
      <w:r w:rsidR="006F699F" w:rsidRPr="006F699F">
        <w:t>17.7</w:t>
      </w:r>
      <w:r w:rsidR="006F699F">
        <w:rPr>
          <w:rFonts w:hint="eastAsia"/>
        </w:rPr>
        <w:t>7</w:t>
      </w:r>
      <w:r w:rsidR="006F699F">
        <w:t>トン</w:t>
      </w:r>
      <w:r w:rsidR="006F699F">
        <w:t>/</w:t>
      </w:r>
      <w:r w:rsidR="006F699F" w:rsidRPr="00A13065">
        <w:rPr>
          <w:rFonts w:hint="eastAsia"/>
        </w:rPr>
        <w:t>統数</w:t>
      </w:r>
      <w:r w:rsidR="006F699F">
        <w:rPr>
          <w:rFonts w:hint="eastAsia"/>
        </w:rPr>
        <w:t>で</w:t>
      </w:r>
      <w:r w:rsidR="006F699F">
        <w:t>あった。</w:t>
      </w:r>
    </w:p>
    <w:p w:rsidR="00437E3A" w:rsidRDefault="00695A2C" w:rsidP="00795E1A">
      <w:pPr>
        <w:ind w:firstLineChars="100" w:firstLine="210"/>
      </w:pPr>
      <w:r w:rsidRPr="00E51B31">
        <w:rPr>
          <w:rFonts w:hint="eastAsia"/>
        </w:rPr>
        <w:t>九州西岸から日本海で実施された</w:t>
      </w:r>
      <w:r w:rsidR="006F699F">
        <w:rPr>
          <w:rFonts w:hint="eastAsia"/>
        </w:rPr>
        <w:t>卵</w:t>
      </w:r>
      <w:r w:rsidR="006F699F">
        <w:t>採集</w:t>
      </w:r>
      <w:r w:rsidRPr="00E51B31">
        <w:rPr>
          <w:rFonts w:hint="eastAsia"/>
        </w:rPr>
        <w:t>調査の結果を図</w:t>
      </w:r>
      <w:r w:rsidR="008D2585">
        <w:rPr>
          <w:rFonts w:hint="eastAsia"/>
        </w:rPr>
        <w:t>6</w:t>
      </w:r>
      <w:r w:rsidRPr="00E51B31">
        <w:rPr>
          <w:rFonts w:hint="eastAsia"/>
        </w:rPr>
        <w:t>に示す。</w:t>
      </w:r>
      <w:r w:rsidR="00C4106F" w:rsidRPr="00E51B31">
        <w:rPr>
          <w:rFonts w:hint="eastAsia"/>
        </w:rPr>
        <w:t>2001</w:t>
      </w:r>
      <w:r w:rsidR="00C4106F" w:rsidRPr="00E51B31">
        <w:rPr>
          <w:rFonts w:hint="eastAsia"/>
        </w:rPr>
        <w:t>年には全く卵が採集されなかった。</w:t>
      </w:r>
      <w:r w:rsidR="00437E3A" w:rsidRPr="00E51B31">
        <w:rPr>
          <w:rFonts w:hint="eastAsia"/>
        </w:rPr>
        <w:t>本資源の産卵量は</w:t>
      </w:r>
      <w:r w:rsidR="002D1005">
        <w:rPr>
          <w:rFonts w:hint="eastAsia"/>
        </w:rPr>
        <w:t>20</w:t>
      </w:r>
      <w:r w:rsidR="00301AC8">
        <w:t>10</w:t>
      </w:r>
      <w:r w:rsidR="002D1005">
        <w:rPr>
          <w:rFonts w:hint="eastAsia"/>
        </w:rPr>
        <w:t>年以降回復傾向にあ</w:t>
      </w:r>
      <w:r w:rsidR="00795E1A" w:rsidRPr="00E51B31">
        <w:rPr>
          <w:rFonts w:hint="eastAsia"/>
        </w:rPr>
        <w:t>り、</w:t>
      </w:r>
      <w:r w:rsidR="00E51B31">
        <w:rPr>
          <w:rFonts w:hint="eastAsia"/>
        </w:rPr>
        <w:t>201</w:t>
      </w:r>
      <w:r w:rsidR="002D1005">
        <w:rPr>
          <w:rFonts w:hint="eastAsia"/>
        </w:rPr>
        <w:t>3</w:t>
      </w:r>
      <w:r w:rsidR="00E51B31">
        <w:rPr>
          <w:rFonts w:hint="eastAsia"/>
        </w:rPr>
        <w:t>年の産卵量は</w:t>
      </w:r>
      <w:r w:rsidR="002D1005">
        <w:rPr>
          <w:rFonts w:hint="eastAsia"/>
        </w:rPr>
        <w:t>106</w:t>
      </w:r>
      <w:r w:rsidR="006F699F">
        <w:rPr>
          <w:rFonts w:hint="eastAsia"/>
        </w:rPr>
        <w:t>兆粒</w:t>
      </w:r>
      <w:r w:rsidR="00E06206">
        <w:rPr>
          <w:rFonts w:hint="eastAsia"/>
        </w:rPr>
        <w:t>に達したが、</w:t>
      </w:r>
      <w:r w:rsidR="00E06206">
        <w:rPr>
          <w:rFonts w:hint="eastAsia"/>
        </w:rPr>
        <w:t>2014</w:t>
      </w:r>
      <w:r w:rsidR="00E06206">
        <w:rPr>
          <w:rFonts w:hint="eastAsia"/>
        </w:rPr>
        <w:t>年には</w:t>
      </w:r>
      <w:r w:rsidR="00A43CF0">
        <w:rPr>
          <w:rFonts w:hint="eastAsia"/>
        </w:rPr>
        <w:t>10</w:t>
      </w:r>
      <w:r w:rsidR="00A43CF0">
        <w:rPr>
          <w:rFonts w:hint="eastAsia"/>
        </w:rPr>
        <w:t>兆粒に急減した</w:t>
      </w:r>
      <w:r w:rsidR="00795E1A" w:rsidRPr="00E51B31">
        <w:rPr>
          <w:rFonts w:hint="eastAsia"/>
        </w:rPr>
        <w:t>。</w:t>
      </w:r>
      <w:r w:rsidR="006F699F">
        <w:rPr>
          <w:rFonts w:hint="eastAsia"/>
        </w:rPr>
        <w:t>しかし</w:t>
      </w:r>
      <w:r w:rsidR="006F699F">
        <w:t>、</w:t>
      </w:r>
      <w:r w:rsidR="006F699F">
        <w:t>2015</w:t>
      </w:r>
      <w:r w:rsidR="006F699F">
        <w:t>年は再び増加し、</w:t>
      </w:r>
      <w:r w:rsidR="006F699F">
        <w:rPr>
          <w:rFonts w:hint="eastAsia"/>
        </w:rPr>
        <w:t>100</w:t>
      </w:r>
      <w:r w:rsidR="006F699F">
        <w:rPr>
          <w:rFonts w:hint="eastAsia"/>
        </w:rPr>
        <w:t>兆粒で</w:t>
      </w:r>
      <w:r w:rsidR="006F699F">
        <w:t>あ</w:t>
      </w:r>
      <w:r w:rsidR="006F699F">
        <w:rPr>
          <w:rFonts w:hint="eastAsia"/>
        </w:rPr>
        <w:t>った</w:t>
      </w:r>
      <w:r w:rsidR="006F699F">
        <w:t>。</w:t>
      </w:r>
    </w:p>
    <w:p w:rsidR="00D274F2" w:rsidRDefault="003F7C30" w:rsidP="00D274F2">
      <w:pPr>
        <w:ind w:firstLineChars="100" w:firstLine="210"/>
      </w:pPr>
      <w:r>
        <w:rPr>
          <w:rFonts w:hint="eastAsia"/>
        </w:rPr>
        <w:t>いずれの資源量指標値も</w:t>
      </w:r>
      <w:r>
        <w:t>近年増加</w:t>
      </w:r>
      <w:r>
        <w:rPr>
          <w:rFonts w:hint="eastAsia"/>
        </w:rPr>
        <w:t>傾向にあり</w:t>
      </w:r>
      <w:r>
        <w:t>、</w:t>
      </w:r>
      <w:r>
        <w:rPr>
          <w:rFonts w:hint="eastAsia"/>
        </w:rPr>
        <w:t>2014</w:t>
      </w:r>
      <w:r>
        <w:t>年を</w:t>
      </w:r>
      <w:r>
        <w:rPr>
          <w:rFonts w:hint="eastAsia"/>
        </w:rPr>
        <w:t>除き</w:t>
      </w:r>
      <w:r>
        <w:t>、</w:t>
      </w:r>
      <w:r>
        <w:rPr>
          <w:rFonts w:hint="eastAsia"/>
        </w:rPr>
        <w:t>近年の</w:t>
      </w:r>
      <w:r>
        <w:t>資源量</w:t>
      </w:r>
      <w:r>
        <w:rPr>
          <w:rFonts w:hint="eastAsia"/>
        </w:rPr>
        <w:t>の</w:t>
      </w:r>
      <w:r>
        <w:t>推移</w:t>
      </w:r>
      <w:r>
        <w:rPr>
          <w:rFonts w:hint="eastAsia"/>
        </w:rPr>
        <w:t>と同様の</w:t>
      </w:r>
      <w:r>
        <w:t>傾向を示している。</w:t>
      </w:r>
    </w:p>
    <w:p w:rsidR="003F7C30" w:rsidRPr="00E51B31" w:rsidRDefault="003F7C30" w:rsidP="00D274F2">
      <w:pPr>
        <w:ind w:firstLineChars="100" w:firstLine="210"/>
      </w:pPr>
    </w:p>
    <w:p w:rsidR="00437E3A" w:rsidRPr="00E51B31" w:rsidRDefault="00437E3A">
      <w:r w:rsidRPr="00E51B31">
        <w:rPr>
          <w:rFonts w:hint="eastAsia"/>
        </w:rPr>
        <w:t>（</w:t>
      </w:r>
      <w:r w:rsidRPr="00E51B31">
        <w:rPr>
          <w:rFonts w:hint="eastAsia"/>
        </w:rPr>
        <w:t>3</w:t>
      </w:r>
      <w:r w:rsidRPr="00E51B31">
        <w:rPr>
          <w:rFonts w:hint="eastAsia"/>
        </w:rPr>
        <w:t>）漁獲物の年齢構成</w:t>
      </w:r>
    </w:p>
    <w:p w:rsidR="00437E3A" w:rsidRPr="00E51B31" w:rsidRDefault="00437E3A" w:rsidP="00437E3A">
      <w:r w:rsidRPr="00E51B31">
        <w:rPr>
          <w:rFonts w:hint="eastAsia"/>
        </w:rPr>
        <w:t xml:space="preserve">　年齢別・年別漁獲尾数を</w:t>
      </w:r>
      <w:r w:rsidR="00E63FA0" w:rsidRPr="00E51B31">
        <w:rPr>
          <w:rFonts w:hint="eastAsia"/>
        </w:rPr>
        <w:t>図</w:t>
      </w:r>
      <w:r w:rsidR="00E63FA0" w:rsidRPr="00E51B31">
        <w:rPr>
          <w:rFonts w:hint="eastAsia"/>
        </w:rPr>
        <w:t>7</w:t>
      </w:r>
      <w:r w:rsidR="00E63FA0">
        <w:rPr>
          <w:rFonts w:hint="eastAsia"/>
        </w:rPr>
        <w:t>、</w:t>
      </w:r>
      <w:r w:rsidR="001006F8">
        <w:rPr>
          <w:rFonts w:hint="eastAsia"/>
        </w:rPr>
        <w:t>補足</w:t>
      </w:r>
      <w:r w:rsidR="00AE54CE">
        <w:rPr>
          <w:rFonts w:hint="eastAsia"/>
        </w:rPr>
        <w:t>資料</w:t>
      </w:r>
      <w:r w:rsidR="00AE54CE">
        <w:rPr>
          <w:rFonts w:hint="eastAsia"/>
        </w:rPr>
        <w:t>3</w:t>
      </w:r>
      <w:r w:rsidRPr="00E51B31">
        <w:rPr>
          <w:rFonts w:hint="eastAsia"/>
        </w:rPr>
        <w:t>に示す。</w:t>
      </w:r>
      <w:r w:rsidRPr="00E51B31">
        <w:rPr>
          <w:rFonts w:hint="eastAsia"/>
        </w:rPr>
        <w:t>1990</w:t>
      </w:r>
      <w:r w:rsidRPr="00E51B31">
        <w:rPr>
          <w:rFonts w:hint="eastAsia"/>
        </w:rPr>
        <w:t>年代後半以降、マイワシの高齢魚はあまり多く漁獲されていない</w:t>
      </w:r>
      <w:r w:rsidR="00EF6C3A">
        <w:rPr>
          <w:rFonts w:hint="eastAsia"/>
        </w:rPr>
        <w:t>が、</w:t>
      </w:r>
      <w:r w:rsidR="00970838">
        <w:rPr>
          <w:rFonts w:hint="eastAsia"/>
        </w:rPr>
        <w:t>2011</w:t>
      </w:r>
      <w:r w:rsidR="00970838">
        <w:rPr>
          <w:rFonts w:hint="eastAsia"/>
        </w:rPr>
        <w:t>年以降</w:t>
      </w:r>
      <w:r w:rsidR="008022D4">
        <w:rPr>
          <w:rFonts w:hint="eastAsia"/>
        </w:rPr>
        <w:t>は</w:t>
      </w:r>
      <w:r w:rsidR="008022D4">
        <w:rPr>
          <w:rFonts w:hint="eastAsia"/>
        </w:rPr>
        <w:t>1</w:t>
      </w:r>
      <w:r w:rsidR="008022D4">
        <w:rPr>
          <w:rFonts w:hint="eastAsia"/>
        </w:rPr>
        <w:t>歳以上の割合が増加し</w:t>
      </w:r>
      <w:r w:rsidR="00C4106F">
        <w:rPr>
          <w:rFonts w:hint="eastAsia"/>
        </w:rPr>
        <w:t>ている</w:t>
      </w:r>
      <w:r w:rsidR="00864F4D">
        <w:rPr>
          <w:rFonts w:hint="eastAsia"/>
        </w:rPr>
        <w:t>（図</w:t>
      </w:r>
      <w:r w:rsidR="00864F4D">
        <w:rPr>
          <w:rFonts w:hint="eastAsia"/>
        </w:rPr>
        <w:t>7</w:t>
      </w:r>
      <w:r w:rsidR="00864F4D">
        <w:rPr>
          <w:rFonts w:hint="eastAsia"/>
        </w:rPr>
        <w:t>右）</w:t>
      </w:r>
      <w:r w:rsidR="008022D4">
        <w:rPr>
          <w:rFonts w:hint="eastAsia"/>
        </w:rPr>
        <w:t>。</w:t>
      </w:r>
    </w:p>
    <w:p w:rsidR="00E52870" w:rsidRPr="00E51B31" w:rsidRDefault="00E52870"/>
    <w:p w:rsidR="00437E3A" w:rsidRPr="00E51B31" w:rsidRDefault="00437E3A">
      <w:r w:rsidRPr="00E51B31">
        <w:rPr>
          <w:rFonts w:hint="eastAsia"/>
        </w:rPr>
        <w:t>（</w:t>
      </w:r>
      <w:r w:rsidRPr="00E51B31">
        <w:rPr>
          <w:rFonts w:hint="eastAsia"/>
        </w:rPr>
        <w:t>4</w:t>
      </w:r>
      <w:r w:rsidRPr="00E51B31">
        <w:rPr>
          <w:rFonts w:hint="eastAsia"/>
        </w:rPr>
        <w:t>）資源量と漁獲割合の推移</w:t>
      </w:r>
    </w:p>
    <w:p w:rsidR="0049039E" w:rsidRDefault="00F72F5A" w:rsidP="00F72F5A">
      <w:r w:rsidRPr="00E51B31">
        <w:rPr>
          <w:rFonts w:hint="eastAsia"/>
        </w:rPr>
        <w:t xml:space="preserve">　</w:t>
      </w:r>
      <w:r w:rsidR="00C4106F" w:rsidRPr="00C4106F">
        <w:rPr>
          <w:rFonts w:hint="eastAsia"/>
        </w:rPr>
        <w:t>コホート解析により得られた</w:t>
      </w:r>
      <w:r w:rsidR="006616F4">
        <w:rPr>
          <w:rFonts w:hint="eastAsia"/>
        </w:rPr>
        <w:t>結果を表</w:t>
      </w:r>
      <w:r w:rsidR="006616F4">
        <w:rPr>
          <w:rFonts w:hint="eastAsia"/>
        </w:rPr>
        <w:t>1</w:t>
      </w:r>
      <w:r w:rsidR="006616F4">
        <w:rPr>
          <w:rFonts w:hint="eastAsia"/>
        </w:rPr>
        <w:t>に</w:t>
      </w:r>
      <w:r w:rsidR="001006F8">
        <w:rPr>
          <w:rFonts w:hint="eastAsia"/>
        </w:rPr>
        <w:t>、</w:t>
      </w:r>
      <w:r w:rsidR="00C4106F" w:rsidRPr="00C4106F">
        <w:rPr>
          <w:rFonts w:hint="eastAsia"/>
        </w:rPr>
        <w:t>資源量と漁獲割合の推移を図</w:t>
      </w:r>
      <w:r w:rsidR="00C4106F" w:rsidRPr="00C4106F">
        <w:rPr>
          <w:rFonts w:hint="eastAsia"/>
        </w:rPr>
        <w:t>8</w:t>
      </w:r>
      <w:r w:rsidR="00C4106F" w:rsidRPr="00C4106F">
        <w:rPr>
          <w:rFonts w:hint="eastAsia"/>
        </w:rPr>
        <w:t>に示す。</w:t>
      </w:r>
      <w:r w:rsidRPr="00E51B31">
        <w:rPr>
          <w:rFonts w:hint="eastAsia"/>
        </w:rPr>
        <w:t>本系群の資源量は変動が激しい。</w:t>
      </w:r>
      <w:r w:rsidRPr="006F7930">
        <w:rPr>
          <w:rFonts w:hint="eastAsia"/>
        </w:rPr>
        <w:t>コホート解析の結果から、資源量は</w:t>
      </w:r>
      <w:r w:rsidRPr="006F7930">
        <w:rPr>
          <w:rFonts w:hint="eastAsia"/>
        </w:rPr>
        <w:t>1970</w:t>
      </w:r>
      <w:r w:rsidRPr="006F7930">
        <w:rPr>
          <w:rFonts w:hint="eastAsia"/>
        </w:rPr>
        <w:t>年代から増加し、</w:t>
      </w:r>
      <w:r w:rsidRPr="006F7930">
        <w:rPr>
          <w:rFonts w:hint="eastAsia"/>
        </w:rPr>
        <w:t>1988</w:t>
      </w:r>
      <w:r w:rsidRPr="006F7930">
        <w:rPr>
          <w:rFonts w:hint="eastAsia"/>
        </w:rPr>
        <w:t>年には</w:t>
      </w:r>
      <w:r w:rsidRPr="006F7930">
        <w:rPr>
          <w:rFonts w:hint="eastAsia"/>
        </w:rPr>
        <w:t>1</w:t>
      </w:r>
      <w:r w:rsidR="007033D1" w:rsidRPr="006F7930">
        <w:rPr>
          <w:rFonts w:hint="eastAsia"/>
        </w:rPr>
        <w:t>,000</w:t>
      </w:r>
      <w:r w:rsidRPr="006F7930">
        <w:rPr>
          <w:rFonts w:hint="eastAsia"/>
        </w:rPr>
        <w:t>万トンに達したと推定される</w:t>
      </w:r>
      <w:r w:rsidR="00A44714" w:rsidRPr="006F7930">
        <w:rPr>
          <w:rFonts w:hint="eastAsia"/>
        </w:rPr>
        <w:t>。</w:t>
      </w:r>
      <w:r w:rsidRPr="006F7930">
        <w:rPr>
          <w:rFonts w:hint="eastAsia"/>
        </w:rPr>
        <w:t>その後減少し、</w:t>
      </w:r>
      <w:r w:rsidRPr="006F7930">
        <w:rPr>
          <w:rFonts w:hint="eastAsia"/>
        </w:rPr>
        <w:t>1995</w:t>
      </w:r>
      <w:r w:rsidRPr="006F7930">
        <w:rPr>
          <w:rFonts w:hint="eastAsia"/>
        </w:rPr>
        <w:t>年には</w:t>
      </w:r>
      <w:r w:rsidRPr="006F7930">
        <w:rPr>
          <w:rFonts w:hint="eastAsia"/>
        </w:rPr>
        <w:t>100</w:t>
      </w:r>
      <w:r w:rsidRPr="006F7930">
        <w:rPr>
          <w:rFonts w:hint="eastAsia"/>
        </w:rPr>
        <w:t>万トンを下回り、</w:t>
      </w:r>
      <w:r w:rsidRPr="006F7930">
        <w:rPr>
          <w:rFonts w:hint="eastAsia"/>
        </w:rPr>
        <w:t>2001</w:t>
      </w:r>
      <w:r w:rsidRPr="006F7930">
        <w:rPr>
          <w:rFonts w:hint="eastAsia"/>
        </w:rPr>
        <w:t>年には</w:t>
      </w:r>
      <w:r w:rsidRPr="006F7930">
        <w:rPr>
          <w:rFonts w:hint="eastAsia"/>
        </w:rPr>
        <w:t>1</w:t>
      </w:r>
      <w:r w:rsidRPr="006F7930">
        <w:rPr>
          <w:rFonts w:hint="eastAsia"/>
        </w:rPr>
        <w:t>万トンを下回ったと推定される。</w:t>
      </w:r>
      <w:r w:rsidRPr="006F7930">
        <w:rPr>
          <w:rFonts w:hint="eastAsia"/>
        </w:rPr>
        <w:t>2004</w:t>
      </w:r>
      <w:r w:rsidRPr="006F7930">
        <w:rPr>
          <w:rFonts w:hint="eastAsia"/>
        </w:rPr>
        <w:t>年以降は増加し、</w:t>
      </w:r>
      <w:r w:rsidRPr="006F7930">
        <w:rPr>
          <w:rFonts w:hint="eastAsia"/>
        </w:rPr>
        <w:t>201</w:t>
      </w:r>
      <w:r w:rsidR="00813A5F" w:rsidRPr="006F7930">
        <w:rPr>
          <w:rFonts w:hint="eastAsia"/>
        </w:rPr>
        <w:t>3</w:t>
      </w:r>
      <w:r w:rsidRPr="006F7930">
        <w:rPr>
          <w:rFonts w:hint="eastAsia"/>
        </w:rPr>
        <w:t>年</w:t>
      </w:r>
      <w:r w:rsidR="00F7748B" w:rsidRPr="006F7930">
        <w:rPr>
          <w:rFonts w:hint="eastAsia"/>
        </w:rPr>
        <w:t>に</w:t>
      </w:r>
      <w:r w:rsidRPr="006F7930">
        <w:rPr>
          <w:rFonts w:hint="eastAsia"/>
        </w:rPr>
        <w:t>は</w:t>
      </w:r>
      <w:r w:rsidR="001006F8">
        <w:rPr>
          <w:rFonts w:hint="eastAsia"/>
        </w:rPr>
        <w:t>30.7</w:t>
      </w:r>
      <w:r w:rsidR="005B7C90" w:rsidRPr="006F7930">
        <w:rPr>
          <w:rFonts w:hint="eastAsia"/>
        </w:rPr>
        <w:t>万</w:t>
      </w:r>
      <w:r w:rsidRPr="006F7930">
        <w:rPr>
          <w:rFonts w:hint="eastAsia"/>
        </w:rPr>
        <w:t>トン</w:t>
      </w:r>
      <w:r w:rsidR="00F7748B" w:rsidRPr="006F7930">
        <w:rPr>
          <w:rFonts w:hint="eastAsia"/>
        </w:rPr>
        <w:t>に達した</w:t>
      </w:r>
      <w:r w:rsidR="001006F8">
        <w:rPr>
          <w:rFonts w:hint="eastAsia"/>
        </w:rPr>
        <w:t>。</w:t>
      </w:r>
      <w:r w:rsidR="001006F8">
        <w:rPr>
          <w:rFonts w:hint="eastAsia"/>
        </w:rPr>
        <w:t>2015</w:t>
      </w:r>
      <w:r w:rsidR="00F7748B" w:rsidRPr="006F7930">
        <w:rPr>
          <w:rFonts w:hint="eastAsia"/>
        </w:rPr>
        <w:t>年</w:t>
      </w:r>
      <w:r w:rsidR="001006F8">
        <w:rPr>
          <w:rFonts w:hint="eastAsia"/>
        </w:rPr>
        <w:t>の資源量</w:t>
      </w:r>
      <w:r w:rsidR="001006F8">
        <w:t>は</w:t>
      </w:r>
      <w:r w:rsidR="00AD63CA">
        <w:rPr>
          <w:rFonts w:hint="eastAsia"/>
        </w:rPr>
        <w:t>同程度の</w:t>
      </w:r>
      <w:r w:rsidR="001006F8">
        <w:rPr>
          <w:rFonts w:hint="eastAsia"/>
        </w:rPr>
        <w:t>29.8</w:t>
      </w:r>
      <w:r w:rsidR="00F7748B" w:rsidRPr="006F7930">
        <w:rPr>
          <w:rFonts w:hint="eastAsia"/>
        </w:rPr>
        <w:t>万トン</w:t>
      </w:r>
      <w:r w:rsidR="001006F8">
        <w:rPr>
          <w:rFonts w:hint="eastAsia"/>
        </w:rPr>
        <w:t>であった</w:t>
      </w:r>
      <w:r w:rsidR="001006F8">
        <w:t>。</w:t>
      </w:r>
      <w:r w:rsidRPr="00E51B31">
        <w:rPr>
          <w:rFonts w:hint="eastAsia"/>
        </w:rPr>
        <w:t>漁獲割合は</w:t>
      </w:r>
      <w:r w:rsidRPr="00E51B31">
        <w:rPr>
          <w:rFonts w:hint="eastAsia"/>
        </w:rPr>
        <w:t>1960</w:t>
      </w:r>
      <w:r w:rsidRPr="005524D0">
        <w:rPr>
          <w:rFonts w:hint="eastAsia"/>
        </w:rPr>
        <w:t>年代後半から</w:t>
      </w:r>
      <w:r w:rsidRPr="005524D0">
        <w:rPr>
          <w:rFonts w:hint="eastAsia"/>
        </w:rPr>
        <w:t>1970</w:t>
      </w:r>
      <w:r w:rsidRPr="005524D0">
        <w:rPr>
          <w:rFonts w:hint="eastAsia"/>
        </w:rPr>
        <w:t>年代前半は低</w:t>
      </w:r>
      <w:r w:rsidR="00A13065">
        <w:rPr>
          <w:rFonts w:hint="eastAsia"/>
        </w:rPr>
        <w:t>かったが</w:t>
      </w:r>
      <w:r w:rsidRPr="005524D0">
        <w:rPr>
          <w:rFonts w:hint="eastAsia"/>
        </w:rPr>
        <w:t>、その後高くなり、</w:t>
      </w:r>
      <w:r w:rsidRPr="005524D0">
        <w:rPr>
          <w:rFonts w:hint="eastAsia"/>
        </w:rPr>
        <w:t>1990</w:t>
      </w:r>
      <w:r w:rsidRPr="005524D0">
        <w:rPr>
          <w:rFonts w:hint="eastAsia"/>
        </w:rPr>
        <w:t>年代以降は変動が激し</w:t>
      </w:r>
      <w:r w:rsidR="001006F8">
        <w:rPr>
          <w:rFonts w:hint="eastAsia"/>
        </w:rPr>
        <w:t>い</w:t>
      </w:r>
      <w:r w:rsidR="001006F8">
        <w:t>。</w:t>
      </w:r>
      <w:r w:rsidR="00A13065">
        <w:rPr>
          <w:rFonts w:hint="eastAsia"/>
        </w:rPr>
        <w:t>2001</w:t>
      </w:r>
      <w:r w:rsidR="00A13065">
        <w:rPr>
          <w:rFonts w:hint="eastAsia"/>
        </w:rPr>
        <w:t>年以降は</w:t>
      </w:r>
      <w:r w:rsidR="001006F8">
        <w:rPr>
          <w:rFonts w:hint="eastAsia"/>
        </w:rPr>
        <w:t>、</w:t>
      </w:r>
      <w:r w:rsidR="001006F8">
        <w:rPr>
          <w:rFonts w:hint="eastAsia"/>
        </w:rPr>
        <w:t>2010</w:t>
      </w:r>
      <w:r w:rsidR="001006F8">
        <w:t>年</w:t>
      </w:r>
      <w:r w:rsidR="001006F8">
        <w:rPr>
          <w:rFonts w:hint="eastAsia"/>
        </w:rPr>
        <w:t>（</w:t>
      </w:r>
      <w:r w:rsidR="001006F8">
        <w:rPr>
          <w:rFonts w:hint="eastAsia"/>
        </w:rPr>
        <w:t>3</w:t>
      </w:r>
      <w:r w:rsidR="001006F8">
        <w:t>％）と</w:t>
      </w:r>
      <w:r w:rsidR="001006F8">
        <w:t>2014</w:t>
      </w:r>
      <w:r w:rsidR="001006F8">
        <w:t>年（</w:t>
      </w:r>
      <w:r w:rsidR="001006F8">
        <w:t>4</w:t>
      </w:r>
      <w:r w:rsidR="001006F8">
        <w:t>％）を除き、</w:t>
      </w:r>
      <w:r w:rsidR="001006F8">
        <w:rPr>
          <w:rFonts w:hint="eastAsia"/>
        </w:rPr>
        <w:t>10</w:t>
      </w:r>
      <w:r w:rsidR="00A13065">
        <w:rPr>
          <w:rFonts w:hint="eastAsia"/>
        </w:rPr>
        <w:t>～</w:t>
      </w:r>
      <w:r w:rsidR="001006F8">
        <w:rPr>
          <w:rFonts w:hint="eastAsia"/>
        </w:rPr>
        <w:t>33</w:t>
      </w:r>
      <w:r w:rsidR="00A13065">
        <w:rPr>
          <w:rFonts w:hint="eastAsia"/>
        </w:rPr>
        <w:t>%</w:t>
      </w:r>
      <w:r w:rsidR="00A13065">
        <w:rPr>
          <w:rFonts w:hint="eastAsia"/>
        </w:rPr>
        <w:t>の間で変動している</w:t>
      </w:r>
      <w:r w:rsidRPr="005524D0">
        <w:rPr>
          <w:rFonts w:hint="eastAsia"/>
        </w:rPr>
        <w:t>。</w:t>
      </w:r>
    </w:p>
    <w:p w:rsidR="00E97040" w:rsidRPr="005524D0" w:rsidRDefault="00F72F5A" w:rsidP="00E97040">
      <w:pPr>
        <w:ind w:firstLineChars="100" w:firstLine="210"/>
      </w:pPr>
      <w:r w:rsidRPr="005524D0">
        <w:rPr>
          <w:rFonts w:hint="eastAsia"/>
        </w:rPr>
        <w:t>資源量計算では自然死亡係数</w:t>
      </w:r>
      <w:r w:rsidR="00027C93">
        <w:rPr>
          <w:rFonts w:hint="eastAsia"/>
        </w:rPr>
        <w:t>（</w:t>
      </w:r>
      <w:r w:rsidR="00027C93">
        <w:t>M</w:t>
      </w:r>
      <w:r w:rsidR="00027C93">
        <w:rPr>
          <w:rFonts w:hint="eastAsia"/>
        </w:rPr>
        <w:t>）</w:t>
      </w:r>
      <w:r w:rsidRPr="005524D0">
        <w:rPr>
          <w:rFonts w:hint="eastAsia"/>
        </w:rPr>
        <w:t>は</w:t>
      </w:r>
      <w:r w:rsidRPr="005524D0">
        <w:rPr>
          <w:rFonts w:hint="eastAsia"/>
        </w:rPr>
        <w:t>0.4</w:t>
      </w:r>
      <w:r w:rsidRPr="005524D0">
        <w:rPr>
          <w:rFonts w:hint="eastAsia"/>
        </w:rPr>
        <w:t>を仮定したが、この値を</w:t>
      </w:r>
      <w:r w:rsidRPr="005524D0">
        <w:rPr>
          <w:rFonts w:hint="eastAsia"/>
        </w:rPr>
        <w:t>0.3</w:t>
      </w:r>
      <w:r w:rsidRPr="005524D0">
        <w:rPr>
          <w:rFonts w:hint="eastAsia"/>
        </w:rPr>
        <w:t>、</w:t>
      </w:r>
      <w:r w:rsidRPr="005524D0">
        <w:rPr>
          <w:rFonts w:hint="eastAsia"/>
        </w:rPr>
        <w:t>0.5</w:t>
      </w:r>
      <w:r w:rsidRPr="005524D0">
        <w:rPr>
          <w:rFonts w:hint="eastAsia"/>
        </w:rPr>
        <w:t>に変更して、</w:t>
      </w:r>
      <w:r w:rsidR="001006F8">
        <w:rPr>
          <w:rFonts w:hint="eastAsia"/>
        </w:rPr>
        <w:t>2015</w:t>
      </w:r>
      <w:r w:rsidRPr="005524D0">
        <w:rPr>
          <w:rFonts w:hint="eastAsia"/>
        </w:rPr>
        <w:t>年の資源量、親魚量、</w:t>
      </w:r>
      <w:r w:rsidR="001E07FB">
        <w:rPr>
          <w:rFonts w:hint="eastAsia"/>
        </w:rPr>
        <w:t>加入量</w:t>
      </w:r>
      <w:r w:rsidRPr="005524D0">
        <w:rPr>
          <w:rFonts w:hint="eastAsia"/>
        </w:rPr>
        <w:t>（</w:t>
      </w:r>
      <w:r w:rsidRPr="005524D0">
        <w:rPr>
          <w:rFonts w:hint="eastAsia"/>
        </w:rPr>
        <w:t>0</w:t>
      </w:r>
      <w:r w:rsidRPr="005524D0">
        <w:rPr>
          <w:rFonts w:hint="eastAsia"/>
        </w:rPr>
        <w:t>歳魚の資源尾数）を計算した結果を図</w:t>
      </w:r>
      <w:r w:rsidRPr="005524D0">
        <w:rPr>
          <w:rFonts w:hint="eastAsia"/>
        </w:rPr>
        <w:t>9</w:t>
      </w:r>
      <w:r w:rsidRPr="005524D0">
        <w:rPr>
          <w:rFonts w:hint="eastAsia"/>
        </w:rPr>
        <w:t>に示す。</w:t>
      </w:r>
      <w:r w:rsidRPr="005524D0">
        <w:rPr>
          <w:rFonts w:hint="eastAsia"/>
        </w:rPr>
        <w:t>M</w:t>
      </w:r>
      <w:r w:rsidRPr="005524D0">
        <w:rPr>
          <w:rFonts w:hint="eastAsia"/>
        </w:rPr>
        <w:t>の値が大き</w:t>
      </w:r>
      <w:r w:rsidR="001F6D65">
        <w:rPr>
          <w:rFonts w:hint="eastAsia"/>
        </w:rPr>
        <w:t>く</w:t>
      </w:r>
      <w:r w:rsidR="001F6D65">
        <w:t>なると、</w:t>
      </w:r>
      <w:r w:rsidRPr="005524D0">
        <w:rPr>
          <w:rFonts w:hint="eastAsia"/>
        </w:rPr>
        <w:t>いずれの値も大きくな</w:t>
      </w:r>
      <w:r w:rsidR="00E97040">
        <w:rPr>
          <w:rFonts w:hint="eastAsia"/>
        </w:rPr>
        <w:t>り、</w:t>
      </w:r>
      <w:r w:rsidR="00E97040">
        <w:rPr>
          <w:rFonts w:hint="eastAsia"/>
        </w:rPr>
        <w:t>M</w:t>
      </w:r>
      <w:r w:rsidR="00E97040">
        <w:rPr>
          <w:rFonts w:hint="eastAsia"/>
        </w:rPr>
        <w:t>が</w:t>
      </w:r>
      <w:r w:rsidR="00E97040">
        <w:rPr>
          <w:rFonts w:hint="eastAsia"/>
        </w:rPr>
        <w:t>0.3</w:t>
      </w:r>
      <w:r w:rsidR="00E97040">
        <w:rPr>
          <w:rFonts w:hint="eastAsia"/>
        </w:rPr>
        <w:t>の場合は</w:t>
      </w:r>
      <w:r w:rsidR="00E97040">
        <w:rPr>
          <w:rFonts w:hint="eastAsia"/>
        </w:rPr>
        <w:t>0.4</w:t>
      </w:r>
      <w:r w:rsidR="00E97040">
        <w:rPr>
          <w:rFonts w:hint="eastAsia"/>
        </w:rPr>
        <w:t>の場合の</w:t>
      </w:r>
      <w:r w:rsidR="00AD23E5">
        <w:rPr>
          <w:rFonts w:hint="eastAsia"/>
        </w:rPr>
        <w:t>85</w:t>
      </w:r>
      <w:r w:rsidR="00002B43">
        <w:rPr>
          <w:rFonts w:hint="eastAsia"/>
        </w:rPr>
        <w:t>～</w:t>
      </w:r>
      <w:r w:rsidR="00AD23E5">
        <w:rPr>
          <w:rFonts w:hint="eastAsia"/>
        </w:rPr>
        <w:t>86</w:t>
      </w:r>
      <w:r w:rsidR="00E97040">
        <w:rPr>
          <w:rFonts w:hint="eastAsia"/>
        </w:rPr>
        <w:t>%</w:t>
      </w:r>
      <w:r w:rsidR="00E97040">
        <w:rPr>
          <w:rFonts w:hint="eastAsia"/>
        </w:rPr>
        <w:t>の値となり、</w:t>
      </w:r>
      <w:r w:rsidR="00E97040">
        <w:rPr>
          <w:rFonts w:hint="eastAsia"/>
        </w:rPr>
        <w:t>M</w:t>
      </w:r>
      <w:r w:rsidR="00E97040">
        <w:rPr>
          <w:rFonts w:hint="eastAsia"/>
        </w:rPr>
        <w:t>が</w:t>
      </w:r>
      <w:r w:rsidR="00E97040">
        <w:rPr>
          <w:rFonts w:hint="eastAsia"/>
        </w:rPr>
        <w:t>0.5</w:t>
      </w:r>
      <w:r w:rsidR="00E97040">
        <w:rPr>
          <w:rFonts w:hint="eastAsia"/>
        </w:rPr>
        <w:t>の場合は</w:t>
      </w:r>
      <w:r w:rsidR="00E97040">
        <w:rPr>
          <w:rFonts w:hint="eastAsia"/>
        </w:rPr>
        <w:t>0.4</w:t>
      </w:r>
      <w:r w:rsidR="00E97040">
        <w:rPr>
          <w:rFonts w:hint="eastAsia"/>
        </w:rPr>
        <w:t>の場合の</w:t>
      </w:r>
      <w:r w:rsidR="00AD23E5">
        <w:rPr>
          <w:rFonts w:hint="eastAsia"/>
        </w:rPr>
        <w:t>122</w:t>
      </w:r>
      <w:r w:rsidR="00002B43">
        <w:rPr>
          <w:rFonts w:hint="eastAsia"/>
        </w:rPr>
        <w:t>～</w:t>
      </w:r>
      <w:r w:rsidR="00AD23E5">
        <w:rPr>
          <w:rFonts w:hint="eastAsia"/>
        </w:rPr>
        <w:t>123</w:t>
      </w:r>
      <w:r w:rsidR="00E97040">
        <w:rPr>
          <w:rFonts w:hint="eastAsia"/>
        </w:rPr>
        <w:t>%</w:t>
      </w:r>
      <w:r w:rsidR="00002B43">
        <w:rPr>
          <w:rFonts w:hint="eastAsia"/>
        </w:rPr>
        <w:t>の値</w:t>
      </w:r>
      <w:r w:rsidR="00E97040">
        <w:rPr>
          <w:rFonts w:hint="eastAsia"/>
        </w:rPr>
        <w:t>となった。</w:t>
      </w:r>
    </w:p>
    <w:p w:rsidR="00F72F5A" w:rsidRPr="00E51B31" w:rsidRDefault="00F72F5A" w:rsidP="00F72F5A">
      <w:pPr>
        <w:ind w:firstLineChars="100" w:firstLine="210"/>
      </w:pPr>
      <w:r w:rsidRPr="00E51B31">
        <w:rPr>
          <w:rFonts w:hint="eastAsia"/>
        </w:rPr>
        <w:t>漁獲係数</w:t>
      </w:r>
      <w:r w:rsidRPr="00E51B31">
        <w:rPr>
          <w:rFonts w:hint="eastAsia"/>
        </w:rPr>
        <w:t>F</w:t>
      </w:r>
      <w:r w:rsidRPr="00E51B31">
        <w:rPr>
          <w:rFonts w:hint="eastAsia"/>
        </w:rPr>
        <w:t>の推移を図</w:t>
      </w:r>
      <w:r w:rsidRPr="00E51B31">
        <w:rPr>
          <w:rFonts w:hint="eastAsia"/>
        </w:rPr>
        <w:t>10</w:t>
      </w:r>
      <w:r w:rsidRPr="00E51B31">
        <w:rPr>
          <w:rFonts w:hint="eastAsia"/>
        </w:rPr>
        <w:t>に、資源量と</w:t>
      </w:r>
      <w:r w:rsidRPr="00E51B31">
        <w:rPr>
          <w:rFonts w:hint="eastAsia"/>
        </w:rPr>
        <w:t>F</w:t>
      </w:r>
      <w:r w:rsidRPr="00E51B31">
        <w:rPr>
          <w:rFonts w:hint="eastAsia"/>
        </w:rPr>
        <w:t>の関係を図</w:t>
      </w:r>
      <w:r w:rsidRPr="00E51B31">
        <w:rPr>
          <w:rFonts w:hint="eastAsia"/>
        </w:rPr>
        <w:t>11</w:t>
      </w:r>
      <w:r w:rsidRPr="00E51B31">
        <w:rPr>
          <w:rFonts w:hint="eastAsia"/>
        </w:rPr>
        <w:t>に示す。</w:t>
      </w:r>
      <w:r w:rsidRPr="00E51B31">
        <w:rPr>
          <w:rFonts w:hint="eastAsia"/>
        </w:rPr>
        <w:t>1970</w:t>
      </w:r>
      <w:r w:rsidRPr="00E51B31">
        <w:rPr>
          <w:rFonts w:hint="eastAsia"/>
        </w:rPr>
        <w:t>年代から</w:t>
      </w:r>
      <w:r w:rsidRPr="00E51B31">
        <w:rPr>
          <w:rFonts w:hint="eastAsia"/>
        </w:rPr>
        <w:t>1980</w:t>
      </w:r>
      <w:r w:rsidRPr="00E51B31">
        <w:rPr>
          <w:rFonts w:hint="eastAsia"/>
        </w:rPr>
        <w:t>年代にかけて</w:t>
      </w:r>
      <w:r w:rsidRPr="00E51B31">
        <w:rPr>
          <w:rFonts w:hint="eastAsia"/>
        </w:rPr>
        <w:t>F</w:t>
      </w:r>
      <w:r w:rsidRPr="00E51B31">
        <w:rPr>
          <w:rFonts w:hint="eastAsia"/>
        </w:rPr>
        <w:t>は比較的低い値で安定していたが、</w:t>
      </w:r>
      <w:r w:rsidRPr="00E51B31">
        <w:rPr>
          <w:rFonts w:hint="eastAsia"/>
        </w:rPr>
        <w:t>1990</w:t>
      </w:r>
      <w:r w:rsidRPr="00E51B31">
        <w:rPr>
          <w:rFonts w:hint="eastAsia"/>
        </w:rPr>
        <w:t>年代以降は変動が激しい。資源量と</w:t>
      </w:r>
      <w:r w:rsidRPr="00E51B31">
        <w:rPr>
          <w:rFonts w:hint="eastAsia"/>
        </w:rPr>
        <w:t>F</w:t>
      </w:r>
      <w:r w:rsidRPr="00E51B31">
        <w:rPr>
          <w:rFonts w:hint="eastAsia"/>
        </w:rPr>
        <w:t>の関係については、資源が極めて高水準にある場合に</w:t>
      </w:r>
      <w:r w:rsidRPr="00E51B31">
        <w:rPr>
          <w:rFonts w:hint="eastAsia"/>
        </w:rPr>
        <w:t>F</w:t>
      </w:r>
      <w:r w:rsidRPr="00E51B31">
        <w:rPr>
          <w:rFonts w:hint="eastAsia"/>
        </w:rPr>
        <w:t>が低い傾向が認められる。</w:t>
      </w:r>
    </w:p>
    <w:p w:rsidR="00437E3A" w:rsidRPr="00905131" w:rsidRDefault="00437E3A"/>
    <w:p w:rsidR="000452AD" w:rsidRPr="00905131" w:rsidRDefault="000452AD">
      <w:r w:rsidRPr="00905131">
        <w:rPr>
          <w:rFonts w:hint="eastAsia"/>
        </w:rPr>
        <w:lastRenderedPageBreak/>
        <w:t>（</w:t>
      </w:r>
      <w:r w:rsidR="00970838">
        <w:rPr>
          <w:rFonts w:hint="eastAsia"/>
        </w:rPr>
        <w:t>5</w:t>
      </w:r>
      <w:r w:rsidRPr="00905131">
        <w:rPr>
          <w:rFonts w:hint="eastAsia"/>
        </w:rPr>
        <w:t>）再生産関係</w:t>
      </w:r>
    </w:p>
    <w:p w:rsidR="000452AD" w:rsidRPr="00905131" w:rsidRDefault="000452AD" w:rsidP="000452AD">
      <w:r w:rsidRPr="00905131">
        <w:rPr>
          <w:rFonts w:hint="eastAsia"/>
        </w:rPr>
        <w:t xml:space="preserve">　親魚量と</w:t>
      </w:r>
      <w:r w:rsidR="001E07FB">
        <w:rPr>
          <w:rFonts w:hint="eastAsia"/>
        </w:rPr>
        <w:t>加入量</w:t>
      </w:r>
      <w:r w:rsidRPr="00905131">
        <w:rPr>
          <w:rFonts w:hint="eastAsia"/>
        </w:rPr>
        <w:t>の関係を図</w:t>
      </w:r>
      <w:r w:rsidRPr="00905131">
        <w:rPr>
          <w:rFonts w:hint="eastAsia"/>
        </w:rPr>
        <w:t>12</w:t>
      </w:r>
      <w:r w:rsidR="006F7757" w:rsidRPr="00905131">
        <w:rPr>
          <w:rFonts w:hint="eastAsia"/>
        </w:rPr>
        <w:t>に示す。</w:t>
      </w:r>
      <w:r w:rsidR="0032713D" w:rsidRPr="00905131">
        <w:rPr>
          <w:rFonts w:hint="eastAsia"/>
        </w:rPr>
        <w:t>親魚量と</w:t>
      </w:r>
      <w:r w:rsidR="0032713D">
        <w:rPr>
          <w:rFonts w:hint="eastAsia"/>
        </w:rPr>
        <w:t>加入量の間には正の相関が認められるが</w:t>
      </w:r>
      <w:r w:rsidR="0032713D">
        <w:t>、</w:t>
      </w:r>
      <w:r w:rsidR="0032713D">
        <w:rPr>
          <w:rFonts w:hint="eastAsia"/>
        </w:rPr>
        <w:t>親魚量あたりの加入量</w:t>
      </w:r>
      <w:r w:rsidR="0032713D" w:rsidRPr="00905131">
        <w:rPr>
          <w:rFonts w:hint="eastAsia"/>
        </w:rPr>
        <w:t>は</w:t>
      </w:r>
      <w:r w:rsidR="00027133">
        <w:rPr>
          <w:rFonts w:hint="eastAsia"/>
        </w:rPr>
        <w:t>安定的</w:t>
      </w:r>
      <w:r w:rsidR="00027133">
        <w:t>ではなく</w:t>
      </w:r>
      <w:r w:rsidR="00027133">
        <w:rPr>
          <w:rFonts w:hint="eastAsia"/>
        </w:rPr>
        <w:t>、</w:t>
      </w:r>
      <w:r w:rsidR="00027133">
        <w:t>特に</w:t>
      </w:r>
      <w:r w:rsidR="0026179E">
        <w:rPr>
          <w:rFonts w:hint="eastAsia"/>
        </w:rPr>
        <w:t>19</w:t>
      </w:r>
      <w:r w:rsidR="0026179E">
        <w:t>70</w:t>
      </w:r>
      <w:r w:rsidR="0026179E">
        <w:rPr>
          <w:rFonts w:hint="eastAsia"/>
        </w:rPr>
        <w:t>～</w:t>
      </w:r>
      <w:r w:rsidR="0026179E">
        <w:rPr>
          <w:rFonts w:hint="eastAsia"/>
        </w:rPr>
        <w:t>19</w:t>
      </w:r>
      <w:r w:rsidR="00027133">
        <w:t>80</w:t>
      </w:r>
      <w:r w:rsidR="00027133">
        <w:t>年代と</w:t>
      </w:r>
      <w:r w:rsidR="0026179E">
        <w:rPr>
          <w:rFonts w:hint="eastAsia"/>
        </w:rPr>
        <w:t>19</w:t>
      </w:r>
      <w:r w:rsidR="00027133">
        <w:t>90</w:t>
      </w:r>
      <w:r w:rsidR="0026179E">
        <w:rPr>
          <w:rFonts w:hint="eastAsia"/>
        </w:rPr>
        <w:t>～</w:t>
      </w:r>
      <w:r w:rsidR="0026179E">
        <w:t>2000</w:t>
      </w:r>
      <w:r w:rsidR="00027133">
        <w:t>年代で</w:t>
      </w:r>
      <w:r w:rsidR="00027133">
        <w:rPr>
          <w:rFonts w:hint="eastAsia"/>
        </w:rPr>
        <w:t>大きく</w:t>
      </w:r>
      <w:r w:rsidR="00027133">
        <w:t>異なる</w:t>
      </w:r>
      <w:r w:rsidR="0032713D" w:rsidRPr="00905131">
        <w:rPr>
          <w:rFonts w:hint="eastAsia"/>
        </w:rPr>
        <w:t>。</w:t>
      </w:r>
      <w:r w:rsidR="00027133" w:rsidRPr="00905131">
        <w:rPr>
          <w:rFonts w:hint="eastAsia"/>
        </w:rPr>
        <w:t>親魚量</w:t>
      </w:r>
      <w:r w:rsidR="00027133">
        <w:rPr>
          <w:rFonts w:hint="eastAsia"/>
        </w:rPr>
        <w:t>の</w:t>
      </w:r>
      <w:r w:rsidR="00027133">
        <w:t>増減に対する</w:t>
      </w:r>
      <w:r w:rsidR="00027133">
        <w:rPr>
          <w:rFonts w:hint="eastAsia"/>
        </w:rPr>
        <w:t>加入量の増減は</w:t>
      </w:r>
      <w:r w:rsidR="00027133">
        <w:t>、</w:t>
      </w:r>
      <w:r w:rsidR="0026179E">
        <w:rPr>
          <w:rFonts w:hint="eastAsia"/>
        </w:rPr>
        <w:t>19</w:t>
      </w:r>
      <w:r w:rsidR="0026179E">
        <w:t>90</w:t>
      </w:r>
      <w:r w:rsidR="0026179E">
        <w:rPr>
          <w:rFonts w:hint="eastAsia"/>
        </w:rPr>
        <w:t>～</w:t>
      </w:r>
      <w:r w:rsidR="0026179E">
        <w:t>2000</w:t>
      </w:r>
      <w:r w:rsidR="00027133">
        <w:t>年代</w:t>
      </w:r>
      <w:r w:rsidR="00027133">
        <w:rPr>
          <w:rFonts w:hint="eastAsia"/>
        </w:rPr>
        <w:t>に</w:t>
      </w:r>
      <w:r w:rsidR="00027133">
        <w:t>比べて</w:t>
      </w:r>
      <w:r w:rsidR="0026179E">
        <w:rPr>
          <w:rFonts w:hint="eastAsia"/>
        </w:rPr>
        <w:t>19</w:t>
      </w:r>
      <w:r w:rsidR="0026179E">
        <w:t>70</w:t>
      </w:r>
      <w:r w:rsidR="0026179E">
        <w:rPr>
          <w:rFonts w:hint="eastAsia"/>
        </w:rPr>
        <w:t>～</w:t>
      </w:r>
      <w:r w:rsidR="0026179E">
        <w:rPr>
          <w:rFonts w:hint="eastAsia"/>
        </w:rPr>
        <w:t>19</w:t>
      </w:r>
      <w:r w:rsidR="0026179E">
        <w:t>80</w:t>
      </w:r>
      <w:r w:rsidR="0026179E">
        <w:t>年代</w:t>
      </w:r>
      <w:r w:rsidR="00027133">
        <w:rPr>
          <w:rFonts w:hint="eastAsia"/>
        </w:rPr>
        <w:t>の</w:t>
      </w:r>
      <w:r w:rsidR="00027133">
        <w:t>方が</w:t>
      </w:r>
      <w:r w:rsidR="00027133">
        <w:rPr>
          <w:rFonts w:hint="eastAsia"/>
        </w:rPr>
        <w:t>大きい</w:t>
      </w:r>
      <w:r w:rsidR="0032713D">
        <w:rPr>
          <w:rFonts w:hint="eastAsia"/>
        </w:rPr>
        <w:t>。</w:t>
      </w:r>
      <w:r w:rsidR="00027133">
        <w:rPr>
          <w:rFonts w:hint="eastAsia"/>
        </w:rPr>
        <w:t>これ</w:t>
      </w:r>
      <w:r w:rsidR="0078202E">
        <w:rPr>
          <w:rFonts w:hint="eastAsia"/>
        </w:rPr>
        <w:t>に</w:t>
      </w:r>
      <w:r w:rsidR="00027133">
        <w:rPr>
          <w:rFonts w:hint="eastAsia"/>
        </w:rPr>
        <w:t>は</w:t>
      </w:r>
      <w:r w:rsidR="00260AF9">
        <w:rPr>
          <w:rFonts w:hint="eastAsia"/>
        </w:rPr>
        <w:t>長期変動する</w:t>
      </w:r>
      <w:r w:rsidR="00194BDD" w:rsidRPr="00905131">
        <w:rPr>
          <w:rFonts w:hint="eastAsia"/>
        </w:rPr>
        <w:t>環境</w:t>
      </w:r>
      <w:r w:rsidR="00260AF9">
        <w:rPr>
          <w:rFonts w:hint="eastAsia"/>
        </w:rPr>
        <w:t>要因</w:t>
      </w:r>
      <w:r w:rsidR="00194BDD">
        <w:t>の</w:t>
      </w:r>
      <w:r w:rsidR="00194BDD" w:rsidRPr="00905131">
        <w:rPr>
          <w:rFonts w:hint="eastAsia"/>
        </w:rPr>
        <w:t>影響</w:t>
      </w:r>
      <w:r w:rsidR="0078202E">
        <w:rPr>
          <w:rFonts w:hint="eastAsia"/>
        </w:rPr>
        <w:t>が働いている</w:t>
      </w:r>
      <w:r w:rsidR="0078202E">
        <w:t>との指摘</w:t>
      </w:r>
      <w:r w:rsidR="0078202E">
        <w:rPr>
          <w:rFonts w:hint="eastAsia"/>
        </w:rPr>
        <w:t>がある</w:t>
      </w:r>
      <w:r w:rsidR="00194BDD">
        <w:rPr>
          <w:rFonts w:hint="eastAsia"/>
        </w:rPr>
        <w:t>（</w:t>
      </w:r>
      <w:r w:rsidR="00194BDD">
        <w:rPr>
          <w:rFonts w:hint="eastAsia"/>
        </w:rPr>
        <w:t>Ohshimo et al. 2009</w:t>
      </w:r>
      <w:r w:rsidR="00194BDD">
        <w:rPr>
          <w:rFonts w:hint="eastAsia"/>
        </w:rPr>
        <w:t>）</w:t>
      </w:r>
      <w:r w:rsidR="0078202E">
        <w:rPr>
          <w:rFonts w:hint="eastAsia"/>
        </w:rPr>
        <w:t>。</w:t>
      </w:r>
    </w:p>
    <w:p w:rsidR="000452AD" w:rsidRPr="00905131" w:rsidRDefault="000452AD"/>
    <w:p w:rsidR="000452AD" w:rsidRPr="00905131" w:rsidRDefault="000452AD">
      <w:r w:rsidRPr="00905131">
        <w:rPr>
          <w:rFonts w:hint="eastAsia"/>
        </w:rPr>
        <w:t>（</w:t>
      </w:r>
      <w:r w:rsidR="00970838">
        <w:rPr>
          <w:rFonts w:hint="eastAsia"/>
        </w:rPr>
        <w:t>6</w:t>
      </w:r>
      <w:r w:rsidRPr="00905131">
        <w:rPr>
          <w:rFonts w:hint="eastAsia"/>
        </w:rPr>
        <w:t>）</w:t>
      </w:r>
      <w:r w:rsidRPr="00905131">
        <w:rPr>
          <w:rFonts w:hint="eastAsia"/>
        </w:rPr>
        <w:t>Blimit</w:t>
      </w:r>
      <w:r w:rsidRPr="00905131">
        <w:rPr>
          <w:rFonts w:hint="eastAsia"/>
        </w:rPr>
        <w:t>の設定</w:t>
      </w:r>
    </w:p>
    <w:p w:rsidR="006158D5" w:rsidRDefault="00A60293" w:rsidP="006158D5">
      <w:r>
        <w:rPr>
          <w:rFonts w:hint="eastAsia"/>
        </w:rPr>
        <w:t xml:space="preserve">　</w:t>
      </w:r>
      <w:r w:rsidR="00CD20A8" w:rsidRPr="00CD20A8">
        <w:rPr>
          <w:rFonts w:hint="eastAsia"/>
        </w:rPr>
        <w:t>親魚量に対して高い加入量が確認されたのは</w:t>
      </w:r>
      <w:r w:rsidR="00CD20A8" w:rsidRPr="00CD20A8">
        <w:rPr>
          <w:rFonts w:hint="eastAsia"/>
        </w:rPr>
        <w:t>1971</w:t>
      </w:r>
      <w:r w:rsidR="00CD20A8" w:rsidRPr="00CD20A8">
        <w:rPr>
          <w:rFonts w:hint="eastAsia"/>
        </w:rPr>
        <w:t>年以降であり、この年の親魚量は</w:t>
      </w:r>
      <w:r w:rsidR="00CD20A8" w:rsidRPr="00CD20A8">
        <w:rPr>
          <w:rFonts w:hint="eastAsia"/>
        </w:rPr>
        <w:t>9.9</w:t>
      </w:r>
      <w:r w:rsidR="00CD20A8" w:rsidRPr="00CD20A8">
        <w:rPr>
          <w:rFonts w:hint="eastAsia"/>
        </w:rPr>
        <w:t>万トン、加入量は</w:t>
      </w:r>
      <w:r w:rsidR="00CD20A8" w:rsidRPr="00CD20A8">
        <w:rPr>
          <w:rFonts w:hint="eastAsia"/>
        </w:rPr>
        <w:t>39</w:t>
      </w:r>
      <w:r w:rsidR="00CD20A8" w:rsidRPr="00CD20A8">
        <w:rPr>
          <w:rFonts w:hint="eastAsia"/>
        </w:rPr>
        <w:t>億尾であった（図</w:t>
      </w:r>
      <w:r w:rsidR="00CD20A8" w:rsidRPr="00CD20A8">
        <w:rPr>
          <w:rFonts w:hint="eastAsia"/>
        </w:rPr>
        <w:t>12</w:t>
      </w:r>
      <w:r w:rsidR="00CD20A8" w:rsidRPr="00CD20A8">
        <w:rPr>
          <w:rFonts w:hint="eastAsia"/>
        </w:rPr>
        <w:t>、補足資料</w:t>
      </w:r>
      <w:r w:rsidR="00CD20A8" w:rsidRPr="00CD20A8">
        <w:rPr>
          <w:rFonts w:hint="eastAsia"/>
        </w:rPr>
        <w:t>3</w:t>
      </w:r>
      <w:r w:rsidR="00CD20A8" w:rsidRPr="00CD20A8">
        <w:rPr>
          <w:rFonts w:hint="eastAsia"/>
        </w:rPr>
        <w:t>）。その一方で、</w:t>
      </w:r>
      <w:r w:rsidR="00CD20A8" w:rsidRPr="00CD20A8">
        <w:rPr>
          <w:rFonts w:hint="eastAsia"/>
        </w:rPr>
        <w:t>1971</w:t>
      </w:r>
      <w:r w:rsidR="00CD20A8" w:rsidRPr="00CD20A8">
        <w:rPr>
          <w:rFonts w:hint="eastAsia"/>
        </w:rPr>
        <w:t>年水準より少ない親魚量では</w:t>
      </w:r>
      <w:r w:rsidR="00CD20A8" w:rsidRPr="00CD20A8">
        <w:rPr>
          <w:rFonts w:hint="eastAsia"/>
        </w:rPr>
        <w:t>39</w:t>
      </w:r>
      <w:r w:rsidR="00CD20A8" w:rsidRPr="00CD20A8">
        <w:rPr>
          <w:rFonts w:hint="eastAsia"/>
        </w:rPr>
        <w:t>億尾を超える加入は殆ど認められていない。</w:t>
      </w:r>
      <w:r w:rsidR="006158D5">
        <w:rPr>
          <w:rFonts w:hint="eastAsia"/>
        </w:rPr>
        <w:t>1971</w:t>
      </w:r>
      <w:r w:rsidR="006158D5">
        <w:rPr>
          <w:rFonts w:hint="eastAsia"/>
        </w:rPr>
        <w:t>年水準以下では、環境が好転しても高い加入が期待できない危険性がある。このことから、本系群では、過去に良好な加入に繋がった</w:t>
      </w:r>
      <w:r w:rsidR="006158D5">
        <w:rPr>
          <w:rFonts w:hint="eastAsia"/>
        </w:rPr>
        <w:t>1971</w:t>
      </w:r>
      <w:r w:rsidR="006158D5">
        <w:rPr>
          <w:rFonts w:hint="eastAsia"/>
        </w:rPr>
        <w:t>年の親魚量（</w:t>
      </w:r>
      <w:r w:rsidR="006158D5">
        <w:rPr>
          <w:rFonts w:hint="eastAsia"/>
        </w:rPr>
        <w:t>9.9</w:t>
      </w:r>
      <w:r w:rsidR="006158D5">
        <w:rPr>
          <w:rFonts w:hint="eastAsia"/>
        </w:rPr>
        <w:t>万トン）以上を確保することが望ましいと考え、これに近い親魚量</w:t>
      </w:r>
      <w:r w:rsidR="006158D5">
        <w:rPr>
          <w:rFonts w:hint="eastAsia"/>
        </w:rPr>
        <w:t>10</w:t>
      </w:r>
      <w:r w:rsidR="006158D5">
        <w:rPr>
          <w:rFonts w:hint="eastAsia"/>
        </w:rPr>
        <w:t>万トンを</w:t>
      </w:r>
      <w:r w:rsidR="006158D5">
        <w:rPr>
          <w:rFonts w:hint="eastAsia"/>
        </w:rPr>
        <w:t>Blimit</w:t>
      </w:r>
      <w:r w:rsidR="006158D5">
        <w:rPr>
          <w:rFonts w:hint="eastAsia"/>
        </w:rPr>
        <w:t>とした（図</w:t>
      </w:r>
      <w:r w:rsidR="006158D5">
        <w:rPr>
          <w:rFonts w:hint="eastAsia"/>
        </w:rPr>
        <w:t>12</w:t>
      </w:r>
      <w:r w:rsidR="006158D5">
        <w:rPr>
          <w:rFonts w:hint="eastAsia"/>
        </w:rPr>
        <w:t>）。</w:t>
      </w:r>
    </w:p>
    <w:p w:rsidR="00A44714" w:rsidRPr="006F7930" w:rsidRDefault="006158D5" w:rsidP="006158D5">
      <w:pPr>
        <w:ind w:firstLineChars="100" w:firstLine="210"/>
      </w:pPr>
      <w:r>
        <w:rPr>
          <w:rFonts w:hint="eastAsia"/>
        </w:rPr>
        <w:t>また、近年における最低資源量</w:t>
      </w:r>
      <w:r>
        <w:rPr>
          <w:rFonts w:hint="eastAsia"/>
        </w:rPr>
        <w:t>0.4</w:t>
      </w:r>
      <w:r>
        <w:rPr>
          <w:rFonts w:hint="eastAsia"/>
        </w:rPr>
        <w:t>万トン（</w:t>
      </w:r>
      <w:r>
        <w:rPr>
          <w:rFonts w:hint="eastAsia"/>
        </w:rPr>
        <w:t>2003</w:t>
      </w:r>
      <w:r>
        <w:rPr>
          <w:rFonts w:hint="eastAsia"/>
        </w:rPr>
        <w:t>年）およびその前後の資源量推定値より、資源量</w:t>
      </w:r>
      <w:r>
        <w:rPr>
          <w:rFonts w:hint="eastAsia"/>
        </w:rPr>
        <w:t>0.5</w:t>
      </w:r>
      <w:r>
        <w:rPr>
          <w:rFonts w:hint="eastAsia"/>
        </w:rPr>
        <w:t>万トンを</w:t>
      </w:r>
      <w:r>
        <w:rPr>
          <w:rFonts w:hint="eastAsia"/>
        </w:rPr>
        <w:t>Bban</w:t>
      </w:r>
      <w:r>
        <w:rPr>
          <w:rFonts w:hint="eastAsia"/>
        </w:rPr>
        <w:t>（図</w:t>
      </w:r>
      <w:r>
        <w:rPr>
          <w:rFonts w:hint="eastAsia"/>
        </w:rPr>
        <w:t>8</w:t>
      </w:r>
      <w:r>
        <w:rPr>
          <w:rFonts w:hint="eastAsia"/>
        </w:rPr>
        <w:t>）とした。</w:t>
      </w:r>
    </w:p>
    <w:p w:rsidR="00970838" w:rsidRPr="00905131" w:rsidRDefault="00970838" w:rsidP="00970838"/>
    <w:p w:rsidR="00970838" w:rsidRPr="00905131" w:rsidRDefault="00970838" w:rsidP="00970838">
      <w:r w:rsidRPr="00905131">
        <w:rPr>
          <w:rFonts w:hint="eastAsia"/>
        </w:rPr>
        <w:t>（</w:t>
      </w:r>
      <w:r>
        <w:rPr>
          <w:rFonts w:hint="eastAsia"/>
        </w:rPr>
        <w:t>7</w:t>
      </w:r>
      <w:r w:rsidRPr="00905131">
        <w:rPr>
          <w:rFonts w:hint="eastAsia"/>
        </w:rPr>
        <w:t>）資源の水準・動向</w:t>
      </w:r>
    </w:p>
    <w:p w:rsidR="00970838" w:rsidRPr="00F26874" w:rsidRDefault="00970838" w:rsidP="00970838">
      <w:pPr>
        <w:rPr>
          <w:color w:val="FF0000"/>
        </w:rPr>
      </w:pPr>
      <w:r w:rsidRPr="00905131">
        <w:rPr>
          <w:rFonts w:hint="eastAsia"/>
        </w:rPr>
        <w:t xml:space="preserve">　資源水準は</w:t>
      </w:r>
      <w:r w:rsidR="00AD23E5">
        <w:rPr>
          <w:rFonts w:hint="eastAsia"/>
        </w:rPr>
        <w:t>、</w:t>
      </w:r>
      <w:r w:rsidRPr="00905131">
        <w:rPr>
          <w:rFonts w:hint="eastAsia"/>
        </w:rPr>
        <w:t>Blimit</w:t>
      </w:r>
      <w:r w:rsidRPr="00905131">
        <w:rPr>
          <w:rFonts w:hint="eastAsia"/>
        </w:rPr>
        <w:t>との対応から、親魚量</w:t>
      </w:r>
      <w:r w:rsidRPr="00905131">
        <w:rPr>
          <w:rFonts w:hint="eastAsia"/>
        </w:rPr>
        <w:t>10</w:t>
      </w:r>
      <w:r w:rsidRPr="00905131">
        <w:rPr>
          <w:rFonts w:hint="eastAsia"/>
        </w:rPr>
        <w:t>万トンを低位と中位の</w:t>
      </w:r>
      <w:r w:rsidR="00F83DFA">
        <w:rPr>
          <w:rFonts w:hint="eastAsia"/>
        </w:rPr>
        <w:t>境界</w:t>
      </w:r>
      <w:r w:rsidRPr="00905131">
        <w:rPr>
          <w:rFonts w:hint="eastAsia"/>
        </w:rPr>
        <w:t>とした。また、</w:t>
      </w:r>
      <w:r w:rsidR="00DA6C98">
        <w:rPr>
          <w:rFonts w:hint="eastAsia"/>
        </w:rPr>
        <w:t>資源量が多かった</w:t>
      </w:r>
      <w:r w:rsidRPr="00905131">
        <w:rPr>
          <w:rFonts w:hint="eastAsia"/>
        </w:rPr>
        <w:t>1980</w:t>
      </w:r>
      <w:r w:rsidRPr="00905131">
        <w:rPr>
          <w:rFonts w:hint="eastAsia"/>
        </w:rPr>
        <w:t>年代から</w:t>
      </w:r>
      <w:r w:rsidRPr="00905131">
        <w:rPr>
          <w:rFonts w:hint="eastAsia"/>
        </w:rPr>
        <w:t>1990</w:t>
      </w:r>
      <w:r w:rsidRPr="00905131">
        <w:rPr>
          <w:rFonts w:hint="eastAsia"/>
        </w:rPr>
        <w:t>年代前半</w:t>
      </w:r>
      <w:r w:rsidR="00AD23E5">
        <w:rPr>
          <w:rFonts w:hint="eastAsia"/>
        </w:rPr>
        <w:t>まで</w:t>
      </w:r>
      <w:r w:rsidRPr="00905131">
        <w:rPr>
          <w:rFonts w:hint="eastAsia"/>
        </w:rPr>
        <w:t>が高位に相当する</w:t>
      </w:r>
      <w:r>
        <w:rPr>
          <w:rFonts w:hint="eastAsia"/>
        </w:rPr>
        <w:t>ように</w:t>
      </w:r>
      <w:r w:rsidRPr="00905131">
        <w:rPr>
          <w:rFonts w:hint="eastAsia"/>
        </w:rPr>
        <w:t>中位と高位の</w:t>
      </w:r>
      <w:r w:rsidR="00F83DFA">
        <w:rPr>
          <w:rFonts w:hint="eastAsia"/>
        </w:rPr>
        <w:t>境界</w:t>
      </w:r>
      <w:r w:rsidRPr="00905131">
        <w:rPr>
          <w:rFonts w:hint="eastAsia"/>
        </w:rPr>
        <w:t>は親魚量</w:t>
      </w:r>
      <w:r w:rsidRPr="00905131">
        <w:rPr>
          <w:rFonts w:hint="eastAsia"/>
        </w:rPr>
        <w:t>100</w:t>
      </w:r>
      <w:r w:rsidRPr="00905131">
        <w:rPr>
          <w:rFonts w:hint="eastAsia"/>
        </w:rPr>
        <w:t>万トンとした。</w:t>
      </w:r>
      <w:r w:rsidR="00AD23E5">
        <w:rPr>
          <w:rFonts w:hint="eastAsia"/>
        </w:rPr>
        <w:t>2015</w:t>
      </w:r>
      <w:r w:rsidR="009E1D7C">
        <w:rPr>
          <w:rFonts w:hint="eastAsia"/>
        </w:rPr>
        <w:t>年</w:t>
      </w:r>
      <w:r w:rsidRPr="00905131">
        <w:rPr>
          <w:rFonts w:hint="eastAsia"/>
        </w:rPr>
        <w:t>の親魚量は</w:t>
      </w:r>
      <w:r w:rsidR="00AD23E5">
        <w:rPr>
          <w:rFonts w:hint="eastAsia"/>
        </w:rPr>
        <w:t>19.2</w:t>
      </w:r>
      <w:r w:rsidRPr="00905131">
        <w:rPr>
          <w:rFonts w:hint="eastAsia"/>
        </w:rPr>
        <w:t>万トン</w:t>
      </w:r>
      <w:r>
        <w:rPr>
          <w:rFonts w:hint="eastAsia"/>
        </w:rPr>
        <w:t>である</w:t>
      </w:r>
      <w:r w:rsidRPr="00905131">
        <w:rPr>
          <w:rFonts w:hint="eastAsia"/>
        </w:rPr>
        <w:t>ことから</w:t>
      </w:r>
      <w:r w:rsidR="007D26AE">
        <w:rPr>
          <w:rFonts w:hint="eastAsia"/>
        </w:rPr>
        <w:t>中</w:t>
      </w:r>
      <w:r w:rsidRPr="00905131">
        <w:rPr>
          <w:rFonts w:hint="eastAsia"/>
        </w:rPr>
        <w:t>位と判断</w:t>
      </w:r>
      <w:r>
        <w:rPr>
          <w:rFonts w:hint="eastAsia"/>
        </w:rPr>
        <w:t>した</w:t>
      </w:r>
      <w:r w:rsidRPr="00905131">
        <w:rPr>
          <w:rFonts w:hint="eastAsia"/>
        </w:rPr>
        <w:t>。動向は、最近</w:t>
      </w:r>
      <w:r w:rsidRPr="00905131">
        <w:rPr>
          <w:rFonts w:hint="eastAsia"/>
        </w:rPr>
        <w:t>5</w:t>
      </w:r>
      <w:r w:rsidRPr="00905131">
        <w:rPr>
          <w:rFonts w:hint="eastAsia"/>
        </w:rPr>
        <w:t>年間（</w:t>
      </w:r>
      <w:r w:rsidR="00AD23E5">
        <w:rPr>
          <w:rFonts w:hint="eastAsia"/>
        </w:rPr>
        <w:t>2011</w:t>
      </w:r>
      <w:r w:rsidRPr="00905131">
        <w:rPr>
          <w:rFonts w:hint="eastAsia"/>
        </w:rPr>
        <w:t>～</w:t>
      </w:r>
      <w:r w:rsidR="00AD23E5">
        <w:rPr>
          <w:rFonts w:hint="eastAsia"/>
        </w:rPr>
        <w:t>2015</w:t>
      </w:r>
      <w:r w:rsidRPr="00905131">
        <w:rPr>
          <w:rFonts w:hint="eastAsia"/>
        </w:rPr>
        <w:t>年）の資源量</w:t>
      </w:r>
      <w:r>
        <w:rPr>
          <w:rFonts w:hint="eastAsia"/>
        </w:rPr>
        <w:t>の推移</w:t>
      </w:r>
      <w:r w:rsidRPr="00905131">
        <w:rPr>
          <w:rFonts w:hint="eastAsia"/>
        </w:rPr>
        <w:t>から、</w:t>
      </w:r>
      <w:r w:rsidR="00AD23E5">
        <w:rPr>
          <w:rFonts w:hint="eastAsia"/>
        </w:rPr>
        <w:t>横ばい</w:t>
      </w:r>
      <w:r w:rsidRPr="00905131">
        <w:rPr>
          <w:rFonts w:hint="eastAsia"/>
        </w:rPr>
        <w:t>と判断</w:t>
      </w:r>
      <w:r>
        <w:rPr>
          <w:rFonts w:hint="eastAsia"/>
        </w:rPr>
        <w:t>した</w:t>
      </w:r>
      <w:r w:rsidRPr="00905131">
        <w:rPr>
          <w:rFonts w:hint="eastAsia"/>
        </w:rPr>
        <w:t>。</w:t>
      </w:r>
    </w:p>
    <w:p w:rsidR="00376CE8" w:rsidRPr="00F26874" w:rsidRDefault="00376CE8">
      <w:pPr>
        <w:rPr>
          <w:color w:val="FF0000"/>
        </w:rPr>
      </w:pPr>
    </w:p>
    <w:p w:rsidR="000452AD" w:rsidRPr="00905131" w:rsidRDefault="000452AD">
      <w:r w:rsidRPr="00905131">
        <w:rPr>
          <w:rFonts w:hint="eastAsia"/>
        </w:rPr>
        <w:t>（</w:t>
      </w:r>
      <w:r w:rsidRPr="00905131">
        <w:rPr>
          <w:rFonts w:hint="eastAsia"/>
        </w:rPr>
        <w:t>8</w:t>
      </w:r>
      <w:r w:rsidRPr="00905131">
        <w:rPr>
          <w:rFonts w:hint="eastAsia"/>
        </w:rPr>
        <w:t>）今後の加入量の見積もり</w:t>
      </w:r>
    </w:p>
    <w:p w:rsidR="000452AD" w:rsidRPr="00905131" w:rsidRDefault="000452AD">
      <w:r w:rsidRPr="00905131">
        <w:rPr>
          <w:rFonts w:hint="eastAsia"/>
        </w:rPr>
        <w:t>①再生産成功率の推移</w:t>
      </w:r>
    </w:p>
    <w:p w:rsidR="00E521A8" w:rsidRDefault="00E521A8" w:rsidP="00E521A8">
      <w:r>
        <w:rPr>
          <w:rFonts w:hint="eastAsia"/>
        </w:rPr>
        <w:t xml:space="preserve">　</w:t>
      </w:r>
      <w:r w:rsidRPr="00905131">
        <w:rPr>
          <w:rFonts w:hint="eastAsia"/>
        </w:rPr>
        <w:t>親魚量と</w:t>
      </w:r>
      <w:r>
        <w:rPr>
          <w:rFonts w:hint="eastAsia"/>
        </w:rPr>
        <w:t>加入量</w:t>
      </w:r>
      <w:r w:rsidRPr="00905131">
        <w:rPr>
          <w:rFonts w:hint="eastAsia"/>
        </w:rPr>
        <w:t>の推移を</w:t>
      </w:r>
      <w:r w:rsidR="00E63FA0" w:rsidRPr="00905131">
        <w:rPr>
          <w:rFonts w:hint="eastAsia"/>
        </w:rPr>
        <w:t>図</w:t>
      </w:r>
      <w:r w:rsidR="00E63FA0">
        <w:rPr>
          <w:rFonts w:hint="eastAsia"/>
        </w:rPr>
        <w:t>13</w:t>
      </w:r>
      <w:r w:rsidR="00E63FA0">
        <w:rPr>
          <w:rFonts w:hint="eastAsia"/>
        </w:rPr>
        <w:t>、</w:t>
      </w:r>
      <w:r w:rsidR="00975849">
        <w:rPr>
          <w:rFonts w:hint="eastAsia"/>
        </w:rPr>
        <w:t>表</w:t>
      </w:r>
      <w:r w:rsidR="00975849">
        <w:rPr>
          <w:rFonts w:hint="eastAsia"/>
        </w:rPr>
        <w:t>1</w:t>
      </w:r>
      <w:r w:rsidRPr="00905131">
        <w:rPr>
          <w:rFonts w:hint="eastAsia"/>
        </w:rPr>
        <w:t>に</w:t>
      </w:r>
      <w:r>
        <w:rPr>
          <w:rFonts w:hint="eastAsia"/>
        </w:rPr>
        <w:t>示す。加入量</w:t>
      </w:r>
      <w:r w:rsidRPr="00905131">
        <w:rPr>
          <w:rFonts w:hint="eastAsia"/>
        </w:rPr>
        <w:t>は</w:t>
      </w:r>
      <w:r w:rsidRPr="00905131">
        <w:rPr>
          <w:rFonts w:hint="eastAsia"/>
        </w:rPr>
        <w:t>2001</w:t>
      </w:r>
      <w:r w:rsidRPr="00905131">
        <w:rPr>
          <w:rFonts w:hint="eastAsia"/>
        </w:rPr>
        <w:t>～</w:t>
      </w:r>
      <w:r w:rsidRPr="00905131">
        <w:rPr>
          <w:rFonts w:hint="eastAsia"/>
        </w:rPr>
        <w:t>2003</w:t>
      </w:r>
      <w:r w:rsidRPr="00905131">
        <w:rPr>
          <w:rFonts w:hint="eastAsia"/>
        </w:rPr>
        <w:t>年は</w:t>
      </w:r>
      <w:r w:rsidR="006616F4">
        <w:rPr>
          <w:rFonts w:hint="eastAsia"/>
        </w:rPr>
        <w:t>0.5</w:t>
      </w:r>
      <w:r w:rsidR="006616F4">
        <w:rPr>
          <w:rFonts w:hint="eastAsia"/>
        </w:rPr>
        <w:t>億尾前後</w:t>
      </w:r>
      <w:r w:rsidRPr="00905131">
        <w:rPr>
          <w:rFonts w:hint="eastAsia"/>
        </w:rPr>
        <w:t>と低かったが、</w:t>
      </w:r>
      <w:r w:rsidRPr="00905131">
        <w:rPr>
          <w:rFonts w:hint="eastAsia"/>
        </w:rPr>
        <w:t>2004</w:t>
      </w:r>
      <w:r w:rsidRPr="00905131">
        <w:rPr>
          <w:rFonts w:hint="eastAsia"/>
        </w:rPr>
        <w:t>年以降は</w:t>
      </w:r>
      <w:r w:rsidR="006616F4">
        <w:rPr>
          <w:rFonts w:hint="eastAsia"/>
        </w:rPr>
        <w:t>2</w:t>
      </w:r>
      <w:r w:rsidRPr="00905131">
        <w:rPr>
          <w:rFonts w:hint="eastAsia"/>
        </w:rPr>
        <w:t>億尾</w:t>
      </w:r>
      <w:r w:rsidR="006616F4">
        <w:rPr>
          <w:rFonts w:hint="eastAsia"/>
        </w:rPr>
        <w:t>を上回</w:t>
      </w:r>
      <w:r w:rsidR="00DA6C98">
        <w:rPr>
          <w:rFonts w:hint="eastAsia"/>
        </w:rPr>
        <w:t>った。</w:t>
      </w:r>
      <w:r w:rsidR="00EA3C33" w:rsidRPr="00905131">
        <w:rPr>
          <w:rFonts w:hint="eastAsia"/>
        </w:rPr>
        <w:t>近年の</w:t>
      </w:r>
      <w:r w:rsidR="00EA3C33">
        <w:rPr>
          <w:rFonts w:hint="eastAsia"/>
        </w:rPr>
        <w:t>加入量</w:t>
      </w:r>
      <w:r w:rsidR="00EA3C33" w:rsidRPr="00905131">
        <w:rPr>
          <w:rFonts w:hint="eastAsia"/>
        </w:rPr>
        <w:t>は</w:t>
      </w:r>
      <w:r w:rsidR="00DA6C98" w:rsidRPr="00905131">
        <w:rPr>
          <w:rFonts w:hint="eastAsia"/>
        </w:rPr>
        <w:t>2010</w:t>
      </w:r>
      <w:r w:rsidR="00DA6C98">
        <w:rPr>
          <w:rFonts w:hint="eastAsia"/>
        </w:rPr>
        <w:t>、</w:t>
      </w:r>
      <w:r w:rsidR="00DA6C98">
        <w:rPr>
          <w:rFonts w:hint="eastAsia"/>
        </w:rPr>
        <w:t>2013</w:t>
      </w:r>
      <w:r w:rsidR="00DA6C98" w:rsidRPr="00905131">
        <w:rPr>
          <w:rFonts w:hint="eastAsia"/>
        </w:rPr>
        <w:t>年で多く、</w:t>
      </w:r>
      <w:r w:rsidR="00AD23E5">
        <w:rPr>
          <w:rFonts w:hint="eastAsia"/>
        </w:rPr>
        <w:t>2015</w:t>
      </w:r>
      <w:r w:rsidR="006616F4">
        <w:rPr>
          <w:rFonts w:hint="eastAsia"/>
        </w:rPr>
        <w:t>年は</w:t>
      </w:r>
      <w:r w:rsidR="00AD23E5">
        <w:rPr>
          <w:rFonts w:hint="eastAsia"/>
        </w:rPr>
        <w:t>51</w:t>
      </w:r>
      <w:r w:rsidR="006616F4">
        <w:rPr>
          <w:rFonts w:hint="eastAsia"/>
        </w:rPr>
        <w:t>億尾</w:t>
      </w:r>
      <w:r w:rsidR="00EA3C33">
        <w:rPr>
          <w:rFonts w:hint="eastAsia"/>
        </w:rPr>
        <w:t>となり</w:t>
      </w:r>
      <w:r w:rsidR="00EA3C33">
        <w:t>、</w:t>
      </w:r>
      <w:r w:rsidR="00EA3C33">
        <w:t>1996</w:t>
      </w:r>
      <w:r w:rsidR="00EA3C33">
        <w:t>年以降</w:t>
      </w:r>
      <w:r w:rsidR="00EA3C33">
        <w:rPr>
          <w:rFonts w:hint="eastAsia"/>
        </w:rPr>
        <w:t>で</w:t>
      </w:r>
      <w:r w:rsidR="00EA3C33">
        <w:t>最も高い値が推定された</w:t>
      </w:r>
      <w:r w:rsidRPr="00905131">
        <w:rPr>
          <w:rFonts w:hint="eastAsia"/>
        </w:rPr>
        <w:t>。親魚量は</w:t>
      </w:r>
      <w:r w:rsidR="00C463D1">
        <w:rPr>
          <w:rFonts w:hint="eastAsia"/>
        </w:rPr>
        <w:t>2004</w:t>
      </w:r>
      <w:r w:rsidR="00C463D1">
        <w:rPr>
          <w:rFonts w:hint="eastAsia"/>
        </w:rPr>
        <w:t>年以降</w:t>
      </w:r>
      <w:r w:rsidR="00EA3C33">
        <w:rPr>
          <w:rFonts w:hint="eastAsia"/>
        </w:rPr>
        <w:t>から</w:t>
      </w:r>
      <w:r w:rsidRPr="00905131">
        <w:rPr>
          <w:rFonts w:hint="eastAsia"/>
        </w:rPr>
        <w:t>増加傾向</w:t>
      </w:r>
      <w:r w:rsidR="00EA3C33">
        <w:rPr>
          <w:rFonts w:hint="eastAsia"/>
        </w:rPr>
        <w:t>に</w:t>
      </w:r>
      <w:r w:rsidR="000C4348">
        <w:rPr>
          <w:rFonts w:hint="eastAsia"/>
        </w:rPr>
        <w:t>ある</w:t>
      </w:r>
      <w:r w:rsidR="00DA6C98">
        <w:rPr>
          <w:rFonts w:hint="eastAsia"/>
        </w:rPr>
        <w:t>が、</w:t>
      </w:r>
      <w:r w:rsidR="00AD23E5">
        <w:rPr>
          <w:rFonts w:hint="eastAsia"/>
        </w:rPr>
        <w:t>2013</w:t>
      </w:r>
      <w:r w:rsidR="00DA6C98">
        <w:rPr>
          <w:rFonts w:hint="eastAsia"/>
        </w:rPr>
        <w:t>年に</w:t>
      </w:r>
      <w:r w:rsidR="00AD23E5">
        <w:rPr>
          <w:rFonts w:hint="eastAsia"/>
        </w:rPr>
        <w:t>20</w:t>
      </w:r>
      <w:r w:rsidR="00A41BDF">
        <w:t>.</w:t>
      </w:r>
      <w:r w:rsidR="00AD23E5">
        <w:rPr>
          <w:rFonts w:hint="eastAsia"/>
        </w:rPr>
        <w:t>5</w:t>
      </w:r>
      <w:r w:rsidR="00A41BDF">
        <w:rPr>
          <w:rFonts w:hint="eastAsia"/>
        </w:rPr>
        <w:t>万</w:t>
      </w:r>
      <w:r w:rsidR="00DA6C98">
        <w:rPr>
          <w:rFonts w:hint="eastAsia"/>
        </w:rPr>
        <w:t>トンに達した後にやや減少し、</w:t>
      </w:r>
      <w:r w:rsidR="00AD23E5">
        <w:rPr>
          <w:rFonts w:hint="eastAsia"/>
        </w:rPr>
        <w:t>2015</w:t>
      </w:r>
      <w:r w:rsidR="00DA6C98">
        <w:rPr>
          <w:rFonts w:hint="eastAsia"/>
        </w:rPr>
        <w:t>年には</w:t>
      </w:r>
      <w:r w:rsidR="00AD23E5">
        <w:rPr>
          <w:rFonts w:hint="eastAsia"/>
        </w:rPr>
        <w:t>19</w:t>
      </w:r>
      <w:r w:rsidR="00A41BDF">
        <w:t>.</w:t>
      </w:r>
      <w:r w:rsidR="00AD23E5">
        <w:rPr>
          <w:rFonts w:hint="eastAsia"/>
        </w:rPr>
        <w:t>2</w:t>
      </w:r>
      <w:r w:rsidR="00A41BDF">
        <w:rPr>
          <w:rFonts w:hint="eastAsia"/>
        </w:rPr>
        <w:t>万</w:t>
      </w:r>
      <w:r w:rsidR="00DA6C98">
        <w:rPr>
          <w:rFonts w:hint="eastAsia"/>
        </w:rPr>
        <w:t>トン</w:t>
      </w:r>
      <w:r w:rsidR="00EA3C33">
        <w:rPr>
          <w:rFonts w:hint="eastAsia"/>
        </w:rPr>
        <w:t>と</w:t>
      </w:r>
      <w:r w:rsidR="00EA3C33">
        <w:t>なった</w:t>
      </w:r>
      <w:r>
        <w:rPr>
          <w:rFonts w:hint="eastAsia"/>
        </w:rPr>
        <w:t>。</w:t>
      </w:r>
    </w:p>
    <w:p w:rsidR="004239CB" w:rsidRDefault="000452AD">
      <w:r w:rsidRPr="00905131">
        <w:rPr>
          <w:rFonts w:hint="eastAsia"/>
        </w:rPr>
        <w:t xml:space="preserve">　再生産成功率</w:t>
      </w:r>
      <w:r w:rsidR="00901DCE" w:rsidRPr="00905131">
        <w:rPr>
          <w:rFonts w:hint="eastAsia"/>
        </w:rPr>
        <w:t>の推移</w:t>
      </w:r>
      <w:r w:rsidRPr="00905131">
        <w:rPr>
          <w:rFonts w:hint="eastAsia"/>
        </w:rPr>
        <w:t>を図</w:t>
      </w:r>
      <w:r w:rsidR="00E521A8">
        <w:rPr>
          <w:rFonts w:hint="eastAsia"/>
        </w:rPr>
        <w:t>14</w:t>
      </w:r>
      <w:r w:rsidRPr="00905131">
        <w:rPr>
          <w:rFonts w:hint="eastAsia"/>
        </w:rPr>
        <w:t>に</w:t>
      </w:r>
      <w:r w:rsidR="004239CB">
        <w:rPr>
          <w:rFonts w:hint="eastAsia"/>
        </w:rPr>
        <w:t>示す。</w:t>
      </w:r>
      <w:r w:rsidR="004239CB" w:rsidRPr="00905131">
        <w:rPr>
          <w:rFonts w:hint="eastAsia"/>
        </w:rPr>
        <w:t>1980</w:t>
      </w:r>
      <w:r w:rsidR="004239CB" w:rsidRPr="00905131">
        <w:rPr>
          <w:rFonts w:hint="eastAsia"/>
        </w:rPr>
        <w:t>年代から</w:t>
      </w:r>
      <w:r w:rsidR="004239CB" w:rsidRPr="00905131">
        <w:rPr>
          <w:rFonts w:hint="eastAsia"/>
        </w:rPr>
        <w:t>1990</w:t>
      </w:r>
      <w:r w:rsidR="004239CB" w:rsidRPr="00905131">
        <w:rPr>
          <w:rFonts w:hint="eastAsia"/>
        </w:rPr>
        <w:t>年代前半にかけて再生産成功率は低い値で推移していたが、</w:t>
      </w:r>
      <w:r w:rsidR="004239CB" w:rsidRPr="00905131">
        <w:rPr>
          <w:rFonts w:hint="eastAsia"/>
        </w:rPr>
        <w:t>1990</w:t>
      </w:r>
      <w:r w:rsidR="004239CB" w:rsidRPr="00905131">
        <w:rPr>
          <w:rFonts w:hint="eastAsia"/>
        </w:rPr>
        <w:t>年代後半からは変動</w:t>
      </w:r>
      <w:r w:rsidR="000177FB">
        <w:rPr>
          <w:rFonts w:hint="eastAsia"/>
        </w:rPr>
        <w:t>が大きい</w:t>
      </w:r>
      <w:r w:rsidR="004239CB" w:rsidRPr="00905131">
        <w:rPr>
          <w:rFonts w:hint="eastAsia"/>
        </w:rPr>
        <w:t>。近年では</w:t>
      </w:r>
      <w:r w:rsidR="004239CB" w:rsidRPr="00905131">
        <w:rPr>
          <w:rFonts w:hint="eastAsia"/>
        </w:rPr>
        <w:t>2004</w:t>
      </w:r>
      <w:r w:rsidR="004239CB" w:rsidRPr="00905131">
        <w:rPr>
          <w:rFonts w:hint="eastAsia"/>
        </w:rPr>
        <w:t>、</w:t>
      </w:r>
      <w:r w:rsidR="004239CB" w:rsidRPr="00905131">
        <w:rPr>
          <w:rFonts w:hint="eastAsia"/>
        </w:rPr>
        <w:t>2005</w:t>
      </w:r>
      <w:r w:rsidR="004239CB" w:rsidRPr="00905131">
        <w:rPr>
          <w:rFonts w:hint="eastAsia"/>
        </w:rPr>
        <w:t>、</w:t>
      </w:r>
      <w:r w:rsidR="004239CB" w:rsidRPr="00905131">
        <w:rPr>
          <w:rFonts w:hint="eastAsia"/>
        </w:rPr>
        <w:t>2010</w:t>
      </w:r>
      <w:r w:rsidR="004239CB" w:rsidRPr="00905131">
        <w:rPr>
          <w:rFonts w:hint="eastAsia"/>
        </w:rPr>
        <w:t>年において高い値が認められた。</w:t>
      </w:r>
    </w:p>
    <w:p w:rsidR="000452AD" w:rsidRPr="00905131" w:rsidRDefault="004239CB">
      <w:r>
        <w:rPr>
          <w:rFonts w:hint="eastAsia"/>
        </w:rPr>
        <w:t xml:space="preserve">　</w:t>
      </w:r>
      <w:r w:rsidR="000452AD" w:rsidRPr="00905131">
        <w:rPr>
          <w:rFonts w:hint="eastAsia"/>
        </w:rPr>
        <w:t>親魚量と再生産成功率の関係を図</w:t>
      </w:r>
      <w:r w:rsidR="000452AD" w:rsidRPr="00905131">
        <w:rPr>
          <w:rFonts w:hint="eastAsia"/>
        </w:rPr>
        <w:t>15</w:t>
      </w:r>
      <w:r w:rsidR="000452AD" w:rsidRPr="00905131">
        <w:rPr>
          <w:rFonts w:hint="eastAsia"/>
        </w:rPr>
        <w:t>に示す。親魚量が極めて多い場合</w:t>
      </w:r>
      <w:r w:rsidR="000177FB">
        <w:rPr>
          <w:rFonts w:hint="eastAsia"/>
        </w:rPr>
        <w:t>では</w:t>
      </w:r>
      <w:r w:rsidR="000452AD" w:rsidRPr="00905131">
        <w:rPr>
          <w:rFonts w:hint="eastAsia"/>
        </w:rPr>
        <w:t>再生産成功率が低くなる</w:t>
      </w:r>
      <w:r w:rsidR="005B7C90">
        <w:rPr>
          <w:rFonts w:hint="eastAsia"/>
        </w:rPr>
        <w:t>場合がある</w:t>
      </w:r>
      <w:r w:rsidR="000452AD" w:rsidRPr="00905131">
        <w:rPr>
          <w:rFonts w:hint="eastAsia"/>
        </w:rPr>
        <w:t>。</w:t>
      </w:r>
    </w:p>
    <w:p w:rsidR="00B7622C" w:rsidRPr="00F26874" w:rsidRDefault="00B7622C">
      <w:pPr>
        <w:rPr>
          <w:color w:val="FF0000"/>
        </w:rPr>
      </w:pPr>
    </w:p>
    <w:p w:rsidR="000452AD" w:rsidRPr="00905131" w:rsidRDefault="000452AD">
      <w:r w:rsidRPr="00905131">
        <w:rPr>
          <w:rFonts w:hint="eastAsia"/>
        </w:rPr>
        <w:t>②資源と海洋環境の関係</w:t>
      </w:r>
    </w:p>
    <w:p w:rsidR="000452AD" w:rsidRPr="00905131" w:rsidRDefault="000452AD" w:rsidP="000452AD">
      <w:r w:rsidRPr="00905131">
        <w:rPr>
          <w:rFonts w:hint="eastAsia"/>
        </w:rPr>
        <w:t xml:space="preserve">　</w:t>
      </w:r>
      <w:r w:rsidRPr="006F7930">
        <w:rPr>
          <w:rFonts w:hint="eastAsia"/>
        </w:rPr>
        <w:t>マイワシの資源量変動については海洋環境変動との関係が指摘されている</w:t>
      </w:r>
      <w:r w:rsidRPr="00905131">
        <w:rPr>
          <w:rFonts w:hint="eastAsia"/>
        </w:rPr>
        <w:t>（</w:t>
      </w:r>
      <w:r w:rsidRPr="00905131">
        <w:rPr>
          <w:rFonts w:hint="eastAsia"/>
        </w:rPr>
        <w:t>Yatsu et al. 2005</w:t>
      </w:r>
      <w:r w:rsidRPr="00905131">
        <w:rPr>
          <w:rFonts w:hint="eastAsia"/>
        </w:rPr>
        <w:t>）。</w:t>
      </w:r>
      <w:r w:rsidRPr="006F7930">
        <w:rPr>
          <w:rFonts w:hint="eastAsia"/>
        </w:rPr>
        <w:t>対馬暖流域においては、</w:t>
      </w:r>
      <w:r w:rsidR="005D5A61" w:rsidRPr="006F7930">
        <w:rPr>
          <w:rFonts w:hint="eastAsia"/>
        </w:rPr>
        <w:t>リッカー型の再生産曲線からの</w:t>
      </w:r>
      <w:r w:rsidR="001E07FB" w:rsidRPr="006F7930">
        <w:rPr>
          <w:rFonts w:hint="eastAsia"/>
        </w:rPr>
        <w:t>加入量</w:t>
      </w:r>
      <w:r w:rsidR="005D5A61" w:rsidRPr="006F7930">
        <w:rPr>
          <w:rFonts w:hint="eastAsia"/>
        </w:rPr>
        <w:t>の対数残差</w:t>
      </w:r>
      <w:r w:rsidRPr="006F7930">
        <w:rPr>
          <w:rFonts w:hint="eastAsia"/>
        </w:rPr>
        <w:t>（</w:t>
      </w:r>
      <w:r w:rsidR="005D5A61" w:rsidRPr="006F7930">
        <w:rPr>
          <w:rFonts w:hint="eastAsia"/>
        </w:rPr>
        <w:t>LNRR</w:t>
      </w:r>
      <w:r w:rsidRPr="006F7930">
        <w:rPr>
          <w:rFonts w:hint="eastAsia"/>
        </w:rPr>
        <w:t>）の変動</w:t>
      </w:r>
      <w:r w:rsidR="00EA3C33">
        <w:rPr>
          <w:rFonts w:hint="eastAsia"/>
        </w:rPr>
        <w:t>が</w:t>
      </w:r>
      <w:r w:rsidR="00EA3C33">
        <w:t>、</w:t>
      </w:r>
      <w:r w:rsidRPr="006F7930">
        <w:rPr>
          <w:rFonts w:hint="eastAsia"/>
        </w:rPr>
        <w:t>冬季の</w:t>
      </w:r>
      <w:r w:rsidR="005D5A61" w:rsidRPr="006F7930">
        <w:rPr>
          <w:rFonts w:hint="eastAsia"/>
        </w:rPr>
        <w:t>モンスーンインデックス</w:t>
      </w:r>
      <w:r w:rsidRPr="006F7930">
        <w:rPr>
          <w:rFonts w:hint="eastAsia"/>
        </w:rPr>
        <w:t>（</w:t>
      </w:r>
      <w:r w:rsidR="005D5A61" w:rsidRPr="006F7930">
        <w:rPr>
          <w:rFonts w:hint="eastAsia"/>
        </w:rPr>
        <w:t>MOI</w:t>
      </w:r>
      <w:r w:rsidRPr="006F7930">
        <w:rPr>
          <w:rFonts w:hint="eastAsia"/>
        </w:rPr>
        <w:t>：イルクーツクと根室の海面気圧差、季節</w:t>
      </w:r>
      <w:r w:rsidRPr="006F7930">
        <w:rPr>
          <w:rFonts w:hint="eastAsia"/>
        </w:rPr>
        <w:lastRenderedPageBreak/>
        <w:t>風の強さの指標）</w:t>
      </w:r>
      <w:r w:rsidR="00B744FA" w:rsidRPr="006F7930">
        <w:rPr>
          <w:rFonts w:hint="eastAsia"/>
        </w:rPr>
        <w:t>や</w:t>
      </w:r>
      <w:r w:rsidR="005D5A61" w:rsidRPr="006F7930">
        <w:rPr>
          <w:rFonts w:hint="eastAsia"/>
        </w:rPr>
        <w:t>北極振動</w:t>
      </w:r>
      <w:r w:rsidRPr="006F7930">
        <w:rPr>
          <w:rFonts w:hint="eastAsia"/>
        </w:rPr>
        <w:t>（</w:t>
      </w:r>
      <w:r w:rsidR="005D5A61" w:rsidRPr="006F7930">
        <w:rPr>
          <w:rFonts w:hint="eastAsia"/>
        </w:rPr>
        <w:t>AO</w:t>
      </w:r>
      <w:r w:rsidRPr="006F7930">
        <w:rPr>
          <w:rFonts w:hint="eastAsia"/>
        </w:rPr>
        <w:t>：冬季北半</w:t>
      </w:r>
      <w:r w:rsidR="00AA2BA1" w:rsidRPr="006F7930">
        <w:rPr>
          <w:rFonts w:hint="eastAsia"/>
        </w:rPr>
        <w:t>球の大気循環の変動パターン）の指数に対応</w:t>
      </w:r>
      <w:r w:rsidR="00EA3C33">
        <w:rPr>
          <w:rFonts w:hint="eastAsia"/>
        </w:rPr>
        <w:t>して</w:t>
      </w:r>
      <w:r w:rsidR="00EA3C33">
        <w:t>変動していると指摘されている</w:t>
      </w:r>
      <w:r w:rsidR="0079490B">
        <w:rPr>
          <w:rFonts w:hint="eastAsia"/>
        </w:rPr>
        <w:t>（</w:t>
      </w:r>
      <w:r w:rsidRPr="00905131">
        <w:rPr>
          <w:rFonts w:hint="eastAsia"/>
        </w:rPr>
        <w:t>Ohshimo et al. 2009</w:t>
      </w:r>
      <w:r w:rsidR="0079490B">
        <w:rPr>
          <w:rFonts w:hint="eastAsia"/>
        </w:rPr>
        <w:t>）</w:t>
      </w:r>
      <w:r w:rsidRPr="00905131">
        <w:rPr>
          <w:rFonts w:hint="eastAsia"/>
        </w:rPr>
        <w:t>。</w:t>
      </w:r>
      <w:r w:rsidR="008F3DF5" w:rsidRPr="00905131">
        <w:rPr>
          <w:rFonts w:hint="eastAsia"/>
        </w:rPr>
        <w:t>ここでは、</w:t>
      </w:r>
      <w:r w:rsidR="008F3DF5" w:rsidRPr="00905131">
        <w:rPr>
          <w:rFonts w:hint="eastAsia"/>
        </w:rPr>
        <w:t>LNRR</w:t>
      </w:r>
      <w:r w:rsidR="008F3DF5" w:rsidRPr="00905131">
        <w:rPr>
          <w:rFonts w:hint="eastAsia"/>
        </w:rPr>
        <w:t>とほぼ同じ傾向を示す</w:t>
      </w:r>
      <w:r w:rsidR="005D5A61">
        <w:rPr>
          <w:rFonts w:hint="eastAsia"/>
        </w:rPr>
        <w:t>再生産成功率の対数値（</w:t>
      </w:r>
      <w:r w:rsidR="008F3DF5" w:rsidRPr="00905131">
        <w:rPr>
          <w:rFonts w:hint="eastAsia"/>
        </w:rPr>
        <w:t>lnRPS</w:t>
      </w:r>
      <w:r w:rsidR="005D5A61">
        <w:rPr>
          <w:rFonts w:hint="eastAsia"/>
        </w:rPr>
        <w:t>）</w:t>
      </w:r>
      <w:r w:rsidR="008F3DF5" w:rsidRPr="00905131">
        <w:rPr>
          <w:rFonts w:hint="eastAsia"/>
        </w:rPr>
        <w:t>で代用し、</w:t>
      </w:r>
      <w:r w:rsidR="00AD23E5">
        <w:rPr>
          <w:rFonts w:hint="eastAsia"/>
        </w:rPr>
        <w:t>2015</w:t>
      </w:r>
      <w:r w:rsidRPr="00905131">
        <w:rPr>
          <w:rFonts w:hint="eastAsia"/>
        </w:rPr>
        <w:t>年までの変動傾向を図</w:t>
      </w:r>
      <w:r w:rsidRPr="00905131">
        <w:rPr>
          <w:rFonts w:hint="eastAsia"/>
        </w:rPr>
        <w:t>16</w:t>
      </w:r>
      <w:r w:rsidRPr="00905131">
        <w:rPr>
          <w:rFonts w:hint="eastAsia"/>
        </w:rPr>
        <w:t>に示す。</w:t>
      </w:r>
      <w:r w:rsidRPr="006F7930">
        <w:rPr>
          <w:rFonts w:hint="eastAsia"/>
        </w:rPr>
        <w:t>例外もあるが、</w:t>
      </w:r>
      <w:r w:rsidRPr="006F7930">
        <w:rPr>
          <w:rFonts w:hint="eastAsia"/>
        </w:rPr>
        <w:t>AO</w:t>
      </w:r>
      <w:r w:rsidR="00BE4151" w:rsidRPr="006F7930">
        <w:rPr>
          <w:rFonts w:hint="eastAsia"/>
        </w:rPr>
        <w:t>の</w:t>
      </w:r>
      <w:r w:rsidR="000D2284" w:rsidRPr="006F7930">
        <w:rPr>
          <w:rFonts w:hint="eastAsia"/>
        </w:rPr>
        <w:t>正負を逆にした</w:t>
      </w:r>
      <w:r w:rsidR="00BE4151" w:rsidRPr="006F7930">
        <w:rPr>
          <w:rFonts w:hint="eastAsia"/>
        </w:rPr>
        <w:t>動向と</w:t>
      </w:r>
      <w:r w:rsidR="008F3DF5" w:rsidRPr="006F7930">
        <w:rPr>
          <w:rFonts w:hint="eastAsia"/>
        </w:rPr>
        <w:t>lnRPS</w:t>
      </w:r>
      <w:r w:rsidR="000D2284" w:rsidRPr="006F7930">
        <w:rPr>
          <w:rFonts w:hint="eastAsia"/>
        </w:rPr>
        <w:t>の動向</w:t>
      </w:r>
      <w:r w:rsidR="00BE4151" w:rsidRPr="006F7930">
        <w:rPr>
          <w:rFonts w:hint="eastAsia"/>
        </w:rPr>
        <w:t>は</w:t>
      </w:r>
      <w:r w:rsidR="000D2284" w:rsidRPr="006F7930">
        <w:rPr>
          <w:rFonts w:hint="eastAsia"/>
        </w:rPr>
        <w:t>同調</w:t>
      </w:r>
      <w:r w:rsidR="00BE4151" w:rsidRPr="006F7930">
        <w:rPr>
          <w:rFonts w:hint="eastAsia"/>
        </w:rPr>
        <w:t>している</w:t>
      </w:r>
      <w:r w:rsidRPr="006F7930">
        <w:rPr>
          <w:rFonts w:hint="eastAsia"/>
        </w:rPr>
        <w:t>。これらの関係から、季節風の強さや水温などの環境要因がマイワシの加入に影響している</w:t>
      </w:r>
      <w:r w:rsidR="00EA3C33">
        <w:rPr>
          <w:rFonts w:hint="eastAsia"/>
        </w:rPr>
        <w:t>可能性がある</w:t>
      </w:r>
      <w:r w:rsidRPr="00905131">
        <w:rPr>
          <w:rFonts w:hint="eastAsia"/>
        </w:rPr>
        <w:t>。</w:t>
      </w:r>
      <w:r w:rsidR="006E2A82">
        <w:rPr>
          <w:rFonts w:hint="eastAsia"/>
        </w:rPr>
        <w:t>近年</w:t>
      </w:r>
      <w:r w:rsidR="006E2A82">
        <w:t>は</w:t>
      </w:r>
      <w:r w:rsidR="006E2A82">
        <w:rPr>
          <w:rFonts w:hint="eastAsia"/>
        </w:rPr>
        <w:t>AO</w:t>
      </w:r>
      <w:r w:rsidR="006E2A82">
        <w:t>の</w:t>
      </w:r>
      <w:r w:rsidR="006E2A82">
        <w:rPr>
          <w:rFonts w:hint="eastAsia"/>
        </w:rPr>
        <w:t>変化</w:t>
      </w:r>
      <w:r w:rsidR="006E2A82">
        <w:t>が激しく、</w:t>
      </w:r>
      <w:r w:rsidR="006E2A82" w:rsidRPr="006F7930">
        <w:rPr>
          <w:rFonts w:hint="eastAsia"/>
        </w:rPr>
        <w:t>lnRPS</w:t>
      </w:r>
      <w:r w:rsidR="006E2A82">
        <w:rPr>
          <w:rFonts w:hint="eastAsia"/>
        </w:rPr>
        <w:t>との</w:t>
      </w:r>
      <w:r w:rsidR="006E2A82">
        <w:t>関係も不明瞭になっている。</w:t>
      </w:r>
    </w:p>
    <w:p w:rsidR="000452AD" w:rsidRPr="00F26874" w:rsidRDefault="000452AD">
      <w:pPr>
        <w:rPr>
          <w:color w:val="FF0000"/>
        </w:rPr>
      </w:pPr>
    </w:p>
    <w:p w:rsidR="000452AD" w:rsidRPr="00905131" w:rsidRDefault="000452AD" w:rsidP="000452AD">
      <w:r w:rsidRPr="00905131">
        <w:rPr>
          <w:rFonts w:hint="eastAsia"/>
        </w:rPr>
        <w:t>③今後の加入量の仮定</w:t>
      </w:r>
    </w:p>
    <w:p w:rsidR="000452AD" w:rsidRPr="00905131" w:rsidRDefault="000452AD" w:rsidP="000452AD">
      <w:r w:rsidRPr="00905131">
        <w:rPr>
          <w:rFonts w:hint="eastAsia"/>
        </w:rPr>
        <w:t xml:space="preserve">　将来予測において、今後の</w:t>
      </w:r>
      <w:r w:rsidR="001E07FB">
        <w:rPr>
          <w:rFonts w:hint="eastAsia"/>
        </w:rPr>
        <w:t>加入量</w:t>
      </w:r>
      <w:r w:rsidRPr="00905131">
        <w:rPr>
          <w:rFonts w:hint="eastAsia"/>
        </w:rPr>
        <w:t>は再生産成功率と親魚量の積として見積もった。計算に用いる再生産成功率は、</w:t>
      </w:r>
      <w:r w:rsidR="00EA3C33">
        <w:rPr>
          <w:rFonts w:hint="eastAsia"/>
        </w:rPr>
        <w:t>コホート解析において</w:t>
      </w:r>
      <w:r w:rsidRPr="00905131">
        <w:rPr>
          <w:rFonts w:hint="eastAsia"/>
        </w:rPr>
        <w:t>不確実性</w:t>
      </w:r>
      <w:r w:rsidR="00EA3C33">
        <w:rPr>
          <w:rFonts w:hint="eastAsia"/>
        </w:rPr>
        <w:t>が</w:t>
      </w:r>
      <w:r w:rsidRPr="00905131">
        <w:rPr>
          <w:rFonts w:hint="eastAsia"/>
        </w:rPr>
        <w:t>高</w:t>
      </w:r>
      <w:r w:rsidR="00EA3C33">
        <w:rPr>
          <w:rFonts w:hint="eastAsia"/>
        </w:rPr>
        <w:t>くなる</w:t>
      </w:r>
      <w:r w:rsidRPr="00905131">
        <w:rPr>
          <w:rFonts w:hint="eastAsia"/>
        </w:rPr>
        <w:t>直近年</w:t>
      </w:r>
      <w:r w:rsidR="002068DA">
        <w:rPr>
          <w:rFonts w:hint="eastAsia"/>
        </w:rPr>
        <w:t>（</w:t>
      </w:r>
      <w:r w:rsidR="00AD23E5">
        <w:rPr>
          <w:rFonts w:hint="eastAsia"/>
        </w:rPr>
        <w:t>2015</w:t>
      </w:r>
      <w:r w:rsidR="002068DA">
        <w:rPr>
          <w:rFonts w:hint="eastAsia"/>
        </w:rPr>
        <w:t>年）</w:t>
      </w:r>
      <w:r w:rsidRPr="00905131">
        <w:rPr>
          <w:rFonts w:hint="eastAsia"/>
        </w:rPr>
        <w:t>を除く過去</w:t>
      </w:r>
      <w:r w:rsidRPr="00905131">
        <w:rPr>
          <w:rFonts w:hint="eastAsia"/>
        </w:rPr>
        <w:t>10</w:t>
      </w:r>
      <w:r w:rsidRPr="00905131">
        <w:rPr>
          <w:rFonts w:hint="eastAsia"/>
        </w:rPr>
        <w:t>年間（</w:t>
      </w:r>
      <w:r w:rsidR="00AD23E5" w:rsidRPr="00905131">
        <w:rPr>
          <w:rFonts w:hint="eastAsia"/>
        </w:rPr>
        <w:t>200</w:t>
      </w:r>
      <w:r w:rsidR="00AD23E5">
        <w:rPr>
          <w:rFonts w:hint="eastAsia"/>
        </w:rPr>
        <w:t>5</w:t>
      </w:r>
      <w:r w:rsidRPr="00905131">
        <w:rPr>
          <w:rFonts w:hint="eastAsia"/>
        </w:rPr>
        <w:t>～</w:t>
      </w:r>
      <w:r w:rsidR="00AD23E5">
        <w:rPr>
          <w:rFonts w:hint="eastAsia"/>
        </w:rPr>
        <w:t>2014</w:t>
      </w:r>
      <w:r w:rsidRPr="00905131">
        <w:rPr>
          <w:rFonts w:hint="eastAsia"/>
        </w:rPr>
        <w:t>年）の中央値（</w:t>
      </w:r>
      <w:r w:rsidR="00BB18C7">
        <w:rPr>
          <w:rFonts w:hint="eastAsia"/>
        </w:rPr>
        <w:t>22.4</w:t>
      </w:r>
      <w:r w:rsidRPr="00905131">
        <w:rPr>
          <w:rFonts w:hint="eastAsia"/>
        </w:rPr>
        <w:t>尾／</w:t>
      </w:r>
      <w:r w:rsidRPr="00905131">
        <w:rPr>
          <w:rFonts w:hint="eastAsia"/>
        </w:rPr>
        <w:t>kg</w:t>
      </w:r>
      <w:r w:rsidRPr="00905131">
        <w:rPr>
          <w:rFonts w:hint="eastAsia"/>
        </w:rPr>
        <w:t>）とした。</w:t>
      </w:r>
    </w:p>
    <w:p w:rsidR="000452AD" w:rsidRPr="00F26874" w:rsidRDefault="000452AD">
      <w:pPr>
        <w:rPr>
          <w:color w:val="FF0000"/>
        </w:rPr>
      </w:pPr>
    </w:p>
    <w:p w:rsidR="000452AD" w:rsidRPr="00905131" w:rsidRDefault="000452AD">
      <w:r w:rsidRPr="00905131">
        <w:rPr>
          <w:rFonts w:hint="eastAsia"/>
        </w:rPr>
        <w:t>（</w:t>
      </w:r>
      <w:r w:rsidRPr="00905131">
        <w:rPr>
          <w:rFonts w:hint="eastAsia"/>
        </w:rPr>
        <w:t>9</w:t>
      </w:r>
      <w:r w:rsidRPr="00905131">
        <w:rPr>
          <w:rFonts w:hint="eastAsia"/>
        </w:rPr>
        <w:t>）生物学的管理基準（漁獲係数）と現状の漁獲圧の関係</w:t>
      </w:r>
    </w:p>
    <w:p w:rsidR="000452AD" w:rsidRPr="00B8650F" w:rsidRDefault="000452AD" w:rsidP="000452AD">
      <w:r w:rsidRPr="00905131">
        <w:rPr>
          <w:rFonts w:hint="eastAsia"/>
        </w:rPr>
        <w:t xml:space="preserve">　</w:t>
      </w:r>
      <w:r w:rsidRPr="00905131">
        <w:rPr>
          <w:rFonts w:hint="eastAsia"/>
        </w:rPr>
        <w:t>F</w:t>
      </w:r>
      <w:r w:rsidR="00AA2BA1" w:rsidRPr="00905131">
        <w:rPr>
          <w:rFonts w:hint="eastAsia"/>
        </w:rPr>
        <w:t>と</w:t>
      </w:r>
      <w:r w:rsidR="001E07FB">
        <w:rPr>
          <w:rFonts w:hint="eastAsia"/>
        </w:rPr>
        <w:t>加入量</w:t>
      </w:r>
      <w:r w:rsidR="00AA2BA1" w:rsidRPr="00905131">
        <w:rPr>
          <w:rFonts w:hint="eastAsia"/>
        </w:rPr>
        <w:t>あたり漁獲量</w:t>
      </w:r>
      <w:r w:rsidR="00691F95">
        <w:rPr>
          <w:rFonts w:hint="eastAsia"/>
        </w:rPr>
        <w:t>（</w:t>
      </w:r>
      <w:r w:rsidRPr="00905131">
        <w:rPr>
          <w:rFonts w:hint="eastAsia"/>
        </w:rPr>
        <w:t>YPR</w:t>
      </w:r>
      <w:r w:rsidR="00691F95">
        <w:rPr>
          <w:rFonts w:hint="eastAsia"/>
        </w:rPr>
        <w:t>）</w:t>
      </w:r>
      <w:r w:rsidR="00AA2BA1" w:rsidRPr="00905131">
        <w:rPr>
          <w:rFonts w:hint="eastAsia"/>
        </w:rPr>
        <w:t>、加入量あたり親魚量</w:t>
      </w:r>
      <w:r w:rsidR="00691F95">
        <w:rPr>
          <w:rFonts w:hint="eastAsia"/>
        </w:rPr>
        <w:t>（</w:t>
      </w:r>
      <w:r w:rsidRPr="00905131">
        <w:rPr>
          <w:rFonts w:hint="eastAsia"/>
        </w:rPr>
        <w:t>SPR</w:t>
      </w:r>
      <w:r w:rsidR="00691F95">
        <w:rPr>
          <w:rFonts w:hint="eastAsia"/>
        </w:rPr>
        <w:t>）</w:t>
      </w:r>
      <w:r w:rsidRPr="00905131">
        <w:rPr>
          <w:rFonts w:hint="eastAsia"/>
        </w:rPr>
        <w:t>の関係を図</w:t>
      </w:r>
      <w:r w:rsidRPr="00905131">
        <w:rPr>
          <w:rFonts w:hint="eastAsia"/>
        </w:rPr>
        <w:t>17</w:t>
      </w:r>
      <w:r w:rsidRPr="00905131">
        <w:rPr>
          <w:rFonts w:hint="eastAsia"/>
        </w:rPr>
        <w:t>に示す。現状の</w:t>
      </w:r>
      <w:r w:rsidRPr="00905131">
        <w:rPr>
          <w:rFonts w:hint="eastAsia"/>
        </w:rPr>
        <w:t>F</w:t>
      </w:r>
      <w:r w:rsidR="0079490B">
        <w:rPr>
          <w:rFonts w:hint="eastAsia"/>
        </w:rPr>
        <w:t>（</w:t>
      </w:r>
      <w:r w:rsidRPr="00905131">
        <w:rPr>
          <w:rFonts w:hint="eastAsia"/>
        </w:rPr>
        <w:t>Fcurrent</w:t>
      </w:r>
      <w:r w:rsidR="0079490B">
        <w:rPr>
          <w:rFonts w:hint="eastAsia"/>
        </w:rPr>
        <w:t>）</w:t>
      </w:r>
      <w:r w:rsidRPr="00905131">
        <w:rPr>
          <w:rFonts w:hint="eastAsia"/>
        </w:rPr>
        <w:t>は、</w:t>
      </w:r>
      <w:r w:rsidR="00323BDB">
        <w:rPr>
          <w:rFonts w:hint="eastAsia"/>
        </w:rPr>
        <w:t>コホート解析における近年</w:t>
      </w:r>
      <w:r w:rsidR="00905131" w:rsidRPr="00905131">
        <w:rPr>
          <w:rFonts w:hint="eastAsia"/>
        </w:rPr>
        <w:t>10</w:t>
      </w:r>
      <w:r w:rsidRPr="00905131">
        <w:rPr>
          <w:rFonts w:hint="eastAsia"/>
        </w:rPr>
        <w:t>年</w:t>
      </w:r>
      <w:r w:rsidR="00323BDB">
        <w:rPr>
          <w:rFonts w:hint="eastAsia"/>
        </w:rPr>
        <w:t>間</w:t>
      </w:r>
      <w:r w:rsidRPr="00905131">
        <w:rPr>
          <w:rFonts w:hint="eastAsia"/>
        </w:rPr>
        <w:t>（</w:t>
      </w:r>
      <w:r w:rsidR="00AD23E5">
        <w:rPr>
          <w:rFonts w:hint="eastAsia"/>
        </w:rPr>
        <w:t>2006</w:t>
      </w:r>
      <w:r w:rsidRPr="00905131">
        <w:rPr>
          <w:rFonts w:hint="eastAsia"/>
        </w:rPr>
        <w:t>～</w:t>
      </w:r>
      <w:r w:rsidR="00AD23E5">
        <w:rPr>
          <w:rFonts w:hint="eastAsia"/>
        </w:rPr>
        <w:t>2015</w:t>
      </w:r>
      <w:r w:rsidRPr="00905131">
        <w:rPr>
          <w:rFonts w:hint="eastAsia"/>
        </w:rPr>
        <w:t>年）の</w:t>
      </w:r>
      <w:r w:rsidRPr="00905131">
        <w:rPr>
          <w:rFonts w:hint="eastAsia"/>
        </w:rPr>
        <w:t>F</w:t>
      </w:r>
      <w:r w:rsidRPr="00905131">
        <w:rPr>
          <w:rFonts w:hint="eastAsia"/>
        </w:rPr>
        <w:t>の単純平均値とした。</w:t>
      </w:r>
      <w:r w:rsidRPr="00905131">
        <w:rPr>
          <w:rFonts w:hint="eastAsia"/>
        </w:rPr>
        <w:t>Fmed</w:t>
      </w:r>
      <w:r w:rsidRPr="00905131">
        <w:rPr>
          <w:rFonts w:hint="eastAsia"/>
        </w:rPr>
        <w:t>は近年</w:t>
      </w:r>
      <w:r w:rsidRPr="00905131">
        <w:rPr>
          <w:rFonts w:hint="eastAsia"/>
        </w:rPr>
        <w:t>10</w:t>
      </w:r>
      <w:r w:rsidRPr="00905131">
        <w:rPr>
          <w:rFonts w:hint="eastAsia"/>
        </w:rPr>
        <w:t>年間（</w:t>
      </w:r>
      <w:r w:rsidR="00323BDB">
        <w:rPr>
          <w:rFonts w:hint="eastAsia"/>
        </w:rPr>
        <w:t>コホート解析における</w:t>
      </w:r>
      <w:r w:rsidRPr="00905131">
        <w:rPr>
          <w:rFonts w:hint="eastAsia"/>
        </w:rPr>
        <w:t>不確実性の高い直近年の</w:t>
      </w:r>
      <w:r w:rsidR="00BB18C7" w:rsidRPr="00905131">
        <w:rPr>
          <w:rFonts w:hint="eastAsia"/>
        </w:rPr>
        <w:t>201</w:t>
      </w:r>
      <w:r w:rsidR="00BB18C7">
        <w:rPr>
          <w:rFonts w:hint="eastAsia"/>
        </w:rPr>
        <w:t>5</w:t>
      </w:r>
      <w:r w:rsidRPr="00905131">
        <w:rPr>
          <w:rFonts w:hint="eastAsia"/>
        </w:rPr>
        <w:t>年を除く</w:t>
      </w:r>
      <w:r w:rsidR="00BB18C7">
        <w:rPr>
          <w:rFonts w:hint="eastAsia"/>
        </w:rPr>
        <w:t>2005</w:t>
      </w:r>
      <w:r w:rsidRPr="00905131">
        <w:rPr>
          <w:rFonts w:hint="eastAsia"/>
        </w:rPr>
        <w:t>～</w:t>
      </w:r>
      <w:r w:rsidR="00BB18C7">
        <w:rPr>
          <w:rFonts w:hint="eastAsia"/>
        </w:rPr>
        <w:t>2014</w:t>
      </w:r>
      <w:r w:rsidRPr="00905131">
        <w:rPr>
          <w:rFonts w:hint="eastAsia"/>
        </w:rPr>
        <w:t>年の</w:t>
      </w:r>
      <w:r w:rsidRPr="00905131">
        <w:rPr>
          <w:rFonts w:hint="eastAsia"/>
        </w:rPr>
        <w:t>10</w:t>
      </w:r>
      <w:r w:rsidRPr="00905131">
        <w:rPr>
          <w:rFonts w:hint="eastAsia"/>
        </w:rPr>
        <w:t>年間）の再生産成功率の中央値に対応して資源維持を</w:t>
      </w:r>
      <w:r w:rsidR="00FF5D54" w:rsidRPr="00905131">
        <w:rPr>
          <w:rFonts w:hint="eastAsia"/>
        </w:rPr>
        <w:t>図る</w:t>
      </w:r>
      <w:r w:rsidRPr="00905131">
        <w:rPr>
          <w:rFonts w:hint="eastAsia"/>
        </w:rPr>
        <w:t>漁獲係数である（</w:t>
      </w:r>
      <w:r w:rsidRPr="00905131">
        <w:rPr>
          <w:rFonts w:hint="eastAsia"/>
        </w:rPr>
        <w:t>Fcurrent</w:t>
      </w:r>
      <w:r w:rsidRPr="00905131">
        <w:rPr>
          <w:rFonts w:hint="eastAsia"/>
        </w:rPr>
        <w:t>の選択率の下で</w:t>
      </w:r>
      <w:r w:rsidRPr="00905131">
        <w:t>、</w:t>
      </w:r>
      <w:r w:rsidRPr="00905131">
        <w:t>SPR</w:t>
      </w:r>
      <w:r w:rsidR="005E0C8D" w:rsidRPr="00905131">
        <w:rPr>
          <w:rFonts w:hint="eastAsia"/>
        </w:rPr>
        <w:t>が</w:t>
      </w:r>
      <w:r w:rsidR="00D35730">
        <w:rPr>
          <w:rFonts w:hint="eastAsia"/>
        </w:rPr>
        <w:t>44.7</w:t>
      </w:r>
      <w:r w:rsidR="00F1389D">
        <w:rPr>
          <w:rFonts w:hint="eastAsia"/>
        </w:rPr>
        <w:t xml:space="preserve"> </w:t>
      </w:r>
      <w:r w:rsidRPr="00905131">
        <w:t>g</w:t>
      </w:r>
      <w:r w:rsidRPr="00905131">
        <w:t>（</w:t>
      </w:r>
      <w:r w:rsidRPr="00905131">
        <w:t>1÷</w:t>
      </w:r>
      <w:r w:rsidR="00B82DAB" w:rsidRPr="00905131">
        <w:rPr>
          <w:rFonts w:hint="eastAsia"/>
        </w:rPr>
        <w:t>0.</w:t>
      </w:r>
      <w:r w:rsidR="00324818" w:rsidRPr="00905131">
        <w:rPr>
          <w:rFonts w:hint="eastAsia"/>
        </w:rPr>
        <w:t>0</w:t>
      </w:r>
      <w:r w:rsidR="00BB18C7">
        <w:rPr>
          <w:rFonts w:hint="eastAsia"/>
        </w:rPr>
        <w:t>224</w:t>
      </w:r>
      <w:r w:rsidRPr="00905131">
        <w:t>尾／</w:t>
      </w:r>
      <w:r w:rsidRPr="00905131">
        <w:t>g</w:t>
      </w:r>
      <w:r w:rsidRPr="00905131">
        <w:t>）になる</w:t>
      </w:r>
      <w:r w:rsidRPr="00905131">
        <w:t>F</w:t>
      </w:r>
      <w:r w:rsidRPr="00905131">
        <w:rPr>
          <w:rFonts w:hint="eastAsia"/>
        </w:rPr>
        <w:t>）。</w:t>
      </w:r>
      <w:r w:rsidRPr="00B8650F">
        <w:rPr>
          <w:rFonts w:hint="eastAsia"/>
        </w:rPr>
        <w:t>さらに、</w:t>
      </w:r>
      <w:r w:rsidRPr="00B8650F">
        <w:rPr>
          <w:rFonts w:hint="eastAsia"/>
        </w:rPr>
        <w:t>Fmax</w:t>
      </w:r>
      <w:r w:rsidRPr="00B8650F">
        <w:rPr>
          <w:rFonts w:hint="eastAsia"/>
        </w:rPr>
        <w:t>、</w:t>
      </w:r>
      <w:r w:rsidRPr="00B8650F">
        <w:rPr>
          <w:rFonts w:hint="eastAsia"/>
        </w:rPr>
        <w:t>F0.1</w:t>
      </w:r>
      <w:r w:rsidRPr="00B8650F">
        <w:rPr>
          <w:rFonts w:hint="eastAsia"/>
        </w:rPr>
        <w:t>、</w:t>
      </w:r>
      <w:r w:rsidR="00AA6468">
        <w:rPr>
          <w:rFonts w:hint="eastAsia"/>
        </w:rPr>
        <w:t>F4</w:t>
      </w:r>
      <w:r w:rsidRPr="00B8650F">
        <w:rPr>
          <w:rFonts w:hint="eastAsia"/>
        </w:rPr>
        <w:t>0%SPR</w:t>
      </w:r>
      <w:r w:rsidR="00096DAF">
        <w:rPr>
          <w:rFonts w:hint="eastAsia"/>
        </w:rPr>
        <w:t>、</w:t>
      </w:r>
      <w:r w:rsidR="00096DAF">
        <w:rPr>
          <w:rFonts w:hint="eastAsia"/>
        </w:rPr>
        <w:t>F30%SPR</w:t>
      </w:r>
      <w:r w:rsidRPr="00B8650F">
        <w:rPr>
          <w:rFonts w:hint="eastAsia"/>
        </w:rPr>
        <w:t>を示した。</w:t>
      </w:r>
      <w:r w:rsidR="003877F3" w:rsidRPr="00B8650F">
        <w:rPr>
          <w:rFonts w:hint="eastAsia"/>
        </w:rPr>
        <w:t>Fcur</w:t>
      </w:r>
      <w:r w:rsidR="005E0C8D" w:rsidRPr="00B8650F">
        <w:rPr>
          <w:rFonts w:hint="eastAsia"/>
        </w:rPr>
        <w:t>rent</w:t>
      </w:r>
      <w:r w:rsidRPr="00B8650F">
        <w:rPr>
          <w:rFonts w:hint="eastAsia"/>
        </w:rPr>
        <w:t>は</w:t>
      </w:r>
      <w:r w:rsidR="00BB18C7">
        <w:rPr>
          <w:rFonts w:hint="eastAsia"/>
        </w:rPr>
        <w:t>全て</w:t>
      </w:r>
      <w:r w:rsidR="00BD341F">
        <w:rPr>
          <w:rFonts w:hint="eastAsia"/>
        </w:rPr>
        <w:t>の</w:t>
      </w:r>
      <w:r w:rsidR="00BB18C7">
        <w:t>管理基準</w:t>
      </w:r>
      <w:r w:rsidR="00BD341F">
        <w:rPr>
          <w:rFonts w:hint="eastAsia"/>
        </w:rPr>
        <w:t>の中で</w:t>
      </w:r>
      <w:r w:rsidR="00BD341F">
        <w:t>最も</w:t>
      </w:r>
      <w:r w:rsidR="00BB18C7">
        <w:t>低</w:t>
      </w:r>
      <w:r w:rsidR="00BB18C7">
        <w:rPr>
          <w:rFonts w:hint="eastAsia"/>
        </w:rPr>
        <w:t>かった</w:t>
      </w:r>
      <w:r w:rsidR="00BB18C7">
        <w:t>。</w:t>
      </w:r>
      <w:r w:rsidR="00EB66A5">
        <w:rPr>
          <w:rFonts w:hint="eastAsia"/>
        </w:rPr>
        <w:t>Fmed</w:t>
      </w:r>
      <w:r w:rsidR="00BB18C7">
        <w:rPr>
          <w:rFonts w:hint="eastAsia"/>
        </w:rPr>
        <w:t>は</w:t>
      </w:r>
      <w:r w:rsidR="00096DAF">
        <w:rPr>
          <w:rFonts w:hint="eastAsia"/>
        </w:rPr>
        <w:t>F30%SPR</w:t>
      </w:r>
      <w:r w:rsidR="00BB18C7">
        <w:rPr>
          <w:rFonts w:hint="eastAsia"/>
        </w:rPr>
        <w:t>と</w:t>
      </w:r>
      <w:r w:rsidR="00BB18C7">
        <w:t>同程度で</w:t>
      </w:r>
      <w:r w:rsidR="00BB18C7">
        <w:rPr>
          <w:rFonts w:hint="eastAsia"/>
        </w:rPr>
        <w:t>、</w:t>
      </w:r>
      <w:r w:rsidR="00BB18C7">
        <w:t>Fmax</w:t>
      </w:r>
      <w:r w:rsidR="00EB66A5" w:rsidRPr="00B8650F">
        <w:rPr>
          <w:rFonts w:hint="eastAsia"/>
        </w:rPr>
        <w:t>より低</w:t>
      </w:r>
      <w:r w:rsidR="00EB66A5">
        <w:rPr>
          <w:rFonts w:hint="eastAsia"/>
        </w:rPr>
        <w:t>く、</w:t>
      </w:r>
      <w:r w:rsidR="005E0C8D" w:rsidRPr="00B8650F">
        <w:rPr>
          <w:rFonts w:hint="eastAsia"/>
        </w:rPr>
        <w:t>F0.1</w:t>
      </w:r>
      <w:r w:rsidR="00AA6468" w:rsidRPr="00B8650F">
        <w:rPr>
          <w:rFonts w:hint="eastAsia"/>
        </w:rPr>
        <w:t>および</w:t>
      </w:r>
      <w:r w:rsidR="00AA6468">
        <w:rPr>
          <w:rFonts w:hint="eastAsia"/>
        </w:rPr>
        <w:t>F4</w:t>
      </w:r>
      <w:r w:rsidR="00AA6468" w:rsidRPr="00B8650F">
        <w:rPr>
          <w:rFonts w:hint="eastAsia"/>
        </w:rPr>
        <w:t>0%SPR</w:t>
      </w:r>
      <w:r w:rsidRPr="00B8650F">
        <w:rPr>
          <w:rFonts w:hint="eastAsia"/>
        </w:rPr>
        <w:t>より</w:t>
      </w:r>
      <w:r w:rsidR="00096DAF">
        <w:rPr>
          <w:rFonts w:hint="eastAsia"/>
        </w:rPr>
        <w:t>高</w:t>
      </w:r>
      <w:r w:rsidR="00EB66A5">
        <w:rPr>
          <w:rFonts w:hint="eastAsia"/>
        </w:rPr>
        <w:t>か</w:t>
      </w:r>
      <w:r w:rsidR="006C7DE0">
        <w:rPr>
          <w:rFonts w:hint="eastAsia"/>
        </w:rPr>
        <w:t>った</w:t>
      </w:r>
      <w:r w:rsidRPr="00B8650F">
        <w:rPr>
          <w:rFonts w:hint="eastAsia"/>
        </w:rPr>
        <w:t>。</w:t>
      </w:r>
    </w:p>
    <w:p w:rsidR="000452AD" w:rsidRPr="00F26874" w:rsidRDefault="000452AD">
      <w:pPr>
        <w:rPr>
          <w:color w:val="FF0000"/>
        </w:rPr>
      </w:pPr>
    </w:p>
    <w:p w:rsidR="000452AD" w:rsidRPr="0067342C" w:rsidRDefault="000452AD">
      <w:pPr>
        <w:rPr>
          <w:rFonts w:asciiTheme="majorEastAsia" w:eastAsiaTheme="majorEastAsia" w:hAnsiTheme="majorEastAsia"/>
        </w:rPr>
      </w:pPr>
      <w:r w:rsidRPr="0067342C">
        <w:rPr>
          <w:rFonts w:asciiTheme="majorEastAsia" w:eastAsiaTheme="majorEastAsia" w:hAnsiTheme="majorEastAsia" w:hint="eastAsia"/>
        </w:rPr>
        <w:t xml:space="preserve">5. </w:t>
      </w:r>
      <w:r w:rsidR="00714F95">
        <w:rPr>
          <w:rFonts w:asciiTheme="majorEastAsia" w:eastAsiaTheme="majorEastAsia" w:hAnsiTheme="majorEastAsia"/>
        </w:rPr>
        <w:t>2017</w:t>
      </w:r>
      <w:r w:rsidRPr="0067342C">
        <w:rPr>
          <w:rFonts w:asciiTheme="majorEastAsia" w:eastAsiaTheme="majorEastAsia" w:hAnsiTheme="majorEastAsia" w:hint="eastAsia"/>
        </w:rPr>
        <w:t>年</w:t>
      </w:r>
      <w:r w:rsidR="00924D2E" w:rsidRPr="0067342C">
        <w:rPr>
          <w:rFonts w:asciiTheme="majorEastAsia" w:eastAsiaTheme="majorEastAsia" w:hAnsiTheme="majorEastAsia" w:hint="eastAsia"/>
        </w:rPr>
        <w:t>ABC</w:t>
      </w:r>
      <w:r w:rsidRPr="0067342C">
        <w:rPr>
          <w:rFonts w:asciiTheme="majorEastAsia" w:eastAsiaTheme="majorEastAsia" w:hAnsiTheme="majorEastAsia" w:hint="eastAsia"/>
        </w:rPr>
        <w:t>の算定</w:t>
      </w:r>
    </w:p>
    <w:p w:rsidR="000452AD" w:rsidRPr="0067342C" w:rsidRDefault="000452AD">
      <w:r w:rsidRPr="0067342C">
        <w:rPr>
          <w:rFonts w:hint="eastAsia"/>
        </w:rPr>
        <w:t>（</w:t>
      </w:r>
      <w:r w:rsidRPr="0067342C">
        <w:rPr>
          <w:rFonts w:hint="eastAsia"/>
        </w:rPr>
        <w:t>1</w:t>
      </w:r>
      <w:r w:rsidRPr="0067342C">
        <w:rPr>
          <w:rFonts w:hint="eastAsia"/>
        </w:rPr>
        <w:t>）資源評価のまとめ</w:t>
      </w:r>
    </w:p>
    <w:p w:rsidR="00924D2E" w:rsidRPr="00040B2C" w:rsidRDefault="007F64A2" w:rsidP="007F64A2">
      <w:r w:rsidRPr="0067342C">
        <w:rPr>
          <w:rFonts w:hint="eastAsia"/>
        </w:rPr>
        <w:t xml:space="preserve">　資源量は</w:t>
      </w:r>
      <w:r w:rsidRPr="0067342C">
        <w:rPr>
          <w:rFonts w:hint="eastAsia"/>
        </w:rPr>
        <w:t>1980</w:t>
      </w:r>
      <w:r w:rsidRPr="0067342C">
        <w:rPr>
          <w:rFonts w:hint="eastAsia"/>
        </w:rPr>
        <w:t>年代に高い水準にあったが、</w:t>
      </w:r>
      <w:r w:rsidRPr="0067342C">
        <w:rPr>
          <w:rFonts w:hint="eastAsia"/>
        </w:rPr>
        <w:t>1990</w:t>
      </w:r>
      <w:r w:rsidRPr="0067342C">
        <w:rPr>
          <w:rFonts w:hint="eastAsia"/>
        </w:rPr>
        <w:t>年代後半に急減し、</w:t>
      </w:r>
      <w:r w:rsidRPr="0067342C">
        <w:rPr>
          <w:rFonts w:hint="eastAsia"/>
        </w:rPr>
        <w:t>2001</w:t>
      </w:r>
      <w:r w:rsidRPr="0067342C">
        <w:rPr>
          <w:rFonts w:hint="eastAsia"/>
        </w:rPr>
        <w:t>～</w:t>
      </w:r>
      <w:r w:rsidRPr="0067342C">
        <w:rPr>
          <w:rFonts w:hint="eastAsia"/>
        </w:rPr>
        <w:t>2003</w:t>
      </w:r>
      <w:r w:rsidRPr="0067342C">
        <w:rPr>
          <w:rFonts w:hint="eastAsia"/>
        </w:rPr>
        <w:t>年には過去最低水準で推移した。近年、</w:t>
      </w:r>
      <w:r w:rsidR="00BD341F">
        <w:rPr>
          <w:rFonts w:hint="eastAsia"/>
        </w:rPr>
        <w:t>本系群</w:t>
      </w:r>
      <w:r w:rsidR="00BD341F">
        <w:t>の</w:t>
      </w:r>
      <w:r w:rsidRPr="0067342C">
        <w:rPr>
          <w:rFonts w:hint="eastAsia"/>
        </w:rPr>
        <w:t>資源</w:t>
      </w:r>
      <w:r w:rsidR="00BD341F">
        <w:rPr>
          <w:rFonts w:hint="eastAsia"/>
        </w:rPr>
        <w:t>量</w:t>
      </w:r>
      <w:r w:rsidRPr="0067342C">
        <w:rPr>
          <w:rFonts w:hint="eastAsia"/>
        </w:rPr>
        <w:t>は増加傾向</w:t>
      </w:r>
      <w:r w:rsidR="00BD341F">
        <w:rPr>
          <w:rFonts w:hint="eastAsia"/>
        </w:rPr>
        <w:t>と</w:t>
      </w:r>
      <w:r w:rsidR="00BD341F">
        <w:t>な</w:t>
      </w:r>
      <w:r w:rsidR="0079490B">
        <w:rPr>
          <w:rFonts w:hint="eastAsia"/>
        </w:rPr>
        <w:t>ったが、</w:t>
      </w:r>
      <w:r w:rsidR="0079490B">
        <w:rPr>
          <w:rFonts w:hint="eastAsia"/>
        </w:rPr>
        <w:t>2014</w:t>
      </w:r>
      <w:r w:rsidR="0079490B">
        <w:rPr>
          <w:rFonts w:hint="eastAsia"/>
        </w:rPr>
        <w:t>年に</w:t>
      </w:r>
      <w:r w:rsidR="00EB66A5">
        <w:rPr>
          <w:rFonts w:hint="eastAsia"/>
        </w:rPr>
        <w:t>やや</w:t>
      </w:r>
      <w:r w:rsidR="00F1389D">
        <w:rPr>
          <w:rFonts w:hint="eastAsia"/>
        </w:rPr>
        <w:t>減少</w:t>
      </w:r>
      <w:r w:rsidR="0079490B">
        <w:rPr>
          <w:rFonts w:hint="eastAsia"/>
        </w:rPr>
        <w:t>した</w:t>
      </w:r>
      <w:r w:rsidR="002068DA">
        <w:rPr>
          <w:rFonts w:hint="eastAsia"/>
        </w:rPr>
        <w:t>。</w:t>
      </w:r>
      <w:r w:rsidR="00AB3628" w:rsidRPr="006F7930">
        <w:rPr>
          <w:rFonts w:hint="eastAsia"/>
        </w:rPr>
        <w:t>2014</w:t>
      </w:r>
      <w:r w:rsidR="00AB3628" w:rsidRPr="006F7930">
        <w:rPr>
          <w:rFonts w:hint="eastAsia"/>
        </w:rPr>
        <w:t>年</w:t>
      </w:r>
      <w:r w:rsidR="001B203D">
        <w:rPr>
          <w:rFonts w:hint="eastAsia"/>
        </w:rPr>
        <w:t>の</w:t>
      </w:r>
      <w:r w:rsidR="00A74D36">
        <w:t>資源尾数の推定値</w:t>
      </w:r>
      <w:r w:rsidR="00AB3628" w:rsidRPr="006F7930">
        <w:rPr>
          <w:rFonts w:hint="eastAsia"/>
        </w:rPr>
        <w:t>は、</w:t>
      </w:r>
      <w:r w:rsidR="00322162">
        <w:t>201</w:t>
      </w:r>
      <w:r w:rsidR="00A74D36">
        <w:rPr>
          <w:rFonts w:hint="eastAsia"/>
        </w:rPr>
        <w:t>5</w:t>
      </w:r>
      <w:r w:rsidR="00322162">
        <w:t>年</w:t>
      </w:r>
      <w:r w:rsidR="00A74D36">
        <w:rPr>
          <w:rFonts w:hint="eastAsia"/>
        </w:rPr>
        <w:t>の漁獲物</w:t>
      </w:r>
      <w:r w:rsidR="00A74D36">
        <w:t>に高齢魚</w:t>
      </w:r>
      <w:r w:rsidR="00F35E14">
        <w:rPr>
          <w:rFonts w:hint="eastAsia"/>
        </w:rPr>
        <w:t>が</w:t>
      </w:r>
      <w:r w:rsidR="00A74D36">
        <w:rPr>
          <w:rFonts w:hint="eastAsia"/>
        </w:rPr>
        <w:t>多く含まれて</w:t>
      </w:r>
      <w:r w:rsidR="00A74D36">
        <w:t>いたことから</w:t>
      </w:r>
      <w:r w:rsidR="001B203D">
        <w:rPr>
          <w:rFonts w:hint="eastAsia"/>
        </w:rPr>
        <w:t>、高い不確実性を</w:t>
      </w:r>
      <w:r w:rsidR="001B203D">
        <w:t>含</w:t>
      </w:r>
      <w:r w:rsidR="001B203D">
        <w:rPr>
          <w:rFonts w:hint="eastAsia"/>
        </w:rPr>
        <w:t>んでいる</w:t>
      </w:r>
      <w:r w:rsidR="001B203D">
        <w:t>可能性</w:t>
      </w:r>
      <w:r w:rsidR="001B203D">
        <w:rPr>
          <w:rFonts w:hint="eastAsia"/>
        </w:rPr>
        <w:t>が</w:t>
      </w:r>
      <w:r w:rsidR="001B203D">
        <w:t>ある</w:t>
      </w:r>
      <w:r w:rsidR="00A74D36">
        <w:rPr>
          <w:rFonts w:hint="eastAsia"/>
        </w:rPr>
        <w:t>（</w:t>
      </w:r>
      <w:r w:rsidR="00A74D36">
        <w:t>補足資料</w:t>
      </w:r>
      <w:r w:rsidR="00A74D36">
        <w:t>3</w:t>
      </w:r>
      <w:r w:rsidR="00A74D36">
        <w:t>）</w:t>
      </w:r>
      <w:r w:rsidR="00AB3628" w:rsidRPr="006F7930">
        <w:rPr>
          <w:rFonts w:hint="eastAsia"/>
        </w:rPr>
        <w:t>。</w:t>
      </w:r>
      <w:r w:rsidR="001B203D" w:rsidRPr="006F7930">
        <w:rPr>
          <w:rFonts w:hint="eastAsia"/>
        </w:rPr>
        <w:t>201</w:t>
      </w:r>
      <w:r w:rsidR="001B203D">
        <w:rPr>
          <w:rFonts w:hint="eastAsia"/>
        </w:rPr>
        <w:t>5</w:t>
      </w:r>
      <w:r w:rsidR="00CB08AE" w:rsidRPr="006F7930">
        <w:rPr>
          <w:rFonts w:hint="eastAsia"/>
        </w:rPr>
        <w:t>年</w:t>
      </w:r>
      <w:r w:rsidR="004239CB" w:rsidRPr="006F7930">
        <w:rPr>
          <w:rFonts w:hint="eastAsia"/>
        </w:rPr>
        <w:t>の資源量は</w:t>
      </w:r>
      <w:r w:rsidR="001B203D">
        <w:rPr>
          <w:rFonts w:hint="eastAsia"/>
        </w:rPr>
        <w:t>298</w:t>
      </w:r>
      <w:r w:rsidR="004239CB" w:rsidRPr="006F7930">
        <w:rPr>
          <w:rFonts w:hint="eastAsia"/>
        </w:rPr>
        <w:t>千トン、親魚量は</w:t>
      </w:r>
      <w:r w:rsidR="001B203D">
        <w:rPr>
          <w:rFonts w:hint="eastAsia"/>
        </w:rPr>
        <w:t>192</w:t>
      </w:r>
      <w:r w:rsidR="004239CB" w:rsidRPr="006F7930">
        <w:rPr>
          <w:rFonts w:hint="eastAsia"/>
        </w:rPr>
        <w:t>千トンで</w:t>
      </w:r>
      <w:r w:rsidR="00BD341F">
        <w:rPr>
          <w:rFonts w:hint="eastAsia"/>
        </w:rPr>
        <w:t>あり</w:t>
      </w:r>
      <w:r w:rsidR="004239CB" w:rsidRPr="006F7930">
        <w:rPr>
          <w:rFonts w:hint="eastAsia"/>
        </w:rPr>
        <w:t>、</w:t>
      </w:r>
      <w:r w:rsidRPr="006F7930">
        <w:rPr>
          <w:rFonts w:hint="eastAsia"/>
        </w:rPr>
        <w:t>Bban</w:t>
      </w:r>
      <w:r w:rsidRPr="006F7930">
        <w:rPr>
          <w:rFonts w:hint="eastAsia"/>
        </w:rPr>
        <w:t>（資源量</w:t>
      </w:r>
      <w:r w:rsidRPr="006F7930">
        <w:rPr>
          <w:rFonts w:hint="eastAsia"/>
        </w:rPr>
        <w:t>5</w:t>
      </w:r>
      <w:r w:rsidR="005B7C90" w:rsidRPr="006F7930">
        <w:rPr>
          <w:rFonts w:hint="eastAsia"/>
        </w:rPr>
        <w:t>千</w:t>
      </w:r>
      <w:r w:rsidRPr="006F7930">
        <w:rPr>
          <w:rFonts w:hint="eastAsia"/>
        </w:rPr>
        <w:t>トン）</w:t>
      </w:r>
      <w:r w:rsidR="00BD341F">
        <w:rPr>
          <w:rFonts w:hint="eastAsia"/>
        </w:rPr>
        <w:t>および</w:t>
      </w:r>
      <w:r w:rsidR="001D4C59" w:rsidRPr="006F7930">
        <w:rPr>
          <w:rFonts w:hint="eastAsia"/>
        </w:rPr>
        <w:t>Blimit</w:t>
      </w:r>
      <w:r w:rsidR="005A656F" w:rsidRPr="006F7930">
        <w:rPr>
          <w:rFonts w:hint="eastAsia"/>
        </w:rPr>
        <w:t>（</w:t>
      </w:r>
      <w:r w:rsidR="0067342C" w:rsidRPr="006F7930">
        <w:rPr>
          <w:rFonts w:hint="eastAsia"/>
        </w:rPr>
        <w:t>親魚量</w:t>
      </w:r>
      <w:r w:rsidR="005A656F" w:rsidRPr="006F7930">
        <w:rPr>
          <w:rFonts w:hint="eastAsia"/>
        </w:rPr>
        <w:t>100</w:t>
      </w:r>
      <w:r w:rsidR="005A656F" w:rsidRPr="006F7930">
        <w:rPr>
          <w:rFonts w:hint="eastAsia"/>
        </w:rPr>
        <w:t>千トン）</w:t>
      </w:r>
      <w:r w:rsidR="001D4C59" w:rsidRPr="006F7930">
        <w:rPr>
          <w:rFonts w:hint="eastAsia"/>
        </w:rPr>
        <w:t>を</w:t>
      </w:r>
      <w:r w:rsidR="00EB66A5" w:rsidRPr="006F7930">
        <w:rPr>
          <w:rFonts w:hint="eastAsia"/>
        </w:rPr>
        <w:t>上</w:t>
      </w:r>
      <w:r w:rsidR="001D4C59" w:rsidRPr="006F7930">
        <w:rPr>
          <w:rFonts w:hint="eastAsia"/>
        </w:rPr>
        <w:t>回って</w:t>
      </w:r>
      <w:r w:rsidR="00BD341F">
        <w:rPr>
          <w:rFonts w:hint="eastAsia"/>
        </w:rPr>
        <w:t>いる。</w:t>
      </w:r>
      <w:r w:rsidR="00BD341F">
        <w:t>資源</w:t>
      </w:r>
      <w:r w:rsidRPr="0067342C">
        <w:rPr>
          <w:rFonts w:hint="eastAsia"/>
        </w:rPr>
        <w:t>水準</w:t>
      </w:r>
      <w:r w:rsidR="002068DA">
        <w:rPr>
          <w:rFonts w:hint="eastAsia"/>
        </w:rPr>
        <w:t>は</w:t>
      </w:r>
      <w:r w:rsidR="00EB66A5">
        <w:rPr>
          <w:rFonts w:hint="eastAsia"/>
        </w:rPr>
        <w:t>中</w:t>
      </w:r>
      <w:r w:rsidR="004F485A">
        <w:rPr>
          <w:rFonts w:hint="eastAsia"/>
        </w:rPr>
        <w:t>位</w:t>
      </w:r>
      <w:r w:rsidR="002068DA">
        <w:rPr>
          <w:rFonts w:hint="eastAsia"/>
        </w:rPr>
        <w:t>、</w:t>
      </w:r>
      <w:r w:rsidR="004239CB">
        <w:rPr>
          <w:rFonts w:hint="eastAsia"/>
        </w:rPr>
        <w:t>動向</w:t>
      </w:r>
      <w:r w:rsidR="002068DA">
        <w:rPr>
          <w:rFonts w:hint="eastAsia"/>
        </w:rPr>
        <w:t>は</w:t>
      </w:r>
      <w:r w:rsidR="001B203D">
        <w:rPr>
          <w:rFonts w:hint="eastAsia"/>
        </w:rPr>
        <w:t>横ばい</w:t>
      </w:r>
      <w:r w:rsidR="002068DA">
        <w:rPr>
          <w:rFonts w:hint="eastAsia"/>
        </w:rPr>
        <w:t>と判断した</w:t>
      </w:r>
      <w:r w:rsidR="004239CB">
        <w:rPr>
          <w:rFonts w:hint="eastAsia"/>
        </w:rPr>
        <w:t>。</w:t>
      </w:r>
    </w:p>
    <w:p w:rsidR="00E52870" w:rsidRPr="0067342C" w:rsidRDefault="00E52870"/>
    <w:p w:rsidR="007F64A2" w:rsidRPr="0067342C" w:rsidRDefault="007F64A2">
      <w:r w:rsidRPr="0067342C">
        <w:rPr>
          <w:rFonts w:hint="eastAsia"/>
        </w:rPr>
        <w:t>（</w:t>
      </w:r>
      <w:r w:rsidRPr="0067342C">
        <w:rPr>
          <w:rFonts w:hint="eastAsia"/>
        </w:rPr>
        <w:t>2</w:t>
      </w:r>
      <w:r w:rsidRPr="0067342C">
        <w:rPr>
          <w:rFonts w:hint="eastAsia"/>
        </w:rPr>
        <w:t>）漁獲シナリオに対応した</w:t>
      </w:r>
      <w:r w:rsidR="00924D2E" w:rsidRPr="0067342C">
        <w:rPr>
          <w:rFonts w:hint="eastAsia"/>
        </w:rPr>
        <w:t>推定</w:t>
      </w:r>
      <w:r w:rsidRPr="0067342C">
        <w:rPr>
          <w:rFonts w:hint="eastAsia"/>
        </w:rPr>
        <w:t>漁獲量の算定</w:t>
      </w:r>
    </w:p>
    <w:p w:rsidR="000346A4" w:rsidRDefault="00924D5E" w:rsidP="005253E6">
      <w:pPr>
        <w:ind w:firstLineChars="100" w:firstLine="210"/>
      </w:pPr>
      <w:r w:rsidRPr="0067342C">
        <w:rPr>
          <w:rFonts w:hint="eastAsia"/>
        </w:rPr>
        <w:t>複数のシナリオに合わせて</w:t>
      </w:r>
      <w:r w:rsidRPr="0067342C">
        <w:rPr>
          <w:rFonts w:hint="eastAsia"/>
        </w:rPr>
        <w:t>F</w:t>
      </w:r>
      <w:r w:rsidRPr="0067342C">
        <w:rPr>
          <w:rFonts w:hint="eastAsia"/>
        </w:rPr>
        <w:t>を変化させた場合の、コホート解析による推定漁獲量と資源量の予測値を以下の表および図</w:t>
      </w:r>
      <w:r w:rsidRPr="0067342C">
        <w:rPr>
          <w:rFonts w:hint="eastAsia"/>
        </w:rPr>
        <w:t>18</w:t>
      </w:r>
      <w:r w:rsidRPr="0067342C">
        <w:rPr>
          <w:rFonts w:hint="eastAsia"/>
        </w:rPr>
        <w:t>、</w:t>
      </w:r>
      <w:r w:rsidR="00E63FA0">
        <w:rPr>
          <w:rFonts w:hint="eastAsia"/>
        </w:rPr>
        <w:t>表</w:t>
      </w:r>
      <w:r w:rsidR="004C255F">
        <w:rPr>
          <w:rFonts w:hint="eastAsia"/>
        </w:rPr>
        <w:t>2</w:t>
      </w:r>
      <w:r w:rsidRPr="0067342C">
        <w:rPr>
          <w:rFonts w:hint="eastAsia"/>
        </w:rPr>
        <w:t>に示す。</w:t>
      </w:r>
      <w:r w:rsidR="001B203D">
        <w:rPr>
          <w:rFonts w:hint="eastAsia"/>
        </w:rPr>
        <w:t>2015</w:t>
      </w:r>
      <w:r w:rsidR="00E41E12" w:rsidRPr="00A6321E">
        <w:rPr>
          <w:rFonts w:hint="eastAsia"/>
        </w:rPr>
        <w:t>年の</w:t>
      </w:r>
      <w:r w:rsidR="007C7A81" w:rsidRPr="00A6321E">
        <w:rPr>
          <w:rFonts w:hint="eastAsia"/>
        </w:rPr>
        <w:t>親魚量が</w:t>
      </w:r>
      <w:r w:rsidR="007C7A81" w:rsidRPr="00A6321E">
        <w:rPr>
          <w:rFonts w:hint="eastAsia"/>
        </w:rPr>
        <w:t>Blimit</w:t>
      </w:r>
      <w:r w:rsidR="00E41E12" w:rsidRPr="00A6321E">
        <w:rPr>
          <w:rFonts w:hint="eastAsia"/>
        </w:rPr>
        <w:t>を</w:t>
      </w:r>
      <w:r w:rsidR="00EB66A5">
        <w:rPr>
          <w:rFonts w:hint="eastAsia"/>
        </w:rPr>
        <w:t>上</w:t>
      </w:r>
      <w:r w:rsidR="005D5A61">
        <w:rPr>
          <w:rFonts w:hint="eastAsia"/>
        </w:rPr>
        <w:t>回っていると推定された</w:t>
      </w:r>
      <w:r w:rsidR="00E41E12" w:rsidRPr="00A6321E">
        <w:rPr>
          <w:rFonts w:hint="eastAsia"/>
        </w:rPr>
        <w:t>こ</w:t>
      </w:r>
      <w:r w:rsidR="007C7A81" w:rsidRPr="00A6321E">
        <w:rPr>
          <w:rFonts w:hint="eastAsia"/>
        </w:rPr>
        <w:t>とから、</w:t>
      </w:r>
      <w:r w:rsidR="007C7A81" w:rsidRPr="006F7930">
        <w:rPr>
          <w:rFonts w:hint="eastAsia"/>
        </w:rPr>
        <w:t>ABC</w:t>
      </w:r>
      <w:r w:rsidR="0028700A" w:rsidRPr="006F7930">
        <w:rPr>
          <w:rFonts w:hint="eastAsia"/>
        </w:rPr>
        <w:t>算定規則</w:t>
      </w:r>
      <w:r w:rsidR="007C7A81" w:rsidRPr="006F7930">
        <w:rPr>
          <w:rFonts w:hint="eastAsia"/>
        </w:rPr>
        <w:t>1-1</w:t>
      </w:r>
      <w:r w:rsidR="00A80E97" w:rsidRPr="006F7930">
        <w:rPr>
          <w:rFonts w:hint="eastAsia"/>
        </w:rPr>
        <w:t>)</w:t>
      </w:r>
      <w:r w:rsidR="007C7A81" w:rsidRPr="006F7930">
        <w:rPr>
          <w:rFonts w:hint="eastAsia"/>
        </w:rPr>
        <w:t>-</w:t>
      </w:r>
      <w:r w:rsidR="00A80E97" w:rsidRPr="006F7930">
        <w:rPr>
          <w:rFonts w:hint="eastAsia"/>
        </w:rPr>
        <w:t>(</w:t>
      </w:r>
      <w:r w:rsidR="00EB66A5" w:rsidRPr="006F7930">
        <w:rPr>
          <w:rFonts w:hint="eastAsia"/>
        </w:rPr>
        <w:t>1</w:t>
      </w:r>
      <w:r w:rsidR="00A80E97" w:rsidRPr="006F7930">
        <w:rPr>
          <w:rFonts w:hint="eastAsia"/>
        </w:rPr>
        <w:t>)</w:t>
      </w:r>
      <w:r w:rsidR="007C7A81" w:rsidRPr="006F7930">
        <w:rPr>
          <w:rFonts w:hint="eastAsia"/>
        </w:rPr>
        <w:t>に従い、</w:t>
      </w:r>
      <w:r w:rsidR="00C628FF" w:rsidRPr="006F7930">
        <w:rPr>
          <w:rFonts w:hint="eastAsia"/>
        </w:rPr>
        <w:t>現状の漁獲圧の維持シナリオ（</w:t>
      </w:r>
      <w:r w:rsidR="00C628FF" w:rsidRPr="006F7930">
        <w:rPr>
          <w:rFonts w:hint="eastAsia"/>
        </w:rPr>
        <w:t>Fcurrent</w:t>
      </w:r>
      <w:r w:rsidR="00C628FF" w:rsidRPr="006F7930">
        <w:rPr>
          <w:rFonts w:hint="eastAsia"/>
        </w:rPr>
        <w:t>）</w:t>
      </w:r>
      <w:r w:rsidR="001B203D">
        <w:rPr>
          <w:rFonts w:hint="eastAsia"/>
        </w:rPr>
        <w:t>、</w:t>
      </w:r>
      <w:r w:rsidR="00C628FF" w:rsidRPr="006F7930">
        <w:rPr>
          <w:rFonts w:hint="eastAsia"/>
        </w:rPr>
        <w:t>親魚量の維持シナリオ（</w:t>
      </w:r>
      <w:r w:rsidR="00C628FF" w:rsidRPr="006F7930">
        <w:rPr>
          <w:rFonts w:hint="eastAsia"/>
        </w:rPr>
        <w:t>Fmed</w:t>
      </w:r>
      <w:r w:rsidR="001B203D">
        <w:rPr>
          <w:rFonts w:hint="eastAsia"/>
        </w:rPr>
        <w:t>≒</w:t>
      </w:r>
      <w:r w:rsidR="001B203D">
        <w:t>F30%SPR</w:t>
      </w:r>
      <w:r w:rsidR="00C628FF" w:rsidRPr="006F7930">
        <w:rPr>
          <w:rFonts w:hint="eastAsia"/>
        </w:rPr>
        <w:t>）</w:t>
      </w:r>
      <w:r w:rsidR="001B203D">
        <w:rPr>
          <w:rFonts w:hint="eastAsia"/>
        </w:rPr>
        <w:t>および</w:t>
      </w:r>
      <w:r w:rsidR="001B203D">
        <w:t>親魚量</w:t>
      </w:r>
      <w:r w:rsidR="001B203D">
        <w:rPr>
          <w:rFonts w:hint="eastAsia"/>
        </w:rPr>
        <w:t>の</w:t>
      </w:r>
      <w:r w:rsidR="00067A88">
        <w:rPr>
          <w:rFonts w:hint="eastAsia"/>
        </w:rPr>
        <w:t>増大</w:t>
      </w:r>
      <w:r w:rsidR="001B203D">
        <w:t>シナリオ（</w:t>
      </w:r>
      <w:r w:rsidR="001B203D">
        <w:t>F40%SPR</w:t>
      </w:r>
      <w:r w:rsidR="001B203D">
        <w:t>）</w:t>
      </w:r>
      <w:r w:rsidR="00F83DFA">
        <w:rPr>
          <w:rFonts w:hint="eastAsia"/>
        </w:rPr>
        <w:t>の下で</w:t>
      </w:r>
      <w:r w:rsidR="001B203D">
        <w:rPr>
          <w:rFonts w:hint="eastAsia"/>
        </w:rPr>
        <w:t>2017</w:t>
      </w:r>
      <w:r w:rsidR="00F83DFA">
        <w:rPr>
          <w:rFonts w:hint="eastAsia"/>
        </w:rPr>
        <w:t>年</w:t>
      </w:r>
      <w:r w:rsidR="00F83DFA">
        <w:rPr>
          <w:rFonts w:hint="eastAsia"/>
        </w:rPr>
        <w:t>ABC</w:t>
      </w:r>
      <w:r w:rsidR="00F83DFA">
        <w:rPr>
          <w:rFonts w:hint="eastAsia"/>
        </w:rPr>
        <w:t>を算定した</w:t>
      </w:r>
      <w:r w:rsidR="00C628FF">
        <w:rPr>
          <w:rFonts w:hint="eastAsia"/>
        </w:rPr>
        <w:t>。</w:t>
      </w:r>
    </w:p>
    <w:p w:rsidR="000346A4" w:rsidRDefault="009E1D7C" w:rsidP="000346A4">
      <w:pPr>
        <w:ind w:firstLineChars="100" w:firstLine="210"/>
      </w:pPr>
      <w:r>
        <w:rPr>
          <w:rFonts w:hint="eastAsia"/>
        </w:rPr>
        <w:t>親魚量</w:t>
      </w:r>
      <w:r w:rsidR="007A3811">
        <w:rPr>
          <w:rFonts w:hint="eastAsia"/>
        </w:rPr>
        <w:t>の</w:t>
      </w:r>
      <w:r w:rsidR="00067A88">
        <w:rPr>
          <w:rFonts w:hint="eastAsia"/>
        </w:rPr>
        <w:t>増大</w:t>
      </w:r>
      <w:r>
        <w:rPr>
          <w:rFonts w:hint="eastAsia"/>
        </w:rPr>
        <w:t>シナリオ</w:t>
      </w:r>
      <w:r w:rsidR="00975897" w:rsidRPr="00F1389D">
        <w:rPr>
          <w:rFonts w:hint="eastAsia"/>
        </w:rPr>
        <w:t>に関して、</w:t>
      </w:r>
      <w:r w:rsidR="005C66C4" w:rsidRPr="00A80E97">
        <w:rPr>
          <w:rFonts w:hint="eastAsia"/>
        </w:rPr>
        <w:t>自然死亡率が高い</w:t>
      </w:r>
      <w:r w:rsidR="005C66C4" w:rsidRPr="00F1389D">
        <w:rPr>
          <w:rFonts w:hint="eastAsia"/>
        </w:rPr>
        <w:t>小型浮魚類</w:t>
      </w:r>
      <w:r w:rsidR="005C66C4">
        <w:rPr>
          <w:rFonts w:hint="eastAsia"/>
        </w:rPr>
        <w:t>の</w:t>
      </w:r>
      <w:r w:rsidR="00A80E97" w:rsidRPr="00A80E97">
        <w:rPr>
          <w:rFonts w:hint="eastAsia"/>
        </w:rPr>
        <w:t>親魚量を長期間安定的に維持するためには、</w:t>
      </w:r>
      <w:r w:rsidR="007E6E9E">
        <w:rPr>
          <w:rFonts w:hint="eastAsia"/>
        </w:rPr>
        <w:t>SPR</w:t>
      </w:r>
      <w:r w:rsidR="007E6E9E">
        <w:rPr>
          <w:rFonts w:hint="eastAsia"/>
        </w:rPr>
        <w:t>の</w:t>
      </w:r>
      <w:r w:rsidR="00975897" w:rsidRPr="00F1389D">
        <w:rPr>
          <w:rFonts w:hint="eastAsia"/>
        </w:rPr>
        <w:t>40</w:t>
      </w:r>
      <w:r w:rsidR="00975897" w:rsidRPr="00F1389D">
        <w:rPr>
          <w:rFonts w:hint="eastAsia"/>
        </w:rPr>
        <w:t>～</w:t>
      </w:r>
      <w:r w:rsidR="00975897" w:rsidRPr="00F1389D">
        <w:rPr>
          <w:rFonts w:hint="eastAsia"/>
        </w:rPr>
        <w:t>60%</w:t>
      </w:r>
      <w:r w:rsidR="005C66C4">
        <w:rPr>
          <w:rFonts w:hint="eastAsia"/>
        </w:rPr>
        <w:t>に</w:t>
      </w:r>
      <w:r w:rsidR="005C66C4">
        <w:t>相当する</w:t>
      </w:r>
      <w:r w:rsidR="00975897" w:rsidRPr="00F1389D">
        <w:rPr>
          <w:rFonts w:hint="eastAsia"/>
        </w:rPr>
        <w:t>高い水準が必要とされ、また加入量に連続的な相関がある場合に</w:t>
      </w:r>
      <w:r w:rsidR="005C66C4">
        <w:rPr>
          <w:rFonts w:hint="eastAsia"/>
        </w:rPr>
        <w:t>おいて</w:t>
      </w:r>
      <w:r w:rsidR="00975897" w:rsidRPr="00F1389D">
        <w:rPr>
          <w:rFonts w:hint="eastAsia"/>
        </w:rPr>
        <w:t>も</w:t>
      </w:r>
      <w:r w:rsidR="00975897" w:rsidRPr="00F1389D">
        <w:rPr>
          <w:rFonts w:hint="eastAsia"/>
        </w:rPr>
        <w:t>40%</w:t>
      </w:r>
      <w:r w:rsidR="00975897">
        <w:rPr>
          <w:rFonts w:hint="eastAsia"/>
        </w:rPr>
        <w:t>前後の高めの水準を必要とすると</w:t>
      </w:r>
      <w:r w:rsidR="00512A5A">
        <w:rPr>
          <w:rFonts w:hint="eastAsia"/>
        </w:rPr>
        <w:t>の</w:t>
      </w:r>
      <w:r w:rsidR="00512A5A">
        <w:t>指摘がある</w:t>
      </w:r>
      <w:r w:rsidR="004A0856">
        <w:rPr>
          <w:rFonts w:hint="eastAsia"/>
        </w:rPr>
        <w:t>（</w:t>
      </w:r>
      <w:r w:rsidR="004A0856" w:rsidRPr="00F1389D">
        <w:rPr>
          <w:rFonts w:hint="eastAsia"/>
        </w:rPr>
        <w:t>Caddy and Mahon 1995</w:t>
      </w:r>
      <w:r w:rsidR="004A0856">
        <w:rPr>
          <w:rFonts w:hint="eastAsia"/>
        </w:rPr>
        <w:t>）</w:t>
      </w:r>
      <w:r w:rsidR="00975897" w:rsidRPr="00F1389D">
        <w:rPr>
          <w:rFonts w:hint="eastAsia"/>
        </w:rPr>
        <w:t>。</w:t>
      </w:r>
      <w:r w:rsidR="00256793">
        <w:rPr>
          <w:rFonts w:hint="eastAsia"/>
        </w:rPr>
        <w:t>このことから、</w:t>
      </w:r>
      <w:r w:rsidR="00AB3628" w:rsidRPr="00AB3628">
        <w:rPr>
          <w:rFonts w:hint="eastAsia"/>
        </w:rPr>
        <w:t>漁獲がないときの</w:t>
      </w:r>
      <w:r w:rsidR="00AB3628" w:rsidRPr="00AB3628">
        <w:rPr>
          <w:rFonts w:hint="eastAsia"/>
        </w:rPr>
        <w:t>SPR</w:t>
      </w:r>
      <w:r w:rsidR="00AB3628" w:rsidRPr="00AB3628">
        <w:rPr>
          <w:rFonts w:hint="eastAsia"/>
        </w:rPr>
        <w:t>の</w:t>
      </w:r>
      <w:r w:rsidR="00AB3628">
        <w:rPr>
          <w:rFonts w:hint="eastAsia"/>
        </w:rPr>
        <w:t>4</w:t>
      </w:r>
      <w:r w:rsidR="00AB3628" w:rsidRPr="00AB3628">
        <w:rPr>
          <w:rFonts w:hint="eastAsia"/>
        </w:rPr>
        <w:t>0%</w:t>
      </w:r>
      <w:r w:rsidR="005C66C4">
        <w:rPr>
          <w:rFonts w:hint="eastAsia"/>
        </w:rPr>
        <w:t>に</w:t>
      </w:r>
      <w:r w:rsidR="005C66C4">
        <w:t>相当する</w:t>
      </w:r>
      <w:r w:rsidR="00EA51EA">
        <w:rPr>
          <w:rFonts w:hint="eastAsia"/>
        </w:rPr>
        <w:t>親魚量</w:t>
      </w:r>
      <w:r w:rsidR="00EA51EA">
        <w:rPr>
          <w:rFonts w:hint="eastAsia"/>
        </w:rPr>
        <w:lastRenderedPageBreak/>
        <w:t>を</w:t>
      </w:r>
      <w:r w:rsidR="00256793">
        <w:rPr>
          <w:rFonts w:hint="eastAsia"/>
        </w:rPr>
        <w:t>確保</w:t>
      </w:r>
      <w:r w:rsidR="00160040">
        <w:rPr>
          <w:rFonts w:hint="eastAsia"/>
        </w:rPr>
        <w:t>する管理基準値</w:t>
      </w:r>
      <w:r w:rsidR="00256793">
        <w:rPr>
          <w:rFonts w:hint="eastAsia"/>
        </w:rPr>
        <w:t>（</w:t>
      </w:r>
      <w:r w:rsidR="00256793">
        <w:rPr>
          <w:rFonts w:hint="eastAsia"/>
        </w:rPr>
        <w:t>F40%SPR</w:t>
      </w:r>
      <w:r w:rsidR="00256793">
        <w:rPr>
          <w:rFonts w:hint="eastAsia"/>
        </w:rPr>
        <w:t>）</w:t>
      </w:r>
      <w:r w:rsidR="000346A4">
        <w:rPr>
          <w:rFonts w:hint="eastAsia"/>
        </w:rPr>
        <w:t>を</w:t>
      </w:r>
      <w:r w:rsidR="007A3811">
        <w:rPr>
          <w:rFonts w:hint="eastAsia"/>
        </w:rPr>
        <w:t>含め</w:t>
      </w:r>
      <w:r w:rsidR="00160040">
        <w:rPr>
          <w:rFonts w:hint="eastAsia"/>
        </w:rPr>
        <w:t>た提案をした</w:t>
      </w:r>
      <w:r w:rsidR="000346A4">
        <w:rPr>
          <w:rFonts w:hint="eastAsia"/>
        </w:rPr>
        <w:t>。</w:t>
      </w:r>
    </w:p>
    <w:p w:rsidR="002B3474" w:rsidRDefault="002B3474" w:rsidP="005253E6">
      <w:pPr>
        <w:ind w:firstLineChars="100" w:firstLine="210"/>
      </w:pPr>
      <w:r w:rsidRPr="00A6321E">
        <w:rPr>
          <w:rFonts w:hint="eastAsia"/>
        </w:rPr>
        <w:t>201</w:t>
      </w:r>
      <w:r w:rsidR="001B0BC1">
        <w:rPr>
          <w:rFonts w:hint="eastAsia"/>
        </w:rPr>
        <w:t>6</w:t>
      </w:r>
      <w:r w:rsidRPr="00A6321E">
        <w:rPr>
          <w:rFonts w:hint="eastAsia"/>
        </w:rPr>
        <w:t>年の</w:t>
      </w:r>
      <w:r w:rsidR="001D4C59" w:rsidRPr="00A6321E">
        <w:rPr>
          <w:rFonts w:hint="eastAsia"/>
        </w:rPr>
        <w:t>F</w:t>
      </w:r>
      <w:r w:rsidR="001D4C59" w:rsidRPr="00A6321E">
        <w:rPr>
          <w:rFonts w:hint="eastAsia"/>
        </w:rPr>
        <w:t>は</w:t>
      </w:r>
      <w:r w:rsidR="001D4C59" w:rsidRPr="00A6321E">
        <w:rPr>
          <w:rFonts w:hint="eastAsia"/>
        </w:rPr>
        <w:t>Fcurrent</w:t>
      </w:r>
      <w:r w:rsidR="001D4C59" w:rsidRPr="00A6321E">
        <w:rPr>
          <w:rFonts w:hint="eastAsia"/>
        </w:rPr>
        <w:t>（</w:t>
      </w:r>
      <w:r w:rsidR="00C01548" w:rsidRPr="00A6321E">
        <w:rPr>
          <w:rFonts w:hint="eastAsia"/>
        </w:rPr>
        <w:t>200</w:t>
      </w:r>
      <w:r w:rsidR="00C01548">
        <w:rPr>
          <w:rFonts w:hint="eastAsia"/>
        </w:rPr>
        <w:t>6</w:t>
      </w:r>
      <w:r w:rsidR="001D4C59" w:rsidRPr="00A6321E">
        <w:rPr>
          <w:rFonts w:hint="eastAsia"/>
        </w:rPr>
        <w:t>～</w:t>
      </w:r>
      <w:r w:rsidR="00C01548" w:rsidRPr="00A6321E">
        <w:rPr>
          <w:rFonts w:hint="eastAsia"/>
        </w:rPr>
        <w:t>201</w:t>
      </w:r>
      <w:r w:rsidR="00C01548">
        <w:rPr>
          <w:rFonts w:hint="eastAsia"/>
        </w:rPr>
        <w:t>5</w:t>
      </w:r>
      <w:r w:rsidR="001D4C59" w:rsidRPr="00A6321E">
        <w:rPr>
          <w:rFonts w:hint="eastAsia"/>
        </w:rPr>
        <w:t>年の平均値）</w:t>
      </w:r>
      <w:r w:rsidR="00C01548">
        <w:rPr>
          <w:rFonts w:hint="eastAsia"/>
        </w:rPr>
        <w:t>とした</w:t>
      </w:r>
      <w:r w:rsidR="001D4C59" w:rsidRPr="00A6321E">
        <w:rPr>
          <w:rFonts w:hint="eastAsia"/>
        </w:rPr>
        <w:t>。</w:t>
      </w:r>
    </w:p>
    <w:p w:rsidR="00095E36" w:rsidRPr="00612848" w:rsidRDefault="00C01548" w:rsidP="00F1389D">
      <w:pPr>
        <w:ind w:firstLineChars="100" w:firstLine="210"/>
      </w:pPr>
      <w:r w:rsidRPr="0067342C">
        <w:rPr>
          <w:rFonts w:hint="eastAsia"/>
        </w:rPr>
        <w:t>漁獲シナリオに対応した推定漁獲量</w:t>
      </w:r>
      <w:r w:rsidR="00027C93">
        <w:rPr>
          <w:rFonts w:hint="eastAsia"/>
        </w:rPr>
        <w:t>を</w:t>
      </w:r>
      <w:r w:rsidRPr="0067342C">
        <w:rPr>
          <w:rFonts w:hint="eastAsia"/>
        </w:rPr>
        <w:t>算定</w:t>
      </w:r>
      <w:r>
        <w:rPr>
          <w:rFonts w:hint="eastAsia"/>
        </w:rPr>
        <w:t>した</w:t>
      </w:r>
      <w:r>
        <w:t>結果、</w:t>
      </w:r>
      <w:r w:rsidR="000316DD">
        <w:rPr>
          <w:rFonts w:hint="eastAsia"/>
        </w:rPr>
        <w:t>Fmed</w:t>
      </w:r>
      <w:r w:rsidR="000316DD">
        <w:rPr>
          <w:rFonts w:hint="eastAsia"/>
        </w:rPr>
        <w:t>未満の</w:t>
      </w:r>
      <w:r w:rsidR="000316DD">
        <w:rPr>
          <w:rFonts w:hint="eastAsia"/>
        </w:rPr>
        <w:t>F</w:t>
      </w:r>
      <w:r w:rsidR="000316DD">
        <w:rPr>
          <w:rFonts w:hint="eastAsia"/>
        </w:rPr>
        <w:t>では</w:t>
      </w:r>
      <w:r w:rsidR="00186E19">
        <w:rPr>
          <w:rFonts w:hint="eastAsia"/>
        </w:rPr>
        <w:t>親魚</w:t>
      </w:r>
      <w:r w:rsidR="000316DD">
        <w:rPr>
          <w:rFonts w:hint="eastAsia"/>
        </w:rPr>
        <w:t>量の増加が見込まれる。</w:t>
      </w:r>
      <w:r w:rsidR="000316DD">
        <w:rPr>
          <w:rFonts w:hint="eastAsia"/>
        </w:rPr>
        <w:t>Fcurrent</w:t>
      </w:r>
      <w:r w:rsidR="000316DD">
        <w:rPr>
          <w:rFonts w:hint="eastAsia"/>
        </w:rPr>
        <w:t>は</w:t>
      </w:r>
      <w:r w:rsidR="000316DD">
        <w:rPr>
          <w:rFonts w:hint="eastAsia"/>
        </w:rPr>
        <w:t>Fmed</w:t>
      </w:r>
      <w:r w:rsidR="000316DD">
        <w:rPr>
          <w:rFonts w:hint="eastAsia"/>
        </w:rPr>
        <w:t>を下回っており、現状の漁獲圧の維持シナリオで漁獲した場合でも、将来の</w:t>
      </w:r>
      <w:r w:rsidR="00186E19">
        <w:rPr>
          <w:rFonts w:hint="eastAsia"/>
        </w:rPr>
        <w:t>親魚</w:t>
      </w:r>
      <w:r w:rsidR="000316DD">
        <w:rPr>
          <w:rFonts w:hint="eastAsia"/>
        </w:rPr>
        <w:t>量の増加が見込まれる。</w:t>
      </w:r>
    </w:p>
    <w:p w:rsidR="00EE094C" w:rsidRDefault="00EE094C" w:rsidP="0066705F">
      <w:pPr>
        <w:ind w:firstLineChars="100" w:firstLine="210"/>
        <w:rPr>
          <w:color w:val="FF0000"/>
        </w:rPr>
      </w:pPr>
    </w:p>
    <w:tbl>
      <w:tblPr>
        <w:tblW w:w="85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45"/>
        <w:gridCol w:w="752"/>
        <w:gridCol w:w="957"/>
        <w:gridCol w:w="670"/>
        <w:gridCol w:w="670"/>
        <w:gridCol w:w="671"/>
        <w:gridCol w:w="670"/>
        <w:gridCol w:w="671"/>
        <w:gridCol w:w="670"/>
        <w:gridCol w:w="671"/>
      </w:tblGrid>
      <w:tr w:rsidR="00514AF1" w:rsidRPr="00F26874" w:rsidTr="00B442FC">
        <w:trPr>
          <w:trHeight w:hRule="exact" w:val="352"/>
          <w:jc w:val="center"/>
        </w:trPr>
        <w:tc>
          <w:tcPr>
            <w:tcW w:w="2897" w:type="dxa"/>
            <w:gridSpan w:val="2"/>
            <w:vMerge w:val="restart"/>
            <w:noWrap/>
            <w:tcMar>
              <w:top w:w="13" w:type="dxa"/>
              <w:left w:w="13" w:type="dxa"/>
              <w:bottom w:w="0" w:type="dxa"/>
              <w:right w:w="57" w:type="dxa"/>
            </w:tcMar>
            <w:vAlign w:val="center"/>
          </w:tcPr>
          <w:p w:rsidR="00514AF1" w:rsidRPr="002B3223" w:rsidRDefault="00514AF1" w:rsidP="00B442FC">
            <w:pPr>
              <w:spacing w:line="240" w:lineRule="exact"/>
              <w:ind w:left="147"/>
              <w:jc w:val="left"/>
              <w:rPr>
                <w:szCs w:val="21"/>
              </w:rPr>
            </w:pPr>
            <w:r w:rsidRPr="002B3223">
              <w:rPr>
                <w:rFonts w:hint="eastAsia"/>
                <w:szCs w:val="21"/>
              </w:rPr>
              <w:t>漁獲シナリオ</w:t>
            </w:r>
            <w:r>
              <w:rPr>
                <w:rFonts w:hint="eastAsia"/>
                <w:szCs w:val="21"/>
              </w:rPr>
              <w:t>（管理基準）</w:t>
            </w:r>
          </w:p>
        </w:tc>
        <w:tc>
          <w:tcPr>
            <w:tcW w:w="957" w:type="dxa"/>
            <w:vMerge w:val="restart"/>
            <w:tcMar>
              <w:right w:w="57" w:type="dxa"/>
            </w:tcMar>
            <w:vAlign w:val="center"/>
          </w:tcPr>
          <w:p w:rsidR="00514AF1" w:rsidRPr="002B3223" w:rsidRDefault="00B442FC" w:rsidP="00B442FC">
            <w:pPr>
              <w:spacing w:line="240" w:lineRule="exact"/>
              <w:ind w:left="147"/>
              <w:jc w:val="center"/>
              <w:rPr>
                <w:szCs w:val="21"/>
              </w:rPr>
            </w:pPr>
            <w:r>
              <w:rPr>
                <w:rFonts w:hint="eastAsia"/>
                <w:szCs w:val="21"/>
              </w:rPr>
              <w:t>F</w:t>
            </w:r>
            <w:r>
              <w:rPr>
                <w:rFonts w:hint="eastAsia"/>
                <w:szCs w:val="21"/>
              </w:rPr>
              <w:t>値</w:t>
            </w:r>
          </w:p>
        </w:tc>
        <w:tc>
          <w:tcPr>
            <w:tcW w:w="4693" w:type="dxa"/>
            <w:gridSpan w:val="7"/>
            <w:noWrap/>
            <w:tcMar>
              <w:top w:w="13" w:type="dxa"/>
              <w:left w:w="13" w:type="dxa"/>
              <w:bottom w:w="0" w:type="dxa"/>
              <w:right w:w="57" w:type="dxa"/>
            </w:tcMar>
            <w:vAlign w:val="center"/>
          </w:tcPr>
          <w:p w:rsidR="00514AF1" w:rsidRPr="002B3223" w:rsidRDefault="00514AF1" w:rsidP="00B442FC">
            <w:pPr>
              <w:spacing w:line="240" w:lineRule="exact"/>
              <w:ind w:left="128"/>
              <w:jc w:val="left"/>
              <w:rPr>
                <w:rFonts w:hAnsi="ＭＳ 明朝"/>
                <w:szCs w:val="21"/>
              </w:rPr>
            </w:pPr>
            <w:r w:rsidRPr="002B3223">
              <w:rPr>
                <w:rFonts w:hAnsi="ＭＳ 明朝" w:hint="eastAsia"/>
                <w:szCs w:val="21"/>
              </w:rPr>
              <w:t>漁獲量（</w:t>
            </w:r>
            <w:r>
              <w:rPr>
                <w:rFonts w:hAnsi="ＭＳ 明朝" w:hint="eastAsia"/>
                <w:szCs w:val="21"/>
              </w:rPr>
              <w:t>千</w:t>
            </w:r>
            <w:r w:rsidRPr="002B3223">
              <w:rPr>
                <w:rFonts w:hAnsi="ＭＳ 明朝" w:hint="eastAsia"/>
                <w:szCs w:val="21"/>
              </w:rPr>
              <w:t>トン）</w:t>
            </w:r>
          </w:p>
        </w:tc>
      </w:tr>
      <w:tr w:rsidR="00B442FC" w:rsidRPr="00F26874" w:rsidTr="00B442FC">
        <w:trPr>
          <w:trHeight w:hRule="exact" w:val="352"/>
          <w:jc w:val="center"/>
        </w:trPr>
        <w:tc>
          <w:tcPr>
            <w:tcW w:w="2897" w:type="dxa"/>
            <w:gridSpan w:val="2"/>
            <w:vMerge/>
            <w:noWrap/>
            <w:tcMar>
              <w:top w:w="13" w:type="dxa"/>
              <w:left w:w="13" w:type="dxa"/>
              <w:bottom w:w="0" w:type="dxa"/>
              <w:right w:w="57" w:type="dxa"/>
            </w:tcMar>
            <w:vAlign w:val="center"/>
          </w:tcPr>
          <w:p w:rsidR="00B442FC" w:rsidRPr="002B3223" w:rsidRDefault="00B442FC" w:rsidP="00B442FC">
            <w:pPr>
              <w:spacing w:line="240" w:lineRule="exact"/>
              <w:jc w:val="center"/>
              <w:rPr>
                <w:szCs w:val="21"/>
              </w:rPr>
            </w:pPr>
          </w:p>
        </w:tc>
        <w:tc>
          <w:tcPr>
            <w:tcW w:w="957" w:type="dxa"/>
            <w:vMerge/>
            <w:noWrap/>
            <w:tcMar>
              <w:top w:w="13" w:type="dxa"/>
              <w:left w:w="13" w:type="dxa"/>
              <w:bottom w:w="0" w:type="dxa"/>
              <w:right w:w="57" w:type="dxa"/>
            </w:tcMar>
            <w:vAlign w:val="center"/>
          </w:tcPr>
          <w:p w:rsidR="00B442FC" w:rsidRPr="002B3223" w:rsidRDefault="00B442FC" w:rsidP="00B442FC">
            <w:pPr>
              <w:spacing w:line="240" w:lineRule="exact"/>
              <w:jc w:val="center"/>
              <w:rPr>
                <w:szCs w:val="21"/>
              </w:rPr>
            </w:pPr>
          </w:p>
        </w:tc>
        <w:tc>
          <w:tcPr>
            <w:tcW w:w="670"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2015</w:t>
            </w:r>
          </w:p>
        </w:tc>
        <w:tc>
          <w:tcPr>
            <w:tcW w:w="670"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2016</w:t>
            </w:r>
          </w:p>
        </w:tc>
        <w:tc>
          <w:tcPr>
            <w:tcW w:w="671"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2017</w:t>
            </w:r>
          </w:p>
        </w:tc>
        <w:tc>
          <w:tcPr>
            <w:tcW w:w="670"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2018</w:t>
            </w:r>
          </w:p>
        </w:tc>
        <w:tc>
          <w:tcPr>
            <w:tcW w:w="671"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2019</w:t>
            </w:r>
          </w:p>
        </w:tc>
        <w:tc>
          <w:tcPr>
            <w:tcW w:w="670"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2020</w:t>
            </w:r>
          </w:p>
        </w:tc>
        <w:tc>
          <w:tcPr>
            <w:tcW w:w="671" w:type="dxa"/>
            <w:noWrap/>
            <w:tcMar>
              <w:top w:w="13" w:type="dxa"/>
              <w:left w:w="13" w:type="dxa"/>
              <w:bottom w:w="0" w:type="dxa"/>
              <w:right w:w="57" w:type="dxa"/>
            </w:tcMar>
            <w:vAlign w:val="center"/>
          </w:tcPr>
          <w:p w:rsidR="00B442FC" w:rsidRPr="00A6321E" w:rsidRDefault="00020B98" w:rsidP="00B442FC">
            <w:pPr>
              <w:spacing w:line="240" w:lineRule="exact"/>
              <w:jc w:val="center"/>
              <w:rPr>
                <w:szCs w:val="21"/>
              </w:rPr>
            </w:pPr>
            <w:r>
              <w:rPr>
                <w:szCs w:val="21"/>
              </w:rPr>
              <w:t>2021</w:t>
            </w:r>
          </w:p>
        </w:tc>
      </w:tr>
      <w:tr w:rsidR="00D709C6" w:rsidRPr="00F26874" w:rsidTr="0066705F">
        <w:trPr>
          <w:trHeight w:val="403"/>
          <w:jc w:val="center"/>
        </w:trPr>
        <w:tc>
          <w:tcPr>
            <w:tcW w:w="2145" w:type="dxa"/>
            <w:vMerge w:val="restart"/>
            <w:noWrap/>
            <w:tcMar>
              <w:top w:w="13" w:type="dxa"/>
              <w:left w:w="13" w:type="dxa"/>
              <w:bottom w:w="0" w:type="dxa"/>
              <w:right w:w="57" w:type="dxa"/>
            </w:tcMar>
            <w:vAlign w:val="center"/>
          </w:tcPr>
          <w:p w:rsidR="00D709C6" w:rsidRPr="002B3223" w:rsidRDefault="00D709C6" w:rsidP="0066705F">
            <w:pPr>
              <w:spacing w:line="240" w:lineRule="exact"/>
              <w:ind w:left="57"/>
              <w:jc w:val="center"/>
              <w:rPr>
                <w:szCs w:val="21"/>
              </w:rPr>
            </w:pPr>
            <w:r w:rsidRPr="00CC40C0">
              <w:rPr>
                <w:rFonts w:hint="eastAsia"/>
                <w:szCs w:val="21"/>
              </w:rPr>
              <w:t>現状の漁獲圧の維持</w:t>
            </w:r>
            <w:r w:rsidRPr="00CC40C0">
              <w:rPr>
                <w:rFonts w:hint="eastAsia"/>
                <w:szCs w:val="21"/>
              </w:rPr>
              <w:br/>
            </w:r>
            <w:r>
              <w:rPr>
                <w:rFonts w:hint="eastAsia"/>
                <w:szCs w:val="21"/>
              </w:rPr>
              <w:t>（</w:t>
            </w:r>
            <w:r w:rsidRPr="00CC40C0">
              <w:rPr>
                <w:rFonts w:hint="eastAsia"/>
                <w:szCs w:val="21"/>
              </w:rPr>
              <w:t>Fcurrent</w:t>
            </w:r>
            <w:r>
              <w:rPr>
                <w:rFonts w:hint="eastAsia"/>
                <w:szCs w:val="21"/>
              </w:rPr>
              <w:t>）</w:t>
            </w:r>
          </w:p>
        </w:tc>
        <w:tc>
          <w:tcPr>
            <w:tcW w:w="752" w:type="dxa"/>
            <w:vAlign w:val="center"/>
          </w:tcPr>
          <w:p w:rsidR="00D709C6" w:rsidRDefault="00D709C6"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D709C6" w:rsidRPr="002B3223" w:rsidRDefault="00D709C6" w:rsidP="0066705F">
            <w:pPr>
              <w:spacing w:line="240" w:lineRule="exact"/>
              <w:jc w:val="center"/>
              <w:rPr>
                <w:szCs w:val="21"/>
              </w:rPr>
            </w:pPr>
            <w:r>
              <w:rPr>
                <w:szCs w:val="21"/>
              </w:rPr>
              <w:t>0.20</w:t>
            </w:r>
          </w:p>
        </w:tc>
        <w:tc>
          <w:tcPr>
            <w:tcW w:w="670"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69 </w:t>
            </w:r>
          </w:p>
        </w:tc>
        <w:tc>
          <w:tcPr>
            <w:tcW w:w="670"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61 </w:t>
            </w:r>
          </w:p>
        </w:tc>
        <w:tc>
          <w:tcPr>
            <w:tcW w:w="671"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Pr>
                <w:rFonts w:hint="eastAsia"/>
              </w:rPr>
              <w:t>60</w:t>
            </w:r>
          </w:p>
        </w:tc>
        <w:tc>
          <w:tcPr>
            <w:tcW w:w="670"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74 </w:t>
            </w:r>
          </w:p>
        </w:tc>
        <w:tc>
          <w:tcPr>
            <w:tcW w:w="671"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93 </w:t>
            </w:r>
          </w:p>
        </w:tc>
        <w:tc>
          <w:tcPr>
            <w:tcW w:w="670"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116 </w:t>
            </w:r>
          </w:p>
        </w:tc>
        <w:tc>
          <w:tcPr>
            <w:tcW w:w="671" w:type="dxa"/>
            <w:noWrap/>
            <w:tcMar>
              <w:top w:w="13" w:type="dxa"/>
              <w:left w:w="13" w:type="dxa"/>
              <w:bottom w:w="0" w:type="dxa"/>
              <w:right w:w="57" w:type="dxa"/>
            </w:tcMar>
          </w:tcPr>
          <w:p w:rsidR="00D709C6" w:rsidRPr="00C77D8E" w:rsidRDefault="00D709C6">
            <w:pPr>
              <w:ind w:right="113"/>
              <w:jc w:val="right"/>
              <w:rPr>
                <w:rFonts w:eastAsia="ＭＳ Ｐゴシック"/>
                <w:szCs w:val="21"/>
              </w:rPr>
            </w:pPr>
            <w:r w:rsidRPr="00B10E52">
              <w:t xml:space="preserve">144 </w:t>
            </w:r>
          </w:p>
        </w:tc>
      </w:tr>
      <w:tr w:rsidR="00D709C6" w:rsidRPr="00F26874" w:rsidTr="0066705F">
        <w:trPr>
          <w:trHeight w:val="409"/>
          <w:jc w:val="center"/>
        </w:trPr>
        <w:tc>
          <w:tcPr>
            <w:tcW w:w="2145" w:type="dxa"/>
            <w:vMerge/>
            <w:noWrap/>
            <w:tcMar>
              <w:top w:w="13" w:type="dxa"/>
              <w:left w:w="13" w:type="dxa"/>
              <w:bottom w:w="0" w:type="dxa"/>
              <w:right w:w="57" w:type="dxa"/>
            </w:tcMar>
            <w:vAlign w:val="center"/>
          </w:tcPr>
          <w:p w:rsidR="00D709C6" w:rsidRPr="002B3223" w:rsidRDefault="00D709C6" w:rsidP="0066705F">
            <w:pPr>
              <w:spacing w:line="240" w:lineRule="exact"/>
              <w:ind w:left="57"/>
              <w:jc w:val="center"/>
              <w:rPr>
                <w:szCs w:val="21"/>
              </w:rPr>
            </w:pPr>
          </w:p>
        </w:tc>
        <w:tc>
          <w:tcPr>
            <w:tcW w:w="752" w:type="dxa"/>
            <w:vAlign w:val="center"/>
          </w:tcPr>
          <w:p w:rsidR="00D709C6" w:rsidRDefault="00D709C6"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D709C6" w:rsidRPr="002B3223" w:rsidRDefault="00D709C6" w:rsidP="00211093">
            <w:pPr>
              <w:spacing w:line="240" w:lineRule="exact"/>
              <w:ind w:left="57" w:firstLineChars="100" w:firstLine="210"/>
              <w:rPr>
                <w:szCs w:val="21"/>
              </w:rPr>
            </w:pPr>
            <w:r>
              <w:rPr>
                <w:szCs w:val="21"/>
              </w:rPr>
              <w:t>0.24</w:t>
            </w:r>
          </w:p>
        </w:tc>
        <w:tc>
          <w:tcPr>
            <w:tcW w:w="670"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69 </w:t>
            </w:r>
          </w:p>
        </w:tc>
        <w:tc>
          <w:tcPr>
            <w:tcW w:w="670"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61 </w:t>
            </w:r>
          </w:p>
        </w:tc>
        <w:tc>
          <w:tcPr>
            <w:tcW w:w="671"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73</w:t>
            </w:r>
          </w:p>
        </w:tc>
        <w:tc>
          <w:tcPr>
            <w:tcW w:w="670"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87 </w:t>
            </w:r>
          </w:p>
        </w:tc>
        <w:tc>
          <w:tcPr>
            <w:tcW w:w="671"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104 </w:t>
            </w:r>
          </w:p>
        </w:tc>
        <w:tc>
          <w:tcPr>
            <w:tcW w:w="670"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124 </w:t>
            </w:r>
          </w:p>
        </w:tc>
        <w:tc>
          <w:tcPr>
            <w:tcW w:w="671" w:type="dxa"/>
            <w:noWrap/>
            <w:tcMar>
              <w:top w:w="13" w:type="dxa"/>
              <w:left w:w="13" w:type="dxa"/>
              <w:bottom w:w="0" w:type="dxa"/>
              <w:right w:w="57" w:type="dxa"/>
            </w:tcMar>
          </w:tcPr>
          <w:p w:rsidR="00D709C6" w:rsidRPr="00D91D0D" w:rsidRDefault="00D709C6">
            <w:pPr>
              <w:ind w:right="113"/>
              <w:jc w:val="right"/>
              <w:rPr>
                <w:rFonts w:eastAsia="ＭＳ Ｐゴシック"/>
                <w:szCs w:val="21"/>
              </w:rPr>
            </w:pPr>
            <w:r w:rsidRPr="005D72F3">
              <w:t xml:space="preserve">147 </w:t>
            </w:r>
          </w:p>
        </w:tc>
      </w:tr>
      <w:tr w:rsidR="00D46831" w:rsidRPr="00F26874" w:rsidTr="0066705F">
        <w:trPr>
          <w:trHeight w:hRule="exact" w:val="447"/>
          <w:jc w:val="center"/>
        </w:trPr>
        <w:tc>
          <w:tcPr>
            <w:tcW w:w="2145" w:type="dxa"/>
            <w:vMerge w:val="restart"/>
            <w:noWrap/>
            <w:tcMar>
              <w:top w:w="13" w:type="dxa"/>
              <w:left w:w="13" w:type="dxa"/>
              <w:bottom w:w="0" w:type="dxa"/>
              <w:right w:w="57" w:type="dxa"/>
            </w:tcMar>
            <w:vAlign w:val="center"/>
          </w:tcPr>
          <w:p w:rsidR="00D46831" w:rsidRPr="002B3223" w:rsidRDefault="0053043C" w:rsidP="0066705F">
            <w:pPr>
              <w:spacing w:line="240" w:lineRule="exact"/>
              <w:ind w:left="57"/>
              <w:jc w:val="center"/>
              <w:rPr>
                <w:szCs w:val="21"/>
              </w:rPr>
            </w:pPr>
            <w:r>
              <w:rPr>
                <w:rFonts w:hint="eastAsia"/>
                <w:kern w:val="0"/>
                <w:szCs w:val="21"/>
              </w:rPr>
              <w:t>親魚量</w:t>
            </w:r>
            <w:r>
              <w:rPr>
                <w:kern w:val="0"/>
                <w:szCs w:val="21"/>
              </w:rPr>
              <w:t>の増大</w:t>
            </w:r>
            <w:r w:rsidR="00D46831">
              <w:rPr>
                <w:kern w:val="0"/>
                <w:szCs w:val="21"/>
              </w:rPr>
              <w:br/>
            </w:r>
            <w:r w:rsidR="00D46831">
              <w:rPr>
                <w:rFonts w:hint="eastAsia"/>
                <w:kern w:val="0"/>
                <w:szCs w:val="21"/>
              </w:rPr>
              <w:t>（</w:t>
            </w:r>
            <w:r w:rsidR="00D46831" w:rsidRPr="00CC40C0">
              <w:rPr>
                <w:kern w:val="0"/>
                <w:szCs w:val="21"/>
              </w:rPr>
              <w:t>F</w:t>
            </w:r>
            <w:r w:rsidR="00D46831">
              <w:rPr>
                <w:kern w:val="0"/>
                <w:szCs w:val="21"/>
              </w:rPr>
              <w:t>4</w:t>
            </w:r>
            <w:r w:rsidR="00D46831">
              <w:rPr>
                <w:rFonts w:hint="eastAsia"/>
                <w:kern w:val="0"/>
                <w:szCs w:val="21"/>
              </w:rPr>
              <w:t>0%SPR</w:t>
            </w:r>
            <w:r w:rsidR="00D46831">
              <w:rPr>
                <w:rFonts w:hint="eastAsia"/>
                <w:kern w:val="0"/>
                <w:szCs w:val="21"/>
              </w:rPr>
              <w:t>）</w:t>
            </w:r>
          </w:p>
        </w:tc>
        <w:tc>
          <w:tcPr>
            <w:tcW w:w="752" w:type="dxa"/>
            <w:vAlign w:val="center"/>
          </w:tcPr>
          <w:p w:rsidR="00D46831" w:rsidRDefault="00D46831"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D46831" w:rsidRDefault="00D46831" w:rsidP="0066705F">
            <w:pPr>
              <w:spacing w:line="240" w:lineRule="exact"/>
              <w:ind w:leftChars="-46" w:left="-97" w:rightChars="-40" w:right="-84"/>
              <w:jc w:val="center"/>
              <w:rPr>
                <w:szCs w:val="21"/>
              </w:rPr>
            </w:pPr>
            <w:r>
              <w:rPr>
                <w:rFonts w:hint="eastAsia"/>
                <w:szCs w:val="21"/>
              </w:rPr>
              <w:t>0.24</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69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61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72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86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103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123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D44B2D">
              <w:t xml:space="preserve">147 </w:t>
            </w:r>
          </w:p>
        </w:tc>
      </w:tr>
      <w:tr w:rsidR="00D46831" w:rsidRPr="00F26874" w:rsidTr="0066705F">
        <w:trPr>
          <w:trHeight w:hRule="exact" w:val="373"/>
          <w:jc w:val="center"/>
        </w:trPr>
        <w:tc>
          <w:tcPr>
            <w:tcW w:w="2145" w:type="dxa"/>
            <w:vMerge/>
            <w:noWrap/>
            <w:tcMar>
              <w:top w:w="13" w:type="dxa"/>
              <w:left w:w="13" w:type="dxa"/>
              <w:bottom w:w="0" w:type="dxa"/>
              <w:right w:w="57" w:type="dxa"/>
            </w:tcMar>
            <w:vAlign w:val="center"/>
          </w:tcPr>
          <w:p w:rsidR="00D46831" w:rsidRPr="002B3223" w:rsidRDefault="00D46831" w:rsidP="0066705F">
            <w:pPr>
              <w:spacing w:line="240" w:lineRule="exact"/>
              <w:ind w:left="57"/>
              <w:jc w:val="center"/>
              <w:rPr>
                <w:szCs w:val="21"/>
              </w:rPr>
            </w:pPr>
          </w:p>
        </w:tc>
        <w:tc>
          <w:tcPr>
            <w:tcW w:w="752" w:type="dxa"/>
            <w:vAlign w:val="center"/>
          </w:tcPr>
          <w:p w:rsidR="00D46831" w:rsidRDefault="00D46831"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D46831" w:rsidRDefault="00D46831" w:rsidP="0066705F">
            <w:pPr>
              <w:spacing w:line="240" w:lineRule="exact"/>
              <w:ind w:leftChars="-46" w:left="-97" w:rightChars="-40" w:right="-84"/>
              <w:jc w:val="center"/>
              <w:rPr>
                <w:szCs w:val="21"/>
              </w:rPr>
            </w:pPr>
            <w:r>
              <w:rPr>
                <w:rFonts w:hint="eastAsia"/>
                <w:szCs w:val="21"/>
              </w:rPr>
              <w:t>0.</w:t>
            </w:r>
            <w:r>
              <w:rPr>
                <w:szCs w:val="21"/>
              </w:rPr>
              <w:t>3</w:t>
            </w:r>
            <w:r>
              <w:rPr>
                <w:rFonts w:hint="eastAsia"/>
                <w:szCs w:val="21"/>
              </w:rPr>
              <w:t>0</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69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61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88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99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113 </w:t>
            </w:r>
          </w:p>
        </w:tc>
        <w:tc>
          <w:tcPr>
            <w:tcW w:w="670"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127 </w:t>
            </w:r>
          </w:p>
        </w:tc>
        <w:tc>
          <w:tcPr>
            <w:tcW w:w="671" w:type="dxa"/>
            <w:noWrap/>
            <w:tcMar>
              <w:top w:w="13" w:type="dxa"/>
              <w:left w:w="13" w:type="dxa"/>
              <w:bottom w:w="0" w:type="dxa"/>
              <w:right w:w="57" w:type="dxa"/>
            </w:tcMar>
          </w:tcPr>
          <w:p w:rsidR="00D46831" w:rsidRPr="00C77D8E" w:rsidRDefault="00D46831" w:rsidP="00D46831">
            <w:pPr>
              <w:ind w:right="113"/>
              <w:jc w:val="right"/>
              <w:rPr>
                <w:rFonts w:eastAsia="ＭＳ Ｐゴシック"/>
                <w:szCs w:val="21"/>
              </w:rPr>
            </w:pPr>
            <w:r w:rsidRPr="00F62F38">
              <w:t xml:space="preserve">144 </w:t>
            </w:r>
          </w:p>
        </w:tc>
      </w:tr>
      <w:tr w:rsidR="00D46831" w:rsidRPr="00F26874" w:rsidTr="0066705F">
        <w:trPr>
          <w:trHeight w:hRule="exact" w:val="476"/>
          <w:jc w:val="center"/>
        </w:trPr>
        <w:tc>
          <w:tcPr>
            <w:tcW w:w="2145" w:type="dxa"/>
            <w:vMerge w:val="restart"/>
            <w:noWrap/>
            <w:tcMar>
              <w:top w:w="13" w:type="dxa"/>
              <w:left w:w="13" w:type="dxa"/>
              <w:bottom w:w="0" w:type="dxa"/>
              <w:right w:w="57" w:type="dxa"/>
            </w:tcMar>
            <w:vAlign w:val="center"/>
          </w:tcPr>
          <w:p w:rsidR="00D46831" w:rsidRPr="002B3223" w:rsidRDefault="00D46831" w:rsidP="0066705F">
            <w:pPr>
              <w:spacing w:line="240" w:lineRule="exact"/>
              <w:ind w:left="57"/>
              <w:jc w:val="center"/>
              <w:rPr>
                <w:szCs w:val="21"/>
              </w:rPr>
            </w:pPr>
            <w:r w:rsidRPr="00CC40C0">
              <w:rPr>
                <w:rFonts w:hint="eastAsia"/>
                <w:szCs w:val="21"/>
              </w:rPr>
              <w:t>親魚量の維持</w:t>
            </w:r>
            <w:r>
              <w:rPr>
                <w:szCs w:val="21"/>
              </w:rPr>
              <w:br/>
            </w:r>
            <w:r w:rsidRPr="00CC40C0">
              <w:rPr>
                <w:rFonts w:hint="eastAsia"/>
                <w:szCs w:val="21"/>
              </w:rPr>
              <w:t>（</w:t>
            </w:r>
            <w:r w:rsidRPr="00CC40C0">
              <w:rPr>
                <w:rFonts w:hint="eastAsia"/>
                <w:szCs w:val="21"/>
              </w:rPr>
              <w:t>Fmed</w:t>
            </w:r>
            <w:r>
              <w:rPr>
                <w:rFonts w:hint="eastAsia"/>
                <w:szCs w:val="21"/>
              </w:rPr>
              <w:t>≒</w:t>
            </w:r>
            <w:r>
              <w:rPr>
                <w:szCs w:val="21"/>
              </w:rPr>
              <w:t>F30%SPR</w:t>
            </w:r>
            <w:r w:rsidRPr="00CC40C0">
              <w:rPr>
                <w:rFonts w:hint="eastAsia"/>
                <w:szCs w:val="21"/>
              </w:rPr>
              <w:t>）</w:t>
            </w:r>
          </w:p>
        </w:tc>
        <w:tc>
          <w:tcPr>
            <w:tcW w:w="752" w:type="dxa"/>
            <w:vAlign w:val="center"/>
          </w:tcPr>
          <w:p w:rsidR="00D46831" w:rsidRDefault="00D46831"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D46831" w:rsidRPr="002B3223" w:rsidRDefault="00D46831" w:rsidP="0066705F">
            <w:pPr>
              <w:spacing w:line="240" w:lineRule="exact"/>
              <w:ind w:leftChars="-46" w:left="-97" w:rightChars="-40" w:right="-84"/>
              <w:jc w:val="center"/>
              <w:rPr>
                <w:szCs w:val="21"/>
              </w:rPr>
            </w:pPr>
            <w:r>
              <w:rPr>
                <w:szCs w:val="21"/>
              </w:rPr>
              <w:t>0.35</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69 </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61 </w:t>
            </w:r>
          </w:p>
        </w:tc>
        <w:tc>
          <w:tcPr>
            <w:tcW w:w="671" w:type="dxa"/>
            <w:noWrap/>
            <w:tcMar>
              <w:top w:w="13" w:type="dxa"/>
              <w:left w:w="13" w:type="dxa"/>
              <w:bottom w:w="0" w:type="dxa"/>
              <w:right w:w="57" w:type="dxa"/>
            </w:tcMar>
          </w:tcPr>
          <w:p w:rsidR="00D46831" w:rsidRPr="00D91D0D" w:rsidRDefault="00D46831">
            <w:pPr>
              <w:ind w:right="113"/>
              <w:jc w:val="right"/>
              <w:rPr>
                <w:rFonts w:eastAsia="ＭＳ Ｐゴシック"/>
                <w:szCs w:val="21"/>
              </w:rPr>
            </w:pPr>
            <w:r w:rsidRPr="003A64B0">
              <w:t>100</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108 </w:t>
            </w:r>
          </w:p>
        </w:tc>
        <w:tc>
          <w:tcPr>
            <w:tcW w:w="671"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117 </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127 </w:t>
            </w:r>
          </w:p>
        </w:tc>
        <w:tc>
          <w:tcPr>
            <w:tcW w:w="671"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3A64B0">
              <w:t xml:space="preserve">137 </w:t>
            </w:r>
          </w:p>
        </w:tc>
      </w:tr>
      <w:tr w:rsidR="00D46831" w:rsidRPr="00F26874" w:rsidTr="0066705F">
        <w:trPr>
          <w:trHeight w:hRule="exact" w:val="467"/>
          <w:jc w:val="center"/>
        </w:trPr>
        <w:tc>
          <w:tcPr>
            <w:tcW w:w="2145" w:type="dxa"/>
            <w:vMerge/>
            <w:noWrap/>
            <w:tcMar>
              <w:top w:w="13" w:type="dxa"/>
              <w:left w:w="13" w:type="dxa"/>
              <w:bottom w:w="0" w:type="dxa"/>
              <w:right w:w="57" w:type="dxa"/>
            </w:tcMar>
            <w:vAlign w:val="center"/>
          </w:tcPr>
          <w:p w:rsidR="00D46831" w:rsidRPr="002B3223" w:rsidRDefault="00D46831" w:rsidP="00D46831">
            <w:pPr>
              <w:spacing w:line="240" w:lineRule="exact"/>
              <w:ind w:left="57"/>
              <w:jc w:val="left"/>
              <w:rPr>
                <w:szCs w:val="21"/>
              </w:rPr>
            </w:pPr>
          </w:p>
        </w:tc>
        <w:tc>
          <w:tcPr>
            <w:tcW w:w="752" w:type="dxa"/>
            <w:vAlign w:val="center"/>
          </w:tcPr>
          <w:p w:rsidR="00D46831" w:rsidRDefault="00D46831"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D46831" w:rsidRPr="002B3223" w:rsidRDefault="00D46831" w:rsidP="0066705F">
            <w:pPr>
              <w:spacing w:line="240" w:lineRule="exact"/>
              <w:ind w:leftChars="-46" w:left="-97" w:rightChars="-40" w:right="-84"/>
              <w:jc w:val="center"/>
              <w:rPr>
                <w:szCs w:val="21"/>
              </w:rPr>
            </w:pPr>
            <w:r>
              <w:rPr>
                <w:rFonts w:hint="eastAsia"/>
                <w:szCs w:val="21"/>
              </w:rPr>
              <w:t>0.</w:t>
            </w:r>
            <w:r>
              <w:rPr>
                <w:szCs w:val="21"/>
              </w:rPr>
              <w:t>44</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69 </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61 </w:t>
            </w:r>
          </w:p>
        </w:tc>
        <w:tc>
          <w:tcPr>
            <w:tcW w:w="671" w:type="dxa"/>
            <w:noWrap/>
            <w:tcMar>
              <w:top w:w="13" w:type="dxa"/>
              <w:left w:w="13" w:type="dxa"/>
              <w:bottom w:w="0" w:type="dxa"/>
              <w:right w:w="57" w:type="dxa"/>
            </w:tcMar>
          </w:tcPr>
          <w:p w:rsidR="00D46831" w:rsidRPr="00D91D0D" w:rsidRDefault="00D46831" w:rsidP="00D35730">
            <w:pPr>
              <w:ind w:right="113"/>
              <w:jc w:val="right"/>
              <w:rPr>
                <w:rFonts w:eastAsia="ＭＳ Ｐゴシック"/>
                <w:szCs w:val="21"/>
              </w:rPr>
            </w:pPr>
            <w:r w:rsidRPr="001D01FA">
              <w:t>12</w:t>
            </w:r>
            <w:r w:rsidR="00D35730">
              <w:rPr>
                <w:rFonts w:hint="eastAsia"/>
              </w:rPr>
              <w:t>1</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120 </w:t>
            </w:r>
          </w:p>
        </w:tc>
        <w:tc>
          <w:tcPr>
            <w:tcW w:w="671"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120 </w:t>
            </w:r>
          </w:p>
        </w:tc>
        <w:tc>
          <w:tcPr>
            <w:tcW w:w="670"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120 </w:t>
            </w:r>
          </w:p>
        </w:tc>
        <w:tc>
          <w:tcPr>
            <w:tcW w:w="671" w:type="dxa"/>
            <w:noWrap/>
            <w:tcMar>
              <w:top w:w="13" w:type="dxa"/>
              <w:left w:w="13" w:type="dxa"/>
              <w:bottom w:w="0" w:type="dxa"/>
              <w:right w:w="57" w:type="dxa"/>
            </w:tcMar>
          </w:tcPr>
          <w:p w:rsidR="00D46831" w:rsidRPr="00D91D0D" w:rsidRDefault="00D46831" w:rsidP="00D46831">
            <w:pPr>
              <w:ind w:right="113"/>
              <w:jc w:val="right"/>
              <w:rPr>
                <w:rFonts w:eastAsia="ＭＳ Ｐゴシック"/>
                <w:szCs w:val="21"/>
              </w:rPr>
            </w:pPr>
            <w:r w:rsidRPr="001D01FA">
              <w:t xml:space="preserve">120 </w:t>
            </w:r>
          </w:p>
        </w:tc>
      </w:tr>
      <w:tr w:rsidR="00D46831" w:rsidRPr="00F26874" w:rsidTr="00B442FC">
        <w:trPr>
          <w:trHeight w:hRule="exact" w:val="352"/>
          <w:jc w:val="center"/>
        </w:trPr>
        <w:tc>
          <w:tcPr>
            <w:tcW w:w="2145" w:type="dxa"/>
            <w:vMerge w:val="restart"/>
            <w:noWrap/>
            <w:tcMar>
              <w:top w:w="13" w:type="dxa"/>
              <w:left w:w="13" w:type="dxa"/>
              <w:bottom w:w="0" w:type="dxa"/>
              <w:right w:w="57" w:type="dxa"/>
            </w:tcMar>
            <w:vAlign w:val="center"/>
          </w:tcPr>
          <w:p w:rsidR="00D46831" w:rsidRPr="002B3223" w:rsidRDefault="00D46831" w:rsidP="00D46831">
            <w:pPr>
              <w:spacing w:line="240" w:lineRule="exact"/>
              <w:ind w:left="147"/>
              <w:jc w:val="left"/>
              <w:rPr>
                <w:szCs w:val="21"/>
              </w:rPr>
            </w:pPr>
          </w:p>
        </w:tc>
        <w:tc>
          <w:tcPr>
            <w:tcW w:w="752" w:type="dxa"/>
            <w:vMerge w:val="restart"/>
          </w:tcPr>
          <w:p w:rsidR="00D46831" w:rsidRPr="002B3223" w:rsidRDefault="00D46831" w:rsidP="00D46831">
            <w:pPr>
              <w:spacing w:line="240" w:lineRule="exact"/>
              <w:ind w:left="147"/>
              <w:jc w:val="left"/>
              <w:rPr>
                <w:szCs w:val="21"/>
              </w:rPr>
            </w:pPr>
          </w:p>
        </w:tc>
        <w:tc>
          <w:tcPr>
            <w:tcW w:w="957" w:type="dxa"/>
            <w:vMerge w:val="restart"/>
            <w:noWrap/>
            <w:tcMar>
              <w:top w:w="13" w:type="dxa"/>
              <w:left w:w="13" w:type="dxa"/>
              <w:bottom w:w="0" w:type="dxa"/>
              <w:right w:w="57" w:type="dxa"/>
            </w:tcMar>
            <w:vAlign w:val="center"/>
          </w:tcPr>
          <w:p w:rsidR="00D46831" w:rsidRPr="002B3223" w:rsidRDefault="00D46831" w:rsidP="00D46831">
            <w:pPr>
              <w:spacing w:line="240" w:lineRule="exact"/>
              <w:ind w:left="147"/>
              <w:jc w:val="left"/>
              <w:rPr>
                <w:szCs w:val="21"/>
              </w:rPr>
            </w:pPr>
          </w:p>
        </w:tc>
        <w:tc>
          <w:tcPr>
            <w:tcW w:w="4693" w:type="dxa"/>
            <w:gridSpan w:val="7"/>
            <w:noWrap/>
            <w:tcMar>
              <w:top w:w="13" w:type="dxa"/>
              <w:left w:w="13" w:type="dxa"/>
              <w:bottom w:w="0" w:type="dxa"/>
              <w:right w:w="57" w:type="dxa"/>
            </w:tcMar>
            <w:vAlign w:val="center"/>
          </w:tcPr>
          <w:p w:rsidR="00D46831" w:rsidRPr="002B3223" w:rsidRDefault="00D46831" w:rsidP="00D46831">
            <w:pPr>
              <w:spacing w:line="240" w:lineRule="exact"/>
              <w:ind w:left="128"/>
              <w:jc w:val="left"/>
              <w:rPr>
                <w:szCs w:val="21"/>
              </w:rPr>
            </w:pPr>
            <w:r w:rsidRPr="002B3223">
              <w:rPr>
                <w:rFonts w:hAnsi="ＭＳ 明朝" w:hint="eastAsia"/>
                <w:szCs w:val="21"/>
              </w:rPr>
              <w:t>資源量（</w:t>
            </w:r>
            <w:r>
              <w:rPr>
                <w:rFonts w:hAnsi="ＭＳ 明朝" w:hint="eastAsia"/>
                <w:szCs w:val="21"/>
              </w:rPr>
              <w:t>千</w:t>
            </w:r>
            <w:r w:rsidRPr="002B3223">
              <w:rPr>
                <w:rFonts w:hAnsi="ＭＳ 明朝" w:hint="eastAsia"/>
                <w:szCs w:val="21"/>
              </w:rPr>
              <w:t>トン）</w:t>
            </w:r>
          </w:p>
        </w:tc>
      </w:tr>
      <w:tr w:rsidR="00D46831" w:rsidRPr="00F26874" w:rsidTr="00B442FC">
        <w:trPr>
          <w:trHeight w:hRule="exact" w:val="352"/>
          <w:jc w:val="center"/>
        </w:trPr>
        <w:tc>
          <w:tcPr>
            <w:tcW w:w="2145" w:type="dxa"/>
            <w:vMerge/>
            <w:noWrap/>
            <w:tcMar>
              <w:top w:w="13" w:type="dxa"/>
              <w:left w:w="13" w:type="dxa"/>
              <w:bottom w:w="0" w:type="dxa"/>
              <w:right w:w="57" w:type="dxa"/>
            </w:tcMar>
            <w:vAlign w:val="center"/>
          </w:tcPr>
          <w:p w:rsidR="00D46831" w:rsidRPr="00F26874" w:rsidRDefault="00D46831" w:rsidP="00D46831">
            <w:pPr>
              <w:spacing w:line="240" w:lineRule="exact"/>
              <w:ind w:left="57"/>
              <w:jc w:val="center"/>
              <w:rPr>
                <w:color w:val="FF0000"/>
                <w:szCs w:val="21"/>
              </w:rPr>
            </w:pPr>
          </w:p>
        </w:tc>
        <w:tc>
          <w:tcPr>
            <w:tcW w:w="752" w:type="dxa"/>
            <w:vMerge/>
          </w:tcPr>
          <w:p w:rsidR="00D46831" w:rsidRPr="00F26874" w:rsidRDefault="00D46831" w:rsidP="00D46831">
            <w:pPr>
              <w:spacing w:line="240" w:lineRule="exact"/>
              <w:ind w:left="57"/>
              <w:jc w:val="center"/>
              <w:rPr>
                <w:color w:val="FF0000"/>
                <w:szCs w:val="21"/>
              </w:rPr>
            </w:pPr>
          </w:p>
        </w:tc>
        <w:tc>
          <w:tcPr>
            <w:tcW w:w="957" w:type="dxa"/>
            <w:vMerge/>
            <w:noWrap/>
            <w:tcMar>
              <w:top w:w="13" w:type="dxa"/>
              <w:left w:w="13" w:type="dxa"/>
              <w:bottom w:w="0" w:type="dxa"/>
              <w:right w:w="57" w:type="dxa"/>
            </w:tcMar>
            <w:vAlign w:val="center"/>
          </w:tcPr>
          <w:p w:rsidR="00D46831" w:rsidRPr="00F26874" w:rsidRDefault="00D46831" w:rsidP="00D46831">
            <w:pPr>
              <w:spacing w:line="240" w:lineRule="exact"/>
              <w:ind w:left="57"/>
              <w:jc w:val="center"/>
              <w:rPr>
                <w:color w:val="FF0000"/>
                <w:szCs w:val="21"/>
              </w:rPr>
            </w:pPr>
          </w:p>
        </w:tc>
        <w:tc>
          <w:tcPr>
            <w:tcW w:w="670"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2015</w:t>
            </w:r>
          </w:p>
        </w:tc>
        <w:tc>
          <w:tcPr>
            <w:tcW w:w="670"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2016</w:t>
            </w:r>
          </w:p>
        </w:tc>
        <w:tc>
          <w:tcPr>
            <w:tcW w:w="671"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2017</w:t>
            </w:r>
          </w:p>
        </w:tc>
        <w:tc>
          <w:tcPr>
            <w:tcW w:w="670"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2018</w:t>
            </w:r>
          </w:p>
        </w:tc>
        <w:tc>
          <w:tcPr>
            <w:tcW w:w="671"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2019</w:t>
            </w:r>
          </w:p>
        </w:tc>
        <w:tc>
          <w:tcPr>
            <w:tcW w:w="670"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2020</w:t>
            </w:r>
          </w:p>
        </w:tc>
        <w:tc>
          <w:tcPr>
            <w:tcW w:w="671" w:type="dxa"/>
            <w:noWrap/>
            <w:tcMar>
              <w:top w:w="13" w:type="dxa"/>
              <w:left w:w="13" w:type="dxa"/>
              <w:bottom w:w="0" w:type="dxa"/>
              <w:right w:w="57" w:type="dxa"/>
            </w:tcMar>
            <w:vAlign w:val="center"/>
          </w:tcPr>
          <w:p w:rsidR="00D46831" w:rsidRPr="00A6321E" w:rsidRDefault="00D46831" w:rsidP="00D46831">
            <w:pPr>
              <w:spacing w:line="240" w:lineRule="exact"/>
              <w:jc w:val="center"/>
              <w:rPr>
                <w:szCs w:val="21"/>
              </w:rPr>
            </w:pPr>
            <w:r>
              <w:rPr>
                <w:szCs w:val="21"/>
              </w:rPr>
              <w:t>2021</w:t>
            </w:r>
          </w:p>
        </w:tc>
      </w:tr>
      <w:tr w:rsidR="00B71FC7" w:rsidRPr="006616F4" w:rsidTr="0066705F">
        <w:trPr>
          <w:trHeight w:val="428"/>
          <w:jc w:val="center"/>
        </w:trPr>
        <w:tc>
          <w:tcPr>
            <w:tcW w:w="2145" w:type="dxa"/>
            <w:vMerge w:val="restart"/>
            <w:noWrap/>
            <w:tcMar>
              <w:top w:w="13" w:type="dxa"/>
              <w:left w:w="13" w:type="dxa"/>
              <w:bottom w:w="0" w:type="dxa"/>
              <w:right w:w="57" w:type="dxa"/>
            </w:tcMar>
            <w:vAlign w:val="center"/>
          </w:tcPr>
          <w:p w:rsidR="00B71FC7" w:rsidRPr="002B3223" w:rsidRDefault="00B71FC7" w:rsidP="0066705F">
            <w:pPr>
              <w:spacing w:line="240" w:lineRule="exact"/>
              <w:jc w:val="center"/>
              <w:rPr>
                <w:szCs w:val="21"/>
              </w:rPr>
            </w:pPr>
            <w:r w:rsidRPr="00CC40C0">
              <w:rPr>
                <w:rFonts w:hint="eastAsia"/>
                <w:szCs w:val="21"/>
              </w:rPr>
              <w:t>現状の漁獲圧の維持</w:t>
            </w:r>
            <w:r w:rsidRPr="00CC40C0">
              <w:rPr>
                <w:rFonts w:hint="eastAsia"/>
                <w:szCs w:val="21"/>
              </w:rPr>
              <w:br/>
            </w:r>
            <w:r>
              <w:rPr>
                <w:rFonts w:hint="eastAsia"/>
                <w:szCs w:val="21"/>
              </w:rPr>
              <w:t>（</w:t>
            </w:r>
            <w:r w:rsidRPr="00CC40C0">
              <w:rPr>
                <w:rFonts w:hint="eastAsia"/>
                <w:szCs w:val="21"/>
              </w:rPr>
              <w:t>Fcurrent</w:t>
            </w:r>
            <w:r>
              <w:rPr>
                <w:rFonts w:hint="eastAsia"/>
                <w:szCs w:val="21"/>
              </w:rPr>
              <w:t>）</w:t>
            </w:r>
          </w:p>
        </w:tc>
        <w:tc>
          <w:tcPr>
            <w:tcW w:w="752" w:type="dxa"/>
            <w:vAlign w:val="center"/>
          </w:tcPr>
          <w:p w:rsidR="00B71FC7" w:rsidRDefault="00B71FC7"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B71FC7" w:rsidRPr="002B3223" w:rsidRDefault="00B71FC7">
            <w:pPr>
              <w:spacing w:line="240" w:lineRule="exact"/>
              <w:ind w:left="57"/>
              <w:jc w:val="center"/>
              <w:rPr>
                <w:szCs w:val="21"/>
              </w:rPr>
            </w:pPr>
            <w:r>
              <w:rPr>
                <w:szCs w:val="21"/>
              </w:rPr>
              <w:t>0.20</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298 </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367 </w:t>
            </w:r>
          </w:p>
        </w:tc>
        <w:tc>
          <w:tcPr>
            <w:tcW w:w="671"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437 </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544 </w:t>
            </w:r>
          </w:p>
        </w:tc>
        <w:tc>
          <w:tcPr>
            <w:tcW w:w="671"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679 </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844 </w:t>
            </w:r>
          </w:p>
        </w:tc>
        <w:tc>
          <w:tcPr>
            <w:tcW w:w="671"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3C6D30">
              <w:t xml:space="preserve">1050 </w:t>
            </w:r>
          </w:p>
        </w:tc>
      </w:tr>
      <w:tr w:rsidR="00B71FC7" w:rsidRPr="006616F4" w:rsidTr="0066705F">
        <w:trPr>
          <w:trHeight w:val="406"/>
          <w:jc w:val="center"/>
        </w:trPr>
        <w:tc>
          <w:tcPr>
            <w:tcW w:w="2145" w:type="dxa"/>
            <w:vMerge/>
            <w:noWrap/>
            <w:tcMar>
              <w:top w:w="13" w:type="dxa"/>
              <w:left w:w="13" w:type="dxa"/>
              <w:bottom w:w="0" w:type="dxa"/>
              <w:right w:w="57" w:type="dxa"/>
            </w:tcMar>
            <w:vAlign w:val="center"/>
          </w:tcPr>
          <w:p w:rsidR="00B71FC7" w:rsidRPr="002B3223" w:rsidRDefault="00B71FC7" w:rsidP="0066705F">
            <w:pPr>
              <w:spacing w:line="240" w:lineRule="exact"/>
              <w:ind w:left="57"/>
              <w:jc w:val="center"/>
              <w:rPr>
                <w:szCs w:val="21"/>
              </w:rPr>
            </w:pPr>
          </w:p>
        </w:tc>
        <w:tc>
          <w:tcPr>
            <w:tcW w:w="752" w:type="dxa"/>
            <w:vAlign w:val="center"/>
          </w:tcPr>
          <w:p w:rsidR="00B71FC7" w:rsidRDefault="00B71FC7"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B71FC7" w:rsidRPr="002B3223" w:rsidRDefault="00B71FC7" w:rsidP="00B71FC7">
            <w:pPr>
              <w:spacing w:line="240" w:lineRule="exact"/>
              <w:ind w:left="57"/>
              <w:jc w:val="center"/>
              <w:rPr>
                <w:szCs w:val="21"/>
              </w:rPr>
            </w:pPr>
            <w:r>
              <w:rPr>
                <w:szCs w:val="21"/>
              </w:rPr>
              <w:t>0.24</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00776A">
              <w:t xml:space="preserve">298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367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520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622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740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00776A">
              <w:t xml:space="preserve">881 </w:t>
            </w:r>
          </w:p>
        </w:tc>
      </w:tr>
      <w:tr w:rsidR="00B71FC7" w:rsidRPr="006616F4" w:rsidTr="0066705F">
        <w:trPr>
          <w:trHeight w:hRule="exact" w:val="442"/>
          <w:jc w:val="center"/>
        </w:trPr>
        <w:tc>
          <w:tcPr>
            <w:tcW w:w="2145" w:type="dxa"/>
            <w:vMerge w:val="restart"/>
            <w:noWrap/>
            <w:tcMar>
              <w:top w:w="13" w:type="dxa"/>
              <w:left w:w="13" w:type="dxa"/>
              <w:bottom w:w="0" w:type="dxa"/>
              <w:right w:w="57" w:type="dxa"/>
            </w:tcMar>
            <w:vAlign w:val="center"/>
          </w:tcPr>
          <w:p w:rsidR="00B71FC7" w:rsidRPr="002B3223" w:rsidRDefault="0053043C" w:rsidP="0066705F">
            <w:pPr>
              <w:spacing w:line="240" w:lineRule="exact"/>
              <w:ind w:left="57"/>
              <w:jc w:val="center"/>
              <w:rPr>
                <w:szCs w:val="21"/>
              </w:rPr>
            </w:pPr>
            <w:r>
              <w:rPr>
                <w:rFonts w:hint="eastAsia"/>
                <w:kern w:val="0"/>
                <w:szCs w:val="21"/>
              </w:rPr>
              <w:t>親魚量</w:t>
            </w:r>
            <w:r>
              <w:rPr>
                <w:kern w:val="0"/>
                <w:szCs w:val="21"/>
              </w:rPr>
              <w:t>の増大</w:t>
            </w:r>
            <w:r w:rsidR="00B71FC7">
              <w:rPr>
                <w:kern w:val="0"/>
                <w:szCs w:val="21"/>
              </w:rPr>
              <w:br/>
            </w:r>
            <w:r w:rsidR="00B71FC7">
              <w:rPr>
                <w:rFonts w:hint="eastAsia"/>
                <w:kern w:val="0"/>
                <w:szCs w:val="21"/>
              </w:rPr>
              <w:t>（</w:t>
            </w:r>
            <w:r w:rsidR="00B71FC7" w:rsidRPr="00CC40C0">
              <w:rPr>
                <w:kern w:val="0"/>
                <w:szCs w:val="21"/>
              </w:rPr>
              <w:t>F</w:t>
            </w:r>
            <w:r w:rsidR="00B71FC7">
              <w:rPr>
                <w:kern w:val="0"/>
                <w:szCs w:val="21"/>
              </w:rPr>
              <w:t>4</w:t>
            </w:r>
            <w:r w:rsidR="00B71FC7">
              <w:rPr>
                <w:rFonts w:hint="eastAsia"/>
                <w:kern w:val="0"/>
                <w:szCs w:val="21"/>
              </w:rPr>
              <w:t>0%SPR</w:t>
            </w:r>
            <w:r w:rsidR="00B71FC7">
              <w:rPr>
                <w:rFonts w:hint="eastAsia"/>
                <w:kern w:val="0"/>
                <w:szCs w:val="21"/>
              </w:rPr>
              <w:t>）</w:t>
            </w:r>
          </w:p>
        </w:tc>
        <w:tc>
          <w:tcPr>
            <w:tcW w:w="752" w:type="dxa"/>
            <w:vAlign w:val="center"/>
          </w:tcPr>
          <w:p w:rsidR="00B71FC7" w:rsidRDefault="00B71FC7"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B71FC7" w:rsidRDefault="00B71FC7" w:rsidP="00B71FC7">
            <w:pPr>
              <w:spacing w:line="240" w:lineRule="exact"/>
              <w:ind w:left="57"/>
              <w:jc w:val="center"/>
              <w:rPr>
                <w:szCs w:val="21"/>
              </w:rPr>
            </w:pPr>
            <w:r>
              <w:rPr>
                <w:rFonts w:hint="eastAsia"/>
                <w:szCs w:val="21"/>
              </w:rPr>
              <w:t>0.24</w:t>
            </w:r>
          </w:p>
        </w:tc>
        <w:tc>
          <w:tcPr>
            <w:tcW w:w="670" w:type="dxa"/>
            <w:noWrap/>
            <w:tcMar>
              <w:top w:w="13" w:type="dxa"/>
              <w:left w:w="13" w:type="dxa"/>
              <w:bottom w:w="0" w:type="dxa"/>
              <w:right w:w="57" w:type="dxa"/>
            </w:tcMar>
          </w:tcPr>
          <w:p w:rsidR="00B71FC7" w:rsidRPr="00C77D8E" w:rsidRDefault="00B71FC7">
            <w:pPr>
              <w:ind w:right="57"/>
              <w:jc w:val="right"/>
              <w:rPr>
                <w:rFonts w:eastAsia="ＭＳ Ｐゴシック"/>
                <w:szCs w:val="21"/>
              </w:rPr>
            </w:pPr>
            <w:r w:rsidRPr="00CF6D48">
              <w:t>298</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367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522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626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747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CF6D48">
              <w:t xml:space="preserve">893 </w:t>
            </w:r>
          </w:p>
        </w:tc>
      </w:tr>
      <w:tr w:rsidR="00B71FC7" w:rsidRPr="006616F4" w:rsidTr="0066705F">
        <w:trPr>
          <w:trHeight w:hRule="exact" w:val="435"/>
          <w:jc w:val="center"/>
        </w:trPr>
        <w:tc>
          <w:tcPr>
            <w:tcW w:w="2145" w:type="dxa"/>
            <w:vMerge/>
            <w:noWrap/>
            <w:tcMar>
              <w:top w:w="13" w:type="dxa"/>
              <w:left w:w="13" w:type="dxa"/>
              <w:bottom w:w="0" w:type="dxa"/>
              <w:right w:w="57" w:type="dxa"/>
            </w:tcMar>
            <w:vAlign w:val="center"/>
          </w:tcPr>
          <w:p w:rsidR="00B71FC7" w:rsidRPr="002B3223" w:rsidRDefault="00B71FC7" w:rsidP="0066705F">
            <w:pPr>
              <w:spacing w:line="240" w:lineRule="exact"/>
              <w:ind w:left="57"/>
              <w:jc w:val="center"/>
              <w:rPr>
                <w:szCs w:val="21"/>
              </w:rPr>
            </w:pPr>
          </w:p>
        </w:tc>
        <w:tc>
          <w:tcPr>
            <w:tcW w:w="752" w:type="dxa"/>
            <w:vAlign w:val="center"/>
          </w:tcPr>
          <w:p w:rsidR="00B71FC7" w:rsidRDefault="00B71FC7"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B71FC7" w:rsidRDefault="00B71FC7" w:rsidP="00B71FC7">
            <w:pPr>
              <w:spacing w:line="240" w:lineRule="exact"/>
              <w:ind w:left="57"/>
              <w:jc w:val="center"/>
              <w:rPr>
                <w:szCs w:val="21"/>
              </w:rPr>
            </w:pPr>
            <w:r>
              <w:rPr>
                <w:rFonts w:hint="eastAsia"/>
                <w:szCs w:val="21"/>
              </w:rPr>
              <w:t>0.</w:t>
            </w:r>
            <w:r>
              <w:rPr>
                <w:szCs w:val="21"/>
              </w:rPr>
              <w:t>3</w:t>
            </w:r>
            <w:r>
              <w:rPr>
                <w:rFonts w:hint="eastAsia"/>
                <w:szCs w:val="21"/>
              </w:rPr>
              <w:t>0</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298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367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494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562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636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A9414B">
              <w:t xml:space="preserve">720 </w:t>
            </w:r>
          </w:p>
        </w:tc>
      </w:tr>
      <w:tr w:rsidR="00B71FC7" w:rsidRPr="006616F4" w:rsidTr="0066705F">
        <w:trPr>
          <w:trHeight w:hRule="exact" w:val="412"/>
          <w:jc w:val="center"/>
        </w:trPr>
        <w:tc>
          <w:tcPr>
            <w:tcW w:w="2145" w:type="dxa"/>
            <w:vMerge w:val="restart"/>
            <w:noWrap/>
            <w:tcMar>
              <w:top w:w="13" w:type="dxa"/>
              <w:left w:w="13" w:type="dxa"/>
              <w:bottom w:w="0" w:type="dxa"/>
              <w:right w:w="57" w:type="dxa"/>
            </w:tcMar>
            <w:vAlign w:val="center"/>
          </w:tcPr>
          <w:p w:rsidR="00B71FC7" w:rsidRPr="002B3223" w:rsidRDefault="00B71FC7" w:rsidP="0066705F">
            <w:pPr>
              <w:spacing w:line="240" w:lineRule="exact"/>
              <w:ind w:left="57"/>
              <w:jc w:val="center"/>
              <w:rPr>
                <w:szCs w:val="21"/>
              </w:rPr>
            </w:pPr>
            <w:r w:rsidRPr="00CC40C0">
              <w:rPr>
                <w:rFonts w:hint="eastAsia"/>
                <w:szCs w:val="21"/>
              </w:rPr>
              <w:t>親魚量の維持</w:t>
            </w:r>
            <w:r>
              <w:rPr>
                <w:szCs w:val="21"/>
              </w:rPr>
              <w:br/>
            </w:r>
            <w:r w:rsidRPr="00CC40C0">
              <w:rPr>
                <w:rFonts w:hint="eastAsia"/>
                <w:szCs w:val="21"/>
              </w:rPr>
              <w:t>（</w:t>
            </w:r>
            <w:r w:rsidRPr="00CC40C0">
              <w:rPr>
                <w:rFonts w:hint="eastAsia"/>
                <w:szCs w:val="21"/>
              </w:rPr>
              <w:t>Fmed</w:t>
            </w:r>
            <w:r>
              <w:rPr>
                <w:rFonts w:hint="eastAsia"/>
                <w:szCs w:val="21"/>
              </w:rPr>
              <w:t>≒</w:t>
            </w:r>
            <w:r>
              <w:rPr>
                <w:szCs w:val="21"/>
              </w:rPr>
              <w:t>F30%SPR</w:t>
            </w:r>
            <w:r w:rsidRPr="00CC40C0">
              <w:rPr>
                <w:rFonts w:hint="eastAsia"/>
                <w:szCs w:val="21"/>
              </w:rPr>
              <w:t>）</w:t>
            </w:r>
          </w:p>
        </w:tc>
        <w:tc>
          <w:tcPr>
            <w:tcW w:w="752" w:type="dxa"/>
            <w:vAlign w:val="center"/>
          </w:tcPr>
          <w:p w:rsidR="00B71FC7" w:rsidRDefault="00B71FC7"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B71FC7" w:rsidRPr="002B3223" w:rsidRDefault="00B71FC7" w:rsidP="00B71FC7">
            <w:pPr>
              <w:spacing w:line="240" w:lineRule="exact"/>
              <w:ind w:left="57"/>
              <w:jc w:val="center"/>
              <w:rPr>
                <w:szCs w:val="21"/>
              </w:rPr>
            </w:pPr>
            <w:r>
              <w:rPr>
                <w:szCs w:val="21"/>
              </w:rPr>
              <w:t>0.35</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298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367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472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512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553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66579A">
              <w:t xml:space="preserve">598 </w:t>
            </w:r>
          </w:p>
        </w:tc>
      </w:tr>
      <w:tr w:rsidR="00B71FC7" w:rsidRPr="006616F4" w:rsidTr="0066705F">
        <w:trPr>
          <w:trHeight w:hRule="exact" w:val="506"/>
          <w:jc w:val="center"/>
        </w:trPr>
        <w:tc>
          <w:tcPr>
            <w:tcW w:w="2145" w:type="dxa"/>
            <w:vMerge/>
            <w:noWrap/>
            <w:tcMar>
              <w:top w:w="13" w:type="dxa"/>
              <w:left w:w="13" w:type="dxa"/>
              <w:bottom w:w="0" w:type="dxa"/>
              <w:right w:w="57" w:type="dxa"/>
            </w:tcMar>
            <w:vAlign w:val="center"/>
          </w:tcPr>
          <w:p w:rsidR="00B71FC7" w:rsidRPr="002B3223" w:rsidRDefault="00B71FC7" w:rsidP="0066705F">
            <w:pPr>
              <w:spacing w:line="240" w:lineRule="exact"/>
              <w:ind w:left="57"/>
              <w:jc w:val="center"/>
              <w:rPr>
                <w:szCs w:val="21"/>
              </w:rPr>
            </w:pPr>
          </w:p>
        </w:tc>
        <w:tc>
          <w:tcPr>
            <w:tcW w:w="752" w:type="dxa"/>
            <w:vAlign w:val="center"/>
          </w:tcPr>
          <w:p w:rsidR="00B71FC7" w:rsidRDefault="00B71FC7"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B71FC7" w:rsidRPr="002B3223" w:rsidRDefault="00B71FC7" w:rsidP="00B71FC7">
            <w:pPr>
              <w:spacing w:line="240" w:lineRule="exact"/>
              <w:ind w:left="57"/>
              <w:jc w:val="center"/>
              <w:rPr>
                <w:szCs w:val="21"/>
              </w:rPr>
            </w:pPr>
            <w:r>
              <w:rPr>
                <w:rFonts w:hint="eastAsia"/>
                <w:szCs w:val="21"/>
              </w:rPr>
              <w:t>0.</w:t>
            </w:r>
            <w:r>
              <w:rPr>
                <w:szCs w:val="21"/>
              </w:rPr>
              <w:t>44</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298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367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436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437 </w:t>
            </w:r>
          </w:p>
        </w:tc>
        <w:tc>
          <w:tcPr>
            <w:tcW w:w="670"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436 </w:t>
            </w:r>
          </w:p>
        </w:tc>
        <w:tc>
          <w:tcPr>
            <w:tcW w:w="671" w:type="dxa"/>
            <w:noWrap/>
            <w:tcMar>
              <w:top w:w="13" w:type="dxa"/>
              <w:left w:w="13" w:type="dxa"/>
              <w:bottom w:w="0" w:type="dxa"/>
              <w:right w:w="57" w:type="dxa"/>
            </w:tcMar>
          </w:tcPr>
          <w:p w:rsidR="00B71FC7" w:rsidRPr="00C77D8E" w:rsidRDefault="00B71FC7" w:rsidP="00B71FC7">
            <w:pPr>
              <w:ind w:right="57"/>
              <w:jc w:val="right"/>
              <w:rPr>
                <w:rFonts w:eastAsia="ＭＳ Ｐゴシック"/>
                <w:szCs w:val="21"/>
              </w:rPr>
            </w:pPr>
            <w:r w:rsidRPr="00EC0A91">
              <w:t xml:space="preserve">437 </w:t>
            </w:r>
          </w:p>
        </w:tc>
      </w:tr>
      <w:tr w:rsidR="00D46831" w:rsidRPr="006616F4" w:rsidTr="00482FDD">
        <w:trPr>
          <w:trHeight w:hRule="exact" w:val="405"/>
          <w:jc w:val="center"/>
        </w:trPr>
        <w:tc>
          <w:tcPr>
            <w:tcW w:w="2145" w:type="dxa"/>
            <w:vMerge w:val="restart"/>
            <w:noWrap/>
            <w:tcMar>
              <w:top w:w="13" w:type="dxa"/>
              <w:left w:w="13" w:type="dxa"/>
              <w:bottom w:w="0" w:type="dxa"/>
              <w:right w:w="57" w:type="dxa"/>
            </w:tcMar>
            <w:vAlign w:val="center"/>
          </w:tcPr>
          <w:p w:rsidR="00D46831" w:rsidRPr="002B3223" w:rsidRDefault="00D46831" w:rsidP="00D46831">
            <w:pPr>
              <w:spacing w:line="240" w:lineRule="exact"/>
              <w:ind w:left="57"/>
              <w:jc w:val="left"/>
              <w:rPr>
                <w:szCs w:val="21"/>
              </w:rPr>
            </w:pPr>
          </w:p>
        </w:tc>
        <w:tc>
          <w:tcPr>
            <w:tcW w:w="752" w:type="dxa"/>
            <w:vMerge w:val="restart"/>
            <w:vAlign w:val="center"/>
          </w:tcPr>
          <w:p w:rsidR="00D46831" w:rsidRDefault="00D46831" w:rsidP="00D46831">
            <w:pPr>
              <w:spacing w:line="240" w:lineRule="exact"/>
              <w:ind w:left="57"/>
              <w:jc w:val="left"/>
              <w:rPr>
                <w:szCs w:val="21"/>
              </w:rPr>
            </w:pPr>
          </w:p>
        </w:tc>
        <w:tc>
          <w:tcPr>
            <w:tcW w:w="957" w:type="dxa"/>
            <w:vMerge w:val="restart"/>
            <w:noWrap/>
            <w:tcMar>
              <w:top w:w="13" w:type="dxa"/>
              <w:left w:w="13" w:type="dxa"/>
              <w:bottom w:w="0" w:type="dxa"/>
              <w:right w:w="57" w:type="dxa"/>
            </w:tcMar>
            <w:vAlign w:val="center"/>
          </w:tcPr>
          <w:p w:rsidR="00D46831" w:rsidRDefault="00D46831" w:rsidP="00D46831">
            <w:pPr>
              <w:spacing w:line="240" w:lineRule="exact"/>
              <w:ind w:left="57"/>
              <w:jc w:val="center"/>
              <w:rPr>
                <w:szCs w:val="21"/>
              </w:rPr>
            </w:pPr>
          </w:p>
        </w:tc>
        <w:tc>
          <w:tcPr>
            <w:tcW w:w="4693" w:type="dxa"/>
            <w:gridSpan w:val="7"/>
            <w:noWrap/>
            <w:tcMar>
              <w:top w:w="13" w:type="dxa"/>
              <w:left w:w="13" w:type="dxa"/>
              <w:bottom w:w="0" w:type="dxa"/>
              <w:right w:w="57" w:type="dxa"/>
            </w:tcMar>
            <w:vAlign w:val="center"/>
          </w:tcPr>
          <w:p w:rsidR="00D46831" w:rsidRPr="0066705F" w:rsidRDefault="00D46831" w:rsidP="0066705F">
            <w:pPr>
              <w:ind w:right="57" w:firstLineChars="50" w:firstLine="105"/>
              <w:jc w:val="left"/>
              <w:rPr>
                <w:rFonts w:asciiTheme="minorEastAsia" w:eastAsiaTheme="minorEastAsia" w:hAnsiTheme="minorEastAsia"/>
                <w:szCs w:val="21"/>
              </w:rPr>
            </w:pPr>
            <w:r w:rsidRPr="0066705F">
              <w:rPr>
                <w:rFonts w:asciiTheme="minorEastAsia" w:eastAsiaTheme="minorEastAsia" w:hAnsiTheme="minorEastAsia" w:hint="eastAsia"/>
                <w:szCs w:val="21"/>
              </w:rPr>
              <w:t>親魚量（千トン）</w:t>
            </w:r>
          </w:p>
        </w:tc>
      </w:tr>
      <w:tr w:rsidR="00D46831" w:rsidRPr="006616F4" w:rsidTr="0066705F">
        <w:trPr>
          <w:trHeight w:hRule="exact" w:val="458"/>
          <w:jc w:val="center"/>
        </w:trPr>
        <w:tc>
          <w:tcPr>
            <w:tcW w:w="2145" w:type="dxa"/>
            <w:vMerge/>
            <w:noWrap/>
            <w:tcMar>
              <w:top w:w="13" w:type="dxa"/>
              <w:left w:w="13" w:type="dxa"/>
              <w:bottom w:w="0" w:type="dxa"/>
              <w:right w:w="57" w:type="dxa"/>
            </w:tcMar>
            <w:vAlign w:val="center"/>
          </w:tcPr>
          <w:p w:rsidR="00D46831" w:rsidRPr="002B3223" w:rsidRDefault="00D46831" w:rsidP="00D46831">
            <w:pPr>
              <w:spacing w:line="240" w:lineRule="exact"/>
              <w:ind w:left="57"/>
              <w:jc w:val="left"/>
              <w:rPr>
                <w:szCs w:val="21"/>
              </w:rPr>
            </w:pPr>
          </w:p>
        </w:tc>
        <w:tc>
          <w:tcPr>
            <w:tcW w:w="752" w:type="dxa"/>
            <w:vMerge/>
            <w:vAlign w:val="center"/>
          </w:tcPr>
          <w:p w:rsidR="00D46831" w:rsidRDefault="00D46831" w:rsidP="00D46831">
            <w:pPr>
              <w:spacing w:line="240" w:lineRule="exact"/>
              <w:ind w:left="57"/>
              <w:jc w:val="left"/>
              <w:rPr>
                <w:szCs w:val="21"/>
              </w:rPr>
            </w:pPr>
          </w:p>
        </w:tc>
        <w:tc>
          <w:tcPr>
            <w:tcW w:w="957" w:type="dxa"/>
            <w:vMerge/>
            <w:noWrap/>
            <w:tcMar>
              <w:top w:w="13" w:type="dxa"/>
              <w:left w:w="13" w:type="dxa"/>
              <w:bottom w:w="0" w:type="dxa"/>
              <w:right w:w="57" w:type="dxa"/>
            </w:tcMar>
            <w:vAlign w:val="center"/>
          </w:tcPr>
          <w:p w:rsidR="00D46831" w:rsidRDefault="00D46831" w:rsidP="00D46831">
            <w:pPr>
              <w:spacing w:line="240" w:lineRule="exact"/>
              <w:ind w:left="57"/>
              <w:jc w:val="center"/>
              <w:rPr>
                <w:szCs w:val="21"/>
              </w:rPr>
            </w:pPr>
          </w:p>
        </w:tc>
        <w:tc>
          <w:tcPr>
            <w:tcW w:w="670"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2015</w:t>
            </w:r>
          </w:p>
        </w:tc>
        <w:tc>
          <w:tcPr>
            <w:tcW w:w="670"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2016</w:t>
            </w:r>
          </w:p>
        </w:tc>
        <w:tc>
          <w:tcPr>
            <w:tcW w:w="671" w:type="dxa"/>
            <w:noWrap/>
            <w:tcMar>
              <w:top w:w="13" w:type="dxa"/>
              <w:left w:w="13" w:type="dxa"/>
              <w:bottom w:w="0" w:type="dxa"/>
              <w:right w:w="57" w:type="dxa"/>
            </w:tcMar>
            <w:vAlign w:val="center"/>
          </w:tcPr>
          <w:p w:rsidR="00D46831" w:rsidRPr="00612430" w:rsidRDefault="00D46831" w:rsidP="0066705F">
            <w:pPr>
              <w:wordWrap w:val="0"/>
              <w:ind w:right="57"/>
              <w:jc w:val="right"/>
              <w:rPr>
                <w:rFonts w:eastAsia="ＭＳ Ｐゴシック"/>
                <w:szCs w:val="21"/>
              </w:rPr>
            </w:pPr>
            <w:r>
              <w:rPr>
                <w:rFonts w:eastAsia="ＭＳ Ｐゴシック" w:hint="eastAsia"/>
                <w:szCs w:val="21"/>
              </w:rPr>
              <w:t>2017</w:t>
            </w:r>
          </w:p>
        </w:tc>
        <w:tc>
          <w:tcPr>
            <w:tcW w:w="670"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2018</w:t>
            </w:r>
          </w:p>
        </w:tc>
        <w:tc>
          <w:tcPr>
            <w:tcW w:w="671"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2019</w:t>
            </w:r>
          </w:p>
        </w:tc>
        <w:tc>
          <w:tcPr>
            <w:tcW w:w="670"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2020</w:t>
            </w:r>
          </w:p>
        </w:tc>
        <w:tc>
          <w:tcPr>
            <w:tcW w:w="671" w:type="dxa"/>
            <w:noWrap/>
            <w:tcMar>
              <w:top w:w="13" w:type="dxa"/>
              <w:left w:w="13" w:type="dxa"/>
              <w:bottom w:w="0" w:type="dxa"/>
              <w:right w:w="57" w:type="dxa"/>
            </w:tcMar>
            <w:vAlign w:val="center"/>
          </w:tcPr>
          <w:p w:rsidR="00D46831" w:rsidRPr="00612430" w:rsidRDefault="00D46831" w:rsidP="00D46831">
            <w:pPr>
              <w:ind w:right="57"/>
              <w:jc w:val="right"/>
              <w:rPr>
                <w:rFonts w:eastAsia="ＭＳ Ｐゴシック"/>
                <w:szCs w:val="21"/>
              </w:rPr>
            </w:pPr>
            <w:r>
              <w:rPr>
                <w:rFonts w:eastAsia="ＭＳ Ｐゴシック" w:hint="eastAsia"/>
                <w:szCs w:val="21"/>
              </w:rPr>
              <w:t>2021</w:t>
            </w:r>
          </w:p>
        </w:tc>
      </w:tr>
      <w:tr w:rsidR="00F93ACF" w:rsidRPr="006616F4" w:rsidTr="0066705F">
        <w:trPr>
          <w:trHeight w:hRule="exact" w:val="480"/>
          <w:jc w:val="center"/>
        </w:trPr>
        <w:tc>
          <w:tcPr>
            <w:tcW w:w="2145" w:type="dxa"/>
            <w:vMerge w:val="restart"/>
            <w:noWrap/>
            <w:tcMar>
              <w:top w:w="13" w:type="dxa"/>
              <w:left w:w="13" w:type="dxa"/>
              <w:bottom w:w="0" w:type="dxa"/>
              <w:right w:w="57" w:type="dxa"/>
            </w:tcMar>
            <w:vAlign w:val="center"/>
          </w:tcPr>
          <w:p w:rsidR="00F93ACF" w:rsidRPr="002B3223" w:rsidRDefault="00F93ACF" w:rsidP="0066705F">
            <w:pPr>
              <w:spacing w:line="240" w:lineRule="exact"/>
              <w:ind w:left="57"/>
              <w:jc w:val="center"/>
              <w:rPr>
                <w:szCs w:val="21"/>
              </w:rPr>
            </w:pPr>
            <w:r w:rsidRPr="00CC40C0">
              <w:rPr>
                <w:rFonts w:hint="eastAsia"/>
                <w:szCs w:val="21"/>
              </w:rPr>
              <w:t>現状の漁獲圧の維持</w:t>
            </w:r>
            <w:r w:rsidRPr="00CC40C0">
              <w:rPr>
                <w:rFonts w:hint="eastAsia"/>
                <w:szCs w:val="21"/>
              </w:rPr>
              <w:br/>
            </w:r>
            <w:r>
              <w:rPr>
                <w:rFonts w:hint="eastAsia"/>
                <w:szCs w:val="21"/>
              </w:rPr>
              <w:t>（</w:t>
            </w:r>
            <w:r w:rsidRPr="00CC40C0">
              <w:rPr>
                <w:rFonts w:hint="eastAsia"/>
                <w:szCs w:val="21"/>
              </w:rPr>
              <w:t>Fcurrent</w:t>
            </w:r>
            <w:r>
              <w:rPr>
                <w:rFonts w:hint="eastAsia"/>
                <w:szCs w:val="21"/>
              </w:rPr>
              <w:t>）</w:t>
            </w:r>
          </w:p>
        </w:tc>
        <w:tc>
          <w:tcPr>
            <w:tcW w:w="752" w:type="dxa"/>
            <w:vAlign w:val="center"/>
          </w:tcPr>
          <w:p w:rsidR="00F93ACF" w:rsidRDefault="00F93ACF"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szCs w:val="21"/>
              </w:rPr>
              <w:t>0.20</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493B39">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315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394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490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93B39">
              <w:t xml:space="preserve">609 </w:t>
            </w:r>
          </w:p>
        </w:tc>
      </w:tr>
      <w:tr w:rsidR="00F93ACF" w:rsidRPr="006616F4" w:rsidTr="0066705F">
        <w:trPr>
          <w:trHeight w:hRule="exact" w:val="413"/>
          <w:jc w:val="center"/>
        </w:trPr>
        <w:tc>
          <w:tcPr>
            <w:tcW w:w="2145" w:type="dxa"/>
            <w:vMerge/>
            <w:noWrap/>
            <w:tcMar>
              <w:top w:w="13" w:type="dxa"/>
              <w:left w:w="13" w:type="dxa"/>
              <w:bottom w:w="0" w:type="dxa"/>
              <w:right w:w="57" w:type="dxa"/>
            </w:tcMar>
            <w:vAlign w:val="center"/>
          </w:tcPr>
          <w:p w:rsidR="00F93ACF" w:rsidRPr="002B3223" w:rsidRDefault="00F93ACF" w:rsidP="0066705F">
            <w:pPr>
              <w:spacing w:line="240" w:lineRule="exact"/>
              <w:ind w:left="57"/>
              <w:jc w:val="center"/>
              <w:rPr>
                <w:szCs w:val="21"/>
              </w:rPr>
            </w:pPr>
          </w:p>
        </w:tc>
        <w:tc>
          <w:tcPr>
            <w:tcW w:w="752" w:type="dxa"/>
            <w:vAlign w:val="center"/>
          </w:tcPr>
          <w:p w:rsidR="00F93ACF" w:rsidRDefault="00F93ACF"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szCs w:val="21"/>
              </w:rPr>
              <w:t>0.24</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C33DF6">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301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361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429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C33DF6">
              <w:t xml:space="preserve">511 </w:t>
            </w:r>
          </w:p>
        </w:tc>
      </w:tr>
      <w:tr w:rsidR="00F93ACF" w:rsidRPr="006616F4" w:rsidTr="0066705F">
        <w:trPr>
          <w:trHeight w:hRule="exact" w:val="450"/>
          <w:jc w:val="center"/>
        </w:trPr>
        <w:tc>
          <w:tcPr>
            <w:tcW w:w="2145" w:type="dxa"/>
            <w:vMerge w:val="restart"/>
            <w:noWrap/>
            <w:tcMar>
              <w:top w:w="13" w:type="dxa"/>
              <w:left w:w="13" w:type="dxa"/>
              <w:bottom w:w="0" w:type="dxa"/>
              <w:right w:w="57" w:type="dxa"/>
            </w:tcMar>
            <w:vAlign w:val="center"/>
          </w:tcPr>
          <w:p w:rsidR="00F93ACF" w:rsidRPr="002B3223" w:rsidRDefault="0053043C" w:rsidP="0066705F">
            <w:pPr>
              <w:spacing w:line="240" w:lineRule="exact"/>
              <w:ind w:left="57"/>
              <w:jc w:val="center"/>
              <w:rPr>
                <w:szCs w:val="21"/>
              </w:rPr>
            </w:pPr>
            <w:r>
              <w:rPr>
                <w:rFonts w:hint="eastAsia"/>
                <w:kern w:val="0"/>
                <w:szCs w:val="21"/>
              </w:rPr>
              <w:t>親魚量</w:t>
            </w:r>
            <w:r>
              <w:rPr>
                <w:kern w:val="0"/>
                <w:szCs w:val="21"/>
              </w:rPr>
              <w:t>の増大</w:t>
            </w:r>
            <w:r w:rsidR="00F93ACF">
              <w:rPr>
                <w:kern w:val="0"/>
                <w:szCs w:val="21"/>
              </w:rPr>
              <w:br/>
            </w:r>
            <w:r w:rsidR="00F93ACF">
              <w:rPr>
                <w:rFonts w:hint="eastAsia"/>
                <w:kern w:val="0"/>
                <w:szCs w:val="21"/>
              </w:rPr>
              <w:t>（</w:t>
            </w:r>
            <w:r w:rsidR="00F93ACF" w:rsidRPr="00CC40C0">
              <w:rPr>
                <w:kern w:val="0"/>
                <w:szCs w:val="21"/>
              </w:rPr>
              <w:t>F</w:t>
            </w:r>
            <w:r w:rsidR="00F93ACF">
              <w:rPr>
                <w:kern w:val="0"/>
                <w:szCs w:val="21"/>
              </w:rPr>
              <w:t>4</w:t>
            </w:r>
            <w:r w:rsidR="00F93ACF">
              <w:rPr>
                <w:rFonts w:hint="eastAsia"/>
                <w:kern w:val="0"/>
                <w:szCs w:val="21"/>
              </w:rPr>
              <w:t>0%SPR</w:t>
            </w:r>
            <w:r w:rsidR="00F93ACF">
              <w:rPr>
                <w:rFonts w:hint="eastAsia"/>
                <w:kern w:val="0"/>
                <w:szCs w:val="21"/>
              </w:rPr>
              <w:t>）</w:t>
            </w:r>
          </w:p>
        </w:tc>
        <w:tc>
          <w:tcPr>
            <w:tcW w:w="752" w:type="dxa"/>
            <w:vAlign w:val="center"/>
          </w:tcPr>
          <w:p w:rsidR="00F93ACF" w:rsidRDefault="00F93ACF"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rFonts w:hint="eastAsia"/>
                <w:szCs w:val="21"/>
              </w:rPr>
              <w:t>0.24</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AD6C51">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302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363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433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D6C51">
              <w:t xml:space="preserve">518 </w:t>
            </w:r>
          </w:p>
        </w:tc>
      </w:tr>
      <w:tr w:rsidR="00F93ACF" w:rsidRPr="006616F4" w:rsidTr="0066705F">
        <w:trPr>
          <w:trHeight w:hRule="exact" w:val="414"/>
          <w:jc w:val="center"/>
        </w:trPr>
        <w:tc>
          <w:tcPr>
            <w:tcW w:w="2145" w:type="dxa"/>
            <w:vMerge/>
            <w:noWrap/>
            <w:tcMar>
              <w:top w:w="13" w:type="dxa"/>
              <w:left w:w="13" w:type="dxa"/>
              <w:bottom w:w="0" w:type="dxa"/>
              <w:right w:w="57" w:type="dxa"/>
            </w:tcMar>
            <w:vAlign w:val="center"/>
          </w:tcPr>
          <w:p w:rsidR="00F93ACF" w:rsidRPr="002B3223" w:rsidRDefault="00F93ACF" w:rsidP="0066705F">
            <w:pPr>
              <w:spacing w:line="240" w:lineRule="exact"/>
              <w:ind w:left="57"/>
              <w:jc w:val="center"/>
              <w:rPr>
                <w:szCs w:val="21"/>
              </w:rPr>
            </w:pPr>
          </w:p>
        </w:tc>
        <w:tc>
          <w:tcPr>
            <w:tcW w:w="752" w:type="dxa"/>
            <w:vAlign w:val="center"/>
          </w:tcPr>
          <w:p w:rsidR="00F93ACF" w:rsidRDefault="00F93ACF"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rFonts w:hint="eastAsia"/>
                <w:szCs w:val="21"/>
              </w:rPr>
              <w:t>0.</w:t>
            </w:r>
            <w:r>
              <w:rPr>
                <w:szCs w:val="21"/>
              </w:rPr>
              <w:t>3</w:t>
            </w:r>
            <w:r>
              <w:rPr>
                <w:rFonts w:hint="eastAsia"/>
                <w:szCs w:val="21"/>
              </w:rPr>
              <w:t>0</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4712F2">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286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326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368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4712F2">
              <w:t xml:space="preserve">417 </w:t>
            </w:r>
          </w:p>
        </w:tc>
      </w:tr>
      <w:tr w:rsidR="00F93ACF" w:rsidRPr="006616F4" w:rsidTr="0066705F">
        <w:trPr>
          <w:trHeight w:hRule="exact" w:val="435"/>
          <w:jc w:val="center"/>
        </w:trPr>
        <w:tc>
          <w:tcPr>
            <w:tcW w:w="2145" w:type="dxa"/>
            <w:vMerge w:val="restart"/>
            <w:noWrap/>
            <w:tcMar>
              <w:top w:w="13" w:type="dxa"/>
              <w:left w:w="13" w:type="dxa"/>
              <w:bottom w:w="0" w:type="dxa"/>
              <w:right w:w="57" w:type="dxa"/>
            </w:tcMar>
            <w:vAlign w:val="center"/>
          </w:tcPr>
          <w:p w:rsidR="00F93ACF" w:rsidRPr="002B3223" w:rsidRDefault="00F93ACF" w:rsidP="0066705F">
            <w:pPr>
              <w:spacing w:line="240" w:lineRule="exact"/>
              <w:ind w:left="57"/>
              <w:jc w:val="center"/>
              <w:rPr>
                <w:szCs w:val="21"/>
              </w:rPr>
            </w:pPr>
            <w:r w:rsidRPr="00CC40C0">
              <w:rPr>
                <w:rFonts w:hint="eastAsia"/>
                <w:szCs w:val="21"/>
              </w:rPr>
              <w:t>親魚量の維持</w:t>
            </w:r>
            <w:r>
              <w:rPr>
                <w:szCs w:val="21"/>
              </w:rPr>
              <w:br/>
            </w:r>
            <w:r w:rsidRPr="00CC40C0">
              <w:rPr>
                <w:rFonts w:hint="eastAsia"/>
                <w:szCs w:val="21"/>
              </w:rPr>
              <w:t>（</w:t>
            </w:r>
            <w:r w:rsidRPr="00CC40C0">
              <w:rPr>
                <w:rFonts w:hint="eastAsia"/>
                <w:szCs w:val="21"/>
              </w:rPr>
              <w:t>Fmed</w:t>
            </w:r>
            <w:r>
              <w:rPr>
                <w:rFonts w:hint="eastAsia"/>
                <w:szCs w:val="21"/>
              </w:rPr>
              <w:t>≒</w:t>
            </w:r>
            <w:r>
              <w:rPr>
                <w:szCs w:val="21"/>
              </w:rPr>
              <w:t>F30%SPR</w:t>
            </w:r>
            <w:r w:rsidRPr="00CC40C0">
              <w:rPr>
                <w:rFonts w:hint="eastAsia"/>
                <w:szCs w:val="21"/>
              </w:rPr>
              <w:t>）</w:t>
            </w:r>
          </w:p>
        </w:tc>
        <w:tc>
          <w:tcPr>
            <w:tcW w:w="752" w:type="dxa"/>
            <w:vAlign w:val="center"/>
          </w:tcPr>
          <w:p w:rsidR="00F93ACF" w:rsidRDefault="00F93ACF" w:rsidP="0066705F">
            <w:pPr>
              <w:spacing w:line="240" w:lineRule="exact"/>
              <w:ind w:left="57"/>
              <w:jc w:val="center"/>
              <w:rPr>
                <w:szCs w:val="21"/>
              </w:rPr>
            </w:pPr>
            <w:r>
              <w:rPr>
                <w:szCs w:val="21"/>
              </w:rPr>
              <w:t>Target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szCs w:val="21"/>
              </w:rPr>
              <w:t>0.35</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A84239">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273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296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320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A84239">
              <w:t xml:space="preserve">346 </w:t>
            </w:r>
          </w:p>
        </w:tc>
      </w:tr>
      <w:tr w:rsidR="00F93ACF" w:rsidRPr="006616F4" w:rsidTr="0066705F">
        <w:trPr>
          <w:trHeight w:hRule="exact" w:val="412"/>
          <w:jc w:val="center"/>
        </w:trPr>
        <w:tc>
          <w:tcPr>
            <w:tcW w:w="2145" w:type="dxa"/>
            <w:vMerge/>
            <w:noWrap/>
            <w:tcMar>
              <w:top w:w="13" w:type="dxa"/>
              <w:left w:w="13" w:type="dxa"/>
              <w:bottom w:w="0" w:type="dxa"/>
              <w:right w:w="57" w:type="dxa"/>
            </w:tcMar>
            <w:vAlign w:val="center"/>
          </w:tcPr>
          <w:p w:rsidR="00F93ACF" w:rsidRPr="002B3223" w:rsidRDefault="00F93ACF" w:rsidP="0066705F">
            <w:pPr>
              <w:spacing w:line="240" w:lineRule="exact"/>
              <w:ind w:left="57"/>
              <w:jc w:val="center"/>
              <w:rPr>
                <w:szCs w:val="21"/>
              </w:rPr>
            </w:pPr>
          </w:p>
        </w:tc>
        <w:tc>
          <w:tcPr>
            <w:tcW w:w="752" w:type="dxa"/>
            <w:vAlign w:val="center"/>
          </w:tcPr>
          <w:p w:rsidR="00F93ACF" w:rsidRDefault="00F93ACF" w:rsidP="0066705F">
            <w:pPr>
              <w:spacing w:line="240" w:lineRule="exact"/>
              <w:ind w:left="57"/>
              <w:jc w:val="center"/>
              <w:rPr>
                <w:szCs w:val="21"/>
              </w:rPr>
            </w:pPr>
            <w:r>
              <w:rPr>
                <w:szCs w:val="21"/>
              </w:rPr>
              <w:t>Limit</w:t>
            </w:r>
          </w:p>
        </w:tc>
        <w:tc>
          <w:tcPr>
            <w:tcW w:w="957" w:type="dxa"/>
            <w:noWrap/>
            <w:tcMar>
              <w:top w:w="13" w:type="dxa"/>
              <w:left w:w="13" w:type="dxa"/>
              <w:bottom w:w="0" w:type="dxa"/>
              <w:right w:w="57" w:type="dxa"/>
            </w:tcMar>
            <w:vAlign w:val="center"/>
          </w:tcPr>
          <w:p w:rsidR="00F93ACF" w:rsidRDefault="00F93ACF">
            <w:pPr>
              <w:spacing w:line="240" w:lineRule="exact"/>
              <w:ind w:left="57"/>
              <w:jc w:val="center"/>
              <w:rPr>
                <w:szCs w:val="21"/>
              </w:rPr>
            </w:pPr>
            <w:r>
              <w:rPr>
                <w:rFonts w:hint="eastAsia"/>
                <w:szCs w:val="21"/>
              </w:rPr>
              <w:t>0.</w:t>
            </w:r>
            <w:r>
              <w:rPr>
                <w:szCs w:val="21"/>
              </w:rPr>
              <w:t>44</w:t>
            </w:r>
          </w:p>
        </w:tc>
        <w:tc>
          <w:tcPr>
            <w:tcW w:w="670" w:type="dxa"/>
            <w:noWrap/>
            <w:tcMar>
              <w:top w:w="13" w:type="dxa"/>
              <w:left w:w="13" w:type="dxa"/>
              <w:bottom w:w="0" w:type="dxa"/>
              <w:right w:w="57" w:type="dxa"/>
            </w:tcMar>
          </w:tcPr>
          <w:p w:rsidR="00F93ACF" w:rsidRPr="00612430" w:rsidRDefault="00F93ACF">
            <w:pPr>
              <w:ind w:right="57"/>
              <w:jc w:val="right"/>
              <w:rPr>
                <w:rFonts w:eastAsia="ＭＳ Ｐゴシック"/>
                <w:szCs w:val="21"/>
              </w:rPr>
            </w:pPr>
            <w:r w:rsidRPr="003608E5">
              <w:t>192</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205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255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251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253 </w:t>
            </w:r>
          </w:p>
        </w:tc>
        <w:tc>
          <w:tcPr>
            <w:tcW w:w="670"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252 </w:t>
            </w:r>
          </w:p>
        </w:tc>
        <w:tc>
          <w:tcPr>
            <w:tcW w:w="671" w:type="dxa"/>
            <w:noWrap/>
            <w:tcMar>
              <w:top w:w="13" w:type="dxa"/>
              <w:left w:w="13" w:type="dxa"/>
              <w:bottom w:w="0" w:type="dxa"/>
              <w:right w:w="57" w:type="dxa"/>
            </w:tcMar>
          </w:tcPr>
          <w:p w:rsidR="00F93ACF" w:rsidRPr="00612430" w:rsidRDefault="00F93ACF" w:rsidP="00F93ACF">
            <w:pPr>
              <w:ind w:right="57"/>
              <w:jc w:val="right"/>
              <w:rPr>
                <w:rFonts w:eastAsia="ＭＳ Ｐゴシック"/>
                <w:szCs w:val="21"/>
              </w:rPr>
            </w:pPr>
            <w:r w:rsidRPr="003608E5">
              <w:t xml:space="preserve">252 </w:t>
            </w:r>
          </w:p>
        </w:tc>
      </w:tr>
    </w:tbl>
    <w:p w:rsidR="000C0EC2" w:rsidRDefault="008D1C99">
      <w:r>
        <w:rPr>
          <w:rFonts w:hint="eastAsia"/>
        </w:rPr>
        <w:t>Target</w:t>
      </w:r>
      <w:r>
        <w:rPr>
          <w:rFonts w:hint="eastAsia"/>
        </w:rPr>
        <w:t>は資源変動やデータ誤差に起因する評価の不確実性を考慮し、各漁獲シナリオの下で、</w:t>
      </w:r>
      <w:r w:rsidRPr="00E2288B">
        <w:rPr>
          <w:rFonts w:hint="eastAsia"/>
        </w:rPr>
        <w:t>より安定的な資源の増大または維持が期待される</w:t>
      </w:r>
      <w:r>
        <w:rPr>
          <w:rFonts w:hint="eastAsia"/>
        </w:rPr>
        <w:t>F</w:t>
      </w:r>
      <w:r>
        <w:rPr>
          <w:rFonts w:hint="eastAsia"/>
        </w:rPr>
        <w:t>値による漁獲量およびそれで達成される資源量で、</w:t>
      </w:r>
      <w:r w:rsidR="000C0EC2" w:rsidRPr="000C0EC2">
        <w:rPr>
          <w:rFonts w:hint="eastAsia"/>
        </w:rPr>
        <w:t>Limit</w:t>
      </w:r>
      <w:r w:rsidR="000C0EC2" w:rsidRPr="000C0EC2">
        <w:rPr>
          <w:rFonts w:hint="eastAsia"/>
        </w:rPr>
        <w:t>は</w:t>
      </w:r>
      <w:r w:rsidR="000C0EC2">
        <w:rPr>
          <w:rFonts w:hint="eastAsia"/>
        </w:rPr>
        <w:t>各漁獲シナリオの下で許容される最大の</w:t>
      </w:r>
      <w:r w:rsidR="000C0EC2">
        <w:rPr>
          <w:rFonts w:hint="eastAsia"/>
        </w:rPr>
        <w:t>F</w:t>
      </w:r>
      <w:r w:rsidR="000C0EC2">
        <w:rPr>
          <w:rFonts w:hint="eastAsia"/>
        </w:rPr>
        <w:t>値による漁獲量およびそれ</w:t>
      </w:r>
      <w:r w:rsidR="000C0EC2">
        <w:rPr>
          <w:rFonts w:hint="eastAsia"/>
        </w:rPr>
        <w:lastRenderedPageBreak/>
        <w:t>で達成される資源量である。</w:t>
      </w:r>
      <w:r w:rsidR="000C0EC2">
        <w:rPr>
          <w:rFonts w:hint="eastAsia"/>
        </w:rPr>
        <w:t xml:space="preserve">Ftarget = </w:t>
      </w:r>
      <w:r w:rsidR="000C0EC2">
        <w:t>α</w:t>
      </w:r>
      <w:r w:rsidR="000C0EC2">
        <w:rPr>
          <w:rFonts w:hint="eastAsia"/>
        </w:rPr>
        <w:t xml:space="preserve"> Flimit</w:t>
      </w:r>
      <w:r w:rsidR="000C0EC2">
        <w:rPr>
          <w:rFonts w:hint="eastAsia"/>
        </w:rPr>
        <w:t>とし、係数</w:t>
      </w:r>
      <w:r w:rsidR="000C0EC2">
        <w:t>α</w:t>
      </w:r>
      <w:r w:rsidR="000C0EC2">
        <w:rPr>
          <w:rFonts w:hint="eastAsia"/>
        </w:rPr>
        <w:t>には標準値</w:t>
      </w:r>
      <w:r w:rsidR="000C0EC2">
        <w:rPr>
          <w:rFonts w:hint="eastAsia"/>
        </w:rPr>
        <w:t>0.8</w:t>
      </w:r>
      <w:r w:rsidR="000C0EC2">
        <w:rPr>
          <w:rFonts w:hint="eastAsia"/>
        </w:rPr>
        <w:t>を用いた。</w:t>
      </w:r>
    </w:p>
    <w:p w:rsidR="00B93004" w:rsidRDefault="00B93004"/>
    <w:p w:rsidR="00924D5E" w:rsidRPr="00F030D4" w:rsidRDefault="00924D5E" w:rsidP="00924D5E">
      <w:r w:rsidRPr="00F030D4">
        <w:rPr>
          <w:rFonts w:hint="eastAsia"/>
        </w:rPr>
        <w:t>（</w:t>
      </w:r>
      <w:r w:rsidRPr="00F030D4">
        <w:rPr>
          <w:rFonts w:hint="eastAsia"/>
        </w:rPr>
        <w:t>3</w:t>
      </w:r>
      <w:r w:rsidRPr="00F030D4">
        <w:rPr>
          <w:rFonts w:hint="eastAsia"/>
        </w:rPr>
        <w:t>）</w:t>
      </w:r>
      <w:r w:rsidR="008D1C99">
        <w:rPr>
          <w:rFonts w:hint="eastAsia"/>
        </w:rPr>
        <w:t>2017</w:t>
      </w:r>
      <w:r w:rsidR="008A040D" w:rsidRPr="0067342C">
        <w:rPr>
          <w:rFonts w:hint="eastAsia"/>
        </w:rPr>
        <w:t>年</w:t>
      </w:r>
      <w:r w:rsidR="008A040D" w:rsidRPr="0067342C">
        <w:rPr>
          <w:rFonts w:hint="eastAsia"/>
        </w:rPr>
        <w:t>ABC</w:t>
      </w:r>
      <w:r w:rsidR="000C0EC2">
        <w:rPr>
          <w:rFonts w:hint="eastAsia"/>
        </w:rPr>
        <w:t>、</w:t>
      </w:r>
      <w:r w:rsidRPr="00F030D4">
        <w:rPr>
          <w:rFonts w:hint="eastAsia"/>
        </w:rPr>
        <w:t>加入量の不確実性を考慮した検討、シナリオの評価</w:t>
      </w:r>
    </w:p>
    <w:p w:rsidR="00AE54CE" w:rsidRDefault="00924D5E" w:rsidP="00256793">
      <w:pPr>
        <w:ind w:firstLineChars="100" w:firstLine="210"/>
      </w:pPr>
      <w:r w:rsidRPr="00F030D4">
        <w:rPr>
          <w:rFonts w:hint="eastAsia"/>
        </w:rPr>
        <w:t>将来予測において、</w:t>
      </w:r>
      <w:r w:rsidRPr="006F7930">
        <w:rPr>
          <w:rFonts w:hint="eastAsia"/>
        </w:rPr>
        <w:t>再生産成功率の年変動が親魚量、資源量</w:t>
      </w:r>
      <w:r w:rsidR="003D1243">
        <w:rPr>
          <w:rFonts w:hint="eastAsia"/>
        </w:rPr>
        <w:t>、</w:t>
      </w:r>
      <w:r w:rsidRPr="006F7930">
        <w:rPr>
          <w:rFonts w:hint="eastAsia"/>
        </w:rPr>
        <w:t>漁獲量の動向に与える影響を検討した。将来予測に用いる</w:t>
      </w:r>
      <w:r w:rsidR="008D1C99" w:rsidRPr="006F7930">
        <w:rPr>
          <w:rFonts w:hint="eastAsia"/>
        </w:rPr>
        <w:t>201</w:t>
      </w:r>
      <w:r w:rsidR="008D1C99">
        <w:rPr>
          <w:rFonts w:hint="eastAsia"/>
        </w:rPr>
        <w:t>6</w:t>
      </w:r>
      <w:r w:rsidRPr="006F7930">
        <w:rPr>
          <w:rFonts w:hint="eastAsia"/>
        </w:rPr>
        <w:t>年以後の再生産成功率は毎年異なり、その値は</w:t>
      </w:r>
      <w:r w:rsidRPr="006F7930">
        <w:rPr>
          <w:rFonts w:hint="eastAsia"/>
        </w:rPr>
        <w:t>1960</w:t>
      </w:r>
      <w:r w:rsidRPr="006F7930">
        <w:rPr>
          <w:rFonts w:hint="eastAsia"/>
        </w:rPr>
        <w:t>～</w:t>
      </w:r>
      <w:r w:rsidR="008D1C99" w:rsidRPr="006F7930">
        <w:rPr>
          <w:rFonts w:hint="eastAsia"/>
        </w:rPr>
        <w:t>201</w:t>
      </w:r>
      <w:r w:rsidR="008D1C99">
        <w:rPr>
          <w:rFonts w:hint="eastAsia"/>
        </w:rPr>
        <w:t>5</w:t>
      </w:r>
      <w:r w:rsidRPr="006F7930">
        <w:rPr>
          <w:rFonts w:hint="eastAsia"/>
        </w:rPr>
        <w:t>年の再生産成功率の平均値に対する各年の比率が同じ確率で現れて（重複を許してランダム抽出）、その比率に</w:t>
      </w:r>
      <w:r w:rsidR="001D4C59" w:rsidRPr="006F7930">
        <w:rPr>
          <w:rFonts w:hint="eastAsia"/>
        </w:rPr>
        <w:t>仮定値</w:t>
      </w:r>
      <w:r w:rsidR="008D1C99">
        <w:rPr>
          <w:rFonts w:hint="eastAsia"/>
        </w:rPr>
        <w:t>22.4</w:t>
      </w:r>
      <w:r w:rsidRPr="006F7930">
        <w:rPr>
          <w:rFonts w:hint="eastAsia"/>
        </w:rPr>
        <w:t>尾</w:t>
      </w:r>
      <w:r w:rsidRPr="006F7930">
        <w:rPr>
          <w:rFonts w:hint="eastAsia"/>
        </w:rPr>
        <w:t>/kg</w:t>
      </w:r>
      <w:r w:rsidRPr="006F7930">
        <w:rPr>
          <w:rFonts w:hint="eastAsia"/>
        </w:rPr>
        <w:t>を乗じたものであるとした。この仮定の</w:t>
      </w:r>
      <w:r w:rsidR="00640AF8" w:rsidRPr="006F7930">
        <w:rPr>
          <w:rFonts w:hint="eastAsia"/>
        </w:rPr>
        <w:t>下</w:t>
      </w:r>
      <w:r w:rsidRPr="006F7930">
        <w:rPr>
          <w:rFonts w:hint="eastAsia"/>
        </w:rPr>
        <w:t>で、</w:t>
      </w:r>
      <w:r w:rsidR="008D1C99" w:rsidRPr="006F7930">
        <w:rPr>
          <w:rFonts w:hint="eastAsia"/>
        </w:rPr>
        <w:t>現状の漁獲圧の維持シナリオ（</w:t>
      </w:r>
      <w:r w:rsidR="008D1C99" w:rsidRPr="006F7930">
        <w:rPr>
          <w:rFonts w:hint="eastAsia"/>
        </w:rPr>
        <w:t>Fcurrent</w:t>
      </w:r>
      <w:r w:rsidR="008D1C99" w:rsidRPr="006F7930">
        <w:rPr>
          <w:rFonts w:hint="eastAsia"/>
        </w:rPr>
        <w:t>）、</w:t>
      </w:r>
      <w:r w:rsidR="004A0856">
        <w:rPr>
          <w:rFonts w:hint="eastAsia"/>
        </w:rPr>
        <w:t>親魚量</w:t>
      </w:r>
      <w:r w:rsidR="004A0856">
        <w:t>の増大</w:t>
      </w:r>
      <w:r w:rsidR="000454F2" w:rsidRPr="006F7930">
        <w:rPr>
          <w:rFonts w:hint="eastAsia"/>
        </w:rPr>
        <w:t>シナリオ（</w:t>
      </w:r>
      <w:r w:rsidR="000454F2" w:rsidRPr="006F7930">
        <w:rPr>
          <w:rFonts w:hint="eastAsia"/>
        </w:rPr>
        <w:t>F40%SPR</w:t>
      </w:r>
      <w:r w:rsidR="000454F2" w:rsidRPr="006F7930">
        <w:rPr>
          <w:rFonts w:hint="eastAsia"/>
        </w:rPr>
        <w:t>）</w:t>
      </w:r>
      <w:r w:rsidR="00C628FF" w:rsidRPr="006F7930">
        <w:rPr>
          <w:rFonts w:hint="eastAsia"/>
        </w:rPr>
        <w:t>および親魚量の維持シナリオ（</w:t>
      </w:r>
      <w:r w:rsidR="00C628FF" w:rsidRPr="006F7930">
        <w:rPr>
          <w:rFonts w:hint="eastAsia"/>
        </w:rPr>
        <w:t>Fmed</w:t>
      </w:r>
      <w:r w:rsidR="00C628FF" w:rsidRPr="006F7930">
        <w:rPr>
          <w:rFonts w:hint="eastAsia"/>
        </w:rPr>
        <w:t>）</w:t>
      </w:r>
      <w:r w:rsidRPr="006F7930">
        <w:rPr>
          <w:rFonts w:hint="eastAsia"/>
        </w:rPr>
        <w:t>の</w:t>
      </w:r>
      <w:r w:rsidR="008D1C99">
        <w:rPr>
          <w:rFonts w:hint="eastAsia"/>
        </w:rPr>
        <w:t>3</w:t>
      </w:r>
      <w:r w:rsidR="00F030D4" w:rsidRPr="006F7930">
        <w:rPr>
          <w:rFonts w:hint="eastAsia"/>
        </w:rPr>
        <w:t>つ</w:t>
      </w:r>
      <w:r w:rsidRPr="006F7930">
        <w:rPr>
          <w:rFonts w:hint="eastAsia"/>
        </w:rPr>
        <w:t>のシナリオについて検討した。</w:t>
      </w:r>
    </w:p>
    <w:p w:rsidR="00924D5E" w:rsidRPr="00AB38FF" w:rsidRDefault="003D1243" w:rsidP="00256793">
      <w:pPr>
        <w:ind w:firstLineChars="100" w:firstLine="210"/>
      </w:pPr>
      <w:r>
        <w:rPr>
          <w:rFonts w:hint="eastAsia"/>
        </w:rPr>
        <w:t>親魚量と</w:t>
      </w:r>
      <w:r>
        <w:t>漁獲量について</w:t>
      </w:r>
      <w:r w:rsidR="00924D5E" w:rsidRPr="006F7930">
        <w:rPr>
          <w:rFonts w:hint="eastAsia"/>
        </w:rPr>
        <w:t>1,000</w:t>
      </w:r>
      <w:r w:rsidR="00924D5E" w:rsidRPr="006F7930">
        <w:rPr>
          <w:rFonts w:hint="eastAsia"/>
        </w:rPr>
        <w:t>回</w:t>
      </w:r>
      <w:r>
        <w:rPr>
          <w:rFonts w:hint="eastAsia"/>
        </w:rPr>
        <w:t>の</w:t>
      </w:r>
      <w:r w:rsidR="00924D5E" w:rsidRPr="006F7930">
        <w:rPr>
          <w:rFonts w:hint="eastAsia"/>
        </w:rPr>
        <w:t>シミュレーション</w:t>
      </w:r>
      <w:r>
        <w:rPr>
          <w:rFonts w:hint="eastAsia"/>
        </w:rPr>
        <w:t>を</w:t>
      </w:r>
      <w:r>
        <w:t>行った</w:t>
      </w:r>
      <w:r w:rsidR="00924D5E" w:rsidRPr="00F030D4">
        <w:rPr>
          <w:rFonts w:hint="eastAsia"/>
        </w:rPr>
        <w:t>結果を図</w:t>
      </w:r>
      <w:r w:rsidR="008D1C99">
        <w:rPr>
          <w:rFonts w:hint="eastAsia"/>
        </w:rPr>
        <w:t>19</w:t>
      </w:r>
      <w:r w:rsidR="00924D5E" w:rsidRPr="00F030D4">
        <w:rPr>
          <w:rFonts w:hint="eastAsia"/>
        </w:rPr>
        <w:t>に</w:t>
      </w:r>
      <w:r>
        <w:rPr>
          <w:rFonts w:hint="eastAsia"/>
        </w:rPr>
        <w:t>示す</w:t>
      </w:r>
      <w:r>
        <w:t>。</w:t>
      </w:r>
      <w:r>
        <w:rPr>
          <w:rFonts w:hint="eastAsia"/>
        </w:rPr>
        <w:t>また</w:t>
      </w:r>
      <w:r>
        <w:t>、</w:t>
      </w:r>
      <w:r w:rsidRPr="00F030D4">
        <w:rPr>
          <w:rFonts w:hint="eastAsia"/>
        </w:rPr>
        <w:t>次ページの表に</w:t>
      </w:r>
      <w:r w:rsidR="00924D5E" w:rsidRPr="00F030D4">
        <w:rPr>
          <w:rFonts w:hint="eastAsia"/>
        </w:rPr>
        <w:t>5</w:t>
      </w:r>
      <w:r w:rsidR="00924D5E" w:rsidRPr="00F030D4">
        <w:rPr>
          <w:rFonts w:hint="eastAsia"/>
        </w:rPr>
        <w:t>年後（</w:t>
      </w:r>
      <w:r w:rsidR="008D1C99" w:rsidRPr="00F030D4">
        <w:rPr>
          <w:rFonts w:hint="eastAsia"/>
        </w:rPr>
        <w:t>20</w:t>
      </w:r>
      <w:r w:rsidR="008D1C99">
        <w:rPr>
          <w:rFonts w:hint="eastAsia"/>
        </w:rPr>
        <w:t>21</w:t>
      </w:r>
      <w:r w:rsidR="00F64626">
        <w:rPr>
          <w:rFonts w:hint="eastAsia"/>
        </w:rPr>
        <w:t>年）</w:t>
      </w:r>
      <w:r>
        <w:rPr>
          <w:rFonts w:hint="eastAsia"/>
        </w:rPr>
        <w:t>の</w:t>
      </w:r>
      <w:r>
        <w:t>将来</w:t>
      </w:r>
      <w:r w:rsidR="00924D5E" w:rsidRPr="00F030D4">
        <w:rPr>
          <w:rFonts w:hint="eastAsia"/>
        </w:rPr>
        <w:t>漁獲量（</w:t>
      </w:r>
      <w:r w:rsidR="00924D5E" w:rsidRPr="00F030D4">
        <w:rPr>
          <w:rFonts w:hint="eastAsia"/>
        </w:rPr>
        <w:t>80%</w:t>
      </w:r>
      <w:r w:rsidR="00924D5E" w:rsidRPr="00F030D4">
        <w:rPr>
          <w:rFonts w:hint="eastAsia"/>
        </w:rPr>
        <w:t>区間）、</w:t>
      </w:r>
      <w:r w:rsidR="00924D5E" w:rsidRPr="00F030D4">
        <w:rPr>
          <w:rFonts w:hint="eastAsia"/>
        </w:rPr>
        <w:t>5</w:t>
      </w:r>
      <w:r w:rsidR="00924D5E" w:rsidRPr="00F030D4">
        <w:rPr>
          <w:rFonts w:hint="eastAsia"/>
        </w:rPr>
        <w:t>年間（</w:t>
      </w:r>
      <w:r w:rsidR="008D1C99" w:rsidRPr="00F030D4">
        <w:rPr>
          <w:rFonts w:hint="eastAsia"/>
        </w:rPr>
        <w:t>201</w:t>
      </w:r>
      <w:r w:rsidR="008D1C99">
        <w:rPr>
          <w:rFonts w:hint="eastAsia"/>
        </w:rPr>
        <w:t>7</w:t>
      </w:r>
      <w:r w:rsidR="00924D5E" w:rsidRPr="00F030D4">
        <w:rPr>
          <w:rFonts w:hint="eastAsia"/>
        </w:rPr>
        <w:t>～</w:t>
      </w:r>
      <w:r w:rsidR="008D1C99" w:rsidRPr="00F030D4">
        <w:rPr>
          <w:rFonts w:hint="eastAsia"/>
        </w:rPr>
        <w:t>20</w:t>
      </w:r>
      <w:r w:rsidR="008D1C99">
        <w:rPr>
          <w:rFonts w:hint="eastAsia"/>
        </w:rPr>
        <w:t>21</w:t>
      </w:r>
      <w:r w:rsidR="00924D5E" w:rsidRPr="00F030D4">
        <w:rPr>
          <w:rFonts w:hint="eastAsia"/>
        </w:rPr>
        <w:t>年）</w:t>
      </w:r>
      <w:r>
        <w:rPr>
          <w:rFonts w:hint="eastAsia"/>
        </w:rPr>
        <w:t>の</w:t>
      </w:r>
      <w:r w:rsidR="00924D5E" w:rsidRPr="00F030D4">
        <w:rPr>
          <w:rFonts w:hint="eastAsia"/>
        </w:rPr>
        <w:t>平均漁獲量、親魚量が</w:t>
      </w:r>
      <w:r w:rsidR="00924D5E" w:rsidRPr="00F030D4">
        <w:rPr>
          <w:rFonts w:hint="eastAsia"/>
        </w:rPr>
        <w:t>5</w:t>
      </w:r>
      <w:r w:rsidR="00924D5E" w:rsidRPr="00F030D4">
        <w:rPr>
          <w:rFonts w:hint="eastAsia"/>
        </w:rPr>
        <w:t>年後（</w:t>
      </w:r>
      <w:r w:rsidR="008D1C99">
        <w:rPr>
          <w:rFonts w:hint="eastAsia"/>
        </w:rPr>
        <w:t>2022</w:t>
      </w:r>
      <w:r w:rsidR="00924D5E" w:rsidRPr="00F030D4">
        <w:rPr>
          <w:rFonts w:hint="eastAsia"/>
        </w:rPr>
        <w:t>年</w:t>
      </w:r>
      <w:r w:rsidR="002068DA">
        <w:rPr>
          <w:rFonts w:hint="eastAsia"/>
        </w:rPr>
        <w:t>1</w:t>
      </w:r>
      <w:r w:rsidR="002068DA">
        <w:rPr>
          <w:rFonts w:hint="eastAsia"/>
        </w:rPr>
        <w:t>月</w:t>
      </w:r>
      <w:r w:rsidR="00924D5E" w:rsidRPr="00F030D4">
        <w:rPr>
          <w:rFonts w:hint="eastAsia"/>
        </w:rPr>
        <w:t>）に</w:t>
      </w:r>
      <w:r w:rsidR="00AE54CE">
        <w:rPr>
          <w:rFonts w:hint="eastAsia"/>
        </w:rPr>
        <w:t>2015</w:t>
      </w:r>
      <w:r w:rsidR="00AE54CE">
        <w:t>年</w:t>
      </w:r>
      <w:r w:rsidR="00AE54CE">
        <w:rPr>
          <w:rFonts w:hint="eastAsia"/>
        </w:rPr>
        <w:t>の親魚量を維持する</w:t>
      </w:r>
      <w:r w:rsidR="00AE54CE" w:rsidRPr="00F030D4">
        <w:rPr>
          <w:rFonts w:hint="eastAsia"/>
        </w:rPr>
        <w:t>確率</w:t>
      </w:r>
      <w:r w:rsidR="00924D5E" w:rsidRPr="00F030D4">
        <w:rPr>
          <w:rFonts w:hint="eastAsia"/>
        </w:rPr>
        <w:t>、</w:t>
      </w:r>
      <w:r w:rsidR="001F680E">
        <w:rPr>
          <w:rFonts w:hint="eastAsia"/>
        </w:rPr>
        <w:t>および</w:t>
      </w:r>
      <w:r w:rsidR="00AE54CE" w:rsidRPr="00F030D4">
        <w:rPr>
          <w:rFonts w:hint="eastAsia"/>
        </w:rPr>
        <w:t>Blimit</w:t>
      </w:r>
      <w:r w:rsidR="00AE54CE">
        <w:rPr>
          <w:rFonts w:hint="eastAsia"/>
        </w:rPr>
        <w:t>を維持する</w:t>
      </w:r>
      <w:r w:rsidR="00AE54CE" w:rsidRPr="00F030D4">
        <w:rPr>
          <w:rFonts w:hint="eastAsia"/>
        </w:rPr>
        <w:t>確率</w:t>
      </w:r>
      <w:r w:rsidR="00924D5E" w:rsidRPr="00F030D4">
        <w:rPr>
          <w:rFonts w:hint="eastAsia"/>
        </w:rPr>
        <w:t>を示す。</w:t>
      </w:r>
      <w:r w:rsidR="00C364DB">
        <w:rPr>
          <w:rFonts w:hint="eastAsia"/>
        </w:rPr>
        <w:t>なお、このシミュレーションでは、過去に見られなかった親魚量水準では密度効果が働くことも想定されるので、過去最大の親魚量（</w:t>
      </w:r>
      <w:r w:rsidR="00C364DB">
        <w:rPr>
          <w:rFonts w:hint="eastAsia"/>
        </w:rPr>
        <w:t>1990</w:t>
      </w:r>
      <w:r w:rsidR="00C364DB">
        <w:rPr>
          <w:rFonts w:hint="eastAsia"/>
        </w:rPr>
        <w:t>年の</w:t>
      </w:r>
      <w:r w:rsidR="00C364DB">
        <w:rPr>
          <w:rFonts w:hint="eastAsia"/>
        </w:rPr>
        <w:t>5,111</w:t>
      </w:r>
      <w:r w:rsidR="00C364DB">
        <w:rPr>
          <w:rFonts w:hint="eastAsia"/>
        </w:rPr>
        <w:t>千トン）以上では、加入量を過去最大の親魚量</w:t>
      </w:r>
      <w:r w:rsidR="00B87593">
        <w:rPr>
          <w:rFonts w:hint="eastAsia"/>
        </w:rPr>
        <w:t>と再生産成功率の積とした（再生産成功率の変動を考慮しない場合、加入量は約</w:t>
      </w:r>
      <w:r w:rsidR="00B87593">
        <w:rPr>
          <w:rFonts w:hint="eastAsia"/>
        </w:rPr>
        <w:t>1,</w:t>
      </w:r>
      <w:r w:rsidR="00D0103C">
        <w:t>143</w:t>
      </w:r>
      <w:r w:rsidR="00B87593">
        <w:rPr>
          <w:rFonts w:hint="eastAsia"/>
        </w:rPr>
        <w:t>億尾）。</w:t>
      </w:r>
    </w:p>
    <w:p w:rsidR="00820727" w:rsidRPr="009F1FF2" w:rsidRDefault="009C7FCA" w:rsidP="00820727">
      <w:pPr>
        <w:widowControl/>
        <w:jc w:val="left"/>
      </w:pPr>
      <w:r w:rsidRPr="00F26874">
        <w:rPr>
          <w:rFonts w:hint="eastAsia"/>
          <w:color w:val="FF0000"/>
        </w:rPr>
        <w:t xml:space="preserve">　</w:t>
      </w:r>
      <w:r w:rsidR="002F16C1" w:rsidRPr="006F7930">
        <w:rPr>
          <w:rFonts w:hint="eastAsia"/>
        </w:rPr>
        <w:t>現状の漁獲圧の維持および</w:t>
      </w:r>
      <w:r w:rsidR="004A0856">
        <w:rPr>
          <w:rFonts w:hint="eastAsia"/>
        </w:rPr>
        <w:t>親魚量</w:t>
      </w:r>
      <w:r w:rsidR="004A0856">
        <w:t>の増大</w:t>
      </w:r>
      <w:r w:rsidR="00D0103C" w:rsidRPr="006F7930">
        <w:rPr>
          <w:rFonts w:hint="eastAsia"/>
        </w:rPr>
        <w:t>シナリオ</w:t>
      </w:r>
      <w:r w:rsidRPr="006F7930">
        <w:rPr>
          <w:rFonts w:hint="eastAsia"/>
        </w:rPr>
        <w:t>では</w:t>
      </w:r>
      <w:r w:rsidR="00D0103C">
        <w:rPr>
          <w:rFonts w:hint="eastAsia"/>
        </w:rPr>
        <w:t>、</w:t>
      </w:r>
      <w:r w:rsidRPr="006F7930">
        <w:rPr>
          <w:rFonts w:hint="eastAsia"/>
        </w:rPr>
        <w:t>5</w:t>
      </w:r>
      <w:r w:rsidRPr="006F7930">
        <w:rPr>
          <w:rFonts w:hint="eastAsia"/>
        </w:rPr>
        <w:t>年後に</w:t>
      </w:r>
      <w:r w:rsidR="00AE54CE">
        <w:rPr>
          <w:rFonts w:hint="eastAsia"/>
        </w:rPr>
        <w:t>2015</w:t>
      </w:r>
      <w:r w:rsidR="00AE54CE">
        <w:t>年の</w:t>
      </w:r>
      <w:r w:rsidR="00AD3C36" w:rsidRPr="006F7930">
        <w:rPr>
          <w:rFonts w:hint="eastAsia"/>
        </w:rPr>
        <w:t>親魚量を維持する確率、</w:t>
      </w:r>
      <w:r w:rsidR="00AD3C36" w:rsidRPr="006F7930">
        <w:rPr>
          <w:rFonts w:hint="eastAsia"/>
        </w:rPr>
        <w:t>Blimit</w:t>
      </w:r>
      <w:r w:rsidR="00AD3C36" w:rsidRPr="006F7930">
        <w:rPr>
          <w:rFonts w:hint="eastAsia"/>
        </w:rPr>
        <w:t>を維持する確率ともに</w:t>
      </w:r>
      <w:r w:rsidR="00D0103C" w:rsidRPr="006F7930">
        <w:rPr>
          <w:rFonts w:hint="eastAsia"/>
        </w:rPr>
        <w:t>9</w:t>
      </w:r>
      <w:r w:rsidR="00D0103C">
        <w:rPr>
          <w:rFonts w:hint="eastAsia"/>
        </w:rPr>
        <w:t>8</w:t>
      </w:r>
      <w:r w:rsidR="00DA0DDB" w:rsidRPr="006F7930">
        <w:rPr>
          <w:rFonts w:hint="eastAsia"/>
        </w:rPr>
        <w:t>%</w:t>
      </w:r>
      <w:r w:rsidR="00A46F8F" w:rsidRPr="006F7930">
        <w:rPr>
          <w:rFonts w:hint="eastAsia"/>
        </w:rPr>
        <w:t>以上</w:t>
      </w:r>
      <w:r w:rsidR="00DA0DDB" w:rsidRPr="006F7930">
        <w:rPr>
          <w:rFonts w:hint="eastAsia"/>
        </w:rPr>
        <w:t>であり</w:t>
      </w:r>
      <w:r w:rsidR="00DA0DDB">
        <w:rPr>
          <w:rFonts w:hint="eastAsia"/>
        </w:rPr>
        <w:t>、</w:t>
      </w:r>
      <w:r w:rsidR="000E14AD">
        <w:rPr>
          <w:rFonts w:hint="eastAsia"/>
        </w:rPr>
        <w:t>親魚量の維持シナリオ</w:t>
      </w:r>
      <w:r w:rsidR="00DA0DDB">
        <w:rPr>
          <w:rFonts w:hint="eastAsia"/>
        </w:rPr>
        <w:t>でも</w:t>
      </w:r>
      <w:r w:rsidR="00D0103C">
        <w:rPr>
          <w:rFonts w:hint="eastAsia"/>
        </w:rPr>
        <w:t>86</w:t>
      </w:r>
      <w:r w:rsidR="00D0103C">
        <w:t>%</w:t>
      </w:r>
      <w:r w:rsidR="00D0103C">
        <w:rPr>
          <w:rFonts w:hint="eastAsia"/>
        </w:rPr>
        <w:t>以上であった</w:t>
      </w:r>
      <w:r w:rsidR="009F1FF2">
        <w:rPr>
          <w:rFonts w:hint="eastAsia"/>
        </w:rPr>
        <w:t>。</w:t>
      </w:r>
      <w:r w:rsidR="00E92213" w:rsidRPr="00E92213">
        <w:rPr>
          <w:rFonts w:hint="eastAsia"/>
        </w:rPr>
        <w:t>近年は資源量や環境の変化に</w:t>
      </w:r>
      <w:r w:rsidR="00E92213">
        <w:rPr>
          <w:rFonts w:hint="eastAsia"/>
        </w:rPr>
        <w:t>より分布</w:t>
      </w:r>
      <w:r w:rsidR="00D0103C">
        <w:rPr>
          <w:rFonts w:hint="eastAsia"/>
        </w:rPr>
        <w:t>・</w:t>
      </w:r>
      <w:r w:rsidR="00D0103C">
        <w:t>回遊</w:t>
      </w:r>
      <w:r w:rsidR="00D0103C">
        <w:rPr>
          <w:rFonts w:hint="eastAsia"/>
        </w:rPr>
        <w:t>や年齢別</w:t>
      </w:r>
      <w:r w:rsidR="00D0103C">
        <w:t>成熟率等の生物学的特性値</w:t>
      </w:r>
      <w:r w:rsidR="00D0103C">
        <w:rPr>
          <w:rFonts w:hint="eastAsia"/>
        </w:rPr>
        <w:t>に</w:t>
      </w:r>
      <w:r w:rsidR="00D0103C">
        <w:t>変化</w:t>
      </w:r>
      <w:r w:rsidR="00E92213">
        <w:rPr>
          <w:rFonts w:hint="eastAsia"/>
        </w:rPr>
        <w:t>が</w:t>
      </w:r>
      <w:r w:rsidR="00D0103C">
        <w:rPr>
          <w:rFonts w:hint="eastAsia"/>
        </w:rPr>
        <w:t>起きている</w:t>
      </w:r>
      <w:r w:rsidR="00AE54CE">
        <w:t>可能性があ</w:t>
      </w:r>
      <w:r w:rsidR="00AE54CE">
        <w:rPr>
          <w:rFonts w:hint="eastAsia"/>
        </w:rPr>
        <w:t>り</w:t>
      </w:r>
      <w:r w:rsidR="00AE54CE">
        <w:t>、</w:t>
      </w:r>
      <w:r w:rsidR="00AE54CE">
        <w:rPr>
          <w:rFonts w:hint="eastAsia"/>
        </w:rPr>
        <w:t>これらの</w:t>
      </w:r>
      <w:r w:rsidR="009B3D5A">
        <w:t>変化</w:t>
      </w:r>
      <w:r w:rsidR="009B3D5A">
        <w:rPr>
          <w:rFonts w:hint="eastAsia"/>
        </w:rPr>
        <w:t>が</w:t>
      </w:r>
      <w:r w:rsidR="009B3D5A">
        <w:t>起きれば</w:t>
      </w:r>
      <w:r w:rsidR="00AE54CE">
        <w:t>本将来予測の結果に影響する</w:t>
      </w:r>
      <w:r w:rsidR="00AE54CE">
        <w:rPr>
          <w:rFonts w:hint="eastAsia"/>
        </w:rPr>
        <w:t>と</w:t>
      </w:r>
      <w:r w:rsidR="00AE54CE">
        <w:t>考えられる</w:t>
      </w:r>
      <w:r w:rsidR="00D0103C">
        <w:t>。</w:t>
      </w:r>
      <w:r w:rsidR="00054C77" w:rsidRPr="00054C77">
        <w:rPr>
          <w:rFonts w:hint="eastAsia"/>
        </w:rPr>
        <w:t>そこで、水研、富山県、鳥取県、島根県は、平成</w:t>
      </w:r>
      <w:r w:rsidR="00054C77" w:rsidRPr="00054C77">
        <w:rPr>
          <w:rFonts w:hint="eastAsia"/>
        </w:rPr>
        <w:t>24</w:t>
      </w:r>
      <w:r w:rsidR="00054C77" w:rsidRPr="00054C77">
        <w:rPr>
          <w:rFonts w:hint="eastAsia"/>
        </w:rPr>
        <w:t>年度からマイワシ対馬暖流系群の資源変動に関する調査を開始し、平成</w:t>
      </w:r>
      <w:r w:rsidR="00054C77" w:rsidRPr="00054C77">
        <w:rPr>
          <w:rFonts w:hint="eastAsia"/>
        </w:rPr>
        <w:t>26</w:t>
      </w:r>
      <w:r w:rsidR="00054C77" w:rsidRPr="00054C77">
        <w:rPr>
          <w:rFonts w:hint="eastAsia"/>
        </w:rPr>
        <w:t>年度からは日本海における分布・回遊の変化に関する調査も行っている</w:t>
      </w:r>
      <w:r w:rsidR="00054C77">
        <w:rPr>
          <w:rFonts w:hint="eastAsia"/>
        </w:rPr>
        <w:t>（</w:t>
      </w:r>
      <w:r w:rsidR="00054C77">
        <w:t>補足資料</w:t>
      </w:r>
      <w:r w:rsidR="00054C77">
        <w:rPr>
          <w:rFonts w:hint="eastAsia"/>
        </w:rPr>
        <w:t>4</w:t>
      </w:r>
      <w:r w:rsidR="00054C77">
        <w:rPr>
          <w:rFonts w:hint="eastAsia"/>
        </w:rPr>
        <w:t>）</w:t>
      </w:r>
      <w:r w:rsidR="00054C77" w:rsidRPr="00054C77">
        <w:rPr>
          <w:rFonts w:hint="eastAsia"/>
        </w:rPr>
        <w:t>。</w:t>
      </w:r>
    </w:p>
    <w:p w:rsidR="007C3305" w:rsidRDefault="007C3305">
      <w:pPr>
        <w:widowControl/>
        <w:jc w:val="left"/>
      </w:pPr>
      <w:r>
        <w:br w:type="page"/>
      </w:r>
    </w:p>
    <w:tbl>
      <w:tblPr>
        <w:tblW w:w="86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708"/>
        <w:gridCol w:w="1560"/>
        <w:gridCol w:w="708"/>
        <w:gridCol w:w="851"/>
        <w:gridCol w:w="567"/>
        <w:gridCol w:w="1134"/>
        <w:gridCol w:w="709"/>
        <w:gridCol w:w="821"/>
      </w:tblGrid>
      <w:tr w:rsidR="008B76C3" w:rsidRPr="00CC40C0" w:rsidTr="00694B8D">
        <w:tc>
          <w:tcPr>
            <w:tcW w:w="1560" w:type="dxa"/>
            <w:vMerge w:val="restart"/>
            <w:vAlign w:val="center"/>
          </w:tcPr>
          <w:p w:rsidR="008B76C3" w:rsidRPr="00CC40C0" w:rsidRDefault="008B76C3" w:rsidP="006E7E85">
            <w:pPr>
              <w:spacing w:line="240" w:lineRule="exact"/>
              <w:ind w:leftChars="-19" w:left="-38" w:rightChars="-37" w:right="-78" w:hanging="2"/>
              <w:jc w:val="center"/>
              <w:rPr>
                <w:szCs w:val="21"/>
              </w:rPr>
            </w:pPr>
            <w:r w:rsidRPr="00CC40C0">
              <w:rPr>
                <w:rFonts w:hAnsi="ＭＳ 明朝"/>
                <w:szCs w:val="21"/>
              </w:rPr>
              <w:lastRenderedPageBreak/>
              <w:t>漁獲</w:t>
            </w:r>
            <w:r w:rsidRPr="00CC40C0">
              <w:rPr>
                <w:rFonts w:hAnsi="ＭＳ 明朝" w:hint="eastAsia"/>
                <w:szCs w:val="21"/>
              </w:rPr>
              <w:br/>
            </w:r>
            <w:r w:rsidRPr="00CC40C0">
              <w:rPr>
                <w:rFonts w:hAnsi="ＭＳ 明朝"/>
                <w:szCs w:val="21"/>
              </w:rPr>
              <w:t>シナリオ</w:t>
            </w:r>
            <w:r w:rsidRPr="00CC40C0">
              <w:rPr>
                <w:rFonts w:hAnsi="ＭＳ 明朝"/>
                <w:szCs w:val="21"/>
              </w:rPr>
              <w:br/>
            </w:r>
            <w:r w:rsidRPr="00CC40C0">
              <w:rPr>
                <w:rFonts w:hAnsi="ＭＳ 明朝" w:hint="eastAsia"/>
                <w:szCs w:val="21"/>
              </w:rPr>
              <w:t>（</w:t>
            </w:r>
            <w:r w:rsidRPr="00CC40C0">
              <w:rPr>
                <w:rFonts w:hAnsi="ＭＳ 明朝"/>
                <w:szCs w:val="21"/>
              </w:rPr>
              <w:t>管理基準</w:t>
            </w:r>
            <w:r w:rsidRPr="00CC40C0">
              <w:rPr>
                <w:rFonts w:hAnsi="ＭＳ 明朝" w:hint="eastAsia"/>
                <w:szCs w:val="21"/>
              </w:rPr>
              <w:t>）</w:t>
            </w:r>
          </w:p>
        </w:tc>
        <w:tc>
          <w:tcPr>
            <w:tcW w:w="708" w:type="dxa"/>
            <w:vMerge w:val="restart"/>
            <w:vAlign w:val="center"/>
          </w:tcPr>
          <w:p w:rsidR="008B76C3" w:rsidRPr="00CC40C0" w:rsidRDefault="00482FDD" w:rsidP="00482FDD">
            <w:pPr>
              <w:spacing w:line="240" w:lineRule="exact"/>
              <w:ind w:leftChars="-45" w:left="-94" w:rightChars="-40" w:right="-84"/>
              <w:jc w:val="center"/>
              <w:rPr>
                <w:szCs w:val="21"/>
              </w:rPr>
            </w:pPr>
            <w:r>
              <w:rPr>
                <w:szCs w:val="21"/>
              </w:rPr>
              <w:t>Target</w:t>
            </w:r>
            <w:r w:rsidR="008B76C3" w:rsidRPr="00CC40C0">
              <w:rPr>
                <w:rFonts w:hint="eastAsia"/>
                <w:szCs w:val="21"/>
              </w:rPr>
              <w:t>/</w:t>
            </w:r>
            <w:r w:rsidR="008B76C3" w:rsidRPr="00CC40C0">
              <w:rPr>
                <w:rFonts w:hint="eastAsia"/>
                <w:szCs w:val="21"/>
              </w:rPr>
              <w:br/>
            </w:r>
            <w:r>
              <w:rPr>
                <w:szCs w:val="21"/>
              </w:rPr>
              <w:t>Limit</w:t>
            </w:r>
          </w:p>
        </w:tc>
        <w:tc>
          <w:tcPr>
            <w:tcW w:w="1560" w:type="dxa"/>
            <w:vMerge w:val="restart"/>
            <w:vAlign w:val="center"/>
          </w:tcPr>
          <w:p w:rsidR="008B76C3" w:rsidRPr="00CC40C0" w:rsidRDefault="008B76C3" w:rsidP="006E7E85">
            <w:pPr>
              <w:spacing w:line="240" w:lineRule="exact"/>
              <w:ind w:leftChars="-46" w:left="-97" w:rightChars="-40" w:right="-84"/>
              <w:jc w:val="center"/>
              <w:rPr>
                <w:szCs w:val="21"/>
              </w:rPr>
            </w:pPr>
            <w:r w:rsidRPr="00CC40C0">
              <w:rPr>
                <w:szCs w:val="21"/>
              </w:rPr>
              <w:t>F</w:t>
            </w:r>
            <w:r w:rsidRPr="00CC40C0">
              <w:rPr>
                <w:rFonts w:hAnsi="ＭＳ 明朝"/>
                <w:szCs w:val="21"/>
              </w:rPr>
              <w:t>値</w:t>
            </w:r>
            <w:r w:rsidRPr="00CC40C0">
              <w:rPr>
                <w:rFonts w:hint="eastAsia"/>
                <w:szCs w:val="21"/>
              </w:rPr>
              <w:br/>
            </w:r>
            <w:r w:rsidRPr="00CC40C0">
              <w:rPr>
                <w:rFonts w:hAnsi="ＭＳ 明朝"/>
                <w:szCs w:val="21"/>
              </w:rPr>
              <w:t>（</w:t>
            </w:r>
            <w:r w:rsidRPr="00CC40C0">
              <w:rPr>
                <w:szCs w:val="21"/>
              </w:rPr>
              <w:t>Fcurrent</w:t>
            </w:r>
            <w:r w:rsidRPr="00CC40C0">
              <w:rPr>
                <w:rFonts w:hAnsi="ＭＳ 明朝"/>
                <w:szCs w:val="21"/>
              </w:rPr>
              <w:t>との比較）</w:t>
            </w:r>
          </w:p>
        </w:tc>
        <w:tc>
          <w:tcPr>
            <w:tcW w:w="708" w:type="dxa"/>
            <w:vMerge w:val="restart"/>
            <w:vAlign w:val="center"/>
          </w:tcPr>
          <w:p w:rsidR="008B76C3" w:rsidRPr="00CC40C0" w:rsidRDefault="008B76C3" w:rsidP="006E7E85">
            <w:pPr>
              <w:spacing w:line="240" w:lineRule="exact"/>
              <w:ind w:leftChars="-45" w:left="-94" w:rightChars="-45" w:right="-94"/>
              <w:jc w:val="center"/>
              <w:rPr>
                <w:szCs w:val="21"/>
              </w:rPr>
            </w:pPr>
            <w:r w:rsidRPr="00CC40C0">
              <w:rPr>
                <w:rFonts w:hAnsi="ＭＳ 明朝"/>
                <w:szCs w:val="21"/>
              </w:rPr>
              <w:t>漁獲</w:t>
            </w:r>
            <w:r>
              <w:rPr>
                <w:rFonts w:hAnsi="ＭＳ 明朝" w:hint="eastAsia"/>
                <w:szCs w:val="21"/>
              </w:rPr>
              <w:br/>
            </w:r>
            <w:r w:rsidRPr="00CC40C0">
              <w:rPr>
                <w:rFonts w:hAnsi="ＭＳ 明朝"/>
                <w:szCs w:val="21"/>
              </w:rPr>
              <w:t>割合</w:t>
            </w:r>
            <w:r>
              <w:rPr>
                <w:rFonts w:hAnsi="ＭＳ 明朝" w:hint="eastAsia"/>
                <w:szCs w:val="21"/>
              </w:rPr>
              <w:br/>
            </w:r>
            <w:r w:rsidRPr="00CC40C0">
              <w:rPr>
                <w:rFonts w:hAnsi="ＭＳ 明朝" w:hint="eastAsia"/>
                <w:szCs w:val="21"/>
              </w:rPr>
              <w:t>（</w:t>
            </w:r>
            <w:r w:rsidRPr="00CC40C0">
              <w:rPr>
                <w:rFonts w:hAnsi="ＭＳ 明朝" w:hint="eastAsia"/>
                <w:szCs w:val="21"/>
              </w:rPr>
              <w:t>%</w:t>
            </w:r>
            <w:r w:rsidRPr="00CC40C0">
              <w:rPr>
                <w:rFonts w:hAnsi="ＭＳ 明朝" w:hint="eastAsia"/>
                <w:szCs w:val="21"/>
              </w:rPr>
              <w:t>）</w:t>
            </w:r>
          </w:p>
        </w:tc>
        <w:tc>
          <w:tcPr>
            <w:tcW w:w="1418" w:type="dxa"/>
            <w:gridSpan w:val="2"/>
            <w:vAlign w:val="center"/>
          </w:tcPr>
          <w:p w:rsidR="008B76C3" w:rsidRPr="00CC40C0" w:rsidRDefault="008B76C3" w:rsidP="006E7E85">
            <w:pPr>
              <w:spacing w:line="240" w:lineRule="exact"/>
              <w:ind w:leftChars="-90" w:left="-189" w:rightChars="-45" w:right="-94"/>
              <w:jc w:val="center"/>
              <w:rPr>
                <w:szCs w:val="21"/>
              </w:rPr>
            </w:pPr>
            <w:r w:rsidRPr="00CC40C0">
              <w:rPr>
                <w:rFonts w:hAnsi="ＭＳ 明朝"/>
                <w:szCs w:val="21"/>
              </w:rPr>
              <w:t>将来漁獲量</w:t>
            </w:r>
            <w:r w:rsidRPr="00CC40C0">
              <w:rPr>
                <w:rFonts w:hAnsi="ＭＳ 明朝" w:hint="eastAsia"/>
                <w:szCs w:val="21"/>
              </w:rPr>
              <w:br/>
            </w:r>
            <w:r w:rsidRPr="00CC40C0">
              <w:rPr>
                <w:rFonts w:hAnsi="ＭＳ 明朝" w:hint="eastAsia"/>
                <w:szCs w:val="21"/>
              </w:rPr>
              <w:t>（千トン）</w:t>
            </w:r>
          </w:p>
        </w:tc>
        <w:tc>
          <w:tcPr>
            <w:tcW w:w="1843" w:type="dxa"/>
            <w:gridSpan w:val="2"/>
            <w:vAlign w:val="center"/>
          </w:tcPr>
          <w:p w:rsidR="008B76C3" w:rsidRPr="00CC40C0" w:rsidRDefault="008B76C3" w:rsidP="006E7E85">
            <w:pPr>
              <w:spacing w:line="240" w:lineRule="exact"/>
              <w:ind w:leftChars="-44" w:left="-92" w:rightChars="-45" w:right="-94"/>
              <w:jc w:val="center"/>
              <w:rPr>
                <w:szCs w:val="21"/>
              </w:rPr>
            </w:pPr>
            <w:r w:rsidRPr="00CC40C0">
              <w:rPr>
                <w:rFonts w:hAnsi="ＭＳ 明朝" w:hint="eastAsia"/>
                <w:szCs w:val="21"/>
              </w:rPr>
              <w:t>確率評価（</w:t>
            </w:r>
            <w:r w:rsidRPr="00CC40C0">
              <w:rPr>
                <w:rFonts w:hAnsi="ＭＳ 明朝" w:hint="eastAsia"/>
                <w:szCs w:val="21"/>
              </w:rPr>
              <w:t>%</w:t>
            </w:r>
            <w:r w:rsidRPr="00CC40C0">
              <w:rPr>
                <w:rFonts w:hAnsi="ＭＳ 明朝" w:hint="eastAsia"/>
                <w:szCs w:val="21"/>
              </w:rPr>
              <w:t>）</w:t>
            </w:r>
          </w:p>
        </w:tc>
        <w:tc>
          <w:tcPr>
            <w:tcW w:w="821" w:type="dxa"/>
            <w:vMerge w:val="restart"/>
            <w:vAlign w:val="center"/>
          </w:tcPr>
          <w:p w:rsidR="008B76C3" w:rsidRPr="00CC40C0" w:rsidRDefault="008B76C3" w:rsidP="006E7E85">
            <w:pPr>
              <w:spacing w:line="240" w:lineRule="exact"/>
              <w:ind w:leftChars="-45" w:left="-94" w:rightChars="-45" w:right="-94"/>
              <w:jc w:val="center"/>
              <w:rPr>
                <w:szCs w:val="21"/>
              </w:rPr>
            </w:pPr>
            <w:r w:rsidRPr="00CC40C0">
              <w:rPr>
                <w:szCs w:val="21"/>
              </w:rPr>
              <w:t>201</w:t>
            </w:r>
            <w:r w:rsidR="008168D5">
              <w:rPr>
                <w:szCs w:val="21"/>
              </w:rPr>
              <w:t>7</w:t>
            </w:r>
            <w:r w:rsidRPr="00CC40C0">
              <w:rPr>
                <w:szCs w:val="21"/>
              </w:rPr>
              <w:t>年</w:t>
            </w:r>
            <w:r w:rsidRPr="00CC40C0">
              <w:rPr>
                <w:rFonts w:hint="eastAsia"/>
                <w:szCs w:val="21"/>
              </w:rPr>
              <w:t>ABC</w:t>
            </w:r>
            <w:r>
              <w:rPr>
                <w:rFonts w:hint="eastAsia"/>
                <w:szCs w:val="21"/>
              </w:rPr>
              <w:br/>
            </w:r>
            <w:r w:rsidRPr="00CC40C0">
              <w:rPr>
                <w:rFonts w:hint="eastAsia"/>
                <w:szCs w:val="21"/>
              </w:rPr>
              <w:t>（千トン）</w:t>
            </w:r>
          </w:p>
        </w:tc>
      </w:tr>
      <w:tr w:rsidR="00694B8D" w:rsidRPr="00CC40C0" w:rsidTr="00694B8D">
        <w:trPr>
          <w:trHeight w:val="814"/>
        </w:trPr>
        <w:tc>
          <w:tcPr>
            <w:tcW w:w="1560" w:type="dxa"/>
            <w:vMerge/>
          </w:tcPr>
          <w:p w:rsidR="008B76C3" w:rsidRPr="00CC40C0" w:rsidRDefault="008B76C3" w:rsidP="006E7E85">
            <w:pPr>
              <w:spacing w:line="240" w:lineRule="exact"/>
              <w:ind w:leftChars="-19" w:left="-38" w:rightChars="-37" w:right="-78" w:hanging="2"/>
              <w:jc w:val="center"/>
              <w:rPr>
                <w:szCs w:val="21"/>
              </w:rPr>
            </w:pPr>
          </w:p>
        </w:tc>
        <w:tc>
          <w:tcPr>
            <w:tcW w:w="708" w:type="dxa"/>
            <w:vMerge/>
            <w:vAlign w:val="center"/>
          </w:tcPr>
          <w:p w:rsidR="008B76C3" w:rsidRPr="00CC40C0" w:rsidRDefault="008B76C3" w:rsidP="006E7E85">
            <w:pPr>
              <w:spacing w:line="240" w:lineRule="exact"/>
              <w:ind w:leftChars="-45" w:left="-94" w:rightChars="-40" w:right="-84"/>
              <w:jc w:val="center"/>
              <w:rPr>
                <w:szCs w:val="21"/>
              </w:rPr>
            </w:pPr>
          </w:p>
        </w:tc>
        <w:tc>
          <w:tcPr>
            <w:tcW w:w="1560" w:type="dxa"/>
            <w:vMerge/>
          </w:tcPr>
          <w:p w:rsidR="008B76C3" w:rsidRPr="00CC40C0" w:rsidRDefault="008B76C3" w:rsidP="006E7E85">
            <w:pPr>
              <w:spacing w:line="240" w:lineRule="exact"/>
              <w:ind w:leftChars="-46" w:left="-97" w:rightChars="-40" w:right="-84"/>
              <w:jc w:val="center"/>
              <w:rPr>
                <w:szCs w:val="21"/>
              </w:rPr>
            </w:pPr>
          </w:p>
        </w:tc>
        <w:tc>
          <w:tcPr>
            <w:tcW w:w="708" w:type="dxa"/>
            <w:vMerge/>
          </w:tcPr>
          <w:p w:rsidR="008B76C3" w:rsidRPr="00CC40C0" w:rsidRDefault="008B76C3" w:rsidP="006E7E85">
            <w:pPr>
              <w:spacing w:line="240" w:lineRule="exact"/>
              <w:ind w:rightChars="-45" w:right="-94" w:hanging="2"/>
              <w:jc w:val="center"/>
              <w:rPr>
                <w:szCs w:val="21"/>
              </w:rPr>
            </w:pPr>
          </w:p>
        </w:tc>
        <w:tc>
          <w:tcPr>
            <w:tcW w:w="851" w:type="dxa"/>
            <w:vAlign w:val="center"/>
          </w:tcPr>
          <w:p w:rsidR="008B76C3" w:rsidRPr="00CC40C0" w:rsidRDefault="008B76C3" w:rsidP="006E7E85">
            <w:pPr>
              <w:spacing w:line="240" w:lineRule="exact"/>
              <w:ind w:leftChars="-45" w:left="-94" w:rightChars="-45" w:right="-94"/>
              <w:jc w:val="center"/>
              <w:rPr>
                <w:szCs w:val="21"/>
              </w:rPr>
            </w:pPr>
            <w:r>
              <w:rPr>
                <w:rFonts w:hint="eastAsia"/>
                <w:szCs w:val="21"/>
              </w:rPr>
              <w:t>5</w:t>
            </w:r>
            <w:r w:rsidRPr="00CC40C0">
              <w:rPr>
                <w:rFonts w:hAnsi="ＭＳ 明朝"/>
                <w:szCs w:val="21"/>
              </w:rPr>
              <w:t>年後</w:t>
            </w:r>
          </w:p>
        </w:tc>
        <w:tc>
          <w:tcPr>
            <w:tcW w:w="567" w:type="dxa"/>
            <w:vAlign w:val="center"/>
          </w:tcPr>
          <w:p w:rsidR="008B76C3" w:rsidRPr="00CC40C0" w:rsidRDefault="008B76C3" w:rsidP="006E7E85">
            <w:pPr>
              <w:spacing w:line="240" w:lineRule="exact"/>
              <w:ind w:leftChars="-91" w:left="-189" w:rightChars="-45" w:right="-94" w:hangingChars="1" w:hanging="2"/>
              <w:jc w:val="center"/>
              <w:rPr>
                <w:szCs w:val="21"/>
              </w:rPr>
            </w:pPr>
            <w:r>
              <w:rPr>
                <w:rFonts w:hint="eastAsia"/>
                <w:szCs w:val="21"/>
              </w:rPr>
              <w:t>5</w:t>
            </w:r>
            <w:r w:rsidRPr="00CC40C0">
              <w:rPr>
                <w:rFonts w:hAnsi="ＭＳ 明朝"/>
                <w:szCs w:val="21"/>
              </w:rPr>
              <w:t>年</w:t>
            </w:r>
            <w:r>
              <w:rPr>
                <w:rFonts w:hAnsi="ＭＳ 明朝" w:hint="eastAsia"/>
                <w:szCs w:val="21"/>
              </w:rPr>
              <w:br/>
            </w:r>
            <w:r w:rsidRPr="00CC40C0">
              <w:rPr>
                <w:rFonts w:hAnsi="ＭＳ 明朝"/>
                <w:szCs w:val="21"/>
              </w:rPr>
              <w:t>平均</w:t>
            </w:r>
          </w:p>
        </w:tc>
        <w:tc>
          <w:tcPr>
            <w:tcW w:w="1134" w:type="dxa"/>
            <w:vAlign w:val="center"/>
          </w:tcPr>
          <w:p w:rsidR="00694B8D" w:rsidRDefault="00482FDD" w:rsidP="006E7E85">
            <w:pPr>
              <w:spacing w:line="240" w:lineRule="exact"/>
              <w:ind w:leftChars="-45" w:left="-92" w:rightChars="-45" w:right="-94" w:hanging="2"/>
              <w:jc w:val="center"/>
              <w:rPr>
                <w:szCs w:val="21"/>
              </w:rPr>
            </w:pPr>
            <w:r>
              <w:rPr>
                <w:szCs w:val="21"/>
              </w:rPr>
              <w:t>2015</w:t>
            </w:r>
            <w:r w:rsidR="008B76C3">
              <w:rPr>
                <w:rFonts w:hint="eastAsia"/>
                <w:szCs w:val="21"/>
              </w:rPr>
              <w:t>年親魚量を維持</w:t>
            </w:r>
          </w:p>
          <w:p w:rsidR="008B76C3" w:rsidRPr="00CC40C0" w:rsidRDefault="008B76C3" w:rsidP="006E7E85">
            <w:pPr>
              <w:spacing w:line="240" w:lineRule="exact"/>
              <w:ind w:leftChars="-45" w:left="-92" w:rightChars="-45" w:right="-94" w:hanging="2"/>
              <w:jc w:val="center"/>
              <w:rPr>
                <w:szCs w:val="21"/>
              </w:rPr>
            </w:pPr>
            <w:r w:rsidRPr="00CC40C0">
              <w:rPr>
                <w:szCs w:val="21"/>
              </w:rPr>
              <w:t>（</w:t>
            </w:r>
            <w:r>
              <w:rPr>
                <w:rFonts w:hint="eastAsia"/>
                <w:szCs w:val="21"/>
              </w:rPr>
              <w:t>5</w:t>
            </w:r>
            <w:r w:rsidRPr="00CC40C0">
              <w:rPr>
                <w:szCs w:val="21"/>
              </w:rPr>
              <w:t>年後）</w:t>
            </w:r>
          </w:p>
        </w:tc>
        <w:tc>
          <w:tcPr>
            <w:tcW w:w="709" w:type="dxa"/>
            <w:vAlign w:val="center"/>
          </w:tcPr>
          <w:p w:rsidR="00694B8D" w:rsidRDefault="008B76C3" w:rsidP="006E7E85">
            <w:pPr>
              <w:widowControl/>
              <w:spacing w:line="240" w:lineRule="exact"/>
              <w:ind w:leftChars="-45" w:left="-94" w:rightChars="-45" w:right="-94"/>
              <w:jc w:val="center"/>
              <w:rPr>
                <w:kern w:val="0"/>
                <w:szCs w:val="21"/>
              </w:rPr>
            </w:pPr>
            <w:r w:rsidRPr="00CC40C0">
              <w:rPr>
                <w:kern w:val="0"/>
                <w:szCs w:val="21"/>
              </w:rPr>
              <w:t>B</w:t>
            </w:r>
            <w:r>
              <w:rPr>
                <w:rFonts w:hint="eastAsia"/>
                <w:kern w:val="0"/>
                <w:szCs w:val="21"/>
              </w:rPr>
              <w:t>limit</w:t>
            </w:r>
            <w:r w:rsidRPr="00CC40C0">
              <w:rPr>
                <w:kern w:val="0"/>
                <w:szCs w:val="21"/>
              </w:rPr>
              <w:t>を</w:t>
            </w:r>
            <w:r>
              <w:rPr>
                <w:rFonts w:hint="eastAsia"/>
                <w:kern w:val="0"/>
                <w:szCs w:val="21"/>
              </w:rPr>
              <w:t>維持</w:t>
            </w:r>
          </w:p>
          <w:p w:rsidR="008B76C3" w:rsidRPr="00CC40C0" w:rsidRDefault="008B76C3" w:rsidP="006E7E85">
            <w:pPr>
              <w:widowControl/>
              <w:spacing w:line="240" w:lineRule="exact"/>
              <w:ind w:leftChars="-45" w:left="-94" w:rightChars="-45" w:right="-94"/>
              <w:jc w:val="center"/>
              <w:rPr>
                <w:kern w:val="0"/>
                <w:szCs w:val="21"/>
              </w:rPr>
            </w:pPr>
            <w:r w:rsidRPr="00CC40C0">
              <w:rPr>
                <w:rFonts w:hint="eastAsia"/>
                <w:kern w:val="0"/>
                <w:szCs w:val="21"/>
              </w:rPr>
              <w:t>（</w:t>
            </w:r>
            <w:r>
              <w:rPr>
                <w:rFonts w:hint="eastAsia"/>
                <w:kern w:val="0"/>
                <w:szCs w:val="21"/>
              </w:rPr>
              <w:t>5</w:t>
            </w:r>
            <w:r w:rsidRPr="00CC40C0">
              <w:rPr>
                <w:kern w:val="0"/>
                <w:szCs w:val="21"/>
              </w:rPr>
              <w:t>年間）</w:t>
            </w:r>
          </w:p>
        </w:tc>
        <w:tc>
          <w:tcPr>
            <w:tcW w:w="821" w:type="dxa"/>
            <w:vMerge/>
          </w:tcPr>
          <w:p w:rsidR="008B76C3" w:rsidRPr="00CC40C0" w:rsidRDefault="008B76C3" w:rsidP="006E7E85">
            <w:pPr>
              <w:spacing w:line="240" w:lineRule="exact"/>
              <w:ind w:hanging="2"/>
              <w:rPr>
                <w:szCs w:val="21"/>
              </w:rPr>
            </w:pPr>
          </w:p>
        </w:tc>
      </w:tr>
      <w:tr w:rsidR="00694B8D" w:rsidRPr="00CC40C0" w:rsidTr="00694B8D">
        <w:trPr>
          <w:trHeight w:val="675"/>
        </w:trPr>
        <w:tc>
          <w:tcPr>
            <w:tcW w:w="1560" w:type="dxa"/>
            <w:vMerge w:val="restart"/>
            <w:vAlign w:val="center"/>
          </w:tcPr>
          <w:p w:rsidR="005E1C96" w:rsidRPr="00CC40C0" w:rsidRDefault="005E1C96" w:rsidP="005E1C96">
            <w:pPr>
              <w:widowControl/>
              <w:spacing w:line="240" w:lineRule="exact"/>
              <w:ind w:leftChars="-19" w:left="-40" w:rightChars="-37" w:right="-78"/>
              <w:jc w:val="center"/>
              <w:rPr>
                <w:szCs w:val="21"/>
              </w:rPr>
            </w:pPr>
            <w:r w:rsidRPr="00CC40C0">
              <w:rPr>
                <w:rFonts w:hint="eastAsia"/>
                <w:szCs w:val="21"/>
              </w:rPr>
              <w:t>現状の漁獲圧の維持</w:t>
            </w:r>
            <w:r>
              <w:rPr>
                <w:rFonts w:hint="eastAsia"/>
                <w:szCs w:val="21"/>
              </w:rPr>
              <w:t>*</w:t>
            </w:r>
            <w:r w:rsidRPr="00CC40C0">
              <w:rPr>
                <w:rFonts w:hint="eastAsia"/>
                <w:szCs w:val="21"/>
              </w:rPr>
              <w:br/>
            </w:r>
            <w:r>
              <w:rPr>
                <w:rFonts w:hint="eastAsia"/>
                <w:szCs w:val="21"/>
              </w:rPr>
              <w:t>（</w:t>
            </w:r>
            <w:r w:rsidRPr="00CC40C0">
              <w:rPr>
                <w:rFonts w:hint="eastAsia"/>
                <w:szCs w:val="21"/>
              </w:rPr>
              <w:t>Fcurrent</w:t>
            </w:r>
            <w:r>
              <w:rPr>
                <w:rFonts w:hint="eastAsia"/>
                <w:szCs w:val="21"/>
              </w:rPr>
              <w:t>）</w:t>
            </w:r>
          </w:p>
        </w:tc>
        <w:tc>
          <w:tcPr>
            <w:tcW w:w="708" w:type="dxa"/>
            <w:tcBorders>
              <w:bottom w:val="single" w:sz="4" w:space="0" w:color="000000"/>
            </w:tcBorders>
            <w:vAlign w:val="center"/>
          </w:tcPr>
          <w:p w:rsidR="005E1C96" w:rsidRPr="00CC40C0" w:rsidRDefault="005E1C96" w:rsidP="005E1C96">
            <w:pPr>
              <w:spacing w:line="240" w:lineRule="exact"/>
              <w:ind w:leftChars="-45" w:left="-94" w:rightChars="-40" w:right="-84"/>
              <w:jc w:val="center"/>
              <w:rPr>
                <w:szCs w:val="21"/>
              </w:rPr>
            </w:pPr>
            <w:r w:rsidRPr="00CC40C0">
              <w:rPr>
                <w:szCs w:val="21"/>
              </w:rPr>
              <w:t>Target</w:t>
            </w:r>
          </w:p>
        </w:tc>
        <w:tc>
          <w:tcPr>
            <w:tcW w:w="1560" w:type="dxa"/>
            <w:tcBorders>
              <w:bottom w:val="single" w:sz="4" w:space="0" w:color="000000"/>
            </w:tcBorders>
            <w:vAlign w:val="center"/>
          </w:tcPr>
          <w:p w:rsidR="005E1C96" w:rsidRPr="00CC40C0" w:rsidRDefault="005E1C96" w:rsidP="008D1C99">
            <w:pPr>
              <w:widowControl/>
              <w:ind w:leftChars="-46" w:left="-97" w:rightChars="-40" w:right="-84"/>
              <w:jc w:val="center"/>
              <w:rPr>
                <w:szCs w:val="21"/>
              </w:rPr>
            </w:pPr>
            <w:r>
              <w:rPr>
                <w:szCs w:val="21"/>
              </w:rPr>
              <w:t>0.20</w:t>
            </w:r>
            <w:r>
              <w:rPr>
                <w:rFonts w:hint="eastAsia"/>
                <w:szCs w:val="21"/>
              </w:rPr>
              <w:t>（</w:t>
            </w:r>
            <w:r>
              <w:rPr>
                <w:rFonts w:hint="eastAsia"/>
                <w:szCs w:val="21"/>
              </w:rPr>
              <w:t>0.8</w:t>
            </w:r>
            <w:r>
              <w:rPr>
                <w:szCs w:val="21"/>
              </w:rPr>
              <w:t>0</w:t>
            </w:r>
            <w:r>
              <w:rPr>
                <w:rFonts w:hint="eastAsia"/>
                <w:szCs w:val="21"/>
              </w:rPr>
              <w:t>Fcurrent</w:t>
            </w:r>
            <w:r>
              <w:rPr>
                <w:rFonts w:hint="eastAsia"/>
                <w:szCs w:val="21"/>
              </w:rPr>
              <w:t>）</w:t>
            </w:r>
          </w:p>
        </w:tc>
        <w:tc>
          <w:tcPr>
            <w:tcW w:w="708" w:type="dxa"/>
            <w:tcBorders>
              <w:bottom w:val="single" w:sz="4" w:space="0" w:color="000000"/>
            </w:tcBorders>
            <w:vAlign w:val="center"/>
          </w:tcPr>
          <w:p w:rsidR="005E1C96" w:rsidRPr="00CC40C0" w:rsidRDefault="005E1C96" w:rsidP="005E1C96">
            <w:pPr>
              <w:spacing w:line="240" w:lineRule="exact"/>
              <w:ind w:leftChars="-45" w:left="14" w:rightChars="-45" w:right="-94" w:hanging="108"/>
              <w:jc w:val="center"/>
              <w:rPr>
                <w:szCs w:val="21"/>
              </w:rPr>
            </w:pPr>
            <w:r>
              <w:rPr>
                <w:szCs w:val="21"/>
              </w:rPr>
              <w:t>14</w:t>
            </w:r>
          </w:p>
        </w:tc>
        <w:tc>
          <w:tcPr>
            <w:tcW w:w="851" w:type="dxa"/>
            <w:tcBorders>
              <w:bottom w:val="single" w:sz="4" w:space="0" w:color="000000"/>
            </w:tcBorders>
            <w:vAlign w:val="center"/>
          </w:tcPr>
          <w:p w:rsidR="005E1C96" w:rsidRPr="00CC40C0" w:rsidRDefault="00D1311F" w:rsidP="00D1311F">
            <w:pPr>
              <w:spacing w:line="240" w:lineRule="exact"/>
              <w:ind w:leftChars="-45" w:left="-94" w:rightChars="-45" w:right="-94"/>
              <w:jc w:val="center"/>
              <w:rPr>
                <w:szCs w:val="21"/>
              </w:rPr>
            </w:pPr>
            <w:r>
              <w:rPr>
                <w:rFonts w:hint="eastAsia"/>
                <w:szCs w:val="21"/>
              </w:rPr>
              <w:t>62</w:t>
            </w:r>
            <w:r w:rsidR="005E1C96" w:rsidRPr="00CC40C0">
              <w:rPr>
                <w:rFonts w:hint="eastAsia"/>
                <w:szCs w:val="21"/>
              </w:rPr>
              <w:t>～</w:t>
            </w:r>
            <w:r>
              <w:rPr>
                <w:szCs w:val="21"/>
              </w:rPr>
              <w:t>375</w:t>
            </w:r>
          </w:p>
        </w:tc>
        <w:tc>
          <w:tcPr>
            <w:tcW w:w="567" w:type="dxa"/>
            <w:tcBorders>
              <w:bottom w:val="single" w:sz="4" w:space="0" w:color="000000"/>
            </w:tcBorders>
            <w:vAlign w:val="center"/>
          </w:tcPr>
          <w:p w:rsidR="005E1C96" w:rsidRPr="00CC40C0" w:rsidRDefault="00D1311F" w:rsidP="005E1C96">
            <w:pPr>
              <w:spacing w:line="240" w:lineRule="exact"/>
              <w:ind w:leftChars="-51" w:left="-105" w:rightChars="-45" w:right="-94" w:hanging="2"/>
              <w:jc w:val="center"/>
              <w:rPr>
                <w:szCs w:val="21"/>
              </w:rPr>
            </w:pPr>
            <w:r>
              <w:rPr>
                <w:szCs w:val="21"/>
              </w:rPr>
              <w:t>127</w:t>
            </w:r>
          </w:p>
        </w:tc>
        <w:tc>
          <w:tcPr>
            <w:tcW w:w="1134" w:type="dxa"/>
            <w:tcBorders>
              <w:bottom w:val="single" w:sz="4" w:space="0" w:color="000000"/>
            </w:tcBorders>
            <w:vAlign w:val="center"/>
          </w:tcPr>
          <w:p w:rsidR="005E1C96" w:rsidRPr="00CC40C0" w:rsidRDefault="005E1C96" w:rsidP="008D1C99">
            <w:pPr>
              <w:spacing w:line="240" w:lineRule="exact"/>
              <w:ind w:leftChars="-50" w:left="-103" w:rightChars="-51" w:right="-107" w:hanging="2"/>
              <w:jc w:val="center"/>
              <w:rPr>
                <w:szCs w:val="21"/>
              </w:rPr>
            </w:pPr>
            <w:r>
              <w:rPr>
                <w:szCs w:val="21"/>
              </w:rPr>
              <w:t>100</w:t>
            </w:r>
          </w:p>
        </w:tc>
        <w:tc>
          <w:tcPr>
            <w:tcW w:w="709" w:type="dxa"/>
            <w:tcBorders>
              <w:bottom w:val="single" w:sz="4" w:space="0" w:color="000000"/>
            </w:tcBorders>
            <w:vAlign w:val="center"/>
          </w:tcPr>
          <w:p w:rsidR="005E1C96" w:rsidRPr="00CC40C0" w:rsidRDefault="005E1C96">
            <w:pPr>
              <w:spacing w:line="240" w:lineRule="exact"/>
              <w:ind w:leftChars="-45" w:left="-94" w:rightChars="-43" w:right="-90"/>
              <w:jc w:val="center"/>
              <w:rPr>
                <w:szCs w:val="21"/>
              </w:rPr>
            </w:pPr>
            <w:r>
              <w:rPr>
                <w:szCs w:val="21"/>
              </w:rPr>
              <w:t>100</w:t>
            </w:r>
          </w:p>
        </w:tc>
        <w:tc>
          <w:tcPr>
            <w:tcW w:w="821" w:type="dxa"/>
            <w:tcBorders>
              <w:bottom w:val="single" w:sz="4" w:space="0" w:color="000000"/>
            </w:tcBorders>
            <w:vAlign w:val="center"/>
          </w:tcPr>
          <w:p w:rsidR="005E1C96" w:rsidRPr="00CC40C0" w:rsidRDefault="005E1C96" w:rsidP="005E1C96">
            <w:pPr>
              <w:spacing w:line="240" w:lineRule="exact"/>
              <w:ind w:leftChars="-45" w:left="14" w:rightChars="-45" w:right="-94" w:hanging="108"/>
              <w:jc w:val="center"/>
              <w:rPr>
                <w:szCs w:val="21"/>
              </w:rPr>
            </w:pPr>
            <w:r>
              <w:rPr>
                <w:szCs w:val="21"/>
              </w:rPr>
              <w:t>60</w:t>
            </w:r>
          </w:p>
        </w:tc>
      </w:tr>
      <w:tr w:rsidR="00694B8D" w:rsidRPr="00CC40C0" w:rsidTr="00694B8D">
        <w:trPr>
          <w:trHeight w:val="676"/>
        </w:trPr>
        <w:tc>
          <w:tcPr>
            <w:tcW w:w="1560" w:type="dxa"/>
            <w:vMerge/>
            <w:vAlign w:val="center"/>
          </w:tcPr>
          <w:p w:rsidR="005E1C96" w:rsidRPr="00CC40C0" w:rsidRDefault="005E1C96" w:rsidP="005E1C96">
            <w:pPr>
              <w:spacing w:line="240" w:lineRule="exact"/>
              <w:ind w:leftChars="-19" w:left="-40" w:rightChars="-37" w:right="-78"/>
              <w:jc w:val="center"/>
              <w:rPr>
                <w:szCs w:val="21"/>
              </w:rPr>
            </w:pPr>
          </w:p>
        </w:tc>
        <w:tc>
          <w:tcPr>
            <w:tcW w:w="708" w:type="dxa"/>
            <w:tcBorders>
              <w:bottom w:val="single" w:sz="4" w:space="0" w:color="000000"/>
            </w:tcBorders>
            <w:vAlign w:val="center"/>
          </w:tcPr>
          <w:p w:rsidR="005E1C96" w:rsidRPr="00CC40C0" w:rsidRDefault="005E1C96" w:rsidP="005E1C96">
            <w:pPr>
              <w:spacing w:line="240" w:lineRule="exact"/>
              <w:ind w:leftChars="-45" w:left="-94" w:rightChars="-40" w:right="-84"/>
              <w:jc w:val="center"/>
              <w:rPr>
                <w:szCs w:val="21"/>
              </w:rPr>
            </w:pPr>
            <w:r>
              <w:rPr>
                <w:szCs w:val="21"/>
              </w:rPr>
              <w:t>Limit</w:t>
            </w:r>
          </w:p>
        </w:tc>
        <w:tc>
          <w:tcPr>
            <w:tcW w:w="1560" w:type="dxa"/>
            <w:tcBorders>
              <w:bottom w:val="single" w:sz="4" w:space="0" w:color="000000"/>
            </w:tcBorders>
            <w:vAlign w:val="center"/>
          </w:tcPr>
          <w:p w:rsidR="005E1C96" w:rsidRDefault="005E1C96" w:rsidP="005E1C96">
            <w:pPr>
              <w:spacing w:line="240" w:lineRule="exact"/>
              <w:ind w:rightChars="-40" w:right="-84"/>
              <w:jc w:val="center"/>
              <w:rPr>
                <w:szCs w:val="21"/>
              </w:rPr>
            </w:pPr>
            <w:r>
              <w:rPr>
                <w:szCs w:val="21"/>
              </w:rPr>
              <w:t>0.24</w:t>
            </w:r>
          </w:p>
          <w:p w:rsidR="005E1C96" w:rsidRPr="00685A75" w:rsidRDefault="005E1C96" w:rsidP="005E1C96">
            <w:pPr>
              <w:widowControl/>
              <w:ind w:leftChars="-46" w:left="-97" w:rightChars="-40" w:right="-84"/>
              <w:jc w:val="center"/>
              <w:rPr>
                <w:kern w:val="0"/>
                <w:szCs w:val="21"/>
              </w:rPr>
            </w:pPr>
            <w:r>
              <w:rPr>
                <w:rFonts w:hint="eastAsia"/>
                <w:szCs w:val="21"/>
              </w:rPr>
              <w:t>（</w:t>
            </w:r>
            <w:r>
              <w:rPr>
                <w:szCs w:val="21"/>
              </w:rPr>
              <w:t>1.00</w:t>
            </w:r>
            <w:r>
              <w:rPr>
                <w:rFonts w:hint="eastAsia"/>
                <w:szCs w:val="21"/>
              </w:rPr>
              <w:t>Fcurrent</w:t>
            </w:r>
            <w:r>
              <w:rPr>
                <w:rFonts w:hint="eastAsia"/>
                <w:szCs w:val="21"/>
              </w:rPr>
              <w:t>）</w:t>
            </w:r>
          </w:p>
        </w:tc>
        <w:tc>
          <w:tcPr>
            <w:tcW w:w="708" w:type="dxa"/>
            <w:tcBorders>
              <w:bottom w:val="single" w:sz="4" w:space="0" w:color="000000"/>
            </w:tcBorders>
            <w:vAlign w:val="center"/>
          </w:tcPr>
          <w:p w:rsidR="005E1C96" w:rsidRPr="00CC40C0" w:rsidRDefault="005E1C96" w:rsidP="005E1C96">
            <w:pPr>
              <w:spacing w:line="240" w:lineRule="exact"/>
              <w:ind w:leftChars="-45" w:left="14" w:rightChars="-45" w:right="-94" w:hanging="108"/>
              <w:jc w:val="center"/>
              <w:rPr>
                <w:szCs w:val="21"/>
              </w:rPr>
            </w:pPr>
            <w:r>
              <w:rPr>
                <w:szCs w:val="21"/>
              </w:rPr>
              <w:t>17</w:t>
            </w:r>
          </w:p>
        </w:tc>
        <w:tc>
          <w:tcPr>
            <w:tcW w:w="851" w:type="dxa"/>
            <w:tcBorders>
              <w:bottom w:val="single" w:sz="4" w:space="0" w:color="000000"/>
            </w:tcBorders>
            <w:vAlign w:val="center"/>
          </w:tcPr>
          <w:p w:rsidR="005E1C96" w:rsidRPr="00CC40C0" w:rsidRDefault="00D1311F" w:rsidP="00D1311F">
            <w:pPr>
              <w:spacing w:line="240" w:lineRule="exact"/>
              <w:ind w:leftChars="-45" w:left="-94" w:rightChars="-45" w:right="-94"/>
              <w:jc w:val="center"/>
              <w:rPr>
                <w:szCs w:val="21"/>
              </w:rPr>
            </w:pPr>
            <w:r>
              <w:rPr>
                <w:szCs w:val="21"/>
              </w:rPr>
              <w:t>62</w:t>
            </w:r>
            <w:r w:rsidR="005E1C96" w:rsidRPr="00CC40C0">
              <w:rPr>
                <w:rFonts w:hint="eastAsia"/>
                <w:szCs w:val="21"/>
              </w:rPr>
              <w:t>～</w:t>
            </w:r>
            <w:r>
              <w:rPr>
                <w:szCs w:val="21"/>
              </w:rPr>
              <w:t>325</w:t>
            </w:r>
          </w:p>
        </w:tc>
        <w:tc>
          <w:tcPr>
            <w:tcW w:w="567" w:type="dxa"/>
            <w:tcBorders>
              <w:bottom w:val="single" w:sz="4" w:space="0" w:color="000000"/>
            </w:tcBorders>
            <w:vAlign w:val="center"/>
          </w:tcPr>
          <w:p w:rsidR="005E1C96" w:rsidRPr="00CC40C0" w:rsidRDefault="005E1C96" w:rsidP="00D1311F">
            <w:pPr>
              <w:spacing w:line="240" w:lineRule="exact"/>
              <w:ind w:leftChars="-51" w:left="-105" w:rightChars="-45" w:right="-94" w:hanging="2"/>
              <w:jc w:val="center"/>
              <w:rPr>
                <w:szCs w:val="21"/>
              </w:rPr>
            </w:pPr>
            <w:r>
              <w:rPr>
                <w:szCs w:val="21"/>
              </w:rPr>
              <w:t>1</w:t>
            </w:r>
            <w:r w:rsidR="00D1311F">
              <w:rPr>
                <w:szCs w:val="21"/>
              </w:rPr>
              <w:t>2</w:t>
            </w:r>
            <w:r>
              <w:rPr>
                <w:szCs w:val="21"/>
              </w:rPr>
              <w:t>6</w:t>
            </w:r>
          </w:p>
        </w:tc>
        <w:tc>
          <w:tcPr>
            <w:tcW w:w="1134" w:type="dxa"/>
            <w:tcBorders>
              <w:bottom w:val="single" w:sz="4" w:space="0" w:color="000000"/>
            </w:tcBorders>
            <w:vAlign w:val="center"/>
          </w:tcPr>
          <w:p w:rsidR="005E1C96" w:rsidRPr="00CC40C0" w:rsidRDefault="005E1C96" w:rsidP="008D1C99">
            <w:pPr>
              <w:spacing w:line="240" w:lineRule="exact"/>
              <w:ind w:leftChars="-50" w:left="-103" w:rightChars="-51" w:right="-107" w:hanging="2"/>
              <w:jc w:val="center"/>
              <w:rPr>
                <w:szCs w:val="21"/>
              </w:rPr>
            </w:pPr>
            <w:r>
              <w:rPr>
                <w:szCs w:val="21"/>
              </w:rPr>
              <w:t>100</w:t>
            </w:r>
          </w:p>
        </w:tc>
        <w:tc>
          <w:tcPr>
            <w:tcW w:w="709" w:type="dxa"/>
            <w:tcBorders>
              <w:bottom w:val="single" w:sz="4" w:space="0" w:color="000000"/>
            </w:tcBorders>
            <w:vAlign w:val="center"/>
          </w:tcPr>
          <w:p w:rsidR="005E1C96" w:rsidRPr="00CC40C0" w:rsidRDefault="005E1C96">
            <w:pPr>
              <w:spacing w:line="240" w:lineRule="exact"/>
              <w:ind w:leftChars="-45" w:left="-94" w:rightChars="-43" w:right="-90"/>
              <w:jc w:val="center"/>
              <w:rPr>
                <w:szCs w:val="21"/>
              </w:rPr>
            </w:pPr>
            <w:r>
              <w:rPr>
                <w:szCs w:val="21"/>
              </w:rPr>
              <w:t>100</w:t>
            </w:r>
          </w:p>
        </w:tc>
        <w:tc>
          <w:tcPr>
            <w:tcW w:w="821" w:type="dxa"/>
            <w:tcBorders>
              <w:bottom w:val="single" w:sz="4" w:space="0" w:color="000000"/>
            </w:tcBorders>
            <w:vAlign w:val="center"/>
          </w:tcPr>
          <w:p w:rsidR="005E1C96" w:rsidRPr="00CC40C0" w:rsidRDefault="005E1C96" w:rsidP="005E1C96">
            <w:pPr>
              <w:spacing w:line="240" w:lineRule="exact"/>
              <w:ind w:leftChars="-45" w:left="14" w:rightChars="-45" w:right="-94" w:hanging="108"/>
              <w:jc w:val="center"/>
              <w:rPr>
                <w:szCs w:val="21"/>
              </w:rPr>
            </w:pPr>
            <w:r>
              <w:rPr>
                <w:szCs w:val="21"/>
              </w:rPr>
              <w:t>73</w:t>
            </w:r>
          </w:p>
        </w:tc>
      </w:tr>
      <w:tr w:rsidR="00694B8D" w:rsidRPr="00CC40C0" w:rsidTr="00694B8D">
        <w:trPr>
          <w:trHeight w:val="888"/>
        </w:trPr>
        <w:tc>
          <w:tcPr>
            <w:tcW w:w="1560" w:type="dxa"/>
            <w:vMerge w:val="restart"/>
            <w:vAlign w:val="center"/>
          </w:tcPr>
          <w:p w:rsidR="005E1C96" w:rsidRPr="00CC40C0" w:rsidRDefault="0053043C">
            <w:pPr>
              <w:spacing w:line="240" w:lineRule="exact"/>
              <w:ind w:leftChars="-19" w:left="-40" w:rightChars="-37" w:right="-78"/>
              <w:jc w:val="center"/>
              <w:rPr>
                <w:szCs w:val="21"/>
              </w:rPr>
            </w:pPr>
            <w:r>
              <w:rPr>
                <w:rFonts w:hint="eastAsia"/>
                <w:kern w:val="0"/>
                <w:szCs w:val="21"/>
              </w:rPr>
              <w:t>親魚量</w:t>
            </w:r>
            <w:r>
              <w:rPr>
                <w:kern w:val="0"/>
                <w:szCs w:val="21"/>
              </w:rPr>
              <w:t>の増大</w:t>
            </w:r>
            <w:r w:rsidR="005E1C96">
              <w:rPr>
                <w:rFonts w:hint="eastAsia"/>
                <w:kern w:val="0"/>
                <w:szCs w:val="21"/>
              </w:rPr>
              <w:t>*</w:t>
            </w:r>
            <w:r w:rsidR="005E1C96">
              <w:rPr>
                <w:kern w:val="0"/>
                <w:szCs w:val="21"/>
              </w:rPr>
              <w:br/>
            </w:r>
            <w:r w:rsidR="005E1C96">
              <w:rPr>
                <w:rFonts w:hint="eastAsia"/>
                <w:kern w:val="0"/>
                <w:szCs w:val="21"/>
              </w:rPr>
              <w:t>（</w:t>
            </w:r>
            <w:r w:rsidR="005E1C96" w:rsidRPr="00CC40C0">
              <w:rPr>
                <w:kern w:val="0"/>
                <w:szCs w:val="21"/>
              </w:rPr>
              <w:t>F</w:t>
            </w:r>
            <w:r w:rsidR="005E1C96">
              <w:rPr>
                <w:rFonts w:hint="eastAsia"/>
                <w:kern w:val="0"/>
                <w:szCs w:val="21"/>
              </w:rPr>
              <w:t>40%SPR</w:t>
            </w:r>
            <w:r w:rsidR="005E1C96">
              <w:rPr>
                <w:rFonts w:hint="eastAsia"/>
                <w:kern w:val="0"/>
                <w:szCs w:val="21"/>
              </w:rPr>
              <w:t>）</w:t>
            </w:r>
          </w:p>
        </w:tc>
        <w:tc>
          <w:tcPr>
            <w:tcW w:w="708" w:type="dxa"/>
            <w:vAlign w:val="center"/>
          </w:tcPr>
          <w:p w:rsidR="005E1C96" w:rsidRPr="00CC40C0" w:rsidRDefault="005E1C96" w:rsidP="005E1C96">
            <w:pPr>
              <w:spacing w:line="240" w:lineRule="exact"/>
              <w:ind w:leftChars="-45" w:left="-94" w:rightChars="-40" w:right="-84"/>
              <w:jc w:val="center"/>
              <w:rPr>
                <w:szCs w:val="21"/>
              </w:rPr>
            </w:pPr>
            <w:r w:rsidRPr="00CC40C0">
              <w:rPr>
                <w:szCs w:val="21"/>
              </w:rPr>
              <w:t>Target</w:t>
            </w:r>
          </w:p>
        </w:tc>
        <w:tc>
          <w:tcPr>
            <w:tcW w:w="1560" w:type="dxa"/>
            <w:vAlign w:val="center"/>
          </w:tcPr>
          <w:p w:rsidR="005E1C96" w:rsidRDefault="005E1C96" w:rsidP="005E1C96">
            <w:pPr>
              <w:spacing w:line="240" w:lineRule="exact"/>
              <w:ind w:leftChars="-46" w:left="-97" w:rightChars="-40" w:right="-84"/>
              <w:jc w:val="center"/>
              <w:rPr>
                <w:szCs w:val="21"/>
              </w:rPr>
            </w:pPr>
            <w:r>
              <w:rPr>
                <w:rFonts w:hint="eastAsia"/>
                <w:szCs w:val="21"/>
              </w:rPr>
              <w:t>0.24</w:t>
            </w:r>
          </w:p>
          <w:p w:rsidR="005E1C96" w:rsidRPr="00CC40C0" w:rsidRDefault="005E1C96">
            <w:pPr>
              <w:spacing w:line="240" w:lineRule="exact"/>
              <w:ind w:leftChars="-46" w:left="-97" w:rightChars="-40" w:right="-84"/>
              <w:jc w:val="center"/>
              <w:rPr>
                <w:szCs w:val="21"/>
              </w:rPr>
            </w:pPr>
            <w:r>
              <w:rPr>
                <w:rFonts w:hint="eastAsia"/>
                <w:szCs w:val="21"/>
              </w:rPr>
              <w:t>（</w:t>
            </w:r>
            <w:r>
              <w:rPr>
                <w:szCs w:val="21"/>
              </w:rPr>
              <w:t>0.98</w:t>
            </w:r>
            <w:r>
              <w:rPr>
                <w:rFonts w:hint="eastAsia"/>
                <w:szCs w:val="21"/>
              </w:rPr>
              <w:t>Fcurrent</w:t>
            </w:r>
            <w:r>
              <w:rPr>
                <w:rFonts w:hint="eastAsia"/>
                <w:szCs w:val="21"/>
              </w:rPr>
              <w:t>）</w:t>
            </w:r>
          </w:p>
        </w:tc>
        <w:tc>
          <w:tcPr>
            <w:tcW w:w="708" w:type="dxa"/>
            <w:vAlign w:val="center"/>
          </w:tcPr>
          <w:p w:rsidR="005E1C96" w:rsidRPr="00CC40C0" w:rsidRDefault="005E1C96">
            <w:pPr>
              <w:spacing w:line="240" w:lineRule="exact"/>
              <w:ind w:leftChars="-45" w:left="14" w:rightChars="-45" w:right="-94" w:hanging="108"/>
              <w:jc w:val="center"/>
              <w:rPr>
                <w:szCs w:val="21"/>
              </w:rPr>
            </w:pPr>
            <w:r>
              <w:rPr>
                <w:szCs w:val="21"/>
              </w:rPr>
              <w:t>17</w:t>
            </w:r>
          </w:p>
        </w:tc>
        <w:tc>
          <w:tcPr>
            <w:tcW w:w="851" w:type="dxa"/>
            <w:vAlign w:val="center"/>
          </w:tcPr>
          <w:p w:rsidR="005E1C96" w:rsidRPr="00CC40C0" w:rsidRDefault="00D1311F" w:rsidP="00D1311F">
            <w:pPr>
              <w:spacing w:line="240" w:lineRule="exact"/>
              <w:ind w:leftChars="-45" w:left="-94" w:rightChars="-45" w:right="-94"/>
              <w:jc w:val="center"/>
              <w:rPr>
                <w:szCs w:val="21"/>
              </w:rPr>
            </w:pPr>
            <w:r>
              <w:rPr>
                <w:szCs w:val="21"/>
              </w:rPr>
              <w:t>61</w:t>
            </w:r>
            <w:r w:rsidR="005E1C96" w:rsidRPr="00CC40C0">
              <w:rPr>
                <w:rFonts w:hint="eastAsia"/>
                <w:szCs w:val="21"/>
              </w:rPr>
              <w:t>～</w:t>
            </w:r>
            <w:r>
              <w:rPr>
                <w:szCs w:val="21"/>
              </w:rPr>
              <w:t>330</w:t>
            </w:r>
          </w:p>
        </w:tc>
        <w:tc>
          <w:tcPr>
            <w:tcW w:w="567" w:type="dxa"/>
            <w:vAlign w:val="center"/>
          </w:tcPr>
          <w:p w:rsidR="005E1C96" w:rsidRPr="00CC40C0" w:rsidRDefault="005E1C96" w:rsidP="00D1311F">
            <w:pPr>
              <w:spacing w:line="240" w:lineRule="exact"/>
              <w:ind w:leftChars="-45" w:left="-94" w:rightChars="-45" w:right="-94"/>
              <w:jc w:val="center"/>
              <w:rPr>
                <w:szCs w:val="21"/>
              </w:rPr>
            </w:pPr>
            <w:r>
              <w:rPr>
                <w:szCs w:val="21"/>
              </w:rPr>
              <w:t>1</w:t>
            </w:r>
            <w:r w:rsidR="00D1311F">
              <w:rPr>
                <w:szCs w:val="21"/>
              </w:rPr>
              <w:t>27</w:t>
            </w:r>
          </w:p>
        </w:tc>
        <w:tc>
          <w:tcPr>
            <w:tcW w:w="1134" w:type="dxa"/>
            <w:vAlign w:val="center"/>
          </w:tcPr>
          <w:p w:rsidR="005E1C96" w:rsidRPr="00CC40C0" w:rsidRDefault="005E1C96">
            <w:pPr>
              <w:spacing w:line="240" w:lineRule="exact"/>
              <w:ind w:leftChars="-44" w:left="-92" w:rightChars="-45" w:right="-94"/>
              <w:jc w:val="center"/>
              <w:rPr>
                <w:szCs w:val="21"/>
              </w:rPr>
            </w:pPr>
            <w:r>
              <w:rPr>
                <w:szCs w:val="21"/>
              </w:rPr>
              <w:t>100</w:t>
            </w:r>
          </w:p>
        </w:tc>
        <w:tc>
          <w:tcPr>
            <w:tcW w:w="709" w:type="dxa"/>
            <w:vAlign w:val="center"/>
          </w:tcPr>
          <w:p w:rsidR="005E1C96" w:rsidRPr="00CC40C0" w:rsidRDefault="005E1C96">
            <w:pPr>
              <w:spacing w:line="240" w:lineRule="exact"/>
              <w:ind w:leftChars="-44" w:left="-92" w:rightChars="-45" w:right="-94"/>
              <w:jc w:val="center"/>
              <w:rPr>
                <w:szCs w:val="21"/>
              </w:rPr>
            </w:pPr>
            <w:r>
              <w:rPr>
                <w:szCs w:val="21"/>
              </w:rPr>
              <w:t>100</w:t>
            </w:r>
          </w:p>
        </w:tc>
        <w:tc>
          <w:tcPr>
            <w:tcW w:w="821" w:type="dxa"/>
            <w:vAlign w:val="center"/>
          </w:tcPr>
          <w:p w:rsidR="005E1C96" w:rsidRPr="00CC40C0" w:rsidRDefault="005E1C96">
            <w:pPr>
              <w:spacing w:line="240" w:lineRule="exact"/>
              <w:ind w:leftChars="-45" w:left="-94" w:rightChars="-45" w:right="-94"/>
              <w:jc w:val="center"/>
              <w:rPr>
                <w:szCs w:val="21"/>
              </w:rPr>
            </w:pPr>
            <w:r>
              <w:rPr>
                <w:szCs w:val="21"/>
              </w:rPr>
              <w:t>72</w:t>
            </w:r>
          </w:p>
        </w:tc>
      </w:tr>
      <w:tr w:rsidR="00694B8D" w:rsidRPr="00CC40C0" w:rsidTr="00694B8D">
        <w:trPr>
          <w:trHeight w:val="703"/>
        </w:trPr>
        <w:tc>
          <w:tcPr>
            <w:tcW w:w="1560" w:type="dxa"/>
            <w:vMerge/>
            <w:vAlign w:val="center"/>
          </w:tcPr>
          <w:p w:rsidR="005E1C96" w:rsidRPr="00CC40C0" w:rsidRDefault="005E1C96" w:rsidP="005E1C96">
            <w:pPr>
              <w:spacing w:line="240" w:lineRule="exact"/>
              <w:ind w:leftChars="-19" w:left="-40" w:rightChars="-37" w:right="-78"/>
              <w:jc w:val="center"/>
              <w:rPr>
                <w:szCs w:val="21"/>
              </w:rPr>
            </w:pPr>
          </w:p>
        </w:tc>
        <w:tc>
          <w:tcPr>
            <w:tcW w:w="708" w:type="dxa"/>
            <w:tcBorders>
              <w:top w:val="single" w:sz="4" w:space="0" w:color="auto"/>
              <w:right w:val="single" w:sz="4" w:space="0" w:color="000000"/>
            </w:tcBorders>
            <w:vAlign w:val="center"/>
          </w:tcPr>
          <w:p w:rsidR="005E1C96" w:rsidRPr="00CC40C0" w:rsidRDefault="005E1C96">
            <w:pPr>
              <w:spacing w:line="240" w:lineRule="exact"/>
              <w:ind w:leftChars="-45" w:left="-94" w:rightChars="-40" w:right="-84"/>
              <w:jc w:val="center"/>
              <w:rPr>
                <w:szCs w:val="21"/>
              </w:rPr>
            </w:pPr>
            <w:r>
              <w:rPr>
                <w:szCs w:val="21"/>
              </w:rPr>
              <w:t>Limit</w:t>
            </w:r>
          </w:p>
        </w:tc>
        <w:tc>
          <w:tcPr>
            <w:tcW w:w="1560" w:type="dxa"/>
            <w:tcBorders>
              <w:top w:val="single" w:sz="4" w:space="0" w:color="auto"/>
              <w:left w:val="single" w:sz="4" w:space="0" w:color="000000"/>
              <w:right w:val="single" w:sz="4" w:space="0" w:color="000000"/>
            </w:tcBorders>
            <w:vAlign w:val="center"/>
          </w:tcPr>
          <w:p w:rsidR="005E1C96" w:rsidRDefault="005E1C96" w:rsidP="005E1C96">
            <w:pPr>
              <w:spacing w:line="240" w:lineRule="exact"/>
              <w:ind w:leftChars="-46" w:left="-97" w:rightChars="-40" w:right="-84"/>
              <w:jc w:val="center"/>
              <w:rPr>
                <w:szCs w:val="21"/>
              </w:rPr>
            </w:pPr>
            <w:r>
              <w:rPr>
                <w:rFonts w:hint="eastAsia"/>
                <w:szCs w:val="21"/>
              </w:rPr>
              <w:t>0.</w:t>
            </w:r>
            <w:r>
              <w:rPr>
                <w:szCs w:val="21"/>
              </w:rPr>
              <w:t>3</w:t>
            </w:r>
            <w:r>
              <w:rPr>
                <w:rFonts w:hint="eastAsia"/>
                <w:szCs w:val="21"/>
              </w:rPr>
              <w:t>0</w:t>
            </w:r>
          </w:p>
          <w:p w:rsidR="005E1C96" w:rsidRDefault="005E1C96">
            <w:pPr>
              <w:spacing w:line="240" w:lineRule="exact"/>
              <w:ind w:leftChars="-46" w:left="-97" w:rightChars="-40" w:right="-84"/>
              <w:jc w:val="center"/>
              <w:rPr>
                <w:szCs w:val="21"/>
              </w:rPr>
            </w:pPr>
            <w:r>
              <w:rPr>
                <w:rFonts w:hint="eastAsia"/>
                <w:szCs w:val="21"/>
              </w:rPr>
              <w:t>（</w:t>
            </w:r>
            <w:r>
              <w:rPr>
                <w:szCs w:val="21"/>
              </w:rPr>
              <w:t>1.23</w:t>
            </w:r>
            <w:r>
              <w:rPr>
                <w:rFonts w:hint="eastAsia"/>
                <w:szCs w:val="21"/>
              </w:rPr>
              <w:t>Fcurrent</w:t>
            </w:r>
            <w:r>
              <w:rPr>
                <w:rFonts w:hint="eastAsia"/>
                <w:szCs w:val="21"/>
              </w:rPr>
              <w:t>）</w:t>
            </w:r>
          </w:p>
        </w:tc>
        <w:tc>
          <w:tcPr>
            <w:tcW w:w="708" w:type="dxa"/>
            <w:tcBorders>
              <w:top w:val="single" w:sz="4" w:space="0" w:color="auto"/>
              <w:left w:val="single" w:sz="4" w:space="0" w:color="000000"/>
              <w:right w:val="single" w:sz="4" w:space="0" w:color="000000"/>
            </w:tcBorders>
            <w:vAlign w:val="center"/>
          </w:tcPr>
          <w:p w:rsidR="005E1C96" w:rsidRDefault="005E1C96">
            <w:pPr>
              <w:spacing w:line="240" w:lineRule="exact"/>
              <w:ind w:leftChars="-45" w:left="14" w:rightChars="-45" w:right="-94" w:hanging="108"/>
              <w:jc w:val="center"/>
              <w:rPr>
                <w:szCs w:val="21"/>
              </w:rPr>
            </w:pPr>
            <w:r>
              <w:rPr>
                <w:szCs w:val="21"/>
              </w:rPr>
              <w:t>20</w:t>
            </w:r>
          </w:p>
        </w:tc>
        <w:tc>
          <w:tcPr>
            <w:tcW w:w="851" w:type="dxa"/>
            <w:tcBorders>
              <w:top w:val="single" w:sz="4" w:space="0" w:color="auto"/>
              <w:left w:val="single" w:sz="4" w:space="0" w:color="000000"/>
              <w:right w:val="single" w:sz="4" w:space="0" w:color="000000"/>
            </w:tcBorders>
            <w:vAlign w:val="center"/>
          </w:tcPr>
          <w:p w:rsidR="005E1C96" w:rsidRDefault="005E1C96" w:rsidP="00D1311F">
            <w:pPr>
              <w:spacing w:line="240" w:lineRule="exact"/>
              <w:ind w:leftChars="-45" w:left="-94" w:rightChars="-45" w:right="-94"/>
              <w:jc w:val="center"/>
              <w:rPr>
                <w:szCs w:val="21"/>
              </w:rPr>
            </w:pPr>
            <w:r>
              <w:rPr>
                <w:szCs w:val="21"/>
              </w:rPr>
              <w:t>5</w:t>
            </w:r>
            <w:r w:rsidR="00D1311F">
              <w:rPr>
                <w:szCs w:val="21"/>
              </w:rPr>
              <w:t>6</w:t>
            </w:r>
            <w:r w:rsidRPr="00CC40C0">
              <w:rPr>
                <w:rFonts w:hint="eastAsia"/>
                <w:szCs w:val="21"/>
              </w:rPr>
              <w:t>～</w:t>
            </w:r>
            <w:r w:rsidR="00D1311F">
              <w:rPr>
                <w:szCs w:val="21"/>
              </w:rPr>
              <w:t>301</w:t>
            </w:r>
          </w:p>
        </w:tc>
        <w:tc>
          <w:tcPr>
            <w:tcW w:w="567" w:type="dxa"/>
            <w:tcBorders>
              <w:top w:val="single" w:sz="4" w:space="0" w:color="auto"/>
              <w:left w:val="single" w:sz="4" w:space="0" w:color="000000"/>
              <w:right w:val="single" w:sz="4" w:space="0" w:color="000000"/>
            </w:tcBorders>
            <w:vAlign w:val="center"/>
          </w:tcPr>
          <w:p w:rsidR="005E1C96" w:rsidRDefault="005E1C96" w:rsidP="00D1311F">
            <w:pPr>
              <w:spacing w:line="240" w:lineRule="exact"/>
              <w:ind w:leftChars="-45" w:left="-94" w:rightChars="-45" w:right="-94"/>
              <w:jc w:val="center"/>
              <w:rPr>
                <w:szCs w:val="21"/>
              </w:rPr>
            </w:pPr>
            <w:r>
              <w:rPr>
                <w:szCs w:val="21"/>
              </w:rPr>
              <w:t>1</w:t>
            </w:r>
            <w:r w:rsidR="00D1311F">
              <w:rPr>
                <w:szCs w:val="21"/>
              </w:rPr>
              <w:t>27</w:t>
            </w:r>
          </w:p>
        </w:tc>
        <w:tc>
          <w:tcPr>
            <w:tcW w:w="1134" w:type="dxa"/>
            <w:tcBorders>
              <w:top w:val="single" w:sz="4" w:space="0" w:color="auto"/>
              <w:left w:val="single" w:sz="4" w:space="0" w:color="000000"/>
              <w:right w:val="single" w:sz="4" w:space="0" w:color="000000"/>
            </w:tcBorders>
            <w:vAlign w:val="center"/>
          </w:tcPr>
          <w:p w:rsidR="005E1C96" w:rsidRDefault="005E1C96">
            <w:pPr>
              <w:spacing w:line="240" w:lineRule="exact"/>
              <w:ind w:leftChars="-45" w:left="-94" w:rightChars="-45" w:right="-94"/>
              <w:jc w:val="center"/>
              <w:rPr>
                <w:szCs w:val="21"/>
              </w:rPr>
            </w:pPr>
            <w:r>
              <w:rPr>
                <w:szCs w:val="21"/>
              </w:rPr>
              <w:t>100</w:t>
            </w:r>
          </w:p>
        </w:tc>
        <w:tc>
          <w:tcPr>
            <w:tcW w:w="709" w:type="dxa"/>
            <w:tcBorders>
              <w:top w:val="single" w:sz="4" w:space="0" w:color="auto"/>
              <w:left w:val="single" w:sz="4" w:space="0" w:color="000000"/>
              <w:right w:val="single" w:sz="4" w:space="0" w:color="000000"/>
            </w:tcBorders>
            <w:vAlign w:val="center"/>
          </w:tcPr>
          <w:p w:rsidR="005E1C96" w:rsidRDefault="005E1C96">
            <w:pPr>
              <w:spacing w:line="240" w:lineRule="exact"/>
              <w:ind w:leftChars="-45" w:left="-94" w:rightChars="-45" w:right="-94"/>
              <w:jc w:val="center"/>
              <w:rPr>
                <w:szCs w:val="21"/>
              </w:rPr>
            </w:pPr>
            <w:r>
              <w:rPr>
                <w:szCs w:val="21"/>
              </w:rPr>
              <w:t>98</w:t>
            </w:r>
          </w:p>
        </w:tc>
        <w:tc>
          <w:tcPr>
            <w:tcW w:w="821" w:type="dxa"/>
            <w:tcBorders>
              <w:top w:val="single" w:sz="4" w:space="0" w:color="auto"/>
              <w:left w:val="single" w:sz="4" w:space="0" w:color="000000"/>
              <w:right w:val="single" w:sz="4" w:space="0" w:color="000000"/>
            </w:tcBorders>
            <w:vAlign w:val="center"/>
          </w:tcPr>
          <w:p w:rsidR="005E1C96" w:rsidRDefault="005E1C96">
            <w:pPr>
              <w:spacing w:line="240" w:lineRule="exact"/>
              <w:ind w:leftChars="-45" w:left="-94" w:rightChars="-45" w:right="-94"/>
              <w:jc w:val="center"/>
              <w:rPr>
                <w:szCs w:val="21"/>
              </w:rPr>
            </w:pPr>
            <w:r>
              <w:rPr>
                <w:szCs w:val="21"/>
              </w:rPr>
              <w:t>88</w:t>
            </w:r>
          </w:p>
        </w:tc>
      </w:tr>
      <w:tr w:rsidR="00694B8D" w:rsidRPr="00CC40C0" w:rsidTr="00694B8D">
        <w:trPr>
          <w:trHeight w:val="626"/>
        </w:trPr>
        <w:tc>
          <w:tcPr>
            <w:tcW w:w="1560" w:type="dxa"/>
            <w:vMerge w:val="restart"/>
            <w:tcBorders>
              <w:top w:val="single" w:sz="4" w:space="0" w:color="auto"/>
              <w:left w:val="single" w:sz="4" w:space="0" w:color="000000"/>
              <w:right w:val="single" w:sz="4" w:space="0" w:color="000000"/>
            </w:tcBorders>
            <w:vAlign w:val="center"/>
          </w:tcPr>
          <w:p w:rsidR="005E1C96" w:rsidRPr="00CC40C0" w:rsidRDefault="005E1C96" w:rsidP="005E1C96">
            <w:pPr>
              <w:spacing w:line="240" w:lineRule="exact"/>
              <w:ind w:leftChars="-19" w:left="-40" w:rightChars="-37" w:right="-78"/>
              <w:jc w:val="center"/>
              <w:rPr>
                <w:szCs w:val="21"/>
              </w:rPr>
            </w:pPr>
            <w:r w:rsidRPr="00CC40C0">
              <w:rPr>
                <w:rFonts w:hint="eastAsia"/>
                <w:szCs w:val="21"/>
              </w:rPr>
              <w:t>親魚量の</w:t>
            </w:r>
            <w:r>
              <w:rPr>
                <w:szCs w:val="21"/>
              </w:rPr>
              <w:br/>
            </w:r>
            <w:r w:rsidRPr="00CC40C0">
              <w:rPr>
                <w:rFonts w:hint="eastAsia"/>
                <w:szCs w:val="21"/>
              </w:rPr>
              <w:t>維持</w:t>
            </w:r>
            <w:r>
              <w:rPr>
                <w:rFonts w:hint="eastAsia"/>
                <w:szCs w:val="21"/>
              </w:rPr>
              <w:t>*</w:t>
            </w:r>
            <w:r>
              <w:rPr>
                <w:szCs w:val="21"/>
              </w:rPr>
              <w:br/>
            </w:r>
            <w:r w:rsidR="0027382D" w:rsidRPr="00CC40C0">
              <w:rPr>
                <w:rFonts w:hint="eastAsia"/>
                <w:szCs w:val="21"/>
              </w:rPr>
              <w:t>（</w:t>
            </w:r>
            <w:r w:rsidR="0027382D" w:rsidRPr="00CC40C0">
              <w:rPr>
                <w:rFonts w:hint="eastAsia"/>
                <w:szCs w:val="21"/>
              </w:rPr>
              <w:t>Fmed</w:t>
            </w:r>
            <w:r w:rsidR="0027382D">
              <w:rPr>
                <w:rFonts w:hint="eastAsia"/>
                <w:szCs w:val="21"/>
              </w:rPr>
              <w:t>≒</w:t>
            </w:r>
            <w:r w:rsidR="0027382D">
              <w:rPr>
                <w:szCs w:val="21"/>
              </w:rPr>
              <w:t>F30%SPR</w:t>
            </w:r>
            <w:r w:rsidR="0027382D" w:rsidRPr="00CC40C0">
              <w:rPr>
                <w:rFonts w:hint="eastAsia"/>
                <w:szCs w:val="21"/>
              </w:rPr>
              <w:t>）</w:t>
            </w:r>
          </w:p>
        </w:tc>
        <w:tc>
          <w:tcPr>
            <w:tcW w:w="708"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0" w:right="-84"/>
              <w:jc w:val="center"/>
              <w:rPr>
                <w:szCs w:val="21"/>
              </w:rPr>
            </w:pPr>
            <w:r w:rsidRPr="00CC40C0">
              <w:rPr>
                <w:szCs w:val="21"/>
              </w:rPr>
              <w:t>Target</w:t>
            </w:r>
          </w:p>
        </w:tc>
        <w:tc>
          <w:tcPr>
            <w:tcW w:w="1560" w:type="dxa"/>
            <w:tcBorders>
              <w:top w:val="single" w:sz="4" w:space="0" w:color="auto"/>
              <w:left w:val="single" w:sz="4" w:space="0" w:color="000000"/>
              <w:bottom w:val="single" w:sz="4" w:space="0" w:color="000000"/>
              <w:right w:val="single" w:sz="4" w:space="0" w:color="000000"/>
            </w:tcBorders>
            <w:vAlign w:val="center"/>
          </w:tcPr>
          <w:p w:rsidR="005E1C96" w:rsidRDefault="005E1C96" w:rsidP="005E1C96">
            <w:pPr>
              <w:spacing w:line="240" w:lineRule="exact"/>
              <w:ind w:leftChars="-46" w:left="-97" w:rightChars="-40" w:right="-84"/>
              <w:jc w:val="center"/>
              <w:rPr>
                <w:szCs w:val="21"/>
              </w:rPr>
            </w:pPr>
            <w:r>
              <w:rPr>
                <w:szCs w:val="21"/>
              </w:rPr>
              <w:t>0.35</w:t>
            </w:r>
          </w:p>
          <w:p w:rsidR="005E1C96" w:rsidRPr="00CC40C0" w:rsidRDefault="005E1C96" w:rsidP="005E1C96">
            <w:pPr>
              <w:spacing w:line="240" w:lineRule="exact"/>
              <w:ind w:leftChars="-46" w:left="-97" w:rightChars="-40" w:right="-84"/>
              <w:jc w:val="center"/>
              <w:rPr>
                <w:szCs w:val="21"/>
              </w:rPr>
            </w:pPr>
            <w:r>
              <w:rPr>
                <w:rFonts w:hint="eastAsia"/>
                <w:szCs w:val="21"/>
              </w:rPr>
              <w:t>（</w:t>
            </w:r>
            <w:r>
              <w:rPr>
                <w:rFonts w:hint="eastAsia"/>
                <w:szCs w:val="21"/>
              </w:rPr>
              <w:t>1.</w:t>
            </w:r>
            <w:r>
              <w:rPr>
                <w:szCs w:val="21"/>
              </w:rPr>
              <w:t>44</w:t>
            </w:r>
            <w:r>
              <w:rPr>
                <w:rFonts w:hint="eastAsia"/>
                <w:szCs w:val="21"/>
              </w:rPr>
              <w:t>Fcurrent</w:t>
            </w:r>
            <w:r>
              <w:rPr>
                <w:rFonts w:hint="eastAsia"/>
                <w:szCs w:val="21"/>
              </w:rPr>
              <w:t>）</w:t>
            </w:r>
          </w:p>
        </w:tc>
        <w:tc>
          <w:tcPr>
            <w:tcW w:w="708" w:type="dxa"/>
            <w:tcBorders>
              <w:top w:val="single" w:sz="4" w:space="0" w:color="auto"/>
              <w:left w:val="single" w:sz="4" w:space="0" w:color="000000"/>
              <w:bottom w:val="single" w:sz="4" w:space="0" w:color="000000"/>
              <w:right w:val="single" w:sz="4" w:space="0" w:color="000000"/>
            </w:tcBorders>
            <w:vAlign w:val="center"/>
          </w:tcPr>
          <w:p w:rsidR="005E1C96" w:rsidRPr="00CC40C0" w:rsidRDefault="00D35730" w:rsidP="005E1C96">
            <w:pPr>
              <w:spacing w:line="240" w:lineRule="exact"/>
              <w:ind w:leftChars="-45" w:left="14" w:rightChars="-45" w:right="-94" w:hanging="108"/>
              <w:jc w:val="center"/>
              <w:rPr>
                <w:szCs w:val="21"/>
              </w:rPr>
            </w:pPr>
            <w:r>
              <w:rPr>
                <w:rFonts w:hint="eastAsia"/>
                <w:szCs w:val="21"/>
              </w:rPr>
              <w:t>23</w:t>
            </w:r>
          </w:p>
        </w:tc>
        <w:tc>
          <w:tcPr>
            <w:tcW w:w="851"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D1311F">
            <w:pPr>
              <w:spacing w:line="240" w:lineRule="exact"/>
              <w:ind w:leftChars="-45" w:left="-94" w:rightChars="-45" w:right="-94"/>
              <w:jc w:val="center"/>
              <w:rPr>
                <w:szCs w:val="21"/>
              </w:rPr>
            </w:pPr>
            <w:r>
              <w:rPr>
                <w:szCs w:val="21"/>
              </w:rPr>
              <w:t>5</w:t>
            </w:r>
            <w:r w:rsidR="00D1311F">
              <w:rPr>
                <w:szCs w:val="21"/>
              </w:rPr>
              <w:t>1</w:t>
            </w:r>
            <w:r w:rsidRPr="00CC40C0">
              <w:rPr>
                <w:rFonts w:hint="eastAsia"/>
                <w:szCs w:val="21"/>
              </w:rPr>
              <w:t>～</w:t>
            </w:r>
            <w:r>
              <w:rPr>
                <w:szCs w:val="21"/>
              </w:rPr>
              <w:t>2</w:t>
            </w:r>
            <w:r w:rsidR="00D1311F">
              <w:rPr>
                <w:szCs w:val="21"/>
              </w:rPr>
              <w:t>86</w:t>
            </w:r>
          </w:p>
        </w:tc>
        <w:tc>
          <w:tcPr>
            <w:tcW w:w="567"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D1311F">
            <w:pPr>
              <w:spacing w:line="240" w:lineRule="exact"/>
              <w:ind w:leftChars="-45" w:left="-94" w:rightChars="-45" w:right="-94"/>
              <w:jc w:val="center"/>
              <w:rPr>
                <w:szCs w:val="21"/>
              </w:rPr>
            </w:pPr>
            <w:r>
              <w:rPr>
                <w:szCs w:val="21"/>
              </w:rPr>
              <w:t>1</w:t>
            </w:r>
            <w:r w:rsidR="00D1311F">
              <w:rPr>
                <w:szCs w:val="21"/>
              </w:rPr>
              <w:t>31</w:t>
            </w:r>
          </w:p>
        </w:tc>
        <w:tc>
          <w:tcPr>
            <w:tcW w:w="1134"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8D1C99">
            <w:pPr>
              <w:spacing w:line="240" w:lineRule="exact"/>
              <w:ind w:leftChars="-45" w:left="-94" w:rightChars="-45" w:right="-94"/>
              <w:jc w:val="center"/>
              <w:rPr>
                <w:szCs w:val="21"/>
              </w:rPr>
            </w:pPr>
            <w:r>
              <w:rPr>
                <w:szCs w:val="21"/>
              </w:rPr>
              <w:t>100</w:t>
            </w:r>
          </w:p>
        </w:tc>
        <w:tc>
          <w:tcPr>
            <w:tcW w:w="709"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97</w:t>
            </w:r>
          </w:p>
        </w:tc>
        <w:tc>
          <w:tcPr>
            <w:tcW w:w="821" w:type="dxa"/>
            <w:tcBorders>
              <w:top w:val="single" w:sz="4" w:space="0" w:color="auto"/>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100</w:t>
            </w:r>
          </w:p>
        </w:tc>
      </w:tr>
      <w:tr w:rsidR="00694B8D" w:rsidRPr="00CC40C0" w:rsidTr="00694B8D">
        <w:trPr>
          <w:trHeight w:val="626"/>
        </w:trPr>
        <w:tc>
          <w:tcPr>
            <w:tcW w:w="1560" w:type="dxa"/>
            <w:vMerge/>
            <w:tcBorders>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19" w:left="-38" w:rightChars="-38" w:right="-80" w:hanging="2"/>
              <w:rPr>
                <w:szCs w:val="21"/>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0" w:right="-84"/>
              <w:jc w:val="center"/>
              <w:rPr>
                <w:szCs w:val="21"/>
              </w:rPr>
            </w:pPr>
            <w:r>
              <w:rPr>
                <w:szCs w:val="21"/>
              </w:rPr>
              <w:t>Limit</w:t>
            </w:r>
          </w:p>
        </w:tc>
        <w:tc>
          <w:tcPr>
            <w:tcW w:w="1560" w:type="dxa"/>
            <w:tcBorders>
              <w:top w:val="single" w:sz="4" w:space="0" w:color="000000"/>
              <w:left w:val="single" w:sz="4" w:space="0" w:color="000000"/>
              <w:bottom w:val="single" w:sz="4" w:space="0" w:color="000000"/>
              <w:right w:val="single" w:sz="4" w:space="0" w:color="000000"/>
            </w:tcBorders>
            <w:vAlign w:val="center"/>
          </w:tcPr>
          <w:p w:rsidR="005E1C96" w:rsidRDefault="005E1C96" w:rsidP="005E1C96">
            <w:pPr>
              <w:spacing w:line="240" w:lineRule="exact"/>
              <w:ind w:leftChars="-46" w:left="-97" w:rightChars="-40" w:right="-84"/>
              <w:jc w:val="center"/>
              <w:rPr>
                <w:szCs w:val="21"/>
              </w:rPr>
            </w:pPr>
            <w:r>
              <w:rPr>
                <w:rFonts w:hint="eastAsia"/>
                <w:szCs w:val="21"/>
              </w:rPr>
              <w:t>0.</w:t>
            </w:r>
            <w:r>
              <w:rPr>
                <w:szCs w:val="21"/>
              </w:rPr>
              <w:t>44</w:t>
            </w:r>
          </w:p>
          <w:p w:rsidR="005E1C96" w:rsidRPr="00CC40C0" w:rsidRDefault="005E1C96" w:rsidP="005E1C96">
            <w:pPr>
              <w:spacing w:line="240" w:lineRule="exact"/>
              <w:ind w:leftChars="-46" w:left="-97" w:rightChars="-40" w:right="-84"/>
              <w:jc w:val="center"/>
              <w:rPr>
                <w:szCs w:val="21"/>
              </w:rPr>
            </w:pPr>
            <w:r>
              <w:rPr>
                <w:rFonts w:hint="eastAsia"/>
                <w:szCs w:val="21"/>
              </w:rPr>
              <w:t>（</w:t>
            </w:r>
            <w:r>
              <w:rPr>
                <w:rFonts w:hint="eastAsia"/>
                <w:szCs w:val="21"/>
              </w:rPr>
              <w:t>1.</w:t>
            </w:r>
            <w:r>
              <w:rPr>
                <w:szCs w:val="21"/>
              </w:rPr>
              <w:t>80</w:t>
            </w:r>
            <w:r>
              <w:rPr>
                <w:rFonts w:hint="eastAsia"/>
                <w:szCs w:val="21"/>
              </w:rPr>
              <w:t>Fcurrent</w:t>
            </w:r>
            <w:r>
              <w:rPr>
                <w:rFonts w:hint="eastAsia"/>
                <w:szCs w:val="21"/>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D35730" w:rsidP="005E1C96">
            <w:pPr>
              <w:spacing w:line="240" w:lineRule="exact"/>
              <w:ind w:leftChars="-45" w:left="14" w:rightChars="-45" w:right="-94" w:hanging="108"/>
              <w:jc w:val="center"/>
              <w:rPr>
                <w:szCs w:val="21"/>
              </w:rPr>
            </w:pPr>
            <w:r>
              <w:rPr>
                <w:rFonts w:hint="eastAsia"/>
                <w:szCs w:val="21"/>
              </w:rPr>
              <w:t>28</w:t>
            </w:r>
          </w:p>
        </w:tc>
        <w:tc>
          <w:tcPr>
            <w:tcW w:w="851"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D1311F">
            <w:pPr>
              <w:spacing w:line="240" w:lineRule="exact"/>
              <w:ind w:leftChars="-45" w:left="-94" w:rightChars="-45" w:right="-94"/>
              <w:jc w:val="center"/>
              <w:rPr>
                <w:szCs w:val="21"/>
              </w:rPr>
            </w:pPr>
            <w:r>
              <w:rPr>
                <w:szCs w:val="21"/>
              </w:rPr>
              <w:t>4</w:t>
            </w:r>
            <w:r w:rsidR="00D1311F">
              <w:rPr>
                <w:szCs w:val="21"/>
              </w:rPr>
              <w:t>0</w:t>
            </w:r>
            <w:r w:rsidRPr="00CC40C0">
              <w:rPr>
                <w:rFonts w:hint="eastAsia"/>
                <w:szCs w:val="21"/>
              </w:rPr>
              <w:t>～</w:t>
            </w:r>
            <w:r>
              <w:rPr>
                <w:szCs w:val="21"/>
              </w:rPr>
              <w:t>21</w:t>
            </w:r>
            <w:r w:rsidR="00D1311F">
              <w:rPr>
                <w:szCs w:val="21"/>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120</w:t>
            </w:r>
          </w:p>
        </w:tc>
        <w:tc>
          <w:tcPr>
            <w:tcW w:w="1134"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86</w:t>
            </w:r>
          </w:p>
        </w:tc>
        <w:tc>
          <w:tcPr>
            <w:tcW w:w="821" w:type="dxa"/>
            <w:tcBorders>
              <w:top w:val="single" w:sz="4" w:space="0" w:color="000000"/>
              <w:left w:val="single" w:sz="4" w:space="0" w:color="000000"/>
              <w:bottom w:val="single" w:sz="4" w:space="0" w:color="000000"/>
              <w:right w:val="single" w:sz="4" w:space="0" w:color="000000"/>
            </w:tcBorders>
            <w:vAlign w:val="center"/>
          </w:tcPr>
          <w:p w:rsidR="005E1C96" w:rsidRPr="00CC40C0" w:rsidRDefault="005E1C96" w:rsidP="005E1C96">
            <w:pPr>
              <w:spacing w:line="240" w:lineRule="exact"/>
              <w:ind w:leftChars="-45" w:left="-94" w:rightChars="-45" w:right="-94"/>
              <w:jc w:val="center"/>
              <w:rPr>
                <w:szCs w:val="21"/>
              </w:rPr>
            </w:pPr>
            <w:r>
              <w:rPr>
                <w:szCs w:val="21"/>
              </w:rPr>
              <w:t>121</w:t>
            </w:r>
          </w:p>
        </w:tc>
      </w:tr>
      <w:tr w:rsidR="008168D5" w:rsidRPr="00CC40C0" w:rsidTr="00694B8D">
        <w:trPr>
          <w:trHeight w:val="920"/>
        </w:trPr>
        <w:tc>
          <w:tcPr>
            <w:tcW w:w="8618" w:type="dxa"/>
            <w:gridSpan w:val="9"/>
            <w:tcBorders>
              <w:top w:val="single" w:sz="4" w:space="0" w:color="000000"/>
              <w:left w:val="single" w:sz="4" w:space="0" w:color="auto"/>
              <w:bottom w:val="single" w:sz="4" w:space="0" w:color="auto"/>
              <w:right w:val="single" w:sz="4" w:space="0" w:color="auto"/>
            </w:tcBorders>
          </w:tcPr>
          <w:p w:rsidR="008168D5" w:rsidRPr="00CC40C0" w:rsidRDefault="008168D5" w:rsidP="008168D5">
            <w:pPr>
              <w:spacing w:line="280" w:lineRule="exact"/>
              <w:rPr>
                <w:rFonts w:hAnsi="ＭＳ 明朝"/>
                <w:szCs w:val="21"/>
              </w:rPr>
            </w:pPr>
            <w:r w:rsidRPr="00CC40C0">
              <w:rPr>
                <w:rFonts w:hAnsi="ＭＳ 明朝" w:hint="eastAsia"/>
                <w:szCs w:val="21"/>
              </w:rPr>
              <w:t>コメント</w:t>
            </w:r>
          </w:p>
          <w:p w:rsidR="008168D5" w:rsidRPr="00C22F7B" w:rsidRDefault="008168D5" w:rsidP="008168D5">
            <w:pPr>
              <w:spacing w:line="280" w:lineRule="exact"/>
              <w:rPr>
                <w:szCs w:val="21"/>
              </w:rPr>
            </w:pPr>
            <w:r w:rsidRPr="00BF31CB">
              <w:rPr>
                <w:rFonts w:hAnsi="ＭＳ 明朝"/>
                <w:szCs w:val="21"/>
              </w:rPr>
              <w:t>・本系群の</w:t>
            </w:r>
            <w:r w:rsidRPr="00BF31CB">
              <w:rPr>
                <w:rFonts w:hAnsi="ＭＳ 明朝" w:hint="eastAsia"/>
                <w:szCs w:val="21"/>
              </w:rPr>
              <w:t>ABC</w:t>
            </w:r>
            <w:r w:rsidRPr="00BF31CB">
              <w:rPr>
                <w:rFonts w:hAnsi="ＭＳ 明朝" w:hint="eastAsia"/>
                <w:szCs w:val="21"/>
              </w:rPr>
              <w:t>算定</w:t>
            </w:r>
            <w:r w:rsidRPr="00BF31CB">
              <w:rPr>
                <w:rFonts w:hAnsi="ＭＳ 明朝"/>
                <w:szCs w:val="21"/>
              </w:rPr>
              <w:t>については規則</w:t>
            </w:r>
            <w:r w:rsidRPr="00BF31CB">
              <w:rPr>
                <w:szCs w:val="21"/>
              </w:rPr>
              <w:t>1-1</w:t>
            </w:r>
            <w:r>
              <w:rPr>
                <w:rFonts w:hint="eastAsia"/>
                <w:szCs w:val="21"/>
              </w:rPr>
              <w:t>)</w:t>
            </w:r>
            <w:r w:rsidRPr="00BF31CB">
              <w:rPr>
                <w:rFonts w:hint="eastAsia"/>
                <w:szCs w:val="21"/>
              </w:rPr>
              <w:t>-</w:t>
            </w:r>
            <w:r>
              <w:rPr>
                <w:rFonts w:hint="eastAsia"/>
                <w:szCs w:val="21"/>
              </w:rPr>
              <w:t>(1)</w:t>
            </w:r>
            <w:r w:rsidRPr="00BF31CB">
              <w:rPr>
                <w:rFonts w:hAnsi="ＭＳ 明朝"/>
                <w:szCs w:val="21"/>
              </w:rPr>
              <w:t>を用いた。</w:t>
            </w:r>
          </w:p>
          <w:p w:rsidR="008168D5" w:rsidRPr="00A15C48" w:rsidRDefault="008168D5" w:rsidP="008168D5">
            <w:pPr>
              <w:spacing w:line="280" w:lineRule="exact"/>
              <w:rPr>
                <w:szCs w:val="21"/>
              </w:rPr>
            </w:pPr>
            <w:r w:rsidRPr="009F21B4">
              <w:rPr>
                <w:rFonts w:hAnsi="ＭＳ 明朝"/>
                <w:szCs w:val="21"/>
              </w:rPr>
              <w:t>・</w:t>
            </w:r>
            <w:r>
              <w:rPr>
                <w:rFonts w:hAnsi="ＭＳ 明朝" w:hint="eastAsia"/>
                <w:szCs w:val="21"/>
              </w:rPr>
              <w:t>海洋生物資源の保存及び管理に関する基本計画第</w:t>
            </w:r>
            <w:r>
              <w:rPr>
                <w:rFonts w:hAnsi="ＭＳ 明朝" w:hint="eastAsia"/>
                <w:szCs w:val="21"/>
              </w:rPr>
              <w:t>3</w:t>
            </w:r>
            <w:r>
              <w:rPr>
                <w:rFonts w:hAnsi="ＭＳ 明朝" w:hint="eastAsia"/>
                <w:szCs w:val="21"/>
              </w:rPr>
              <w:t>に記載されている本系群の</w:t>
            </w:r>
            <w:r w:rsidRPr="009F21B4">
              <w:rPr>
                <w:rFonts w:hAnsi="ＭＳ 明朝" w:hint="eastAsia"/>
                <w:szCs w:val="21"/>
              </w:rPr>
              <w:t>中期的管理方針</w:t>
            </w:r>
            <w:r w:rsidRPr="009F21B4">
              <w:rPr>
                <w:rFonts w:hAnsi="ＭＳ 明朝"/>
                <w:szCs w:val="21"/>
              </w:rPr>
              <w:t>では、</w:t>
            </w:r>
            <w:r w:rsidRPr="009F21B4">
              <w:rPr>
                <w:rFonts w:hAnsi="ＭＳ 明朝" w:hint="eastAsia"/>
                <w:szCs w:val="21"/>
              </w:rPr>
              <w:t>「大韓民国及び中華人民共和国</w:t>
            </w:r>
            <w:r>
              <w:rPr>
                <w:rFonts w:hAnsi="ＭＳ 明朝" w:hint="eastAsia"/>
                <w:szCs w:val="21"/>
              </w:rPr>
              <w:t>等</w:t>
            </w:r>
            <w:r w:rsidRPr="009F21B4">
              <w:rPr>
                <w:rFonts w:hAnsi="ＭＳ 明朝" w:hint="eastAsia"/>
                <w:szCs w:val="21"/>
              </w:rPr>
              <w:t>と我が国の水域にまたがって分布し、大韓民国</w:t>
            </w:r>
            <w:r>
              <w:rPr>
                <w:rFonts w:hAnsi="ＭＳ 明朝" w:hint="eastAsia"/>
                <w:szCs w:val="21"/>
              </w:rPr>
              <w:t>及び中華人民共和国</w:t>
            </w:r>
            <w:r w:rsidRPr="009F21B4">
              <w:rPr>
                <w:rFonts w:hAnsi="ＭＳ 明朝" w:hint="eastAsia"/>
                <w:szCs w:val="21"/>
              </w:rPr>
              <w:t>等においても採捕が行われていることから、関係国との協調した管理に向けて取り組みつつ、資源の維持</w:t>
            </w:r>
            <w:r>
              <w:rPr>
                <w:rFonts w:hAnsi="ＭＳ 明朝" w:hint="eastAsia"/>
                <w:szCs w:val="21"/>
              </w:rPr>
              <w:t>若しくは</w:t>
            </w:r>
            <w:r w:rsidRPr="009F21B4">
              <w:rPr>
                <w:rFonts w:hAnsi="ＭＳ 明朝" w:hint="eastAsia"/>
                <w:szCs w:val="21"/>
              </w:rPr>
              <w:t>増大することを基本に、我が国水域への来遊量の年変動も配慮しながら、管理を行う」</w:t>
            </w:r>
            <w:r w:rsidRPr="00BF31CB">
              <w:rPr>
                <w:rFonts w:hAnsi="ＭＳ 明朝"/>
                <w:szCs w:val="21"/>
              </w:rPr>
              <w:t>とされて</w:t>
            </w:r>
            <w:r w:rsidRPr="00BF31CB">
              <w:rPr>
                <w:rFonts w:hAnsi="ＭＳ 明朝" w:hint="eastAsia"/>
                <w:szCs w:val="21"/>
              </w:rPr>
              <w:t>おり、</w:t>
            </w:r>
            <w:r>
              <w:rPr>
                <w:rFonts w:hAnsi="ＭＳ 明朝" w:hint="eastAsia"/>
                <w:szCs w:val="21"/>
              </w:rPr>
              <w:t>親魚量の維持シナリオから得られる漁獲係数以下の漁獲係数であれば、資源を維持または増大させることができる</w:t>
            </w:r>
            <w:r w:rsidRPr="002D4F42">
              <w:rPr>
                <w:rFonts w:hAnsi="ＭＳ 明朝" w:hint="eastAsia"/>
                <w:szCs w:val="21"/>
              </w:rPr>
              <w:t>と考えられる。</w:t>
            </w:r>
            <w:r>
              <w:rPr>
                <w:rFonts w:hint="eastAsia"/>
                <w:szCs w:val="21"/>
              </w:rPr>
              <w:t>同</w:t>
            </w:r>
            <w:r w:rsidRPr="00BF31CB">
              <w:rPr>
                <w:rFonts w:hint="eastAsia"/>
                <w:szCs w:val="21"/>
              </w:rPr>
              <w:t>方針に対応する漁獲シナリオには</w:t>
            </w:r>
            <w:r w:rsidRPr="00BF31CB">
              <w:rPr>
                <w:rFonts w:hint="eastAsia"/>
                <w:szCs w:val="21"/>
              </w:rPr>
              <w:t>*</w:t>
            </w:r>
            <w:r>
              <w:rPr>
                <w:rFonts w:hint="eastAsia"/>
                <w:szCs w:val="21"/>
              </w:rPr>
              <w:t>を付し</w:t>
            </w:r>
            <w:r w:rsidRPr="00BF31CB">
              <w:rPr>
                <w:rFonts w:hint="eastAsia"/>
                <w:szCs w:val="21"/>
              </w:rPr>
              <w:t>た。</w:t>
            </w:r>
          </w:p>
        </w:tc>
      </w:tr>
    </w:tbl>
    <w:p w:rsidR="000A62CE" w:rsidRDefault="006E7D45" w:rsidP="00FE56FB">
      <w:r>
        <w:rPr>
          <w:rFonts w:hint="eastAsia"/>
        </w:rPr>
        <w:t>Target</w:t>
      </w:r>
      <w:r>
        <w:rPr>
          <w:rFonts w:hint="eastAsia"/>
        </w:rPr>
        <w:t>は資源変動やデータ誤差に起因する評価の不確実性を考慮し、各漁獲シナリオの下で</w:t>
      </w:r>
      <w:r w:rsidRPr="002F16C1">
        <w:rPr>
          <w:rFonts w:hint="eastAsia"/>
        </w:rPr>
        <w:t>、より安定的な資源の増大または維持が期待される</w:t>
      </w:r>
      <w:r>
        <w:rPr>
          <w:rFonts w:hint="eastAsia"/>
        </w:rPr>
        <w:t>F</w:t>
      </w:r>
      <w:r>
        <w:rPr>
          <w:rFonts w:hint="eastAsia"/>
        </w:rPr>
        <w:t>値による漁獲量である。</w:t>
      </w:r>
      <w:r w:rsidR="0016670E" w:rsidRPr="000C0EC2">
        <w:rPr>
          <w:rFonts w:hint="eastAsia"/>
        </w:rPr>
        <w:t>Limit</w:t>
      </w:r>
      <w:r w:rsidR="0016670E" w:rsidRPr="000C0EC2">
        <w:rPr>
          <w:rFonts w:hint="eastAsia"/>
        </w:rPr>
        <w:t>は</w:t>
      </w:r>
      <w:r w:rsidR="0016670E">
        <w:rPr>
          <w:rFonts w:hint="eastAsia"/>
        </w:rPr>
        <w:t>各漁獲シナリオの下で許容される最大の</w:t>
      </w:r>
      <w:r w:rsidR="0016670E">
        <w:rPr>
          <w:rFonts w:hint="eastAsia"/>
        </w:rPr>
        <w:t>F</w:t>
      </w:r>
      <w:r w:rsidR="0016670E">
        <w:rPr>
          <w:rFonts w:hint="eastAsia"/>
        </w:rPr>
        <w:t>値による漁獲量で、</w:t>
      </w:r>
      <w:r w:rsidR="0016670E">
        <w:rPr>
          <w:rFonts w:hint="eastAsia"/>
        </w:rPr>
        <w:t xml:space="preserve">Ftarget = </w:t>
      </w:r>
      <w:r w:rsidR="0016670E">
        <w:t>α</w:t>
      </w:r>
      <w:r w:rsidR="0016670E">
        <w:rPr>
          <w:rFonts w:hint="eastAsia"/>
        </w:rPr>
        <w:t xml:space="preserve"> Flimit</w:t>
      </w:r>
      <w:r w:rsidR="0016670E">
        <w:rPr>
          <w:rFonts w:hint="eastAsia"/>
        </w:rPr>
        <w:t>とし、係数</w:t>
      </w:r>
      <w:r w:rsidR="0016670E">
        <w:t>α</w:t>
      </w:r>
      <w:r w:rsidR="0016670E">
        <w:rPr>
          <w:rFonts w:hint="eastAsia"/>
        </w:rPr>
        <w:t>には標準値</w:t>
      </w:r>
      <w:r w:rsidR="0016670E">
        <w:rPr>
          <w:rFonts w:hint="eastAsia"/>
        </w:rPr>
        <w:t>0.8</w:t>
      </w:r>
      <w:r w:rsidR="0016670E">
        <w:rPr>
          <w:rFonts w:hint="eastAsia"/>
        </w:rPr>
        <w:t>を用いた。</w:t>
      </w:r>
      <w:r w:rsidR="0016670E" w:rsidRPr="00DA4138">
        <w:rPr>
          <w:rFonts w:hint="eastAsia"/>
        </w:rPr>
        <w:t>Fcurrent</w:t>
      </w:r>
      <w:r w:rsidR="0016670E" w:rsidRPr="00DA4138">
        <w:rPr>
          <w:rFonts w:hint="eastAsia"/>
        </w:rPr>
        <w:t>は</w:t>
      </w:r>
      <w:r w:rsidRPr="00DA4138">
        <w:rPr>
          <w:rFonts w:hint="eastAsia"/>
        </w:rPr>
        <w:t>200</w:t>
      </w:r>
      <w:r>
        <w:t>6</w:t>
      </w:r>
      <w:r w:rsidR="0016670E" w:rsidRPr="00DA4138">
        <w:rPr>
          <w:rFonts w:hint="eastAsia"/>
        </w:rPr>
        <w:t>～</w:t>
      </w:r>
      <w:r w:rsidRPr="00DA4138">
        <w:rPr>
          <w:rFonts w:hint="eastAsia"/>
        </w:rPr>
        <w:t>201</w:t>
      </w:r>
      <w:r>
        <w:t>5</w:t>
      </w:r>
      <w:r w:rsidR="0016670E" w:rsidRPr="00DA4138">
        <w:rPr>
          <w:rFonts w:hint="eastAsia"/>
        </w:rPr>
        <w:t>年の</w:t>
      </w:r>
      <w:r w:rsidR="0016670E">
        <w:rPr>
          <w:rFonts w:hint="eastAsia"/>
        </w:rPr>
        <w:t>F</w:t>
      </w:r>
      <w:r w:rsidR="0016670E">
        <w:rPr>
          <w:rFonts w:hint="eastAsia"/>
        </w:rPr>
        <w:t>の</w:t>
      </w:r>
      <w:r w:rsidR="0016670E" w:rsidRPr="00DA4138">
        <w:rPr>
          <w:rFonts w:hint="eastAsia"/>
        </w:rPr>
        <w:t>平均値</w:t>
      </w:r>
      <w:r w:rsidR="0016670E">
        <w:rPr>
          <w:rFonts w:hint="eastAsia"/>
        </w:rPr>
        <w:t>、</w:t>
      </w:r>
      <w:r w:rsidR="0016670E" w:rsidRPr="00DA4138">
        <w:rPr>
          <w:rFonts w:hint="eastAsia"/>
        </w:rPr>
        <w:t>漁獲割合は</w:t>
      </w:r>
      <w:r w:rsidRPr="00DA4138">
        <w:rPr>
          <w:rFonts w:hint="eastAsia"/>
        </w:rPr>
        <w:t>201</w:t>
      </w:r>
      <w:r>
        <w:t>7</w:t>
      </w:r>
      <w:r w:rsidR="0016670E" w:rsidRPr="00DA4138">
        <w:rPr>
          <w:rFonts w:hint="eastAsia"/>
        </w:rPr>
        <w:t>年</w:t>
      </w:r>
      <w:r w:rsidR="0016670E">
        <w:rPr>
          <w:rFonts w:hint="eastAsia"/>
        </w:rPr>
        <w:t>の漁獲量／資源量、</w:t>
      </w:r>
      <w:r w:rsidR="0016670E" w:rsidRPr="00DA4138">
        <w:rPr>
          <w:rFonts w:hint="eastAsia"/>
        </w:rPr>
        <w:t>F</w:t>
      </w:r>
      <w:r w:rsidR="0016670E">
        <w:rPr>
          <w:rFonts w:hint="eastAsia"/>
        </w:rPr>
        <w:t>値は各年齢の平均値である。</w:t>
      </w:r>
      <w:r w:rsidR="0016670E" w:rsidRPr="00DA4138">
        <w:rPr>
          <w:rFonts w:hint="eastAsia"/>
        </w:rPr>
        <w:t>将来漁獲量の幅は</w:t>
      </w:r>
      <w:r w:rsidR="0016670E" w:rsidRPr="00DA4138">
        <w:rPr>
          <w:rFonts w:hint="eastAsia"/>
        </w:rPr>
        <w:t>80%</w:t>
      </w:r>
      <w:r w:rsidR="0016670E" w:rsidRPr="00DA4138">
        <w:rPr>
          <w:rFonts w:hint="eastAsia"/>
        </w:rPr>
        <w:t>区間</w:t>
      </w:r>
      <w:r w:rsidR="0016670E">
        <w:rPr>
          <w:rFonts w:hint="eastAsia"/>
        </w:rPr>
        <w:t>を示す</w:t>
      </w:r>
      <w:r w:rsidR="0016670E" w:rsidRPr="00DA4138">
        <w:rPr>
          <w:rFonts w:hint="eastAsia"/>
        </w:rPr>
        <w:t>。</w:t>
      </w:r>
      <w:r w:rsidR="0016670E" w:rsidRPr="00820727">
        <w:rPr>
          <w:rFonts w:hint="eastAsia"/>
        </w:rPr>
        <w:t>漁獲シナリオにある</w:t>
      </w:r>
      <w:r w:rsidR="0016670E">
        <w:rPr>
          <w:rFonts w:hint="eastAsia"/>
        </w:rPr>
        <w:t>「</w:t>
      </w:r>
      <w:r w:rsidR="0016670E" w:rsidRPr="00820727">
        <w:rPr>
          <w:rFonts w:hint="eastAsia"/>
        </w:rPr>
        <w:t>親魚量の維持</w:t>
      </w:r>
      <w:r w:rsidR="0016670E">
        <w:rPr>
          <w:rFonts w:hint="eastAsia"/>
        </w:rPr>
        <w:t>」</w:t>
      </w:r>
      <w:r w:rsidR="0016670E" w:rsidRPr="00820727">
        <w:rPr>
          <w:rFonts w:hint="eastAsia"/>
        </w:rPr>
        <w:t>は中長期的に安定する親魚量</w:t>
      </w:r>
      <w:r w:rsidR="0016670E">
        <w:rPr>
          <w:rFonts w:hint="eastAsia"/>
        </w:rPr>
        <w:t>で</w:t>
      </w:r>
      <w:r w:rsidR="0016670E" w:rsidRPr="00820727">
        <w:rPr>
          <w:rFonts w:hint="eastAsia"/>
        </w:rPr>
        <w:t>の維持</w:t>
      </w:r>
      <w:r w:rsidR="0016670E">
        <w:rPr>
          <w:rFonts w:hint="eastAsia"/>
        </w:rPr>
        <w:t>を指す。</w:t>
      </w:r>
    </w:p>
    <w:p w:rsidR="00FE56FB" w:rsidRDefault="00FE56FB" w:rsidP="00FE56FB"/>
    <w:p w:rsidR="00924D5E" w:rsidRPr="00DA4138" w:rsidRDefault="00924D5E" w:rsidP="00924D5E">
      <w:r w:rsidRPr="00DA4138">
        <w:rPr>
          <w:rFonts w:hint="eastAsia"/>
        </w:rPr>
        <w:t>（</w:t>
      </w:r>
      <w:r w:rsidRPr="00DA4138">
        <w:rPr>
          <w:rFonts w:hint="eastAsia"/>
        </w:rPr>
        <w:t>4</w:t>
      </w:r>
      <w:r w:rsidRPr="00DA4138">
        <w:rPr>
          <w:rFonts w:hint="eastAsia"/>
        </w:rPr>
        <w:t>）</w:t>
      </w:r>
      <w:r w:rsidR="008304F4" w:rsidRPr="00DA4138">
        <w:rPr>
          <w:rFonts w:hint="eastAsia"/>
        </w:rPr>
        <w:t>ABC</w:t>
      </w:r>
      <w:r w:rsidRPr="00DA4138">
        <w:rPr>
          <w:rFonts w:hint="eastAsia"/>
        </w:rPr>
        <w:t>の再評価</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2"/>
        <w:gridCol w:w="4334"/>
      </w:tblGrid>
      <w:tr w:rsidR="00F26874" w:rsidRPr="00DA4138" w:rsidTr="005102D4">
        <w:tc>
          <w:tcPr>
            <w:tcW w:w="4111" w:type="dxa"/>
            <w:vAlign w:val="center"/>
          </w:tcPr>
          <w:p w:rsidR="00924D5E" w:rsidRPr="00DA4138" w:rsidRDefault="00924D5E" w:rsidP="005102D4">
            <w:pPr>
              <w:jc w:val="center"/>
            </w:pPr>
            <w:r w:rsidRPr="00DA4138">
              <w:rPr>
                <w:rFonts w:hint="eastAsia"/>
              </w:rPr>
              <w:t>昨年度評価以降追加されたデータセット</w:t>
            </w:r>
          </w:p>
        </w:tc>
        <w:tc>
          <w:tcPr>
            <w:tcW w:w="4394" w:type="dxa"/>
            <w:vAlign w:val="center"/>
          </w:tcPr>
          <w:p w:rsidR="00924D5E" w:rsidRPr="00DA4138" w:rsidRDefault="00924D5E" w:rsidP="005102D4">
            <w:pPr>
              <w:jc w:val="center"/>
            </w:pPr>
            <w:r w:rsidRPr="00DA4138">
              <w:rPr>
                <w:rFonts w:hint="eastAsia"/>
              </w:rPr>
              <w:t>修正・更新された数値</w:t>
            </w:r>
          </w:p>
        </w:tc>
      </w:tr>
      <w:tr w:rsidR="00F26874" w:rsidRPr="00DA4138" w:rsidTr="005102D4">
        <w:tc>
          <w:tcPr>
            <w:tcW w:w="4111" w:type="dxa"/>
          </w:tcPr>
          <w:p w:rsidR="00924D5E" w:rsidRPr="00DA4138" w:rsidRDefault="00EB3A2E" w:rsidP="005102D4">
            <w:r>
              <w:t>2014</w:t>
            </w:r>
            <w:r w:rsidR="00924D5E" w:rsidRPr="00DA4138">
              <w:rPr>
                <w:rFonts w:hint="eastAsia"/>
              </w:rPr>
              <w:t>年漁獲量確定値</w:t>
            </w:r>
          </w:p>
          <w:p w:rsidR="00924D5E" w:rsidRPr="00DA4138" w:rsidRDefault="00EB3A2E" w:rsidP="00DA4138">
            <w:r>
              <w:t>2015</w:t>
            </w:r>
            <w:r w:rsidR="00924D5E" w:rsidRPr="00DA4138">
              <w:rPr>
                <w:rFonts w:hint="eastAsia"/>
              </w:rPr>
              <w:t>年漁獲量暫定値</w:t>
            </w:r>
            <w:r w:rsidR="00636E38">
              <w:rPr>
                <w:rFonts w:hint="eastAsia"/>
              </w:rPr>
              <w:t>・月別体長組成</w:t>
            </w:r>
          </w:p>
        </w:tc>
        <w:tc>
          <w:tcPr>
            <w:tcW w:w="4394" w:type="dxa"/>
          </w:tcPr>
          <w:p w:rsidR="00924D5E" w:rsidRPr="00DA4138" w:rsidRDefault="00EB3A2E" w:rsidP="00EB3A2E">
            <w:r w:rsidRPr="00DA4138">
              <w:rPr>
                <w:rFonts w:hint="eastAsia"/>
              </w:rPr>
              <w:t>201</w:t>
            </w:r>
            <w:r>
              <w:t>4</w:t>
            </w:r>
            <w:r w:rsidR="00924D5E" w:rsidRPr="00DA4138">
              <w:rPr>
                <w:rFonts w:hint="eastAsia"/>
              </w:rPr>
              <w:t>、</w:t>
            </w:r>
            <w:r>
              <w:t>2015</w:t>
            </w:r>
            <w:r w:rsidR="00924D5E" w:rsidRPr="00DA4138">
              <w:rPr>
                <w:rFonts w:hint="eastAsia"/>
              </w:rPr>
              <w:t>年年齢別漁獲尾数</w:t>
            </w:r>
          </w:p>
        </w:tc>
      </w:tr>
      <w:tr w:rsidR="00DA4138" w:rsidRPr="00DA4138" w:rsidTr="005102D4">
        <w:tc>
          <w:tcPr>
            <w:tcW w:w="4111" w:type="dxa"/>
          </w:tcPr>
          <w:p w:rsidR="00FD76E9" w:rsidRDefault="00EB3A2E" w:rsidP="00DA4138">
            <w:r>
              <w:t>2014</w:t>
            </w:r>
            <w:r w:rsidR="00FD76E9">
              <w:rPr>
                <w:rFonts w:hint="eastAsia"/>
              </w:rPr>
              <w:t>年資源量</w:t>
            </w:r>
            <w:r>
              <w:rPr>
                <w:rFonts w:hint="eastAsia"/>
              </w:rPr>
              <w:t>指標値</w:t>
            </w:r>
            <w:r w:rsidR="005D5A61">
              <w:rPr>
                <w:rFonts w:hint="eastAsia"/>
              </w:rPr>
              <w:t>の</w:t>
            </w:r>
            <w:r w:rsidR="00FD76E9">
              <w:rPr>
                <w:rFonts w:hint="eastAsia"/>
              </w:rPr>
              <w:t>確定</w:t>
            </w:r>
          </w:p>
          <w:p w:rsidR="00924D5E" w:rsidRPr="00DA4138" w:rsidRDefault="00EB3A2E" w:rsidP="00EB3A2E">
            <w:r>
              <w:rPr>
                <w:rFonts w:hint="eastAsia"/>
              </w:rPr>
              <w:t>2015</w:t>
            </w:r>
            <w:r w:rsidR="00924D5E" w:rsidRPr="00DA4138">
              <w:rPr>
                <w:rFonts w:hint="eastAsia"/>
              </w:rPr>
              <w:t>年資源量</w:t>
            </w:r>
            <w:r>
              <w:rPr>
                <w:rFonts w:hint="eastAsia"/>
              </w:rPr>
              <w:t>指標値</w:t>
            </w:r>
          </w:p>
        </w:tc>
        <w:tc>
          <w:tcPr>
            <w:tcW w:w="4394" w:type="dxa"/>
          </w:tcPr>
          <w:p w:rsidR="00924D5E" w:rsidRPr="00DA4138" w:rsidRDefault="00EB3A2E" w:rsidP="00DA4138">
            <w:r>
              <w:rPr>
                <w:rFonts w:hint="eastAsia"/>
              </w:rPr>
              <w:t>2015</w:t>
            </w:r>
            <w:r w:rsidR="00924D5E" w:rsidRPr="00DA4138">
              <w:rPr>
                <w:rFonts w:hint="eastAsia"/>
              </w:rPr>
              <w:t>年までの年齢別資源尾数（再生産関係）、漁獲係数（年齢別選択率）</w:t>
            </w:r>
          </w:p>
        </w:tc>
      </w:tr>
    </w:tbl>
    <w:p w:rsidR="00B20A26" w:rsidRDefault="00B20A26" w:rsidP="00924D5E">
      <w:pPr>
        <w:rPr>
          <w:color w:val="FF0000"/>
        </w:rPr>
      </w:pPr>
    </w:p>
    <w:p w:rsidR="00FE56FB" w:rsidRDefault="00FE56FB" w:rsidP="00924D5E">
      <w:pPr>
        <w:rPr>
          <w:color w:val="FF0000"/>
        </w:rPr>
      </w:pPr>
    </w:p>
    <w:tbl>
      <w:tblPr>
        <w:tblW w:w="841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7"/>
        <w:gridCol w:w="1276"/>
        <w:gridCol w:w="709"/>
        <w:gridCol w:w="992"/>
        <w:gridCol w:w="1134"/>
        <w:gridCol w:w="1011"/>
        <w:gridCol w:w="992"/>
      </w:tblGrid>
      <w:tr w:rsidR="00F26874" w:rsidRPr="00F26874" w:rsidTr="00F06240">
        <w:tc>
          <w:tcPr>
            <w:tcW w:w="2297" w:type="dxa"/>
          </w:tcPr>
          <w:p w:rsidR="004A36A4" w:rsidRPr="005F7B2F" w:rsidRDefault="004A36A4" w:rsidP="008304F4">
            <w:pPr>
              <w:spacing w:line="280" w:lineRule="exact"/>
              <w:jc w:val="center"/>
              <w:rPr>
                <w:spacing w:val="-4"/>
              </w:rPr>
            </w:pPr>
            <w:r w:rsidRPr="005F7B2F">
              <w:rPr>
                <w:spacing w:val="-4"/>
              </w:rPr>
              <w:lastRenderedPageBreak/>
              <w:t>評価対象年</w:t>
            </w:r>
          </w:p>
          <w:p w:rsidR="004A36A4" w:rsidRPr="005F7B2F" w:rsidRDefault="004A36A4" w:rsidP="008304F4">
            <w:pPr>
              <w:spacing w:line="280" w:lineRule="exact"/>
              <w:jc w:val="center"/>
              <w:rPr>
                <w:spacing w:val="-4"/>
              </w:rPr>
            </w:pPr>
            <w:r w:rsidRPr="005F7B2F">
              <w:rPr>
                <w:spacing w:val="-4"/>
              </w:rPr>
              <w:t>（当初・再評価）</w:t>
            </w:r>
          </w:p>
        </w:tc>
        <w:tc>
          <w:tcPr>
            <w:tcW w:w="1276" w:type="dxa"/>
          </w:tcPr>
          <w:p w:rsidR="004A36A4" w:rsidRPr="005F7B2F" w:rsidRDefault="004A36A4" w:rsidP="008304F4">
            <w:pPr>
              <w:spacing w:line="280" w:lineRule="exact"/>
              <w:jc w:val="center"/>
            </w:pPr>
            <w:r w:rsidRPr="005F7B2F">
              <w:t>管理</w:t>
            </w:r>
          </w:p>
          <w:p w:rsidR="004A36A4" w:rsidRPr="005F7B2F" w:rsidRDefault="004A36A4" w:rsidP="008304F4">
            <w:pPr>
              <w:spacing w:line="280" w:lineRule="exact"/>
              <w:jc w:val="center"/>
            </w:pPr>
            <w:r w:rsidRPr="005F7B2F">
              <w:t>基準</w:t>
            </w:r>
          </w:p>
        </w:tc>
        <w:tc>
          <w:tcPr>
            <w:tcW w:w="709" w:type="dxa"/>
          </w:tcPr>
          <w:p w:rsidR="004A36A4" w:rsidRPr="005F7B2F" w:rsidRDefault="004A36A4" w:rsidP="008304F4">
            <w:pPr>
              <w:spacing w:line="280" w:lineRule="exact"/>
              <w:jc w:val="center"/>
            </w:pPr>
            <w:r w:rsidRPr="005F7B2F">
              <w:t>F</w:t>
            </w:r>
            <w:r w:rsidRPr="005F7B2F">
              <w:t>値</w:t>
            </w:r>
          </w:p>
        </w:tc>
        <w:tc>
          <w:tcPr>
            <w:tcW w:w="992" w:type="dxa"/>
          </w:tcPr>
          <w:p w:rsidR="004A36A4" w:rsidRPr="005F7B2F" w:rsidRDefault="004A36A4" w:rsidP="008304F4">
            <w:pPr>
              <w:tabs>
                <w:tab w:val="center" w:pos="414"/>
              </w:tabs>
              <w:spacing w:line="280" w:lineRule="exact"/>
              <w:ind w:leftChars="-29" w:left="-61"/>
              <w:jc w:val="center"/>
              <w:rPr>
                <w:spacing w:val="-12"/>
              </w:rPr>
            </w:pPr>
            <w:r w:rsidRPr="005F7B2F">
              <w:rPr>
                <w:spacing w:val="-12"/>
              </w:rPr>
              <w:t>資源量</w:t>
            </w:r>
          </w:p>
          <w:p w:rsidR="004A36A4" w:rsidRPr="005F7B2F" w:rsidRDefault="004A36A4" w:rsidP="008304F4">
            <w:pPr>
              <w:spacing w:line="280" w:lineRule="exact"/>
              <w:ind w:leftChars="-29" w:left="-61"/>
              <w:jc w:val="center"/>
            </w:pPr>
            <w:r w:rsidRPr="005F7B2F">
              <w:rPr>
                <w:spacing w:val="-12"/>
              </w:rPr>
              <w:t>（千トン）</w:t>
            </w:r>
          </w:p>
        </w:tc>
        <w:tc>
          <w:tcPr>
            <w:tcW w:w="1134" w:type="dxa"/>
          </w:tcPr>
          <w:p w:rsidR="004A36A4" w:rsidRPr="005F7B2F" w:rsidRDefault="008304F4" w:rsidP="005B39F0">
            <w:pPr>
              <w:spacing w:line="280" w:lineRule="exact"/>
              <w:ind w:leftChars="-53" w:left="-111" w:firstLineChars="37" w:firstLine="78"/>
              <w:jc w:val="center"/>
            </w:pPr>
            <w:r w:rsidRPr="005F7B2F">
              <w:rPr>
                <w:rFonts w:hint="eastAsia"/>
              </w:rPr>
              <w:t>ABClimit</w:t>
            </w:r>
            <w:r w:rsidR="004A36A4" w:rsidRPr="005F7B2F">
              <w:t>（千トン）</w:t>
            </w:r>
          </w:p>
        </w:tc>
        <w:tc>
          <w:tcPr>
            <w:tcW w:w="1011" w:type="dxa"/>
          </w:tcPr>
          <w:p w:rsidR="004A36A4" w:rsidRPr="005F7B2F" w:rsidRDefault="008304F4" w:rsidP="008304F4">
            <w:pPr>
              <w:spacing w:line="280" w:lineRule="exact"/>
              <w:ind w:leftChars="-43" w:left="-90" w:rightChars="-51" w:right="-107" w:firstLineChars="5" w:firstLine="10"/>
              <w:jc w:val="center"/>
            </w:pPr>
            <w:r w:rsidRPr="005F7B2F">
              <w:rPr>
                <w:rFonts w:hint="eastAsia"/>
              </w:rPr>
              <w:t>ABCtarget</w:t>
            </w:r>
            <w:r w:rsidR="004A36A4" w:rsidRPr="005F7B2F">
              <w:t>（千トン）</w:t>
            </w:r>
          </w:p>
        </w:tc>
        <w:tc>
          <w:tcPr>
            <w:tcW w:w="992" w:type="dxa"/>
          </w:tcPr>
          <w:p w:rsidR="004A36A4" w:rsidRPr="005F7B2F" w:rsidRDefault="004A36A4" w:rsidP="008304F4">
            <w:pPr>
              <w:spacing w:line="280" w:lineRule="exact"/>
              <w:ind w:leftChars="-51" w:left="-107"/>
              <w:jc w:val="center"/>
              <w:rPr>
                <w:spacing w:val="-14"/>
              </w:rPr>
            </w:pPr>
            <w:r w:rsidRPr="005F7B2F">
              <w:rPr>
                <w:spacing w:val="-14"/>
              </w:rPr>
              <w:t>漁獲量</w:t>
            </w:r>
          </w:p>
          <w:p w:rsidR="004A36A4" w:rsidRPr="005F7B2F" w:rsidRDefault="004A36A4" w:rsidP="008304F4">
            <w:pPr>
              <w:spacing w:line="280" w:lineRule="exact"/>
              <w:ind w:leftChars="-51" w:left="-107"/>
              <w:jc w:val="center"/>
            </w:pPr>
            <w:r w:rsidRPr="005F7B2F">
              <w:rPr>
                <w:spacing w:val="-14"/>
              </w:rPr>
              <w:t>（千トン）</w:t>
            </w:r>
          </w:p>
        </w:tc>
      </w:tr>
      <w:tr w:rsidR="00C36C4F" w:rsidRPr="00F26874" w:rsidTr="00F06240">
        <w:tc>
          <w:tcPr>
            <w:tcW w:w="2297" w:type="dxa"/>
          </w:tcPr>
          <w:p w:rsidR="00C36C4F" w:rsidRPr="005F7B2F" w:rsidRDefault="007763E2" w:rsidP="007763E2">
            <w:pPr>
              <w:spacing w:line="280" w:lineRule="exact"/>
              <w:rPr>
                <w:rFonts w:eastAsia="ＭＳ Ｐ明朝"/>
                <w:spacing w:val="-4"/>
              </w:rPr>
            </w:pPr>
            <w:r>
              <w:rPr>
                <w:rFonts w:eastAsia="ＭＳ Ｐ明朝"/>
                <w:spacing w:val="-4"/>
              </w:rPr>
              <w:t>2015</w:t>
            </w:r>
            <w:r w:rsidR="00C36C4F" w:rsidRPr="005F7B2F">
              <w:rPr>
                <w:rFonts w:eastAsia="ＭＳ Ｐ明朝"/>
                <w:spacing w:val="-4"/>
              </w:rPr>
              <w:t>年（当初）</w:t>
            </w:r>
          </w:p>
        </w:tc>
        <w:tc>
          <w:tcPr>
            <w:tcW w:w="1276" w:type="dxa"/>
            <w:vAlign w:val="center"/>
          </w:tcPr>
          <w:p w:rsidR="00C36C4F" w:rsidRPr="005F7B2F" w:rsidRDefault="00C36C4F" w:rsidP="008E2EA0">
            <w:pPr>
              <w:pStyle w:val="Web"/>
              <w:spacing w:before="0" w:beforeAutospacing="0" w:after="0" w:afterAutospacing="0" w:line="280" w:lineRule="exact"/>
              <w:jc w:val="center"/>
              <w:rPr>
                <w:rFonts w:ascii="Times New Roman" w:hAnsi="Times New Roman" w:cs="Times New Roman"/>
                <w:sz w:val="21"/>
                <w:szCs w:val="36"/>
              </w:rPr>
            </w:pPr>
            <w:r w:rsidRPr="005F7B2F">
              <w:rPr>
                <w:rFonts w:ascii="Times New Roman" w:eastAsia="ＭＳ 明朝" w:hAnsi="Times New Roman" w:cs="Times New Roman"/>
                <w:kern w:val="2"/>
                <w:sz w:val="21"/>
                <w:szCs w:val="32"/>
              </w:rPr>
              <w:t>F</w:t>
            </w:r>
            <w:r>
              <w:rPr>
                <w:rFonts w:ascii="Times New Roman" w:eastAsia="ＭＳ 明朝" w:hAnsi="Times New Roman" w:cs="Times New Roman" w:hint="eastAsia"/>
                <w:kern w:val="2"/>
                <w:sz w:val="21"/>
                <w:szCs w:val="32"/>
              </w:rPr>
              <w:t>med</w:t>
            </w:r>
          </w:p>
        </w:tc>
        <w:tc>
          <w:tcPr>
            <w:tcW w:w="709" w:type="dxa"/>
            <w:vAlign w:val="center"/>
          </w:tcPr>
          <w:p w:rsidR="00C36C4F" w:rsidRPr="005F7B2F" w:rsidRDefault="007763E2" w:rsidP="00FF5F21">
            <w:pPr>
              <w:pStyle w:val="Web"/>
              <w:spacing w:before="0" w:beforeAutospacing="0" w:after="0" w:afterAutospacing="0" w:line="280" w:lineRule="exact"/>
              <w:ind w:right="57"/>
              <w:jc w:val="right"/>
              <w:rPr>
                <w:rFonts w:ascii="Times New Roman" w:hAnsi="Times New Roman" w:cs="Times New Roman"/>
                <w:sz w:val="21"/>
                <w:szCs w:val="36"/>
              </w:rPr>
            </w:pPr>
            <w:r>
              <w:rPr>
                <w:rFonts w:ascii="Times New Roman" w:hAnsi="Times New Roman" w:cs="Times New Roman"/>
                <w:sz w:val="21"/>
                <w:szCs w:val="36"/>
              </w:rPr>
              <w:t>0.78</w:t>
            </w:r>
          </w:p>
        </w:tc>
        <w:tc>
          <w:tcPr>
            <w:tcW w:w="992" w:type="dxa"/>
          </w:tcPr>
          <w:p w:rsidR="00C36C4F" w:rsidRPr="005F7B2F" w:rsidRDefault="007763E2" w:rsidP="007D3B84">
            <w:pPr>
              <w:adjustRightInd w:val="0"/>
              <w:spacing w:line="280" w:lineRule="exact"/>
              <w:ind w:right="180"/>
              <w:jc w:val="right"/>
            </w:pPr>
            <w:r>
              <w:t>379</w:t>
            </w:r>
          </w:p>
        </w:tc>
        <w:tc>
          <w:tcPr>
            <w:tcW w:w="1134" w:type="dxa"/>
            <w:vAlign w:val="center"/>
          </w:tcPr>
          <w:p w:rsidR="00C36C4F" w:rsidRPr="005F7B2F" w:rsidRDefault="007763E2" w:rsidP="00190E70">
            <w:pPr>
              <w:pStyle w:val="Web"/>
              <w:adjustRightInd w:val="0"/>
              <w:spacing w:before="0" w:beforeAutospacing="0" w:after="0" w:afterAutospacing="0" w:line="280" w:lineRule="exact"/>
              <w:ind w:right="227"/>
              <w:jc w:val="right"/>
              <w:rPr>
                <w:rFonts w:ascii="Times New Roman" w:hAnsi="Times New Roman" w:cs="Times New Roman"/>
                <w:sz w:val="21"/>
                <w:szCs w:val="21"/>
              </w:rPr>
            </w:pPr>
            <w:r>
              <w:rPr>
                <w:rFonts w:ascii="Times New Roman" w:hAnsi="Times New Roman" w:cs="Times New Roman"/>
                <w:sz w:val="21"/>
                <w:szCs w:val="21"/>
              </w:rPr>
              <w:t>141</w:t>
            </w:r>
            <w:r w:rsidR="00190E70">
              <w:rPr>
                <w:rFonts w:ascii="Times New Roman" w:hAnsi="Times New Roman" w:cs="Times New Roman" w:hint="eastAsia"/>
                <w:sz w:val="21"/>
                <w:szCs w:val="21"/>
              </w:rPr>
              <w:t>*</w:t>
            </w:r>
          </w:p>
        </w:tc>
        <w:tc>
          <w:tcPr>
            <w:tcW w:w="1011" w:type="dxa"/>
            <w:vAlign w:val="center"/>
          </w:tcPr>
          <w:p w:rsidR="00C36C4F" w:rsidRPr="005F7B2F" w:rsidRDefault="000528B3" w:rsidP="007D3B84">
            <w:pPr>
              <w:pStyle w:val="Web"/>
              <w:adjustRightInd w:val="0"/>
              <w:spacing w:before="0" w:beforeAutospacing="0" w:after="0" w:afterAutospacing="0" w:line="280" w:lineRule="exact"/>
              <w:ind w:right="340"/>
              <w:jc w:val="right"/>
              <w:rPr>
                <w:rFonts w:ascii="Times New Roman" w:hAnsi="Times New Roman" w:cs="Times New Roman"/>
                <w:sz w:val="21"/>
                <w:szCs w:val="36"/>
              </w:rPr>
            </w:pPr>
            <w:r>
              <w:rPr>
                <w:rFonts w:ascii="Times New Roman" w:hAnsi="Times New Roman" w:cs="Times New Roman"/>
                <w:sz w:val="21"/>
                <w:szCs w:val="36"/>
              </w:rPr>
              <w:t>119</w:t>
            </w:r>
          </w:p>
        </w:tc>
        <w:tc>
          <w:tcPr>
            <w:tcW w:w="992" w:type="dxa"/>
          </w:tcPr>
          <w:p w:rsidR="00C36C4F" w:rsidRPr="005F7B2F" w:rsidRDefault="00C36C4F" w:rsidP="00756300">
            <w:pPr>
              <w:adjustRightInd w:val="0"/>
              <w:spacing w:line="280" w:lineRule="exact"/>
              <w:ind w:right="175"/>
              <w:jc w:val="right"/>
            </w:pPr>
          </w:p>
        </w:tc>
      </w:tr>
      <w:tr w:rsidR="00C36C4F" w:rsidRPr="00F26874" w:rsidTr="00F06240">
        <w:tc>
          <w:tcPr>
            <w:tcW w:w="2297" w:type="dxa"/>
          </w:tcPr>
          <w:p w:rsidR="00C36C4F" w:rsidRPr="005F7B2F" w:rsidRDefault="007763E2" w:rsidP="007D3B84">
            <w:pPr>
              <w:spacing w:line="280" w:lineRule="exact"/>
              <w:rPr>
                <w:rFonts w:eastAsia="ＭＳ Ｐ明朝"/>
                <w:spacing w:val="-4"/>
              </w:rPr>
            </w:pPr>
            <w:r>
              <w:rPr>
                <w:rFonts w:eastAsia="ＭＳ Ｐ明朝"/>
                <w:spacing w:val="-4"/>
              </w:rPr>
              <w:t>2015</w:t>
            </w:r>
            <w:r w:rsidR="00C36C4F" w:rsidRPr="005F7B2F">
              <w:rPr>
                <w:rFonts w:eastAsia="ＭＳ Ｐ明朝"/>
                <w:spacing w:val="-4"/>
              </w:rPr>
              <w:t>年（</w:t>
            </w:r>
            <w:r>
              <w:rPr>
                <w:rFonts w:eastAsia="ＭＳ Ｐ明朝"/>
                <w:spacing w:val="-4"/>
              </w:rPr>
              <w:t>2015</w:t>
            </w:r>
            <w:r w:rsidR="00C36C4F" w:rsidRPr="005F7B2F">
              <w:rPr>
                <w:rFonts w:eastAsia="ＭＳ Ｐ明朝"/>
                <w:spacing w:val="-4"/>
              </w:rPr>
              <w:t>年再評価）</w:t>
            </w:r>
          </w:p>
        </w:tc>
        <w:tc>
          <w:tcPr>
            <w:tcW w:w="1276" w:type="dxa"/>
            <w:vAlign w:val="center"/>
          </w:tcPr>
          <w:p w:rsidR="00C36C4F" w:rsidRPr="005F7B2F" w:rsidRDefault="00C36C4F" w:rsidP="007D3B84">
            <w:pPr>
              <w:pStyle w:val="Web"/>
              <w:spacing w:before="0" w:beforeAutospacing="0" w:after="0" w:afterAutospacing="0" w:line="280" w:lineRule="exact"/>
              <w:jc w:val="center"/>
              <w:rPr>
                <w:rFonts w:ascii="Times New Roman" w:hAnsi="Times New Roman" w:cs="Times New Roman"/>
                <w:sz w:val="21"/>
                <w:szCs w:val="36"/>
              </w:rPr>
            </w:pPr>
            <w:r w:rsidRPr="005F7B2F">
              <w:rPr>
                <w:rFonts w:ascii="Times New Roman" w:eastAsia="ＭＳ 明朝" w:hAnsi="Times New Roman" w:cs="Times New Roman"/>
                <w:kern w:val="2"/>
                <w:sz w:val="21"/>
                <w:szCs w:val="32"/>
              </w:rPr>
              <w:t>F</w:t>
            </w:r>
            <w:r w:rsidRPr="005F7B2F">
              <w:rPr>
                <w:rFonts w:ascii="Times New Roman" w:eastAsia="ＭＳ 明朝" w:hAnsi="Times New Roman" w:cs="Times New Roman" w:hint="eastAsia"/>
                <w:kern w:val="2"/>
                <w:sz w:val="21"/>
                <w:szCs w:val="32"/>
              </w:rPr>
              <w:t>med</w:t>
            </w:r>
          </w:p>
        </w:tc>
        <w:tc>
          <w:tcPr>
            <w:tcW w:w="709" w:type="dxa"/>
            <w:vAlign w:val="center"/>
          </w:tcPr>
          <w:p w:rsidR="00C36C4F" w:rsidRPr="005F7B2F" w:rsidRDefault="00C36C4F" w:rsidP="00FF5F21">
            <w:pPr>
              <w:pStyle w:val="Web"/>
              <w:spacing w:before="0" w:beforeAutospacing="0" w:after="0" w:afterAutospacing="0" w:line="280" w:lineRule="exact"/>
              <w:ind w:right="57"/>
              <w:jc w:val="right"/>
              <w:rPr>
                <w:rFonts w:ascii="Times New Roman" w:eastAsia="ＭＳ 明朝" w:hAnsi="Times New Roman" w:cs="Times New Roman"/>
                <w:kern w:val="2"/>
                <w:sz w:val="21"/>
                <w:szCs w:val="32"/>
              </w:rPr>
            </w:pPr>
            <w:r w:rsidRPr="005F7B2F">
              <w:rPr>
                <w:rFonts w:ascii="Times New Roman" w:eastAsia="ＭＳ 明朝" w:hAnsi="Times New Roman" w:cs="Times New Roman" w:hint="eastAsia"/>
                <w:kern w:val="2"/>
                <w:sz w:val="21"/>
                <w:szCs w:val="32"/>
              </w:rPr>
              <w:t>0.</w:t>
            </w:r>
            <w:r>
              <w:rPr>
                <w:rFonts w:ascii="Times New Roman" w:eastAsia="ＭＳ 明朝" w:hAnsi="Times New Roman" w:cs="Times New Roman" w:hint="eastAsia"/>
                <w:kern w:val="2"/>
                <w:sz w:val="21"/>
                <w:szCs w:val="32"/>
              </w:rPr>
              <w:t>78</w:t>
            </w:r>
          </w:p>
        </w:tc>
        <w:tc>
          <w:tcPr>
            <w:tcW w:w="992" w:type="dxa"/>
          </w:tcPr>
          <w:p w:rsidR="00C36C4F" w:rsidRPr="005F7B2F" w:rsidRDefault="000528B3" w:rsidP="007D3B84">
            <w:pPr>
              <w:adjustRightInd w:val="0"/>
              <w:spacing w:line="280" w:lineRule="exact"/>
              <w:ind w:right="180"/>
              <w:jc w:val="right"/>
            </w:pPr>
            <w:r>
              <w:t>332</w:t>
            </w:r>
          </w:p>
        </w:tc>
        <w:tc>
          <w:tcPr>
            <w:tcW w:w="1134" w:type="dxa"/>
            <w:vAlign w:val="center"/>
          </w:tcPr>
          <w:p w:rsidR="00C36C4F" w:rsidRPr="005F7B2F" w:rsidRDefault="000528B3" w:rsidP="007D3B84">
            <w:pPr>
              <w:pStyle w:val="Web"/>
              <w:adjustRightInd w:val="0"/>
              <w:spacing w:before="0" w:beforeAutospacing="0" w:after="0" w:afterAutospacing="0" w:line="280" w:lineRule="exact"/>
              <w:ind w:right="340"/>
              <w:jc w:val="right"/>
              <w:rPr>
                <w:rFonts w:ascii="Times New Roman" w:hAnsi="Times New Roman" w:cs="Times New Roman"/>
                <w:sz w:val="21"/>
                <w:szCs w:val="21"/>
              </w:rPr>
            </w:pPr>
            <w:r>
              <w:rPr>
                <w:rFonts w:ascii="Times New Roman" w:hAnsi="Times New Roman" w:cs="Times New Roman"/>
                <w:sz w:val="21"/>
                <w:szCs w:val="21"/>
              </w:rPr>
              <w:t>131</w:t>
            </w:r>
          </w:p>
        </w:tc>
        <w:tc>
          <w:tcPr>
            <w:tcW w:w="1011" w:type="dxa"/>
            <w:vAlign w:val="center"/>
          </w:tcPr>
          <w:p w:rsidR="00C36C4F" w:rsidRPr="005F7B2F" w:rsidRDefault="000528B3" w:rsidP="007D3B84">
            <w:pPr>
              <w:pStyle w:val="Web"/>
              <w:adjustRightInd w:val="0"/>
              <w:spacing w:before="0" w:beforeAutospacing="0" w:after="0" w:afterAutospacing="0" w:line="280" w:lineRule="exact"/>
              <w:ind w:right="340"/>
              <w:jc w:val="right"/>
              <w:rPr>
                <w:rFonts w:ascii="Times New Roman" w:hAnsi="Times New Roman" w:cs="Times New Roman"/>
                <w:sz w:val="21"/>
                <w:szCs w:val="36"/>
              </w:rPr>
            </w:pPr>
            <w:r>
              <w:rPr>
                <w:rFonts w:ascii="Times New Roman" w:hAnsi="Times New Roman" w:cs="Times New Roman"/>
                <w:sz w:val="21"/>
                <w:szCs w:val="36"/>
              </w:rPr>
              <w:t>112</w:t>
            </w:r>
          </w:p>
        </w:tc>
        <w:tc>
          <w:tcPr>
            <w:tcW w:w="992" w:type="dxa"/>
          </w:tcPr>
          <w:p w:rsidR="00C36C4F" w:rsidRPr="005F7B2F" w:rsidRDefault="00C36C4F" w:rsidP="00756300">
            <w:pPr>
              <w:adjustRightInd w:val="0"/>
              <w:spacing w:line="280" w:lineRule="exact"/>
              <w:ind w:right="175"/>
              <w:jc w:val="right"/>
            </w:pPr>
          </w:p>
        </w:tc>
      </w:tr>
      <w:tr w:rsidR="00F26874" w:rsidRPr="00F26874" w:rsidTr="00F06240">
        <w:tc>
          <w:tcPr>
            <w:tcW w:w="2297" w:type="dxa"/>
          </w:tcPr>
          <w:p w:rsidR="004A36A4" w:rsidRPr="005F7B2F" w:rsidRDefault="007763E2" w:rsidP="007763E2">
            <w:pPr>
              <w:spacing w:line="280" w:lineRule="exact"/>
              <w:rPr>
                <w:rFonts w:eastAsia="ＭＳ Ｐ明朝"/>
                <w:spacing w:val="-4"/>
              </w:rPr>
            </w:pPr>
            <w:r>
              <w:rPr>
                <w:rFonts w:eastAsia="ＭＳ Ｐ明朝"/>
                <w:spacing w:val="-4"/>
              </w:rPr>
              <w:t>2015</w:t>
            </w:r>
            <w:r w:rsidR="004A36A4" w:rsidRPr="005F7B2F">
              <w:rPr>
                <w:rFonts w:eastAsia="ＭＳ Ｐ明朝"/>
                <w:spacing w:val="-4"/>
              </w:rPr>
              <w:t>年（</w:t>
            </w:r>
            <w:r>
              <w:rPr>
                <w:rFonts w:eastAsia="ＭＳ Ｐ明朝"/>
                <w:spacing w:val="-4"/>
              </w:rPr>
              <w:t>2016</w:t>
            </w:r>
            <w:r w:rsidR="004A36A4" w:rsidRPr="005F7B2F">
              <w:rPr>
                <w:rFonts w:eastAsia="ＭＳ Ｐ明朝"/>
                <w:spacing w:val="-4"/>
              </w:rPr>
              <w:t>年再評価）</w:t>
            </w:r>
          </w:p>
        </w:tc>
        <w:tc>
          <w:tcPr>
            <w:tcW w:w="1276" w:type="dxa"/>
            <w:vAlign w:val="center"/>
          </w:tcPr>
          <w:p w:rsidR="004A36A4" w:rsidRPr="005F7B2F" w:rsidRDefault="004A36A4" w:rsidP="007F28C5">
            <w:pPr>
              <w:pStyle w:val="Web"/>
              <w:spacing w:before="0" w:beforeAutospacing="0" w:after="0" w:afterAutospacing="0" w:line="280" w:lineRule="exact"/>
              <w:jc w:val="center"/>
              <w:rPr>
                <w:rFonts w:ascii="Times New Roman" w:hAnsi="Times New Roman" w:cs="Times New Roman"/>
                <w:sz w:val="21"/>
                <w:szCs w:val="36"/>
              </w:rPr>
            </w:pPr>
            <w:r w:rsidRPr="005F7B2F">
              <w:rPr>
                <w:rFonts w:ascii="Times New Roman" w:eastAsia="ＭＳ 明朝" w:hAnsi="Times New Roman" w:cs="Times New Roman"/>
                <w:kern w:val="2"/>
                <w:sz w:val="21"/>
                <w:szCs w:val="32"/>
              </w:rPr>
              <w:t>F</w:t>
            </w:r>
            <w:r w:rsidR="007F28C5" w:rsidRPr="005F7B2F">
              <w:rPr>
                <w:rFonts w:ascii="Times New Roman" w:eastAsia="ＭＳ 明朝" w:hAnsi="Times New Roman" w:cs="Times New Roman" w:hint="eastAsia"/>
                <w:kern w:val="2"/>
                <w:sz w:val="21"/>
                <w:szCs w:val="32"/>
              </w:rPr>
              <w:t>med</w:t>
            </w:r>
          </w:p>
        </w:tc>
        <w:tc>
          <w:tcPr>
            <w:tcW w:w="709" w:type="dxa"/>
            <w:vAlign w:val="center"/>
          </w:tcPr>
          <w:p w:rsidR="004A36A4" w:rsidRPr="005F7B2F" w:rsidRDefault="00D6618B" w:rsidP="00FF5F21">
            <w:pPr>
              <w:pStyle w:val="Web"/>
              <w:spacing w:before="0" w:beforeAutospacing="0" w:after="0" w:afterAutospacing="0" w:line="280" w:lineRule="exact"/>
              <w:ind w:right="57"/>
              <w:jc w:val="right"/>
              <w:rPr>
                <w:rFonts w:ascii="Times New Roman" w:hAnsi="Times New Roman" w:cs="Times New Roman"/>
                <w:sz w:val="21"/>
                <w:szCs w:val="36"/>
              </w:rPr>
            </w:pPr>
            <w:r>
              <w:rPr>
                <w:rFonts w:ascii="Times New Roman" w:hAnsi="Times New Roman" w:cs="Times New Roman"/>
                <w:sz w:val="21"/>
                <w:szCs w:val="36"/>
              </w:rPr>
              <w:t>0.44</w:t>
            </w:r>
          </w:p>
        </w:tc>
        <w:tc>
          <w:tcPr>
            <w:tcW w:w="992" w:type="dxa"/>
            <w:vAlign w:val="center"/>
          </w:tcPr>
          <w:p w:rsidR="004A36A4" w:rsidRPr="005F7B2F" w:rsidRDefault="005B1F84" w:rsidP="008F276D">
            <w:pPr>
              <w:adjustRightInd w:val="0"/>
              <w:spacing w:line="280" w:lineRule="exact"/>
              <w:ind w:right="180"/>
              <w:jc w:val="right"/>
              <w:rPr>
                <w:highlight w:val="yellow"/>
              </w:rPr>
            </w:pPr>
            <w:r>
              <w:t>298</w:t>
            </w:r>
          </w:p>
        </w:tc>
        <w:tc>
          <w:tcPr>
            <w:tcW w:w="1134" w:type="dxa"/>
            <w:vAlign w:val="center"/>
          </w:tcPr>
          <w:p w:rsidR="004A36A4" w:rsidRPr="00636E38" w:rsidRDefault="00D6618B" w:rsidP="00D6618B">
            <w:pPr>
              <w:pStyle w:val="Web"/>
              <w:adjustRightInd w:val="0"/>
              <w:spacing w:before="0" w:beforeAutospacing="0" w:after="0" w:afterAutospacing="0" w:line="280" w:lineRule="exact"/>
              <w:ind w:right="340"/>
              <w:jc w:val="right"/>
              <w:rPr>
                <w:rFonts w:ascii="Times New Roman" w:eastAsia="ＭＳ 明朝" w:hAnsi="Times New Roman" w:cs="Times New Roman"/>
                <w:kern w:val="2"/>
                <w:sz w:val="21"/>
                <w:szCs w:val="21"/>
              </w:rPr>
            </w:pPr>
            <w:r>
              <w:rPr>
                <w:rFonts w:ascii="Times New Roman" w:eastAsia="ＭＳ 明朝" w:hAnsi="Times New Roman" w:cs="Times New Roman"/>
                <w:kern w:val="2"/>
                <w:sz w:val="21"/>
                <w:szCs w:val="21"/>
              </w:rPr>
              <w:t>85</w:t>
            </w:r>
          </w:p>
        </w:tc>
        <w:tc>
          <w:tcPr>
            <w:tcW w:w="1011" w:type="dxa"/>
            <w:vAlign w:val="center"/>
          </w:tcPr>
          <w:p w:rsidR="004A36A4" w:rsidRPr="005F7B2F" w:rsidRDefault="00D6618B" w:rsidP="00D6618B">
            <w:pPr>
              <w:pStyle w:val="Web"/>
              <w:adjustRightInd w:val="0"/>
              <w:spacing w:before="0" w:beforeAutospacing="0" w:after="0" w:afterAutospacing="0" w:line="280" w:lineRule="exact"/>
              <w:ind w:right="340"/>
              <w:jc w:val="right"/>
              <w:rPr>
                <w:rFonts w:ascii="Times New Roman" w:hAnsi="Times New Roman" w:cs="Times New Roman"/>
                <w:sz w:val="21"/>
                <w:szCs w:val="36"/>
              </w:rPr>
            </w:pPr>
            <w:r>
              <w:rPr>
                <w:rFonts w:ascii="Times New Roman" w:hAnsi="Times New Roman" w:cs="Times New Roman"/>
                <w:sz w:val="21"/>
                <w:szCs w:val="36"/>
              </w:rPr>
              <w:t>71</w:t>
            </w:r>
          </w:p>
        </w:tc>
        <w:tc>
          <w:tcPr>
            <w:tcW w:w="992" w:type="dxa"/>
            <w:vAlign w:val="center"/>
          </w:tcPr>
          <w:p w:rsidR="004A36A4" w:rsidRPr="005F7B2F" w:rsidRDefault="000528B3" w:rsidP="009B3D5A">
            <w:pPr>
              <w:adjustRightInd w:val="0"/>
              <w:spacing w:line="280" w:lineRule="exact"/>
              <w:ind w:right="280"/>
              <w:jc w:val="right"/>
            </w:pPr>
            <w:r>
              <w:t>6</w:t>
            </w:r>
            <w:r w:rsidR="008710F2">
              <w:t>9</w:t>
            </w:r>
          </w:p>
        </w:tc>
      </w:tr>
      <w:tr w:rsidR="00F26874" w:rsidRPr="00F26874" w:rsidTr="00F06240">
        <w:tc>
          <w:tcPr>
            <w:tcW w:w="2297" w:type="dxa"/>
          </w:tcPr>
          <w:p w:rsidR="004A36A4" w:rsidRPr="005F7B2F" w:rsidRDefault="007763E2" w:rsidP="00B4106B">
            <w:pPr>
              <w:spacing w:line="280" w:lineRule="exact"/>
              <w:rPr>
                <w:rFonts w:eastAsia="ＭＳ Ｐ明朝"/>
                <w:spacing w:val="-4"/>
              </w:rPr>
            </w:pPr>
            <w:r>
              <w:rPr>
                <w:rFonts w:eastAsia="ＭＳ Ｐ明朝"/>
                <w:spacing w:val="-4"/>
              </w:rPr>
              <w:t>2016</w:t>
            </w:r>
            <w:r w:rsidR="004A36A4" w:rsidRPr="005F7B2F">
              <w:rPr>
                <w:rFonts w:eastAsia="ＭＳ Ｐ明朝"/>
                <w:spacing w:val="-4"/>
              </w:rPr>
              <w:t>年（当初）</w:t>
            </w:r>
          </w:p>
        </w:tc>
        <w:tc>
          <w:tcPr>
            <w:tcW w:w="1276" w:type="dxa"/>
            <w:vAlign w:val="center"/>
          </w:tcPr>
          <w:p w:rsidR="004A36A4" w:rsidRPr="005F7B2F" w:rsidRDefault="000528B3" w:rsidP="008E2EA0">
            <w:pPr>
              <w:pStyle w:val="Web"/>
              <w:spacing w:before="0" w:beforeAutospacing="0" w:after="0" w:afterAutospacing="0" w:line="280" w:lineRule="exact"/>
              <w:jc w:val="center"/>
              <w:rPr>
                <w:rFonts w:ascii="Times New Roman" w:hAnsi="Times New Roman" w:cs="Times New Roman"/>
                <w:sz w:val="21"/>
                <w:szCs w:val="36"/>
              </w:rPr>
            </w:pPr>
            <w:r>
              <w:rPr>
                <w:rFonts w:ascii="Times New Roman" w:eastAsia="ＭＳ 明朝" w:hAnsi="Times New Roman" w:cs="Times New Roman"/>
                <w:kern w:val="2"/>
                <w:sz w:val="21"/>
                <w:szCs w:val="32"/>
              </w:rPr>
              <w:t>F30%SPR</w:t>
            </w:r>
          </w:p>
        </w:tc>
        <w:tc>
          <w:tcPr>
            <w:tcW w:w="709" w:type="dxa"/>
            <w:vAlign w:val="center"/>
          </w:tcPr>
          <w:p w:rsidR="004A36A4" w:rsidRPr="005F7B2F" w:rsidRDefault="000528B3" w:rsidP="00FF5F21">
            <w:pPr>
              <w:pStyle w:val="Web"/>
              <w:spacing w:before="0" w:beforeAutospacing="0" w:after="0" w:afterAutospacing="0" w:line="280" w:lineRule="exact"/>
              <w:ind w:right="57"/>
              <w:jc w:val="right"/>
              <w:rPr>
                <w:rFonts w:ascii="Times New Roman" w:hAnsi="Times New Roman" w:cs="Times New Roman"/>
                <w:sz w:val="21"/>
                <w:szCs w:val="36"/>
              </w:rPr>
            </w:pPr>
            <w:r>
              <w:rPr>
                <w:rFonts w:ascii="Times New Roman" w:hAnsi="Times New Roman" w:cs="Times New Roman"/>
                <w:sz w:val="21"/>
                <w:szCs w:val="36"/>
              </w:rPr>
              <w:t>0.50</w:t>
            </w:r>
          </w:p>
        </w:tc>
        <w:tc>
          <w:tcPr>
            <w:tcW w:w="992" w:type="dxa"/>
          </w:tcPr>
          <w:p w:rsidR="004A36A4" w:rsidRPr="005F7B2F" w:rsidRDefault="000528B3" w:rsidP="00756300">
            <w:pPr>
              <w:adjustRightInd w:val="0"/>
              <w:spacing w:line="280" w:lineRule="exact"/>
              <w:ind w:right="180"/>
              <w:jc w:val="right"/>
            </w:pPr>
            <w:r>
              <w:t>404</w:t>
            </w:r>
          </w:p>
        </w:tc>
        <w:tc>
          <w:tcPr>
            <w:tcW w:w="1134" w:type="dxa"/>
            <w:vAlign w:val="center"/>
          </w:tcPr>
          <w:p w:rsidR="004A36A4" w:rsidRPr="005F7B2F" w:rsidRDefault="000528B3" w:rsidP="00190E70">
            <w:pPr>
              <w:pStyle w:val="Web"/>
              <w:adjustRightInd w:val="0"/>
              <w:spacing w:before="0" w:beforeAutospacing="0" w:after="0" w:afterAutospacing="0" w:line="280" w:lineRule="exact"/>
              <w:ind w:right="227"/>
              <w:jc w:val="right"/>
              <w:rPr>
                <w:rFonts w:ascii="Times New Roman" w:hAnsi="Times New Roman" w:cs="Times New Roman"/>
                <w:sz w:val="21"/>
                <w:szCs w:val="21"/>
              </w:rPr>
            </w:pPr>
            <w:r>
              <w:rPr>
                <w:rFonts w:ascii="Times New Roman" w:hAnsi="Times New Roman" w:cs="Times New Roman"/>
                <w:sz w:val="21"/>
                <w:szCs w:val="21"/>
              </w:rPr>
              <w:t>109</w:t>
            </w:r>
            <w:r w:rsidR="00190E70">
              <w:rPr>
                <w:rFonts w:ascii="Times New Roman" w:hAnsi="Times New Roman" w:cs="Times New Roman" w:hint="eastAsia"/>
                <w:sz w:val="21"/>
                <w:szCs w:val="21"/>
              </w:rPr>
              <w:t>*</w:t>
            </w:r>
          </w:p>
        </w:tc>
        <w:tc>
          <w:tcPr>
            <w:tcW w:w="1011" w:type="dxa"/>
            <w:vAlign w:val="center"/>
          </w:tcPr>
          <w:p w:rsidR="004A36A4" w:rsidRPr="005F7B2F" w:rsidRDefault="000528B3" w:rsidP="00D63784">
            <w:pPr>
              <w:pStyle w:val="Web"/>
              <w:adjustRightInd w:val="0"/>
              <w:spacing w:before="0" w:beforeAutospacing="0" w:after="0" w:afterAutospacing="0" w:line="280" w:lineRule="exact"/>
              <w:ind w:right="340"/>
              <w:jc w:val="right"/>
              <w:rPr>
                <w:rFonts w:ascii="Times New Roman" w:hAnsi="Times New Roman" w:cs="Times New Roman"/>
                <w:sz w:val="21"/>
                <w:szCs w:val="36"/>
              </w:rPr>
            </w:pPr>
            <w:r>
              <w:rPr>
                <w:rFonts w:ascii="Times New Roman" w:hAnsi="Times New Roman" w:cs="Times New Roman"/>
                <w:sz w:val="21"/>
                <w:szCs w:val="36"/>
              </w:rPr>
              <w:t>91</w:t>
            </w:r>
          </w:p>
        </w:tc>
        <w:tc>
          <w:tcPr>
            <w:tcW w:w="992" w:type="dxa"/>
          </w:tcPr>
          <w:p w:rsidR="004A36A4" w:rsidRPr="005F7B2F" w:rsidRDefault="004A36A4" w:rsidP="00756300">
            <w:pPr>
              <w:adjustRightInd w:val="0"/>
              <w:spacing w:line="280" w:lineRule="exact"/>
              <w:ind w:right="175"/>
              <w:jc w:val="right"/>
            </w:pPr>
          </w:p>
        </w:tc>
      </w:tr>
      <w:tr w:rsidR="00F26874" w:rsidRPr="00F26874" w:rsidTr="00F06240">
        <w:tc>
          <w:tcPr>
            <w:tcW w:w="2297" w:type="dxa"/>
          </w:tcPr>
          <w:p w:rsidR="004A36A4" w:rsidRPr="005F7B2F" w:rsidRDefault="007763E2" w:rsidP="007763E2">
            <w:pPr>
              <w:spacing w:line="280" w:lineRule="exact"/>
              <w:rPr>
                <w:rFonts w:eastAsia="ＭＳ Ｐ明朝"/>
                <w:spacing w:val="-4"/>
              </w:rPr>
            </w:pPr>
            <w:r>
              <w:rPr>
                <w:rFonts w:eastAsia="ＭＳ Ｐ明朝"/>
                <w:spacing w:val="-4"/>
              </w:rPr>
              <w:t>2016</w:t>
            </w:r>
            <w:r w:rsidR="004A36A4" w:rsidRPr="005F7B2F">
              <w:rPr>
                <w:rFonts w:eastAsia="ＭＳ Ｐ明朝"/>
                <w:spacing w:val="-4"/>
              </w:rPr>
              <w:t>年（</w:t>
            </w:r>
            <w:r>
              <w:rPr>
                <w:rFonts w:eastAsia="ＭＳ Ｐ明朝"/>
                <w:spacing w:val="-4"/>
              </w:rPr>
              <w:t>2016</w:t>
            </w:r>
            <w:r w:rsidR="004A36A4" w:rsidRPr="005F7B2F">
              <w:rPr>
                <w:rFonts w:eastAsia="ＭＳ Ｐ明朝"/>
                <w:spacing w:val="-4"/>
              </w:rPr>
              <w:t>年再評価）</w:t>
            </w:r>
          </w:p>
        </w:tc>
        <w:tc>
          <w:tcPr>
            <w:tcW w:w="1276" w:type="dxa"/>
            <w:vAlign w:val="center"/>
          </w:tcPr>
          <w:p w:rsidR="004A36A4" w:rsidRPr="005F7B2F" w:rsidRDefault="00EB3A2E" w:rsidP="007F28C5">
            <w:pPr>
              <w:pStyle w:val="Web"/>
              <w:spacing w:before="0" w:beforeAutospacing="0" w:after="0" w:afterAutospacing="0" w:line="280" w:lineRule="exact"/>
              <w:jc w:val="center"/>
              <w:rPr>
                <w:rFonts w:ascii="Times New Roman" w:hAnsi="Times New Roman" w:cs="Times New Roman"/>
                <w:sz w:val="21"/>
                <w:szCs w:val="36"/>
              </w:rPr>
            </w:pPr>
            <w:r>
              <w:rPr>
                <w:rFonts w:ascii="Times New Roman" w:eastAsia="ＭＳ 明朝" w:hAnsi="Times New Roman" w:cs="Times New Roman"/>
                <w:kern w:val="2"/>
                <w:sz w:val="21"/>
                <w:szCs w:val="32"/>
              </w:rPr>
              <w:t>F30%SPR</w:t>
            </w:r>
          </w:p>
        </w:tc>
        <w:tc>
          <w:tcPr>
            <w:tcW w:w="709" w:type="dxa"/>
            <w:vAlign w:val="center"/>
          </w:tcPr>
          <w:p w:rsidR="00F04A1D" w:rsidRPr="005F7B2F" w:rsidRDefault="00EB3A2E" w:rsidP="00FF5F21">
            <w:pPr>
              <w:pStyle w:val="Web"/>
              <w:spacing w:before="0" w:beforeAutospacing="0" w:after="0" w:afterAutospacing="0" w:line="280" w:lineRule="exact"/>
              <w:ind w:right="57"/>
              <w:jc w:val="right"/>
              <w:rPr>
                <w:rFonts w:ascii="Times New Roman" w:eastAsia="ＭＳ 明朝" w:hAnsi="Times New Roman" w:cs="Times New Roman"/>
                <w:kern w:val="2"/>
                <w:sz w:val="21"/>
                <w:szCs w:val="32"/>
              </w:rPr>
            </w:pPr>
            <w:r>
              <w:rPr>
                <w:rFonts w:ascii="Times New Roman" w:eastAsia="ＭＳ 明朝" w:hAnsi="Times New Roman" w:cs="Times New Roman"/>
                <w:kern w:val="2"/>
                <w:sz w:val="21"/>
                <w:szCs w:val="32"/>
              </w:rPr>
              <w:t>0.43</w:t>
            </w:r>
          </w:p>
        </w:tc>
        <w:tc>
          <w:tcPr>
            <w:tcW w:w="992" w:type="dxa"/>
            <w:vAlign w:val="center"/>
          </w:tcPr>
          <w:p w:rsidR="004A36A4" w:rsidRPr="005F7B2F" w:rsidRDefault="00EB3A2E" w:rsidP="008F276D">
            <w:pPr>
              <w:adjustRightInd w:val="0"/>
              <w:spacing w:line="280" w:lineRule="exact"/>
              <w:ind w:right="180"/>
              <w:jc w:val="right"/>
            </w:pPr>
            <w:r>
              <w:t>367</w:t>
            </w:r>
          </w:p>
        </w:tc>
        <w:tc>
          <w:tcPr>
            <w:tcW w:w="1134" w:type="dxa"/>
            <w:vAlign w:val="center"/>
          </w:tcPr>
          <w:p w:rsidR="004A36A4" w:rsidRPr="005F7B2F" w:rsidRDefault="00EB3A2E" w:rsidP="001B6CC2">
            <w:pPr>
              <w:pStyle w:val="Web"/>
              <w:adjustRightInd w:val="0"/>
              <w:spacing w:before="0" w:beforeAutospacing="0" w:after="0" w:afterAutospacing="0" w:line="280" w:lineRule="exact"/>
              <w:ind w:right="340"/>
              <w:jc w:val="right"/>
              <w:rPr>
                <w:rFonts w:ascii="Times New Roman" w:hAnsi="Times New Roman" w:cs="Times New Roman"/>
                <w:sz w:val="21"/>
                <w:szCs w:val="21"/>
              </w:rPr>
            </w:pPr>
            <w:r>
              <w:rPr>
                <w:rFonts w:ascii="Times New Roman" w:hAnsi="Times New Roman" w:cs="Times New Roman"/>
                <w:sz w:val="21"/>
                <w:szCs w:val="21"/>
              </w:rPr>
              <w:t>98</w:t>
            </w:r>
          </w:p>
        </w:tc>
        <w:tc>
          <w:tcPr>
            <w:tcW w:w="1011" w:type="dxa"/>
            <w:vAlign w:val="center"/>
          </w:tcPr>
          <w:p w:rsidR="004A36A4" w:rsidRPr="005F7B2F" w:rsidRDefault="00EB3A2E" w:rsidP="001B6CC2">
            <w:pPr>
              <w:pStyle w:val="Web"/>
              <w:adjustRightInd w:val="0"/>
              <w:spacing w:before="0" w:beforeAutospacing="0" w:after="0" w:afterAutospacing="0" w:line="280" w:lineRule="exact"/>
              <w:ind w:right="340"/>
              <w:jc w:val="right"/>
              <w:rPr>
                <w:rFonts w:ascii="Times New Roman" w:hAnsi="Times New Roman" w:cs="Times New Roman"/>
                <w:sz w:val="21"/>
                <w:szCs w:val="36"/>
              </w:rPr>
            </w:pPr>
            <w:r>
              <w:rPr>
                <w:rFonts w:ascii="Times New Roman" w:hAnsi="Times New Roman" w:cs="Times New Roman"/>
                <w:sz w:val="21"/>
                <w:szCs w:val="36"/>
              </w:rPr>
              <w:t>81</w:t>
            </w:r>
          </w:p>
        </w:tc>
        <w:tc>
          <w:tcPr>
            <w:tcW w:w="992" w:type="dxa"/>
            <w:vAlign w:val="center"/>
          </w:tcPr>
          <w:p w:rsidR="00636E38" w:rsidRPr="005F7B2F" w:rsidRDefault="00636E38" w:rsidP="001B6CC2">
            <w:pPr>
              <w:adjustRightInd w:val="0"/>
              <w:spacing w:line="280" w:lineRule="exact"/>
              <w:ind w:right="175"/>
              <w:jc w:val="right"/>
            </w:pPr>
          </w:p>
        </w:tc>
      </w:tr>
      <w:tr w:rsidR="00EE79FD" w:rsidRPr="00F26874" w:rsidTr="00FF5F21">
        <w:tc>
          <w:tcPr>
            <w:tcW w:w="8411" w:type="dxa"/>
            <w:gridSpan w:val="7"/>
          </w:tcPr>
          <w:p w:rsidR="00EE79FD" w:rsidRDefault="00EB3A2E" w:rsidP="00C36C4F">
            <w:pPr>
              <w:adjustRightInd w:val="0"/>
              <w:spacing w:line="280" w:lineRule="exact"/>
              <w:ind w:right="175"/>
              <w:jc w:val="left"/>
            </w:pPr>
            <w:r>
              <w:t>2015</w:t>
            </w:r>
            <w:r w:rsidR="00C36C4F">
              <w:rPr>
                <w:rFonts w:hint="eastAsia"/>
              </w:rPr>
              <w:t>、</w:t>
            </w:r>
            <w:r>
              <w:t>2016</w:t>
            </w:r>
            <w:r w:rsidR="008D13FC">
              <w:rPr>
                <w:rFonts w:hint="eastAsia"/>
              </w:rPr>
              <w:t>年</w:t>
            </w:r>
            <w:r w:rsidR="00C36C4F">
              <w:rPr>
                <w:rFonts w:hint="eastAsia"/>
              </w:rPr>
              <w:t>とも、</w:t>
            </w:r>
            <w:r w:rsidR="008D13FC">
              <w:rPr>
                <w:rFonts w:hint="eastAsia"/>
              </w:rPr>
              <w:t>TAC</w:t>
            </w:r>
            <w:r w:rsidR="008D13FC">
              <w:rPr>
                <w:rFonts w:hint="eastAsia"/>
              </w:rPr>
              <w:t>設定の根拠となったシナリオについて行った。</w:t>
            </w:r>
          </w:p>
          <w:p w:rsidR="00190E70" w:rsidRPr="005F7B2F" w:rsidRDefault="00190E70" w:rsidP="00C36C4F">
            <w:pPr>
              <w:adjustRightInd w:val="0"/>
              <w:spacing w:line="280" w:lineRule="exact"/>
              <w:ind w:right="175"/>
              <w:jc w:val="left"/>
            </w:pPr>
            <w:r w:rsidRPr="00190E70">
              <w:rPr>
                <w:rFonts w:hint="eastAsia"/>
              </w:rPr>
              <w:t>*</w:t>
            </w:r>
            <w:r w:rsidRPr="00190E70">
              <w:rPr>
                <w:rFonts w:hint="eastAsia"/>
              </w:rPr>
              <w:t>は</w:t>
            </w:r>
            <w:r w:rsidRPr="00190E70">
              <w:rPr>
                <w:rFonts w:hint="eastAsia"/>
              </w:rPr>
              <w:t>TAC</w:t>
            </w:r>
            <w:r w:rsidRPr="00190E70">
              <w:rPr>
                <w:rFonts w:hint="eastAsia"/>
              </w:rPr>
              <w:t>設定の根拠である。</w:t>
            </w:r>
          </w:p>
        </w:tc>
      </w:tr>
    </w:tbl>
    <w:p w:rsidR="00EC095E" w:rsidRPr="00063FCB" w:rsidRDefault="00EE79FD" w:rsidP="00924D5E">
      <w:r>
        <w:rPr>
          <w:rFonts w:hint="eastAsia"/>
        </w:rPr>
        <w:t xml:space="preserve">　</w:t>
      </w:r>
      <w:r w:rsidR="00EB3A2E">
        <w:t>2015</w:t>
      </w:r>
      <w:r w:rsidR="00843F74">
        <w:rPr>
          <w:rFonts w:hint="eastAsia"/>
        </w:rPr>
        <w:t>、</w:t>
      </w:r>
      <w:r w:rsidR="00EB3A2E">
        <w:t>2016</w:t>
      </w:r>
      <w:r w:rsidR="00804ADE">
        <w:rPr>
          <w:rFonts w:hint="eastAsia"/>
        </w:rPr>
        <w:t>年</w:t>
      </w:r>
      <w:r w:rsidR="00BE08EA">
        <w:rPr>
          <w:rFonts w:hint="eastAsia"/>
        </w:rPr>
        <w:t>の</w:t>
      </w:r>
      <w:r w:rsidR="00924D5E" w:rsidRPr="00766A8C">
        <w:rPr>
          <w:rFonts w:hint="eastAsia"/>
        </w:rPr>
        <w:t>資源量</w:t>
      </w:r>
      <w:r w:rsidR="007B1C97" w:rsidRPr="00766A8C">
        <w:rPr>
          <w:rFonts w:hint="eastAsia"/>
        </w:rPr>
        <w:t>および</w:t>
      </w:r>
      <w:r w:rsidR="00EA3BD3">
        <w:rPr>
          <w:rFonts w:hint="eastAsia"/>
        </w:rPr>
        <w:t>ABC</w:t>
      </w:r>
      <w:r w:rsidR="00924D5E" w:rsidRPr="00766A8C">
        <w:rPr>
          <w:rFonts w:hint="eastAsia"/>
        </w:rPr>
        <w:t>は</w:t>
      </w:r>
      <w:r w:rsidR="00843F74">
        <w:rPr>
          <w:rFonts w:hint="eastAsia"/>
        </w:rPr>
        <w:t>ともに</w:t>
      </w:r>
      <w:r w:rsidR="00EB3A2E">
        <w:t>2015</w:t>
      </w:r>
      <w:r w:rsidR="008F276D">
        <w:rPr>
          <w:rFonts w:hint="eastAsia"/>
        </w:rPr>
        <w:t>年</w:t>
      </w:r>
      <w:r w:rsidR="00843F74">
        <w:rPr>
          <w:rFonts w:hint="eastAsia"/>
        </w:rPr>
        <w:t>評価</w:t>
      </w:r>
      <w:r w:rsidR="00924D5E" w:rsidRPr="00766A8C">
        <w:rPr>
          <w:rFonts w:hint="eastAsia"/>
        </w:rPr>
        <w:t>に比べて</w:t>
      </w:r>
      <w:r w:rsidR="00804ADE">
        <w:rPr>
          <w:rFonts w:hint="eastAsia"/>
        </w:rPr>
        <w:t>下方</w:t>
      </w:r>
      <w:r w:rsidR="00924D5E" w:rsidRPr="00766A8C">
        <w:rPr>
          <w:rFonts w:hint="eastAsia"/>
        </w:rPr>
        <w:t>修正された。</w:t>
      </w:r>
      <w:r w:rsidR="00000D48">
        <w:rPr>
          <w:rFonts w:hint="eastAsia"/>
        </w:rPr>
        <w:t>その</w:t>
      </w:r>
      <w:r w:rsidR="00000D48">
        <w:t>理由として、</w:t>
      </w:r>
      <w:r w:rsidR="00AE661F">
        <w:rPr>
          <w:rFonts w:hint="eastAsia"/>
        </w:rPr>
        <w:t>2015</w:t>
      </w:r>
      <w:r w:rsidR="00AE661F">
        <w:t>年の</w:t>
      </w:r>
      <w:r w:rsidR="00000D48">
        <w:rPr>
          <w:rFonts w:hint="eastAsia"/>
        </w:rPr>
        <w:t>加入量</w:t>
      </w:r>
      <w:r w:rsidR="00000D48">
        <w:t>と</w:t>
      </w:r>
      <w:r w:rsidR="00AE661F">
        <w:rPr>
          <w:rFonts w:hint="eastAsia"/>
        </w:rPr>
        <w:t>年齢別平均体重</w:t>
      </w:r>
      <w:r w:rsidR="00AE661F">
        <w:t>が</w:t>
      </w:r>
      <w:r w:rsidR="00AE661F">
        <w:rPr>
          <w:rFonts w:hint="eastAsia"/>
        </w:rPr>
        <w:t>当初</w:t>
      </w:r>
      <w:r w:rsidR="00AE661F">
        <w:t>の見積もりより小さかった</w:t>
      </w:r>
      <w:r w:rsidR="00000D48">
        <w:rPr>
          <w:rFonts w:hint="eastAsia"/>
        </w:rPr>
        <w:t>ことが</w:t>
      </w:r>
      <w:r w:rsidR="00000D48">
        <w:t>考えられる</w:t>
      </w:r>
      <w:r w:rsidR="00AE661F">
        <w:t>。</w:t>
      </w:r>
      <w:r w:rsidR="00F35492">
        <w:rPr>
          <w:rFonts w:hint="eastAsia"/>
        </w:rPr>
        <w:t>また</w:t>
      </w:r>
      <w:r w:rsidR="00F35492">
        <w:t>、</w:t>
      </w:r>
      <w:r w:rsidR="006860C3">
        <w:rPr>
          <w:rFonts w:hint="eastAsia"/>
        </w:rPr>
        <w:t>年齢別</w:t>
      </w:r>
      <w:r w:rsidR="006860C3">
        <w:t>漁獲尾数が更新されたことにより、</w:t>
      </w:r>
      <w:r w:rsidR="0053043C">
        <w:rPr>
          <w:rFonts w:hint="eastAsia"/>
        </w:rPr>
        <w:t>年齢別</w:t>
      </w:r>
      <w:r w:rsidR="006860C3">
        <w:t>選択率</w:t>
      </w:r>
      <w:r w:rsidR="006860C3">
        <w:rPr>
          <w:rFonts w:hint="eastAsia"/>
        </w:rPr>
        <w:t>および</w:t>
      </w:r>
      <w:r w:rsidR="006860C3">
        <w:rPr>
          <w:rFonts w:hint="eastAsia"/>
        </w:rPr>
        <w:t>F</w:t>
      </w:r>
      <w:r w:rsidR="006860C3">
        <w:t>med</w:t>
      </w:r>
      <w:r w:rsidR="006860C3">
        <w:rPr>
          <w:rFonts w:hint="eastAsia"/>
        </w:rPr>
        <w:t>や</w:t>
      </w:r>
      <w:r w:rsidR="006860C3">
        <w:t>F30%SPR</w:t>
      </w:r>
      <w:r w:rsidR="006860C3">
        <w:rPr>
          <w:rFonts w:hint="eastAsia"/>
        </w:rPr>
        <w:t>を</w:t>
      </w:r>
      <w:r w:rsidR="006860C3">
        <w:t>達成する</w:t>
      </w:r>
      <w:r w:rsidR="006860C3">
        <w:t>F</w:t>
      </w:r>
      <w:r w:rsidR="006860C3">
        <w:t>値が</w:t>
      </w:r>
      <w:r w:rsidR="006860C3">
        <w:rPr>
          <w:rFonts w:hint="eastAsia"/>
        </w:rPr>
        <w:t>当初</w:t>
      </w:r>
      <w:r w:rsidR="006860C3">
        <w:t>の</w:t>
      </w:r>
      <w:r w:rsidR="006860C3">
        <w:rPr>
          <w:rFonts w:hint="eastAsia"/>
        </w:rPr>
        <w:t>値から変更</w:t>
      </w:r>
      <w:r w:rsidR="006860C3">
        <w:t>された</w:t>
      </w:r>
      <w:r w:rsidR="00160040">
        <w:t>ことも</w:t>
      </w:r>
      <w:r w:rsidR="006860C3">
        <w:rPr>
          <w:rFonts w:hint="eastAsia"/>
        </w:rPr>
        <w:t>下方修正の</w:t>
      </w:r>
      <w:r w:rsidR="006860C3">
        <w:t>要因</w:t>
      </w:r>
      <w:r w:rsidR="006860C3">
        <w:rPr>
          <w:rFonts w:hint="eastAsia"/>
        </w:rPr>
        <w:t>に</w:t>
      </w:r>
      <w:r w:rsidR="006860C3">
        <w:t>なっていると</w:t>
      </w:r>
      <w:r w:rsidR="006860C3">
        <w:rPr>
          <w:rFonts w:hint="eastAsia"/>
        </w:rPr>
        <w:t>考えら</w:t>
      </w:r>
      <w:r w:rsidR="006860C3">
        <w:t>れる</w:t>
      </w:r>
      <w:r w:rsidR="00F35492">
        <w:t>。</w:t>
      </w:r>
    </w:p>
    <w:p w:rsidR="00924D5E" w:rsidRPr="00F26874" w:rsidRDefault="00924D5E">
      <w:pPr>
        <w:rPr>
          <w:color w:val="FF0000"/>
        </w:rPr>
      </w:pPr>
    </w:p>
    <w:p w:rsidR="00924D5E" w:rsidRPr="00AE4AA2" w:rsidRDefault="00924D5E" w:rsidP="00924D5E">
      <w:pPr>
        <w:rPr>
          <w:rFonts w:ascii="ＭＳ ゴシック" w:eastAsia="ＭＳ ゴシック" w:hAnsi="ＭＳ ゴシック"/>
        </w:rPr>
      </w:pPr>
      <w:r w:rsidRPr="00AE4AA2">
        <w:rPr>
          <w:rFonts w:ascii="ＭＳ ゴシック" w:eastAsia="ＭＳ ゴシック" w:hAnsi="ＭＳ ゴシック" w:hint="eastAsia"/>
        </w:rPr>
        <w:t>6．</w:t>
      </w:r>
      <w:r w:rsidR="00A57C92">
        <w:rPr>
          <w:rFonts w:ascii="ＭＳ ゴシック" w:eastAsia="ＭＳ ゴシック" w:hAnsi="ＭＳ ゴシック" w:hint="eastAsia"/>
        </w:rPr>
        <w:t>ABC以外</w:t>
      </w:r>
      <w:r w:rsidRPr="00AE4AA2">
        <w:rPr>
          <w:rFonts w:ascii="ＭＳ ゴシック" w:eastAsia="ＭＳ ゴシック" w:hAnsi="ＭＳ ゴシック" w:hint="eastAsia"/>
        </w:rPr>
        <w:t>の管理方策の提言</w:t>
      </w:r>
    </w:p>
    <w:p w:rsidR="00376CE8" w:rsidRPr="00BB266A" w:rsidRDefault="00924D5E" w:rsidP="00571B47">
      <w:r w:rsidRPr="00AE4AA2">
        <w:rPr>
          <w:rFonts w:hint="eastAsia"/>
        </w:rPr>
        <w:t xml:space="preserve">　現在、未成魚および産卵親魚は</w:t>
      </w:r>
      <w:r w:rsidRPr="00AE4AA2">
        <w:rPr>
          <w:rFonts w:hint="eastAsia"/>
        </w:rPr>
        <w:t>2000</w:t>
      </w:r>
      <w:r w:rsidRPr="00AE4AA2">
        <w:rPr>
          <w:rFonts w:hint="eastAsia"/>
        </w:rPr>
        <w:t>年代前半に比べて増加していると推定されるが、</w:t>
      </w:r>
      <w:r w:rsidRPr="00AE4AA2">
        <w:rPr>
          <w:rFonts w:hint="eastAsia"/>
        </w:rPr>
        <w:t>1980</w:t>
      </w:r>
      <w:r w:rsidRPr="00AE4AA2">
        <w:rPr>
          <w:rFonts w:hint="eastAsia"/>
        </w:rPr>
        <w:t>年代と比べると依然として低い水準にある。</w:t>
      </w:r>
      <w:r w:rsidR="00376CE8" w:rsidRPr="00BB266A">
        <w:t>平成</w:t>
      </w:r>
      <w:r w:rsidR="00376CE8" w:rsidRPr="00BB266A">
        <w:t>21</w:t>
      </w:r>
      <w:r w:rsidR="00AB3628">
        <w:rPr>
          <w:rFonts w:hint="eastAsia"/>
        </w:rPr>
        <w:t>（</w:t>
      </w:r>
      <w:r w:rsidR="00AB3628">
        <w:rPr>
          <w:rFonts w:hint="eastAsia"/>
        </w:rPr>
        <w:t>2009</w:t>
      </w:r>
      <w:r w:rsidR="00AB3628">
        <w:rPr>
          <w:rFonts w:hint="eastAsia"/>
        </w:rPr>
        <w:t>）</w:t>
      </w:r>
      <w:r w:rsidR="00376CE8" w:rsidRPr="00BB266A">
        <w:t>年度から</w:t>
      </w:r>
      <w:r w:rsidR="00376CE8" w:rsidRPr="00BB266A">
        <w:rPr>
          <w:rFonts w:hint="eastAsia"/>
        </w:rPr>
        <w:t>平成</w:t>
      </w:r>
      <w:r w:rsidR="00376CE8" w:rsidRPr="00BB266A">
        <w:rPr>
          <w:rFonts w:hint="eastAsia"/>
        </w:rPr>
        <w:t>23</w:t>
      </w:r>
      <w:r w:rsidR="00AB3628">
        <w:rPr>
          <w:rFonts w:hint="eastAsia"/>
        </w:rPr>
        <w:t>（</w:t>
      </w:r>
      <w:r w:rsidR="00AB3628">
        <w:rPr>
          <w:rFonts w:hint="eastAsia"/>
        </w:rPr>
        <w:t>2011</w:t>
      </w:r>
      <w:r w:rsidR="00AB3628">
        <w:rPr>
          <w:rFonts w:hint="eastAsia"/>
        </w:rPr>
        <w:t>）</w:t>
      </w:r>
      <w:r w:rsidR="00376CE8" w:rsidRPr="00BB266A">
        <w:rPr>
          <w:rFonts w:hint="eastAsia"/>
        </w:rPr>
        <w:t>年度にかけて</w:t>
      </w:r>
      <w:r w:rsidR="00376CE8" w:rsidRPr="00BB266A">
        <w:t>「日本海西部・九州西部海域マアジ（マサバ・マイワシ）資源回復計画」が開始され、小型魚保護のため、大中型まき網漁業は小型魚を主とする漁獲があった場合には、以降、集中的な漁獲圧をかけないよう速やかに漁場移動を行い、中</w:t>
      </w:r>
      <w:r w:rsidR="0028729C">
        <w:rPr>
          <w:rFonts w:hint="eastAsia"/>
        </w:rPr>
        <w:t>・</w:t>
      </w:r>
      <w:r w:rsidR="00376CE8" w:rsidRPr="00BB266A">
        <w:t>小型まき網漁業は、団体毎に一定日数の休漁、水揚げ日数制限等の漁獲制限を行うという取り組みが実施され</w:t>
      </w:r>
      <w:r w:rsidR="00376CE8" w:rsidRPr="00BB266A">
        <w:rPr>
          <w:rFonts w:hint="eastAsia"/>
        </w:rPr>
        <w:t>た</w:t>
      </w:r>
      <w:r w:rsidR="00376CE8" w:rsidRPr="00BB266A">
        <w:t>。</w:t>
      </w:r>
      <w:r w:rsidR="002D74D3">
        <w:rPr>
          <w:rFonts w:hint="eastAsia"/>
        </w:rPr>
        <w:t>同措置は、現在資源管理指針・計画のもと継続して実施されているが、これに引き続き取り組んでいくことが重要である。</w:t>
      </w:r>
    </w:p>
    <w:p w:rsidR="00924D5E" w:rsidRPr="00F26874" w:rsidRDefault="00924D5E" w:rsidP="00924D5E">
      <w:pPr>
        <w:rPr>
          <w:color w:val="FF0000"/>
        </w:rPr>
      </w:pPr>
    </w:p>
    <w:p w:rsidR="00924D5E" w:rsidRPr="003F48E3" w:rsidRDefault="00924D5E" w:rsidP="00924D5E">
      <w:pPr>
        <w:rPr>
          <w:rFonts w:ascii="ＭＳ ゴシック" w:eastAsia="ＭＳ ゴシック" w:hAnsi="ＭＳ ゴシック"/>
        </w:rPr>
      </w:pPr>
      <w:r w:rsidRPr="003F48E3">
        <w:rPr>
          <w:rFonts w:ascii="ＭＳ ゴシック" w:eastAsia="ＭＳ ゴシック" w:hAnsi="ＭＳ ゴシック" w:hint="eastAsia"/>
        </w:rPr>
        <w:t>7．引用文献</w:t>
      </w:r>
    </w:p>
    <w:p w:rsidR="000B294E" w:rsidRDefault="000B294E" w:rsidP="0066705F">
      <w:pPr>
        <w:ind w:left="424" w:hangingChars="202" w:hanging="424"/>
      </w:pPr>
      <w:r>
        <w:rPr>
          <w:rFonts w:hint="eastAsia"/>
        </w:rPr>
        <w:t>伊藤</w:t>
      </w:r>
      <w:r>
        <w:t>祐方</w:t>
      </w:r>
      <w:r>
        <w:rPr>
          <w:rFonts w:hint="eastAsia"/>
        </w:rPr>
        <w:t xml:space="preserve"> (1961)</w:t>
      </w:r>
      <w:r>
        <w:t xml:space="preserve"> </w:t>
      </w:r>
      <w:r>
        <w:rPr>
          <w:rFonts w:hint="eastAsia"/>
        </w:rPr>
        <w:t>日本</w:t>
      </w:r>
      <w:r>
        <w:t>近海におけるマイワシの漁業生物学的研究</w:t>
      </w:r>
      <w:r>
        <w:rPr>
          <w:rFonts w:hint="eastAsia"/>
        </w:rPr>
        <w:t xml:space="preserve">. </w:t>
      </w:r>
      <w:r w:rsidRPr="000B294E">
        <w:rPr>
          <w:rFonts w:hint="eastAsia"/>
        </w:rPr>
        <w:t>日本海区水産研究所研究</w:t>
      </w:r>
      <w:r>
        <w:rPr>
          <w:rFonts w:hint="eastAsia"/>
        </w:rPr>
        <w:t>報告</w:t>
      </w:r>
      <w:r>
        <w:rPr>
          <w:rFonts w:hint="eastAsia"/>
        </w:rPr>
        <w:t>, (9), 1-227.</w:t>
      </w:r>
    </w:p>
    <w:p w:rsidR="000B294E" w:rsidRDefault="00450B10" w:rsidP="0066705F">
      <w:pPr>
        <w:ind w:left="424" w:hangingChars="202" w:hanging="424"/>
      </w:pPr>
      <w:r>
        <w:rPr>
          <w:rFonts w:hint="eastAsia"/>
        </w:rPr>
        <w:t>Caddy, J. F., and R. Mahon (1995) Reference points for fisheries management. FAO Fish. Tech. Pap. 347, FAO, 83pp.</w:t>
      </w:r>
    </w:p>
    <w:p w:rsidR="00902A37" w:rsidRDefault="000B294E" w:rsidP="0066705F">
      <w:pPr>
        <w:ind w:left="424" w:hangingChars="202" w:hanging="424"/>
      </w:pPr>
      <w:r>
        <w:rPr>
          <w:rFonts w:hint="eastAsia"/>
        </w:rPr>
        <w:t>黒田一紀</w:t>
      </w:r>
      <w:r>
        <w:rPr>
          <w:rFonts w:hint="eastAsia"/>
        </w:rPr>
        <w:t xml:space="preserve"> (1991) </w:t>
      </w:r>
      <w:r>
        <w:rPr>
          <w:rFonts w:hint="eastAsia"/>
        </w:rPr>
        <w:t>マイワシ</w:t>
      </w:r>
      <w:r>
        <w:t>の初期生活期を中心とする再生産過程に関する研究</w:t>
      </w:r>
      <w:r>
        <w:rPr>
          <w:rFonts w:hint="eastAsia"/>
        </w:rPr>
        <w:t xml:space="preserve">. </w:t>
      </w:r>
      <w:r>
        <w:rPr>
          <w:rFonts w:hint="eastAsia"/>
        </w:rPr>
        <w:t>中央水産研究所</w:t>
      </w:r>
      <w:r>
        <w:t>研究報告</w:t>
      </w:r>
      <w:r>
        <w:rPr>
          <w:rFonts w:hint="eastAsia"/>
        </w:rPr>
        <w:t>, (3), 25-278.</w:t>
      </w:r>
    </w:p>
    <w:p w:rsidR="00902A37" w:rsidRPr="003F48E3" w:rsidRDefault="00924D5E" w:rsidP="0066705F">
      <w:pPr>
        <w:ind w:left="424" w:hangingChars="202" w:hanging="424"/>
      </w:pPr>
      <w:r w:rsidRPr="003F48E3">
        <w:rPr>
          <w:rFonts w:hint="eastAsia"/>
        </w:rPr>
        <w:t>檜山義明</w:t>
      </w:r>
      <w:r w:rsidRPr="003F48E3">
        <w:rPr>
          <w:rFonts w:hint="eastAsia"/>
        </w:rPr>
        <w:t xml:space="preserve"> (1998) </w:t>
      </w:r>
      <w:r w:rsidRPr="003F48E3">
        <w:rPr>
          <w:rFonts w:hint="eastAsia"/>
        </w:rPr>
        <w:t>対馬暖流域での回遊範囲と成長速度．マイワシの資源変動と生態変化（渡邊良朗・和田時夫編）</w:t>
      </w:r>
      <w:r w:rsidRPr="003F48E3">
        <w:rPr>
          <w:rFonts w:hint="eastAsia"/>
        </w:rPr>
        <w:t xml:space="preserve">, </w:t>
      </w:r>
      <w:r w:rsidRPr="003F48E3">
        <w:rPr>
          <w:rFonts w:hint="eastAsia"/>
        </w:rPr>
        <w:t>恒星社厚生閣</w:t>
      </w:r>
      <w:r w:rsidRPr="003F48E3">
        <w:rPr>
          <w:rFonts w:hint="eastAsia"/>
        </w:rPr>
        <w:t xml:space="preserve">, </w:t>
      </w:r>
      <w:r w:rsidRPr="003F48E3">
        <w:rPr>
          <w:rFonts w:hint="eastAsia"/>
        </w:rPr>
        <w:t>東京</w:t>
      </w:r>
      <w:r w:rsidRPr="003F48E3">
        <w:rPr>
          <w:rFonts w:hint="eastAsia"/>
        </w:rPr>
        <w:t>, 35-44.</w:t>
      </w:r>
    </w:p>
    <w:p w:rsidR="00902A37" w:rsidRPr="003F48E3" w:rsidRDefault="00924D5E" w:rsidP="0066705F">
      <w:pPr>
        <w:ind w:left="424" w:hangingChars="202" w:hanging="424"/>
      </w:pPr>
      <w:r w:rsidRPr="003F48E3">
        <w:rPr>
          <w:rFonts w:hint="eastAsia"/>
        </w:rPr>
        <w:t xml:space="preserve">Hiyama, Y., H. Nishida and T. Goto (1995) Interannual fluctuations in </w:t>
      </w:r>
      <w:r w:rsidRPr="003F48E3">
        <w:t>recruitment</w:t>
      </w:r>
      <w:r w:rsidRPr="003F48E3">
        <w:rPr>
          <w:rFonts w:hint="eastAsia"/>
        </w:rPr>
        <w:t xml:space="preserve"> and growth of the sardine, </w:t>
      </w:r>
      <w:r w:rsidRPr="003F48E3">
        <w:rPr>
          <w:rFonts w:hint="eastAsia"/>
          <w:i/>
        </w:rPr>
        <w:t>Sardinops melanostictus</w:t>
      </w:r>
      <w:r w:rsidRPr="003F48E3">
        <w:rPr>
          <w:rFonts w:hint="eastAsia"/>
        </w:rPr>
        <w:t xml:space="preserve">, in the Sea of Japan and adjacent waters. Res. Popul. Ecol., </w:t>
      </w:r>
      <w:r w:rsidRPr="00921AE1">
        <w:rPr>
          <w:rFonts w:hint="eastAsia"/>
          <w:b/>
        </w:rPr>
        <w:t>37</w:t>
      </w:r>
      <w:r w:rsidRPr="003F48E3">
        <w:rPr>
          <w:rFonts w:hint="eastAsia"/>
        </w:rPr>
        <w:t>, 177-183.</w:t>
      </w:r>
    </w:p>
    <w:p w:rsidR="00902A37" w:rsidRDefault="00924D5E" w:rsidP="0066705F">
      <w:pPr>
        <w:ind w:left="424" w:hangingChars="202" w:hanging="424"/>
      </w:pPr>
      <w:r w:rsidRPr="003F48E3">
        <w:rPr>
          <w:rFonts w:hint="eastAsia"/>
        </w:rPr>
        <w:t>松岡正信・小西芳信</w:t>
      </w:r>
      <w:r w:rsidRPr="003F48E3">
        <w:rPr>
          <w:rFonts w:hint="eastAsia"/>
        </w:rPr>
        <w:t xml:space="preserve"> (2001) 1979</w:t>
      </w:r>
      <w:r w:rsidRPr="003F48E3">
        <w:rPr>
          <w:rFonts w:hint="eastAsia"/>
        </w:rPr>
        <w:t>～</w:t>
      </w:r>
      <w:r w:rsidRPr="003F48E3">
        <w:rPr>
          <w:rFonts w:hint="eastAsia"/>
        </w:rPr>
        <w:t>1995</w:t>
      </w:r>
      <w:r w:rsidRPr="003F48E3">
        <w:rPr>
          <w:rFonts w:hint="eastAsia"/>
        </w:rPr>
        <w:t>年の九州周辺海域におけるマイワシの産卵量と分布．水産海洋研究</w:t>
      </w:r>
      <w:r w:rsidRPr="003F48E3">
        <w:rPr>
          <w:rFonts w:hint="eastAsia"/>
        </w:rPr>
        <w:t xml:space="preserve">, </w:t>
      </w:r>
      <w:r w:rsidRPr="00921AE1">
        <w:rPr>
          <w:b/>
        </w:rPr>
        <w:t>65</w:t>
      </w:r>
      <w:r w:rsidRPr="003F48E3">
        <w:t xml:space="preserve">, </w:t>
      </w:r>
      <w:r w:rsidRPr="003F48E3">
        <w:rPr>
          <w:rFonts w:hint="eastAsia"/>
        </w:rPr>
        <w:t>67-731.</w:t>
      </w:r>
    </w:p>
    <w:p w:rsidR="00902A37" w:rsidRDefault="008A0B6A" w:rsidP="0066705F">
      <w:pPr>
        <w:ind w:left="424" w:hangingChars="202" w:hanging="424"/>
      </w:pPr>
      <w:r>
        <w:rPr>
          <w:rFonts w:hint="eastAsia"/>
        </w:rPr>
        <w:t>森本晴之</w:t>
      </w:r>
      <w:r>
        <w:rPr>
          <w:rFonts w:hint="eastAsia"/>
        </w:rPr>
        <w:t xml:space="preserve"> (2010) </w:t>
      </w:r>
      <w:r>
        <w:rPr>
          <w:rFonts w:hint="eastAsia"/>
        </w:rPr>
        <w:t>日本</w:t>
      </w:r>
      <w:r w:rsidR="0007057B">
        <w:rPr>
          <w:rFonts w:hint="eastAsia"/>
        </w:rPr>
        <w:t>産</w:t>
      </w:r>
      <w:r>
        <w:rPr>
          <w:rFonts w:hint="eastAsia"/>
        </w:rPr>
        <w:t>マイワシにおける繁殖特性の時空間変化とその個体群動態への影</w:t>
      </w:r>
      <w:r>
        <w:rPr>
          <w:rFonts w:hint="eastAsia"/>
        </w:rPr>
        <w:lastRenderedPageBreak/>
        <w:t>響</w:t>
      </w:r>
      <w:r>
        <w:rPr>
          <w:rFonts w:hint="eastAsia"/>
        </w:rPr>
        <w:t xml:space="preserve">. </w:t>
      </w:r>
      <w:r>
        <w:rPr>
          <w:rFonts w:hint="eastAsia"/>
        </w:rPr>
        <w:t>水産海洋研究</w:t>
      </w:r>
      <w:r>
        <w:rPr>
          <w:rFonts w:hint="eastAsia"/>
        </w:rPr>
        <w:t xml:space="preserve">, </w:t>
      </w:r>
      <w:r w:rsidRPr="00921AE1">
        <w:rPr>
          <w:rFonts w:hint="eastAsia"/>
          <w:b/>
        </w:rPr>
        <w:t>74</w:t>
      </w:r>
      <w:r>
        <w:rPr>
          <w:rFonts w:hint="eastAsia"/>
        </w:rPr>
        <w:t>（特集号）</w:t>
      </w:r>
      <w:r>
        <w:rPr>
          <w:rFonts w:hint="eastAsia"/>
        </w:rPr>
        <w:t>, 35-45.</w:t>
      </w:r>
    </w:p>
    <w:p w:rsidR="00902A37" w:rsidRPr="003F48E3" w:rsidRDefault="000D470A" w:rsidP="0066705F">
      <w:pPr>
        <w:ind w:left="424" w:hangingChars="202" w:hanging="424"/>
      </w:pPr>
      <w:r>
        <w:rPr>
          <w:rFonts w:hint="eastAsia"/>
        </w:rPr>
        <w:t xml:space="preserve">Nakai, Z. (1962) Studies relevant to mechanisms underlying the fluctuation in the </w:t>
      </w:r>
      <w:r>
        <w:t>catch</w:t>
      </w:r>
      <w:r>
        <w:rPr>
          <w:rFonts w:hint="eastAsia"/>
        </w:rPr>
        <w:t xml:space="preserve"> of the Japanese sardine, </w:t>
      </w:r>
      <w:r w:rsidRPr="004A0BE5">
        <w:rPr>
          <w:i/>
        </w:rPr>
        <w:t>Sardinops melanosticta</w:t>
      </w:r>
      <w:r>
        <w:rPr>
          <w:rFonts w:hint="eastAsia"/>
        </w:rPr>
        <w:t xml:space="preserve"> (</w:t>
      </w:r>
      <w:r w:rsidRPr="00E7057E">
        <w:t>Temminck &amp; Schlegel</w:t>
      </w:r>
      <w:r>
        <w:rPr>
          <w:rFonts w:hint="eastAsia"/>
        </w:rPr>
        <w:t xml:space="preserve">). </w:t>
      </w:r>
      <w:r>
        <w:rPr>
          <w:rFonts w:hint="eastAsia"/>
        </w:rPr>
        <w:t>魚類学雑誌</w:t>
      </w:r>
      <w:r>
        <w:rPr>
          <w:rFonts w:hint="eastAsia"/>
        </w:rPr>
        <w:t xml:space="preserve">, </w:t>
      </w:r>
      <w:r w:rsidRPr="00921AE1">
        <w:rPr>
          <w:rFonts w:hint="eastAsia"/>
          <w:b/>
        </w:rPr>
        <w:t>9</w:t>
      </w:r>
      <w:r>
        <w:rPr>
          <w:rFonts w:hint="eastAsia"/>
        </w:rPr>
        <w:t>, 1-115.</w:t>
      </w:r>
    </w:p>
    <w:p w:rsidR="00902A37" w:rsidRPr="003F48E3" w:rsidRDefault="00924D5E" w:rsidP="0066705F">
      <w:pPr>
        <w:ind w:left="424" w:hangingChars="202" w:hanging="424"/>
      </w:pPr>
      <w:r w:rsidRPr="003F48E3">
        <w:rPr>
          <w:rFonts w:hint="eastAsia"/>
        </w:rPr>
        <w:t>Ohshimo, S., H. Tanaka and Y. Hiyama (2009) Long-term stock assessment and growth changes of the Japanese sardine (</w:t>
      </w:r>
      <w:r w:rsidRPr="003F48E3">
        <w:rPr>
          <w:rFonts w:hint="eastAsia"/>
          <w:i/>
        </w:rPr>
        <w:t>Sardinops melanostictus</w:t>
      </w:r>
      <w:r w:rsidRPr="003F48E3">
        <w:rPr>
          <w:rFonts w:hint="eastAsia"/>
        </w:rPr>
        <w:t xml:space="preserve">) in the Sea of Japan and East China Sea from 1953 to 2006. Fish. Oceanogr., </w:t>
      </w:r>
      <w:r w:rsidRPr="00921AE1">
        <w:rPr>
          <w:rFonts w:hint="eastAsia"/>
          <w:b/>
        </w:rPr>
        <w:t>18</w:t>
      </w:r>
      <w:r w:rsidRPr="003F48E3">
        <w:rPr>
          <w:rFonts w:hint="eastAsia"/>
        </w:rPr>
        <w:t>, 346-358.</w:t>
      </w:r>
    </w:p>
    <w:p w:rsidR="00902A37" w:rsidRPr="003F48E3" w:rsidRDefault="00924D5E" w:rsidP="0066705F">
      <w:pPr>
        <w:ind w:left="424" w:hangingChars="202" w:hanging="424"/>
      </w:pPr>
      <w:r w:rsidRPr="003F48E3">
        <w:rPr>
          <w:rFonts w:hint="eastAsia"/>
        </w:rPr>
        <w:t>Wada, T.</w:t>
      </w:r>
      <w:r w:rsidR="00545322">
        <w:t>,</w:t>
      </w:r>
      <w:r w:rsidRPr="003F48E3">
        <w:rPr>
          <w:rFonts w:hint="eastAsia"/>
        </w:rPr>
        <w:t xml:space="preserve"> and L. D. Jacobson (1998) Regimes and stock-recruitment relationships in Japanese sardine (</w:t>
      </w:r>
      <w:r w:rsidRPr="003F48E3">
        <w:rPr>
          <w:rFonts w:hint="eastAsia"/>
          <w:i/>
        </w:rPr>
        <w:t>Sardinops melanostictus</w:t>
      </w:r>
      <w:r w:rsidRPr="003F48E3">
        <w:rPr>
          <w:rFonts w:hint="eastAsia"/>
        </w:rPr>
        <w:t xml:space="preserve">), 1951-1995. Can. J. Fish. Aquat. Sci., </w:t>
      </w:r>
      <w:r w:rsidRPr="00921AE1">
        <w:rPr>
          <w:rFonts w:hint="eastAsia"/>
          <w:b/>
        </w:rPr>
        <w:t>55</w:t>
      </w:r>
      <w:r w:rsidRPr="003F48E3">
        <w:rPr>
          <w:rFonts w:hint="eastAsia"/>
        </w:rPr>
        <w:t>, 2455-2463.</w:t>
      </w:r>
    </w:p>
    <w:p w:rsidR="00902A37" w:rsidRPr="003F48E3" w:rsidRDefault="00924D5E" w:rsidP="0066705F">
      <w:pPr>
        <w:ind w:left="424" w:hangingChars="202" w:hanging="424"/>
      </w:pPr>
      <w:r w:rsidRPr="003F48E3">
        <w:rPr>
          <w:rFonts w:hint="eastAsia"/>
        </w:rPr>
        <w:t xml:space="preserve">Watanabe, Y., H. Zenitani and R. Kimura (1995) Population decline of the Japanese sardine </w:t>
      </w:r>
      <w:r w:rsidRPr="003F48E3">
        <w:rPr>
          <w:rFonts w:hint="eastAsia"/>
          <w:i/>
        </w:rPr>
        <w:t>Sardinops melanostictus</w:t>
      </w:r>
      <w:r w:rsidRPr="003F48E3">
        <w:rPr>
          <w:rFonts w:hint="eastAsia"/>
        </w:rPr>
        <w:t xml:space="preserve"> owing to recruitment failures. Can. J. Fish</w:t>
      </w:r>
      <w:r w:rsidR="00E7057E">
        <w:rPr>
          <w:rFonts w:hint="eastAsia"/>
        </w:rPr>
        <w:t>.</w:t>
      </w:r>
      <w:r w:rsidRPr="003F48E3">
        <w:rPr>
          <w:rFonts w:hint="eastAsia"/>
        </w:rPr>
        <w:t xml:space="preserve"> Aquat. Sci., </w:t>
      </w:r>
      <w:r w:rsidRPr="00921AE1">
        <w:rPr>
          <w:rFonts w:hint="eastAsia"/>
          <w:b/>
        </w:rPr>
        <w:t>52</w:t>
      </w:r>
      <w:r w:rsidRPr="003F48E3">
        <w:rPr>
          <w:rFonts w:hint="eastAsia"/>
        </w:rPr>
        <w:t>, 1609-1616.</w:t>
      </w:r>
    </w:p>
    <w:p w:rsidR="00853153" w:rsidRDefault="00924D5E" w:rsidP="0066705F">
      <w:pPr>
        <w:ind w:left="424" w:hangingChars="202" w:hanging="424"/>
        <w:rPr>
          <w:color w:val="FF0000"/>
        </w:rPr>
      </w:pPr>
      <w:r w:rsidRPr="003F48E3">
        <w:rPr>
          <w:rFonts w:hint="eastAsia"/>
        </w:rPr>
        <w:t xml:space="preserve">Yatsu, A., T. Watanabe, M. Ishida, H. Sugisaki and L. D. Jacobson (2005) Environmental effects on recruitment and productivity of Japanese sardine </w:t>
      </w:r>
      <w:r w:rsidRPr="003F48E3">
        <w:rPr>
          <w:rFonts w:hint="eastAsia"/>
          <w:i/>
        </w:rPr>
        <w:t>Sardinops melanostictus</w:t>
      </w:r>
      <w:r w:rsidRPr="003F48E3">
        <w:rPr>
          <w:rFonts w:hint="eastAsia"/>
        </w:rPr>
        <w:t xml:space="preserve"> and chub mackerel </w:t>
      </w:r>
      <w:r w:rsidRPr="003F48E3">
        <w:rPr>
          <w:rFonts w:hint="eastAsia"/>
          <w:i/>
        </w:rPr>
        <w:t>Scomber japonicus</w:t>
      </w:r>
      <w:r w:rsidRPr="003F48E3">
        <w:rPr>
          <w:rFonts w:hint="eastAsia"/>
        </w:rPr>
        <w:t xml:space="preserve"> with recommendations for management. Fish. Oceanogr., </w:t>
      </w:r>
      <w:r w:rsidRPr="00921AE1">
        <w:rPr>
          <w:rFonts w:hint="eastAsia"/>
          <w:b/>
        </w:rPr>
        <w:t>14</w:t>
      </w:r>
      <w:r w:rsidRPr="003F48E3">
        <w:rPr>
          <w:rFonts w:hint="eastAsia"/>
        </w:rPr>
        <w:t>, 263-278.</w:t>
      </w:r>
      <w:r w:rsidR="00B321C8" w:rsidRPr="00F26874">
        <w:rPr>
          <w:color w:val="FF0000"/>
        </w:rPr>
        <w:t xml:space="preserve"> </w:t>
      </w:r>
    </w:p>
    <w:p w:rsidR="00853153" w:rsidRPr="00AD63CA" w:rsidRDefault="00853153" w:rsidP="0066705F">
      <w:pPr>
        <w:ind w:left="424" w:hangingChars="202" w:hanging="424"/>
        <w:rPr>
          <w:color w:val="FF0000"/>
        </w:rPr>
      </w:pPr>
      <w:r>
        <w:rPr>
          <w:rFonts w:hint="eastAsia"/>
        </w:rPr>
        <w:t>米田</w:t>
      </w:r>
      <w:r>
        <w:t>道夫</w:t>
      </w:r>
      <w:r>
        <w:rPr>
          <w:rFonts w:hint="eastAsia"/>
        </w:rPr>
        <w:t>・田中寛</w:t>
      </w:r>
      <w:r>
        <w:t>繁</w:t>
      </w:r>
      <w:r>
        <w:rPr>
          <w:rFonts w:hint="eastAsia"/>
        </w:rPr>
        <w:t xml:space="preserve">・本田　</w:t>
      </w:r>
      <w:r>
        <w:t>聡</w:t>
      </w:r>
      <w:r>
        <w:rPr>
          <w:rFonts w:hint="eastAsia"/>
        </w:rPr>
        <w:t>・西田</w:t>
      </w:r>
      <w:r>
        <w:t xml:space="preserve">　宏・梨田一也・廣田祐一・石田</w:t>
      </w:r>
      <w:r>
        <w:rPr>
          <w:rFonts w:hint="eastAsia"/>
        </w:rPr>
        <w:t xml:space="preserve">　</w:t>
      </w:r>
      <w:r>
        <w:t>実</w:t>
      </w:r>
      <w:r>
        <w:rPr>
          <w:rFonts w:hint="eastAsia"/>
        </w:rPr>
        <w:t>・</w:t>
      </w:r>
      <w:r>
        <w:t>大下誠二・宮辺　伸・伊藤春香・清水昭男</w:t>
      </w:r>
      <w:r>
        <w:rPr>
          <w:rFonts w:hint="eastAsia"/>
        </w:rPr>
        <w:t xml:space="preserve"> (2013) 2008</w:t>
      </w:r>
      <w:r>
        <w:t>－</w:t>
      </w:r>
      <w:r>
        <w:t>2010</w:t>
      </w:r>
      <w:r>
        <w:t>年の西日本沿岸域における</w:t>
      </w:r>
      <w:r>
        <w:rPr>
          <w:rFonts w:hint="eastAsia"/>
        </w:rPr>
        <w:t>マイワシ</w:t>
      </w:r>
      <w:r>
        <w:t>の性成熟</w:t>
      </w:r>
      <w:r>
        <w:rPr>
          <w:rFonts w:hint="eastAsia"/>
        </w:rPr>
        <w:t>，</w:t>
      </w:r>
      <w:r>
        <w:t>産卵期およびバッチ産卵数．水産海洋研究</w:t>
      </w:r>
      <w:r>
        <w:rPr>
          <w:rFonts w:hint="eastAsia"/>
        </w:rPr>
        <w:t>，</w:t>
      </w:r>
      <w:r w:rsidRPr="0066705F">
        <w:rPr>
          <w:b/>
        </w:rPr>
        <w:t>77(2)</w:t>
      </w:r>
      <w:r>
        <w:rPr>
          <w:rFonts w:hint="eastAsia"/>
        </w:rPr>
        <w:t xml:space="preserve">, </w:t>
      </w:r>
      <w:r>
        <w:t>59-67.</w:t>
      </w:r>
    </w:p>
    <w:p w:rsidR="00383327" w:rsidRDefault="00383327">
      <w:pPr>
        <w:widowControl/>
        <w:jc w:val="left"/>
        <w:rPr>
          <w:color w:val="FF0000"/>
        </w:rPr>
      </w:pPr>
      <w:r>
        <w:rPr>
          <w:color w:val="FF0000"/>
        </w:rPr>
        <w:br w:type="page"/>
      </w:r>
    </w:p>
    <w:p w:rsidR="002068DA" w:rsidRPr="00F26874" w:rsidRDefault="002068DA" w:rsidP="002068DA">
      <w:pPr>
        <w:ind w:left="424" w:hangingChars="202" w:hanging="424"/>
        <w:rPr>
          <w:color w:val="FF0000"/>
        </w:rPr>
      </w:pPr>
    </w:p>
    <w:p w:rsidR="008700D4" w:rsidRDefault="002068DA" w:rsidP="002068DA">
      <w:pPr>
        <w:jc w:val="center"/>
        <w:rPr>
          <w:color w:val="FF0000"/>
        </w:rPr>
      </w:pPr>
      <w:r>
        <w:rPr>
          <w:noProof/>
        </w:rPr>
        <w:drawing>
          <wp:anchor distT="0" distB="0" distL="114300" distR="114300" simplePos="0" relativeHeight="251740160" behindDoc="0" locked="0" layoutInCell="1" allowOverlap="1" wp14:anchorId="64DD6F71" wp14:editId="1E0935D1">
            <wp:simplePos x="0" y="0"/>
            <wp:positionH relativeFrom="column">
              <wp:posOffset>-235477</wp:posOffset>
            </wp:positionH>
            <wp:positionV relativeFrom="paragraph">
              <wp:posOffset>3367879</wp:posOffset>
            </wp:positionV>
            <wp:extent cx="3301139" cy="2340244"/>
            <wp:effectExtent l="0" t="0" r="0" b="0"/>
            <wp:wrapNone/>
            <wp:docPr id="91" name="図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997" cy="2340143"/>
                    </a:xfrm>
                    <a:prstGeom prst="rect">
                      <a:avLst/>
                    </a:prstGeom>
                    <a:noFill/>
                    <a:ln w="9525">
                      <a:noFill/>
                      <a:miter lim="800000"/>
                      <a:headEnd/>
                      <a:tailEnd/>
                    </a:ln>
                  </pic:spPr>
                </pic:pic>
              </a:graphicData>
            </a:graphic>
          </wp:anchor>
        </w:drawing>
      </w:r>
      <w:r w:rsidR="00870842">
        <w:rPr>
          <w:rFonts w:ascii="ＭＳ ゴシック" w:eastAsia="ＭＳ ゴシック" w:hAnsi="ＭＳ ゴシック"/>
          <w:noProof/>
          <w:color w:val="FF0000"/>
        </w:rPr>
        <mc:AlternateContent>
          <mc:Choice Requires="wps">
            <w:drawing>
              <wp:anchor distT="0" distB="0" distL="114300" distR="114300" simplePos="0" relativeHeight="251720704" behindDoc="0" locked="0" layoutInCell="1" allowOverlap="1" wp14:anchorId="2C354D36" wp14:editId="13DFE5AA">
                <wp:simplePos x="0" y="0"/>
                <wp:positionH relativeFrom="column">
                  <wp:posOffset>-158115</wp:posOffset>
                </wp:positionH>
                <wp:positionV relativeFrom="paragraph">
                  <wp:posOffset>5857240</wp:posOffset>
                </wp:positionV>
                <wp:extent cx="5875655" cy="2676525"/>
                <wp:effectExtent l="0" t="0" r="0" b="9525"/>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267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pPr>
                              <w:ind w:left="105" w:hangingChars="50" w:hanging="105"/>
                              <w:jc w:val="center"/>
                            </w:pPr>
                            <w:r w:rsidRPr="00110C49">
                              <w:rPr>
                                <w:noProof/>
                              </w:rPr>
                              <w:drawing>
                                <wp:inline distT="0" distB="0" distL="0" distR="0">
                                  <wp:extent cx="2755593" cy="2045335"/>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3733" cy="2051377"/>
                                          </a:xfrm>
                                          <a:prstGeom prst="rect">
                                            <a:avLst/>
                                          </a:prstGeom>
                                          <a:noFill/>
                                          <a:ln>
                                            <a:noFill/>
                                          </a:ln>
                                        </pic:spPr>
                                      </pic:pic>
                                    </a:graphicData>
                                  </a:graphic>
                                </wp:inline>
                              </w:drawing>
                            </w:r>
                            <w:r w:rsidRPr="00FB7456">
                              <w:t xml:space="preserve"> </w:t>
                            </w:r>
                            <w:r w:rsidRPr="00827913">
                              <w:rPr>
                                <w:noProof/>
                              </w:rPr>
                              <w:drawing>
                                <wp:inline distT="0" distB="0" distL="0" distR="0">
                                  <wp:extent cx="2695131" cy="20478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473" cy="2050415"/>
                                          </a:xfrm>
                                          <a:prstGeom prst="rect">
                                            <a:avLst/>
                                          </a:prstGeom>
                                          <a:noFill/>
                                          <a:ln>
                                            <a:noFill/>
                                          </a:ln>
                                        </pic:spPr>
                                      </pic:pic>
                                    </a:graphicData>
                                  </a:graphic>
                                </wp:inline>
                              </w:drawing>
                            </w:r>
                          </w:p>
                          <w:p w:rsidR="00A878B1" w:rsidRDefault="00A878B1" w:rsidP="002068DA">
                            <w:pPr>
                              <w:ind w:left="105" w:hangingChars="50" w:hanging="105"/>
                              <w:jc w:val="center"/>
                            </w:pPr>
                            <w:r>
                              <w:rPr>
                                <w:rFonts w:hint="eastAsia"/>
                              </w:rPr>
                              <w:t>図</w:t>
                            </w:r>
                            <w:r>
                              <w:rPr>
                                <w:rFonts w:hint="eastAsia"/>
                              </w:rPr>
                              <w:t>4.</w:t>
                            </w:r>
                            <w:r>
                              <w:rPr>
                                <w:rFonts w:hint="eastAsia"/>
                              </w:rPr>
                              <w:t xml:space="preserve">　漁獲量（左：</w:t>
                            </w:r>
                            <w:r>
                              <w:rPr>
                                <w:rFonts w:hint="eastAsia"/>
                              </w:rPr>
                              <w:t>1960</w:t>
                            </w:r>
                            <w:r>
                              <w:rPr>
                                <w:rFonts w:hint="eastAsia"/>
                              </w:rPr>
                              <w:t>～</w:t>
                            </w:r>
                            <w:r>
                              <w:rPr>
                                <w:rFonts w:hint="eastAsia"/>
                              </w:rPr>
                              <w:t>201</w:t>
                            </w:r>
                            <w:r>
                              <w:t>5</w:t>
                            </w:r>
                            <w:r>
                              <w:rPr>
                                <w:rFonts w:hint="eastAsia"/>
                              </w:rPr>
                              <w:t>年、右：</w:t>
                            </w:r>
                            <w:r>
                              <w:rPr>
                                <w:rFonts w:hint="eastAsia"/>
                              </w:rPr>
                              <w:t>2001</w:t>
                            </w:r>
                            <w:r>
                              <w:rPr>
                                <w:rFonts w:hint="eastAsia"/>
                              </w:rPr>
                              <w:t>～</w:t>
                            </w:r>
                            <w:r>
                              <w:rPr>
                                <w:rFonts w:hint="eastAsia"/>
                              </w:rPr>
                              <w:t>2015</w:t>
                            </w:r>
                            <w:r>
                              <w:rPr>
                                <w:rFonts w:hint="eastAsia"/>
                              </w:rPr>
                              <w:t>年）</w:t>
                            </w:r>
                          </w:p>
                          <w:p w:rsidR="00A878B1" w:rsidRPr="008D1C99" w:rsidRDefault="00A878B1" w:rsidP="002068DA">
                            <w:pPr>
                              <w:ind w:left="105" w:hangingChars="50" w:hanging="105"/>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354D36" id="_x0000_t202" coordsize="21600,21600" o:spt="202" path="m,l,21600r21600,l21600,xe">
                <v:stroke joinstyle="miter"/>
                <v:path gradientshapeok="t" o:connecttype="rect"/>
              </v:shapetype>
              <v:shape id="Text Box 4" o:spid="_x0000_s1026" type="#_x0000_t202" style="position:absolute;left:0;text-align:left;margin-left:-12.45pt;margin-top:461.2pt;width:462.65pt;height:21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rKtQ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" filled="f" stroked="f">
                <v:textbox>
                  <w:txbxContent>
                    <w:p w:rsidR="00A878B1" w:rsidRDefault="00A878B1" w:rsidP="002068DA">
                      <w:pPr>
                        <w:ind w:left="105" w:hangingChars="50" w:hanging="105"/>
                        <w:jc w:val="center"/>
                      </w:pPr>
                      <w:r w:rsidRPr="00110C49">
                        <w:rPr>
                          <w:noProof/>
                        </w:rPr>
                        <w:drawing>
                          <wp:inline distT="0" distB="0" distL="0" distR="0">
                            <wp:extent cx="2755593" cy="2045335"/>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733" cy="2051377"/>
                                    </a:xfrm>
                                    <a:prstGeom prst="rect">
                                      <a:avLst/>
                                    </a:prstGeom>
                                    <a:noFill/>
                                    <a:ln>
                                      <a:noFill/>
                                    </a:ln>
                                  </pic:spPr>
                                </pic:pic>
                              </a:graphicData>
                            </a:graphic>
                          </wp:inline>
                        </w:drawing>
                      </w:r>
                      <w:r w:rsidRPr="00FB7456">
                        <w:t xml:space="preserve"> </w:t>
                      </w:r>
                      <w:r w:rsidRPr="00827913">
                        <w:rPr>
                          <w:noProof/>
                        </w:rPr>
                        <w:drawing>
                          <wp:inline distT="0" distB="0" distL="0" distR="0">
                            <wp:extent cx="2695131" cy="20478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473" cy="2050415"/>
                                    </a:xfrm>
                                    <a:prstGeom prst="rect">
                                      <a:avLst/>
                                    </a:prstGeom>
                                    <a:noFill/>
                                    <a:ln>
                                      <a:noFill/>
                                    </a:ln>
                                  </pic:spPr>
                                </pic:pic>
                              </a:graphicData>
                            </a:graphic>
                          </wp:inline>
                        </w:drawing>
                      </w:r>
                    </w:p>
                    <w:p w:rsidR="00A878B1" w:rsidRDefault="00A878B1" w:rsidP="002068DA">
                      <w:pPr>
                        <w:ind w:left="105" w:hangingChars="50" w:hanging="105"/>
                        <w:jc w:val="center"/>
                      </w:pPr>
                      <w:r>
                        <w:rPr>
                          <w:rFonts w:hint="eastAsia"/>
                        </w:rPr>
                        <w:t>図</w:t>
                      </w:r>
                      <w:r>
                        <w:rPr>
                          <w:rFonts w:hint="eastAsia"/>
                        </w:rPr>
                        <w:t>4.</w:t>
                      </w:r>
                      <w:r>
                        <w:rPr>
                          <w:rFonts w:hint="eastAsia"/>
                        </w:rPr>
                        <w:t xml:space="preserve">　漁獲量（左：</w:t>
                      </w:r>
                      <w:r>
                        <w:rPr>
                          <w:rFonts w:hint="eastAsia"/>
                        </w:rPr>
                        <w:t>1960</w:t>
                      </w:r>
                      <w:r>
                        <w:rPr>
                          <w:rFonts w:hint="eastAsia"/>
                        </w:rPr>
                        <w:t>～</w:t>
                      </w:r>
                      <w:r>
                        <w:rPr>
                          <w:rFonts w:hint="eastAsia"/>
                        </w:rPr>
                        <w:t>201</w:t>
                      </w:r>
                      <w:r>
                        <w:t>5</w:t>
                      </w:r>
                      <w:r>
                        <w:rPr>
                          <w:rFonts w:hint="eastAsia"/>
                        </w:rPr>
                        <w:t>年、右：</w:t>
                      </w:r>
                      <w:r>
                        <w:rPr>
                          <w:rFonts w:hint="eastAsia"/>
                        </w:rPr>
                        <w:t>2001</w:t>
                      </w:r>
                      <w:r>
                        <w:rPr>
                          <w:rFonts w:hint="eastAsia"/>
                        </w:rPr>
                        <w:t>～</w:t>
                      </w:r>
                      <w:r>
                        <w:rPr>
                          <w:rFonts w:hint="eastAsia"/>
                        </w:rPr>
                        <w:t>2015</w:t>
                      </w:r>
                      <w:r>
                        <w:rPr>
                          <w:rFonts w:hint="eastAsia"/>
                        </w:rPr>
                        <w:t>年）</w:t>
                      </w:r>
                    </w:p>
                    <w:p w:rsidR="00A878B1" w:rsidRPr="008D1C99" w:rsidRDefault="00A878B1" w:rsidP="002068DA">
                      <w:pPr>
                        <w:ind w:left="105" w:hangingChars="50" w:hanging="105"/>
                        <w:jc w:val="center"/>
                      </w:pPr>
                    </w:p>
                  </w:txbxContent>
                </v:textbox>
              </v:shape>
            </w:pict>
          </mc:Fallback>
        </mc:AlternateContent>
      </w:r>
      <w:r w:rsidR="00870842">
        <w:rPr>
          <w:rFonts w:ascii="ＭＳ ゴシック" w:eastAsia="ＭＳ ゴシック" w:hAnsi="ＭＳ ゴシック"/>
          <w:noProof/>
          <w:color w:val="FF0000"/>
        </w:rPr>
        <mc:AlternateContent>
          <mc:Choice Requires="wps">
            <w:drawing>
              <wp:anchor distT="0" distB="0" distL="114300" distR="114300" simplePos="0" relativeHeight="251735040" behindDoc="0" locked="0" layoutInCell="1" allowOverlap="1" wp14:anchorId="0F7A6475" wp14:editId="656C8ABC">
                <wp:simplePos x="0" y="0"/>
                <wp:positionH relativeFrom="column">
                  <wp:posOffset>255905</wp:posOffset>
                </wp:positionH>
                <wp:positionV relativeFrom="paragraph">
                  <wp:posOffset>5539740</wp:posOffset>
                </wp:positionV>
                <wp:extent cx="5363845" cy="304165"/>
                <wp:effectExtent l="0" t="0" r="0" b="635"/>
                <wp:wrapNone/>
                <wp:docPr id="2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84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pPr>
                              <w:ind w:firstLineChars="250" w:firstLine="525"/>
                            </w:pPr>
                            <w:r>
                              <w:rPr>
                                <w:rFonts w:hint="eastAsia"/>
                              </w:rPr>
                              <w:t>図</w:t>
                            </w:r>
                            <w:r>
                              <w:rPr>
                                <w:rFonts w:hint="eastAsia"/>
                              </w:rPr>
                              <w:t>2.</w:t>
                            </w:r>
                            <w:r>
                              <w:rPr>
                                <w:rFonts w:hint="eastAsia"/>
                              </w:rPr>
                              <w:t xml:space="preserve">　年齢と成長（低水準期）</w:t>
                            </w:r>
                            <w:r>
                              <w:rPr>
                                <w:rFonts w:hint="eastAsia"/>
                              </w:rPr>
                              <w:t xml:space="preserve">           </w:t>
                            </w:r>
                            <w:r>
                              <w:rPr>
                                <w:rFonts w:hint="eastAsia"/>
                              </w:rPr>
                              <w:t>図</w:t>
                            </w:r>
                            <w:r>
                              <w:rPr>
                                <w:rFonts w:hint="eastAsia"/>
                              </w:rPr>
                              <w:t>3.</w:t>
                            </w:r>
                            <w:r>
                              <w:rPr>
                                <w:rFonts w:hint="eastAsia"/>
                              </w:rPr>
                              <w:t xml:space="preserve">　年齢と成熟率</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7A6475" id="Text Box 86" o:spid="_x0000_s1027" type="#_x0000_t202" style="position:absolute;left:0;text-align:left;margin-left:20.15pt;margin-top:436.2pt;width:422.35pt;height:23.9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SnuQIAAMIFAAAOAAAAZHJzL2Uyb0RvYy54bWysVG1vmzAQ/j5p/8Hyd8pLHAq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" filled="f" stroked="f">
                <v:textbox style="mso-fit-shape-to-text:t">
                  <w:txbxContent>
                    <w:p w:rsidR="00A878B1" w:rsidRDefault="00A878B1" w:rsidP="002068DA">
                      <w:pPr>
                        <w:ind w:firstLineChars="250" w:firstLine="525"/>
                      </w:pPr>
                      <w:r>
                        <w:rPr>
                          <w:rFonts w:hint="eastAsia"/>
                        </w:rPr>
                        <w:t>図</w:t>
                      </w:r>
                      <w:r>
                        <w:rPr>
                          <w:rFonts w:hint="eastAsia"/>
                        </w:rPr>
                        <w:t>2.</w:t>
                      </w:r>
                      <w:r>
                        <w:rPr>
                          <w:rFonts w:hint="eastAsia"/>
                        </w:rPr>
                        <w:t xml:space="preserve">　年齢と成長（低水準期）</w:t>
                      </w:r>
                      <w:r>
                        <w:rPr>
                          <w:rFonts w:hint="eastAsia"/>
                        </w:rPr>
                        <w:t xml:space="preserve">           </w:t>
                      </w:r>
                      <w:r>
                        <w:rPr>
                          <w:rFonts w:hint="eastAsia"/>
                        </w:rPr>
                        <w:t>図</w:t>
                      </w:r>
                      <w:r>
                        <w:rPr>
                          <w:rFonts w:hint="eastAsia"/>
                        </w:rPr>
                        <w:t>3.</w:t>
                      </w:r>
                      <w:r>
                        <w:rPr>
                          <w:rFonts w:hint="eastAsia"/>
                        </w:rPr>
                        <w:t xml:space="preserve">　年齢と成熟率</w:t>
                      </w:r>
                    </w:p>
                  </w:txbxContent>
                </v:textbox>
              </v:shape>
            </w:pict>
          </mc:Fallback>
        </mc:AlternateContent>
      </w:r>
      <w:r w:rsidR="00870842">
        <w:rPr>
          <w:rFonts w:ascii="ＭＳ ゴシック" w:eastAsia="ＭＳ ゴシック" w:hAnsi="ＭＳ ゴシック"/>
          <w:noProof/>
          <w:color w:val="FF0000"/>
        </w:rPr>
        <mc:AlternateContent>
          <mc:Choice Requires="wps">
            <w:drawing>
              <wp:anchor distT="0" distB="0" distL="114300" distR="114300" simplePos="0" relativeHeight="251718656" behindDoc="0" locked="0" layoutInCell="1" allowOverlap="1" wp14:anchorId="10132AE9" wp14:editId="4A61F39A">
                <wp:simplePos x="0" y="0"/>
                <wp:positionH relativeFrom="column">
                  <wp:posOffset>170180</wp:posOffset>
                </wp:positionH>
                <wp:positionV relativeFrom="paragraph">
                  <wp:posOffset>2914015</wp:posOffset>
                </wp:positionV>
                <wp:extent cx="5267325" cy="51689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516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r>
                              <w:rPr>
                                <w:rFonts w:hint="eastAsia"/>
                              </w:rPr>
                              <w:t>図</w:t>
                            </w:r>
                            <w:r>
                              <w:rPr>
                                <w:rFonts w:hint="eastAsia"/>
                              </w:rPr>
                              <w:t>1.</w:t>
                            </w:r>
                            <w:r>
                              <w:rPr>
                                <w:rFonts w:hint="eastAsia"/>
                              </w:rPr>
                              <w:t xml:space="preserve">　マイワシ対馬暖流系群の分布・回遊および生活史と漁場形成模式図</w:t>
                            </w:r>
                          </w:p>
                          <w:p w:rsidR="00A878B1" w:rsidRPr="00342397" w:rsidRDefault="00A878B1" w:rsidP="002068DA">
                            <w:r>
                              <w:rPr>
                                <w:rFonts w:hint="eastAsia"/>
                              </w:rPr>
                              <w:t xml:space="preserve">　　　（左：低水準期、右：高水準期）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132AE9" id="Text Box 2" o:spid="_x0000_s1028" type="#_x0000_t202" style="position:absolute;left:0;text-align:left;margin-left:13.4pt;margin-top:229.45pt;width:414.75pt;height:40.7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VhQIAABc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" stroked="f">
                <v:textbox style="mso-fit-shape-to-text:t">
                  <w:txbxContent>
                    <w:p w:rsidR="00A878B1" w:rsidRDefault="00A878B1" w:rsidP="002068DA">
                      <w:r>
                        <w:rPr>
                          <w:rFonts w:hint="eastAsia"/>
                        </w:rPr>
                        <w:t>図</w:t>
                      </w:r>
                      <w:r>
                        <w:rPr>
                          <w:rFonts w:hint="eastAsia"/>
                        </w:rPr>
                        <w:t>1.</w:t>
                      </w:r>
                      <w:r>
                        <w:rPr>
                          <w:rFonts w:hint="eastAsia"/>
                        </w:rPr>
                        <w:t xml:space="preserve">　マイワシ対馬暖流系群の分布・回遊および生活史と漁場形成模式図</w:t>
                      </w:r>
                    </w:p>
                    <w:p w:rsidR="00A878B1" w:rsidRPr="00342397" w:rsidRDefault="00A878B1" w:rsidP="002068DA">
                      <w:r>
                        <w:rPr>
                          <w:rFonts w:hint="eastAsia"/>
                        </w:rPr>
                        <w:t xml:space="preserve">　　　（左：低水準期、右：高水準期）</w:t>
                      </w:r>
                    </w:p>
                  </w:txbxContent>
                </v:textbox>
              </v:shape>
            </w:pict>
          </mc:Fallback>
        </mc:AlternateContent>
      </w:r>
      <w:r w:rsidR="00870842">
        <w:rPr>
          <w:rFonts w:ascii="ＭＳ ゴシック" w:eastAsia="ＭＳ ゴシック" w:hAnsi="ＭＳ ゴシック"/>
          <w:noProof/>
          <w:color w:val="FF0000"/>
        </w:rPr>
        <mc:AlternateContent>
          <mc:Choice Requires="wps">
            <w:drawing>
              <wp:anchor distT="0" distB="0" distL="114300" distR="114300" simplePos="0" relativeHeight="251719680" behindDoc="0" locked="0" layoutInCell="1" allowOverlap="1" wp14:anchorId="2ACB354F" wp14:editId="50C8F3C9">
                <wp:simplePos x="0" y="0"/>
                <wp:positionH relativeFrom="column">
                  <wp:posOffset>342900</wp:posOffset>
                </wp:positionH>
                <wp:positionV relativeFrom="paragraph">
                  <wp:posOffset>3869690</wp:posOffset>
                </wp:positionV>
                <wp:extent cx="2776855" cy="304165"/>
                <wp:effectExtent l="0" t="0" r="0" b="635"/>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CB354F" id="Text Box 3" o:spid="_x0000_s1029" type="#_x0000_t202" style="position:absolute;left:0;text-align:left;margin-left:27pt;margin-top:304.7pt;width:218.65pt;height:23.9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uBuA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" filled="f" stroked="f">
                <v:textbox style="mso-fit-shape-to-text:t">
                  <w:txbxContent>
                    <w:p w:rsidR="00A878B1" w:rsidRDefault="00A878B1" w:rsidP="002068DA"/>
                  </w:txbxContent>
                </v:textbox>
              </v:shape>
            </w:pict>
          </mc:Fallback>
        </mc:AlternateContent>
      </w:r>
      <w:r w:rsidRPr="00F26874">
        <w:rPr>
          <w:color w:val="FF0000"/>
        </w:rPr>
        <w:object w:dxaOrig="18450" w:dyaOrig="9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7.25pt" o:ole="">
            <v:imagedata r:id="rId13" o:title=""/>
          </v:shape>
          <o:OLEObject Type="Embed" ProgID="Canvas.Drawing.X" ShapeID="_x0000_i1025" DrawAspect="Content" ObjectID="_1541499778" r:id="rId14"/>
        </w:object>
      </w:r>
    </w:p>
    <w:p w:rsidR="002068DA" w:rsidRDefault="00F67492" w:rsidP="002068DA">
      <w:pPr>
        <w:jc w:val="center"/>
        <w:rPr>
          <w:rFonts w:ascii="ＭＳ ゴシック" w:eastAsia="ＭＳ ゴシック" w:hAnsi="ＭＳ ゴシック"/>
          <w:color w:val="FF0000"/>
        </w:rPr>
      </w:pPr>
      <w:r w:rsidRPr="00F67492">
        <w:rPr>
          <w:noProof/>
        </w:rPr>
        <w:drawing>
          <wp:anchor distT="0" distB="0" distL="114300" distR="114300" simplePos="0" relativeHeight="251793408" behindDoc="0" locked="0" layoutInCell="1" allowOverlap="1">
            <wp:simplePos x="0" y="0"/>
            <wp:positionH relativeFrom="margin">
              <wp:align>right</wp:align>
            </wp:positionH>
            <wp:positionV relativeFrom="paragraph">
              <wp:posOffset>563728</wp:posOffset>
            </wp:positionV>
            <wp:extent cx="2478405" cy="1781175"/>
            <wp:effectExtent l="0" t="0" r="0" b="0"/>
            <wp:wrapThrough wrapText="bothSides">
              <wp:wrapPolygon edited="0">
                <wp:start x="1328" y="0"/>
                <wp:lineTo x="1328" y="3696"/>
                <wp:lineTo x="0" y="6699"/>
                <wp:lineTo x="0" y="8779"/>
                <wp:lineTo x="830" y="11089"/>
                <wp:lineTo x="1328" y="19405"/>
                <wp:lineTo x="6309" y="20329"/>
                <wp:lineTo x="10460" y="20791"/>
                <wp:lineTo x="12618" y="20791"/>
                <wp:lineTo x="16603" y="20329"/>
                <wp:lineTo x="21417" y="19405"/>
                <wp:lineTo x="21417" y="0"/>
                <wp:lineTo x="1328" y="0"/>
              </wp:wrapPolygon>
            </wp:wrapThrough>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40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842">
        <w:rPr>
          <w:noProof/>
          <w:color w:val="FF0000"/>
        </w:rPr>
        <mc:AlternateContent>
          <mc:Choice Requires="wps">
            <w:drawing>
              <wp:anchor distT="0" distB="0" distL="114300" distR="114300" simplePos="0" relativeHeight="251716608" behindDoc="0" locked="0" layoutInCell="1" allowOverlap="1" wp14:anchorId="7F457517" wp14:editId="26A9DDC1">
                <wp:simplePos x="0" y="0"/>
                <wp:positionH relativeFrom="column">
                  <wp:posOffset>-92075</wp:posOffset>
                </wp:positionH>
                <wp:positionV relativeFrom="paragraph">
                  <wp:posOffset>13335</wp:posOffset>
                </wp:positionV>
                <wp:extent cx="2845435" cy="304165"/>
                <wp:effectExtent l="0" t="0" r="0" b="635"/>
                <wp:wrapNone/>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457517" id="Text Box 11" o:spid="_x0000_s1030" type="#_x0000_t202" style="position:absolute;left:0;text-align:left;margin-left:-7.25pt;margin-top:1.05pt;width:224.05pt;height:23.9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xKuAIAAMI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" filled="f" stroked="f">
                <v:textbox style="mso-fit-shape-to-text:t">
                  <w:txbxContent>
                    <w:p w:rsidR="00A878B1" w:rsidRDefault="00A878B1" w:rsidP="002068DA"/>
                  </w:txbxContent>
                </v:textbox>
              </v:shape>
            </w:pict>
          </mc:Fallback>
        </mc:AlternateContent>
      </w:r>
      <w:r w:rsidR="002068DA" w:rsidRPr="00F26874">
        <w:rPr>
          <w:rFonts w:ascii="ＭＳ ゴシック" w:eastAsia="ＭＳ ゴシック" w:hAnsi="ＭＳ ゴシック"/>
          <w:color w:val="FF0000"/>
        </w:rPr>
        <w:br w:type="page"/>
      </w:r>
    </w:p>
    <w:p w:rsidR="00A878B1" w:rsidRDefault="0078357C" w:rsidP="0066705F">
      <w:pPr>
        <w:jc w:val="center"/>
        <w:rPr>
          <w:color w:val="FF0000"/>
        </w:rPr>
      </w:pPr>
      <w:r w:rsidRPr="0078357C">
        <w:rPr>
          <w:noProof/>
        </w:rPr>
        <w:lastRenderedPageBreak/>
        <w:drawing>
          <wp:inline distT="0" distB="0" distL="0" distR="0" wp14:anchorId="5A05409F" wp14:editId="168D04C2">
            <wp:extent cx="3699847" cy="25717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840" cy="2613451"/>
                    </a:xfrm>
                    <a:prstGeom prst="rect">
                      <a:avLst/>
                    </a:prstGeom>
                    <a:noFill/>
                    <a:ln>
                      <a:noFill/>
                    </a:ln>
                  </pic:spPr>
                </pic:pic>
              </a:graphicData>
            </a:graphic>
          </wp:inline>
        </w:drawing>
      </w:r>
    </w:p>
    <w:p w:rsidR="00A878B1" w:rsidRDefault="00A878B1" w:rsidP="0066705F">
      <w:pPr>
        <w:jc w:val="center"/>
      </w:pPr>
      <w:r>
        <w:rPr>
          <w:rFonts w:hint="eastAsia"/>
        </w:rPr>
        <w:t>図</w:t>
      </w:r>
      <w:r>
        <w:rPr>
          <w:rFonts w:hint="eastAsia"/>
        </w:rPr>
        <w:t>5.</w:t>
      </w:r>
      <w:r>
        <w:rPr>
          <w:rFonts w:hint="eastAsia"/>
        </w:rPr>
        <w:t xml:space="preserve">　境港まき網の努力量（延べ日別水揚げ統数）と</w:t>
      </w:r>
      <w:r>
        <w:rPr>
          <w:rFonts w:hint="eastAsia"/>
        </w:rPr>
        <w:t>1</w:t>
      </w:r>
      <w:r>
        <w:rPr>
          <w:rFonts w:hint="eastAsia"/>
        </w:rPr>
        <w:t>か統あたり漁獲量（トン</w:t>
      </w:r>
      <w:r>
        <w:rPr>
          <w:rFonts w:hint="eastAsia"/>
        </w:rPr>
        <w:t>/</w:t>
      </w:r>
      <w:r>
        <w:rPr>
          <w:rFonts w:hint="eastAsia"/>
        </w:rPr>
        <w:t>統）</w:t>
      </w:r>
    </w:p>
    <w:p w:rsidR="00A16C10" w:rsidRDefault="00A16C10" w:rsidP="0066705F">
      <w:pPr>
        <w:jc w:val="center"/>
        <w:rPr>
          <w:color w:val="FF0000"/>
        </w:rPr>
      </w:pPr>
    </w:p>
    <w:p w:rsidR="00A878B1" w:rsidRDefault="00A878B1" w:rsidP="0066705F">
      <w:pPr>
        <w:jc w:val="center"/>
        <w:rPr>
          <w:color w:val="FF0000"/>
        </w:rPr>
      </w:pPr>
      <w:r w:rsidRPr="0078357C">
        <w:rPr>
          <w:noProof/>
        </w:rPr>
        <w:drawing>
          <wp:inline distT="0" distB="0" distL="0" distR="0" wp14:anchorId="3AFC36A8" wp14:editId="78C99D00">
            <wp:extent cx="5331960" cy="1803240"/>
            <wp:effectExtent l="0" t="0" r="2540" b="698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960" cy="1803240"/>
                    </a:xfrm>
                    <a:prstGeom prst="rect">
                      <a:avLst/>
                    </a:prstGeom>
                    <a:noFill/>
                    <a:ln>
                      <a:noFill/>
                    </a:ln>
                  </pic:spPr>
                </pic:pic>
              </a:graphicData>
            </a:graphic>
          </wp:inline>
        </w:drawing>
      </w:r>
    </w:p>
    <w:p w:rsidR="00A878B1" w:rsidRDefault="00A878B1" w:rsidP="00A878B1">
      <w:pPr>
        <w:ind w:left="630" w:hangingChars="300" w:hanging="630"/>
        <w:jc w:val="left"/>
      </w:pPr>
      <w:r>
        <w:rPr>
          <w:rFonts w:hint="eastAsia"/>
        </w:rPr>
        <w:t>図</w:t>
      </w:r>
      <w:r>
        <w:rPr>
          <w:rFonts w:hint="eastAsia"/>
        </w:rPr>
        <w:t>6.</w:t>
      </w:r>
      <w:r>
        <w:rPr>
          <w:rFonts w:hint="eastAsia"/>
        </w:rPr>
        <w:t xml:space="preserve">　卵稚仔</w:t>
      </w:r>
      <w:r>
        <w:t>調査</w:t>
      </w:r>
      <w:r>
        <w:rPr>
          <w:rFonts w:hint="eastAsia"/>
        </w:rPr>
        <w:t>（九州</w:t>
      </w:r>
      <w:r>
        <w:t>～日本海</w:t>
      </w:r>
      <w:r>
        <w:rPr>
          <w:rFonts w:hint="eastAsia"/>
        </w:rPr>
        <w:t>）による</w:t>
      </w:r>
      <w:r w:rsidRPr="00EE3047">
        <w:rPr>
          <w:rFonts w:hint="eastAsia"/>
        </w:rPr>
        <w:t>産卵量（</w:t>
      </w:r>
      <w:r>
        <w:rPr>
          <w:rFonts w:hint="eastAsia"/>
        </w:rPr>
        <w:t>左：</w:t>
      </w:r>
      <w:r>
        <w:rPr>
          <w:rFonts w:hint="eastAsia"/>
        </w:rPr>
        <w:t>1979</w:t>
      </w:r>
      <w:r>
        <w:rPr>
          <w:rFonts w:hint="eastAsia"/>
        </w:rPr>
        <w:t>～</w:t>
      </w:r>
      <w:r>
        <w:rPr>
          <w:rFonts w:hint="eastAsia"/>
        </w:rPr>
        <w:t>2015</w:t>
      </w:r>
      <w:r>
        <w:rPr>
          <w:rFonts w:hint="eastAsia"/>
        </w:rPr>
        <w:t>年、右：</w:t>
      </w:r>
      <w:r>
        <w:rPr>
          <w:rFonts w:hint="eastAsia"/>
        </w:rPr>
        <w:t>2003</w:t>
      </w:r>
      <w:r>
        <w:rPr>
          <w:rFonts w:hint="eastAsia"/>
        </w:rPr>
        <w:t>～</w:t>
      </w:r>
      <w:r>
        <w:rPr>
          <w:rFonts w:hint="eastAsia"/>
        </w:rPr>
        <w:t>2015</w:t>
      </w:r>
      <w:r>
        <w:rPr>
          <w:rFonts w:hint="eastAsia"/>
        </w:rPr>
        <w:t>年、</w:t>
      </w:r>
      <w:r w:rsidRPr="00EE3047">
        <w:rPr>
          <w:rFonts w:hint="eastAsia"/>
        </w:rPr>
        <w:t>2001</w:t>
      </w:r>
      <w:r>
        <w:rPr>
          <w:rFonts w:hint="eastAsia"/>
        </w:rPr>
        <w:t>年に卵は</w:t>
      </w:r>
      <w:r>
        <w:t>採集されなかった</w:t>
      </w:r>
      <w:r>
        <w:rPr>
          <w:rFonts w:hint="eastAsia"/>
        </w:rPr>
        <w:t>）</w:t>
      </w:r>
    </w:p>
    <w:p w:rsidR="00A16C10" w:rsidRDefault="00A16C10" w:rsidP="00A878B1">
      <w:pPr>
        <w:ind w:left="630" w:hangingChars="300" w:hanging="630"/>
        <w:jc w:val="left"/>
      </w:pPr>
    </w:p>
    <w:p w:rsidR="00A16C10" w:rsidRPr="00A878B1" w:rsidRDefault="00A16C10" w:rsidP="00A878B1">
      <w:pPr>
        <w:ind w:left="630" w:hangingChars="300" w:hanging="630"/>
        <w:jc w:val="left"/>
        <w:rPr>
          <w:color w:val="FF0000"/>
        </w:rPr>
      </w:pPr>
    </w:p>
    <w:p w:rsidR="00A878B1" w:rsidRDefault="00A878B1" w:rsidP="00A878B1">
      <w:pPr>
        <w:jc w:val="left"/>
        <w:rPr>
          <w:noProof/>
        </w:rPr>
      </w:pPr>
      <w:r w:rsidRPr="00110C49">
        <w:rPr>
          <w:noProof/>
        </w:rPr>
        <w:drawing>
          <wp:inline distT="0" distB="0" distL="0" distR="0" wp14:anchorId="2B22AF48" wp14:editId="6CAB344C">
            <wp:extent cx="2661853" cy="1819275"/>
            <wp:effectExtent l="0" t="0" r="571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270" cy="1827761"/>
                    </a:xfrm>
                    <a:prstGeom prst="rect">
                      <a:avLst/>
                    </a:prstGeom>
                    <a:noFill/>
                    <a:ln>
                      <a:noFill/>
                    </a:ln>
                  </pic:spPr>
                </pic:pic>
              </a:graphicData>
            </a:graphic>
          </wp:inline>
        </w:drawing>
      </w:r>
      <w:r w:rsidRPr="00A878B1">
        <w:rPr>
          <w:noProof/>
        </w:rPr>
        <w:t xml:space="preserve"> </w:t>
      </w:r>
      <w:r w:rsidRPr="00827913">
        <w:rPr>
          <w:noProof/>
        </w:rPr>
        <w:drawing>
          <wp:inline distT="0" distB="0" distL="0" distR="0" wp14:anchorId="208CFB75" wp14:editId="5B9776BE">
            <wp:extent cx="2657475" cy="1820037"/>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003" cy="1833411"/>
                    </a:xfrm>
                    <a:prstGeom prst="rect">
                      <a:avLst/>
                    </a:prstGeom>
                    <a:noFill/>
                    <a:ln>
                      <a:noFill/>
                    </a:ln>
                  </pic:spPr>
                </pic:pic>
              </a:graphicData>
            </a:graphic>
          </wp:inline>
        </w:drawing>
      </w:r>
    </w:p>
    <w:p w:rsidR="00A878B1" w:rsidRPr="000E32A5" w:rsidRDefault="00A878B1" w:rsidP="00A878B1">
      <w:pPr>
        <w:jc w:val="center"/>
      </w:pPr>
      <w:r w:rsidRPr="008B1B00">
        <w:t>図</w:t>
      </w:r>
      <w:r w:rsidRPr="008B1B00">
        <w:t>7</w:t>
      </w:r>
      <w:r>
        <w:rPr>
          <w:rFonts w:hint="eastAsia"/>
        </w:rPr>
        <w:t>.</w:t>
      </w:r>
      <w:r>
        <w:rPr>
          <w:rFonts w:hint="eastAsia"/>
        </w:rPr>
        <w:t xml:space="preserve">　</w:t>
      </w:r>
      <w:r w:rsidRPr="008B1B00">
        <w:t>年齢別</w:t>
      </w:r>
      <w:r>
        <w:rPr>
          <w:rFonts w:hint="eastAsia"/>
        </w:rPr>
        <w:t>・年別</w:t>
      </w:r>
      <w:r w:rsidRPr="008B1B00">
        <w:t>漁獲尾数（左：</w:t>
      </w:r>
      <w:r>
        <w:rPr>
          <w:rFonts w:hint="eastAsia"/>
        </w:rPr>
        <w:t>1960</w:t>
      </w:r>
      <w:r w:rsidRPr="008B1B00">
        <w:t>～</w:t>
      </w:r>
      <w:r>
        <w:rPr>
          <w:rFonts w:hint="eastAsia"/>
        </w:rPr>
        <w:t>201</w:t>
      </w:r>
      <w:r>
        <w:t>5</w:t>
      </w:r>
      <w:r w:rsidRPr="008B1B00">
        <w:t>年、右：</w:t>
      </w:r>
      <w:r>
        <w:rPr>
          <w:rFonts w:hint="eastAsia"/>
        </w:rPr>
        <w:t>2003</w:t>
      </w:r>
      <w:r w:rsidRPr="008B1B00">
        <w:t>～</w:t>
      </w:r>
      <w:r>
        <w:t>20</w:t>
      </w:r>
      <w:r>
        <w:rPr>
          <w:rFonts w:hint="eastAsia"/>
        </w:rPr>
        <w:t>1</w:t>
      </w:r>
      <w:r>
        <w:t>5</w:t>
      </w:r>
      <w:r w:rsidRPr="008B1B00">
        <w:t>年）</w:t>
      </w:r>
    </w:p>
    <w:p w:rsidR="00A878B1" w:rsidRDefault="006B7CE2" w:rsidP="00A878B1">
      <w:pPr>
        <w:jc w:val="center"/>
        <w:rPr>
          <w:noProof/>
        </w:rPr>
      </w:pPr>
      <w:r w:rsidRPr="006B7CE2">
        <w:lastRenderedPageBreak/>
        <w:drawing>
          <wp:inline distT="0" distB="0" distL="0" distR="0">
            <wp:extent cx="2683312" cy="1866900"/>
            <wp:effectExtent l="0" t="0" r="317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1816" cy="1879774"/>
                    </a:xfrm>
                    <a:prstGeom prst="rect">
                      <a:avLst/>
                    </a:prstGeom>
                    <a:noFill/>
                    <a:ln>
                      <a:noFill/>
                    </a:ln>
                  </pic:spPr>
                </pic:pic>
              </a:graphicData>
            </a:graphic>
          </wp:inline>
        </w:drawing>
      </w:r>
      <w:r w:rsidR="00A16C10" w:rsidRPr="00A16C10">
        <w:rPr>
          <w:noProof/>
        </w:rPr>
        <w:t xml:space="preserve"> </w:t>
      </w:r>
      <w:r w:rsidRPr="006B7CE2">
        <w:drawing>
          <wp:inline distT="0" distB="0" distL="0" distR="0">
            <wp:extent cx="2622881" cy="1819275"/>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406" cy="1832124"/>
                    </a:xfrm>
                    <a:prstGeom prst="rect">
                      <a:avLst/>
                    </a:prstGeom>
                    <a:noFill/>
                    <a:ln>
                      <a:noFill/>
                    </a:ln>
                  </pic:spPr>
                </pic:pic>
              </a:graphicData>
            </a:graphic>
          </wp:inline>
        </w:drawing>
      </w:r>
    </w:p>
    <w:p w:rsidR="00A16C10" w:rsidRPr="00A878B1" w:rsidRDefault="00A16C10" w:rsidP="00A16C10">
      <w:pPr>
        <w:jc w:val="left"/>
        <w:rPr>
          <w:color w:val="FF0000"/>
        </w:rPr>
      </w:pPr>
      <w:r>
        <w:rPr>
          <w:rFonts w:hint="eastAsia"/>
        </w:rPr>
        <w:t>図</w:t>
      </w:r>
      <w:r>
        <w:rPr>
          <w:rFonts w:hint="eastAsia"/>
        </w:rPr>
        <w:t>8.</w:t>
      </w:r>
      <w:r>
        <w:rPr>
          <w:rFonts w:hint="eastAsia"/>
        </w:rPr>
        <w:t xml:space="preserve">　資源量と漁獲割合（左：</w:t>
      </w:r>
      <w:r>
        <w:rPr>
          <w:rFonts w:hint="eastAsia"/>
        </w:rPr>
        <w:t>1960</w:t>
      </w:r>
      <w:r>
        <w:rPr>
          <w:rFonts w:hint="eastAsia"/>
        </w:rPr>
        <w:t>～</w:t>
      </w:r>
      <w:r>
        <w:rPr>
          <w:rFonts w:hint="eastAsia"/>
        </w:rPr>
        <w:t>201</w:t>
      </w:r>
      <w:r>
        <w:t>5</w:t>
      </w:r>
      <w:r>
        <w:rPr>
          <w:rFonts w:hint="eastAsia"/>
        </w:rPr>
        <w:t>年、資源量は対数表示、右：</w:t>
      </w:r>
      <w:r>
        <w:rPr>
          <w:rFonts w:hint="eastAsia"/>
        </w:rPr>
        <w:t>2003</w:t>
      </w:r>
      <w:r>
        <w:rPr>
          <w:rFonts w:hint="eastAsia"/>
        </w:rPr>
        <w:t>～</w:t>
      </w:r>
      <w:r>
        <w:rPr>
          <w:rFonts w:hint="eastAsia"/>
        </w:rPr>
        <w:t>201</w:t>
      </w:r>
      <w:r>
        <w:t>5</w:t>
      </w:r>
      <w:r>
        <w:rPr>
          <w:rFonts w:hint="eastAsia"/>
        </w:rPr>
        <w:t>年、</w:t>
      </w:r>
      <w:r>
        <w:br/>
      </w:r>
      <w:r>
        <w:rPr>
          <w:rFonts w:hint="eastAsia"/>
        </w:rPr>
        <w:t xml:space="preserve">　　　</w:t>
      </w:r>
      <w:r>
        <w:rPr>
          <w:rFonts w:hint="eastAsia"/>
        </w:rPr>
        <w:t>Bban</w:t>
      </w:r>
      <w:r>
        <w:rPr>
          <w:rFonts w:hint="eastAsia"/>
        </w:rPr>
        <w:t>は資源量</w:t>
      </w:r>
      <w:r>
        <w:rPr>
          <w:rFonts w:hint="eastAsia"/>
        </w:rPr>
        <w:t>5</w:t>
      </w:r>
      <w:r>
        <w:rPr>
          <w:rFonts w:hint="eastAsia"/>
        </w:rPr>
        <w:t>千トン）</w:t>
      </w:r>
    </w:p>
    <w:p w:rsidR="00A878B1" w:rsidRDefault="00A878B1" w:rsidP="0066705F">
      <w:pPr>
        <w:jc w:val="center"/>
        <w:rPr>
          <w:color w:val="FF0000"/>
        </w:rPr>
      </w:pPr>
    </w:p>
    <w:p w:rsidR="00A878B1" w:rsidRDefault="006B7CE2" w:rsidP="0066705F">
      <w:pPr>
        <w:jc w:val="center"/>
        <w:rPr>
          <w:color w:val="FF0000"/>
        </w:rPr>
      </w:pPr>
      <w:r w:rsidRPr="006B7CE2">
        <w:drawing>
          <wp:inline distT="0" distB="0" distL="0" distR="0">
            <wp:extent cx="3848100" cy="2712461"/>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203" cy="2718878"/>
                    </a:xfrm>
                    <a:prstGeom prst="rect">
                      <a:avLst/>
                    </a:prstGeom>
                    <a:noFill/>
                    <a:ln>
                      <a:noFill/>
                    </a:ln>
                  </pic:spPr>
                </pic:pic>
              </a:graphicData>
            </a:graphic>
          </wp:inline>
        </w:drawing>
      </w:r>
    </w:p>
    <w:p w:rsidR="002068DA" w:rsidRDefault="00A16C10" w:rsidP="0066705F">
      <w:pPr>
        <w:jc w:val="center"/>
      </w:pPr>
      <w:r>
        <w:rPr>
          <w:rFonts w:hint="eastAsia"/>
        </w:rPr>
        <w:t>図</w:t>
      </w:r>
      <w:r>
        <w:rPr>
          <w:rFonts w:hint="eastAsia"/>
        </w:rPr>
        <w:t>9.</w:t>
      </w:r>
      <w:r>
        <w:rPr>
          <w:rFonts w:hint="eastAsia"/>
        </w:rPr>
        <w:t xml:space="preserve">　自然</w:t>
      </w:r>
      <w:r>
        <w:t>死亡係数</w:t>
      </w:r>
      <w:r>
        <w:rPr>
          <w:rFonts w:hint="eastAsia"/>
        </w:rPr>
        <w:t>M</w:t>
      </w:r>
      <w:r>
        <w:rPr>
          <w:rFonts w:hint="eastAsia"/>
        </w:rPr>
        <w:t>と</w:t>
      </w:r>
      <w:r>
        <w:rPr>
          <w:rFonts w:hint="eastAsia"/>
        </w:rPr>
        <w:t>201</w:t>
      </w:r>
      <w:r>
        <w:t>5</w:t>
      </w:r>
      <w:r>
        <w:rPr>
          <w:rFonts w:hint="eastAsia"/>
        </w:rPr>
        <w:t>年資源量、親魚量、加入量の関係</w:t>
      </w:r>
    </w:p>
    <w:p w:rsidR="00A16C10" w:rsidRDefault="00A16C10" w:rsidP="0066705F">
      <w:pPr>
        <w:jc w:val="center"/>
        <w:rPr>
          <w:color w:val="FF0000"/>
        </w:rPr>
      </w:pPr>
    </w:p>
    <w:p w:rsidR="00F97B6B" w:rsidRDefault="00F97B6B" w:rsidP="0066705F">
      <w:pPr>
        <w:jc w:val="center"/>
        <w:rPr>
          <w:color w:val="FF0000"/>
        </w:rPr>
      </w:pPr>
    </w:p>
    <w:p w:rsidR="00A878B1" w:rsidRDefault="006B7CE2" w:rsidP="0066705F">
      <w:pPr>
        <w:jc w:val="center"/>
        <w:rPr>
          <w:color w:val="FF0000"/>
        </w:rPr>
      </w:pPr>
      <w:r w:rsidRPr="006B7CE2">
        <w:drawing>
          <wp:inline distT="0" distB="0" distL="0" distR="0">
            <wp:extent cx="2688871" cy="180022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4461" cy="1810662"/>
                    </a:xfrm>
                    <a:prstGeom prst="rect">
                      <a:avLst/>
                    </a:prstGeom>
                    <a:noFill/>
                    <a:ln>
                      <a:noFill/>
                    </a:ln>
                  </pic:spPr>
                </pic:pic>
              </a:graphicData>
            </a:graphic>
          </wp:inline>
        </w:drawing>
      </w:r>
      <w:r w:rsidR="00A16C10" w:rsidRPr="00A16C10">
        <w:rPr>
          <w:noProof/>
        </w:rPr>
        <w:t xml:space="preserve"> </w:t>
      </w:r>
      <w:r w:rsidR="00A16C10" w:rsidRPr="00FB26C7">
        <w:rPr>
          <w:noProof/>
        </w:rPr>
        <w:drawing>
          <wp:inline distT="0" distB="0" distL="0" distR="0" wp14:anchorId="558BC9E8" wp14:editId="6ECDB716">
            <wp:extent cx="2638425" cy="177207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302" cy="1788115"/>
                    </a:xfrm>
                    <a:prstGeom prst="rect">
                      <a:avLst/>
                    </a:prstGeom>
                    <a:noFill/>
                    <a:ln>
                      <a:noFill/>
                    </a:ln>
                  </pic:spPr>
                </pic:pic>
              </a:graphicData>
            </a:graphic>
          </wp:inline>
        </w:drawing>
      </w:r>
    </w:p>
    <w:p w:rsidR="00A16C10" w:rsidRDefault="00A16C10" w:rsidP="00A16C10">
      <w:pPr>
        <w:ind w:firstLineChars="700" w:firstLine="1470"/>
      </w:pPr>
      <w:r>
        <w:rPr>
          <w:rFonts w:hint="eastAsia"/>
        </w:rPr>
        <w:t>図</w:t>
      </w:r>
      <w:r>
        <w:rPr>
          <w:rFonts w:hint="eastAsia"/>
        </w:rPr>
        <w:t>10.</w:t>
      </w:r>
      <w:r>
        <w:rPr>
          <w:rFonts w:hint="eastAsia"/>
        </w:rPr>
        <w:t xml:space="preserve">　</w:t>
      </w:r>
      <w:r>
        <w:rPr>
          <w:rFonts w:hint="eastAsia"/>
        </w:rPr>
        <w:t>F</w:t>
      </w:r>
      <w:r>
        <w:rPr>
          <w:rFonts w:hint="eastAsia"/>
        </w:rPr>
        <w:t>の推移　　　　　　　　　図</w:t>
      </w:r>
      <w:r>
        <w:rPr>
          <w:rFonts w:hint="eastAsia"/>
        </w:rPr>
        <w:t>11.</w:t>
      </w:r>
      <w:r>
        <w:rPr>
          <w:rFonts w:hint="eastAsia"/>
        </w:rPr>
        <w:t xml:space="preserve">　資源量と</w:t>
      </w:r>
      <w:r>
        <w:rPr>
          <w:rFonts w:hint="eastAsia"/>
        </w:rPr>
        <w:t>F</w:t>
      </w:r>
      <w:r>
        <w:rPr>
          <w:rFonts w:hint="eastAsia"/>
        </w:rPr>
        <w:t>の関係</w:t>
      </w:r>
    </w:p>
    <w:p w:rsidR="00A16C10" w:rsidRPr="009B0FFC" w:rsidRDefault="00A16C10" w:rsidP="00A16C10">
      <w:pPr>
        <w:ind w:left="4200" w:firstLineChars="400" w:firstLine="840"/>
      </w:pPr>
      <w:r>
        <w:rPr>
          <w:rFonts w:hint="eastAsia"/>
        </w:rPr>
        <w:t xml:space="preserve">   </w:t>
      </w:r>
      <w:r>
        <w:rPr>
          <w:rFonts w:hint="eastAsia"/>
        </w:rPr>
        <w:t xml:space="preserve">　（図中の数値は年）</w:t>
      </w:r>
    </w:p>
    <w:p w:rsidR="00A16C10" w:rsidRDefault="00A16C10" w:rsidP="0066705F">
      <w:pPr>
        <w:jc w:val="center"/>
        <w:rPr>
          <w:color w:val="FF0000"/>
        </w:rPr>
      </w:pPr>
    </w:p>
    <w:p w:rsidR="00A16C10" w:rsidRDefault="00A16C10" w:rsidP="0066705F">
      <w:pPr>
        <w:jc w:val="center"/>
        <w:rPr>
          <w:color w:val="FF0000"/>
        </w:rPr>
      </w:pPr>
    </w:p>
    <w:p w:rsidR="00A16C10" w:rsidRDefault="00A16C10" w:rsidP="0066705F">
      <w:pPr>
        <w:jc w:val="center"/>
        <w:rPr>
          <w:color w:val="FF0000"/>
        </w:rPr>
      </w:pPr>
      <w:r w:rsidRPr="00F67492">
        <w:rPr>
          <w:noProof/>
        </w:rPr>
        <w:drawing>
          <wp:inline distT="0" distB="0" distL="0" distR="0" wp14:anchorId="155597FF" wp14:editId="0FB4BCB9">
            <wp:extent cx="2644180" cy="1840675"/>
            <wp:effectExtent l="0" t="0" r="3810" b="762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8929" cy="1857903"/>
                    </a:xfrm>
                    <a:prstGeom prst="rect">
                      <a:avLst/>
                    </a:prstGeom>
                    <a:noFill/>
                    <a:ln>
                      <a:noFill/>
                    </a:ln>
                  </pic:spPr>
                </pic:pic>
              </a:graphicData>
            </a:graphic>
          </wp:inline>
        </w:drawing>
      </w:r>
      <w:r w:rsidRPr="00A16C10">
        <w:rPr>
          <w:noProof/>
        </w:rPr>
        <w:t xml:space="preserve"> </w:t>
      </w:r>
      <w:r w:rsidRPr="0015693E">
        <w:rPr>
          <w:noProof/>
        </w:rPr>
        <w:drawing>
          <wp:inline distT="0" distB="0" distL="0" distR="0" wp14:anchorId="22F3553D" wp14:editId="6C19BE8E">
            <wp:extent cx="2650280" cy="18478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211" cy="1855471"/>
                    </a:xfrm>
                    <a:prstGeom prst="rect">
                      <a:avLst/>
                    </a:prstGeom>
                    <a:noFill/>
                    <a:ln>
                      <a:noFill/>
                    </a:ln>
                  </pic:spPr>
                </pic:pic>
              </a:graphicData>
            </a:graphic>
          </wp:inline>
        </w:drawing>
      </w:r>
    </w:p>
    <w:p w:rsidR="00A16C10" w:rsidRDefault="00A16C10" w:rsidP="00A16C10">
      <w:pPr>
        <w:ind w:left="708" w:hangingChars="337" w:hanging="708"/>
      </w:pPr>
      <w:r>
        <w:rPr>
          <w:rFonts w:hint="eastAsia"/>
        </w:rPr>
        <w:t>図</w:t>
      </w:r>
      <w:r>
        <w:rPr>
          <w:rFonts w:hint="eastAsia"/>
        </w:rPr>
        <w:t>12.</w:t>
      </w:r>
      <w:r>
        <w:rPr>
          <w:rFonts w:hint="eastAsia"/>
        </w:rPr>
        <w:t xml:space="preserve">　親魚量と加入量の関係（左：全期間、右：親魚量</w:t>
      </w:r>
      <w:r>
        <w:rPr>
          <w:rFonts w:hint="eastAsia"/>
        </w:rPr>
        <w:t>50</w:t>
      </w:r>
      <w:r>
        <w:rPr>
          <w:rFonts w:hint="eastAsia"/>
        </w:rPr>
        <w:t>万トン以下のデータのみ。</w:t>
      </w:r>
      <w:r>
        <w:t>いずれの</w:t>
      </w:r>
      <w:r>
        <w:rPr>
          <w:rFonts w:hint="eastAsia"/>
        </w:rPr>
        <w:t>図も</w:t>
      </w:r>
      <w:r>
        <w:t>横軸は対数</w:t>
      </w:r>
      <w:r>
        <w:rPr>
          <w:rFonts w:hint="eastAsia"/>
        </w:rPr>
        <w:t xml:space="preserve">）　</w:t>
      </w:r>
      <w:r>
        <w:rPr>
          <w:rFonts w:hint="eastAsia"/>
        </w:rPr>
        <w:t>Blimit</w:t>
      </w:r>
      <w:r>
        <w:rPr>
          <w:rFonts w:hint="eastAsia"/>
        </w:rPr>
        <w:t>は</w:t>
      </w:r>
      <w:r>
        <w:rPr>
          <w:rFonts w:hint="eastAsia"/>
        </w:rPr>
        <w:t>1971</w:t>
      </w:r>
      <w:r>
        <w:rPr>
          <w:rFonts w:hint="eastAsia"/>
        </w:rPr>
        <w:t>年水準の親魚量</w:t>
      </w:r>
      <w:r>
        <w:rPr>
          <w:rFonts w:hint="eastAsia"/>
        </w:rPr>
        <w:t>10</w:t>
      </w:r>
      <w:r>
        <w:rPr>
          <w:rFonts w:hint="eastAsia"/>
        </w:rPr>
        <w:t>万トン、図中の数値は年、図中の黒色のシンボルが</w:t>
      </w:r>
      <w:r>
        <w:rPr>
          <w:rFonts w:hint="eastAsia"/>
        </w:rPr>
        <w:t>201</w:t>
      </w:r>
      <w:r>
        <w:t>5</w:t>
      </w:r>
      <w:r>
        <w:rPr>
          <w:rFonts w:hint="eastAsia"/>
        </w:rPr>
        <w:t>年の値を示す。</w:t>
      </w:r>
    </w:p>
    <w:p w:rsidR="00A16C10" w:rsidRDefault="00A16C10" w:rsidP="0066705F">
      <w:pPr>
        <w:jc w:val="center"/>
        <w:rPr>
          <w:color w:val="FF0000"/>
        </w:rPr>
      </w:pPr>
    </w:p>
    <w:p w:rsidR="00A16C10" w:rsidRDefault="00A16C10" w:rsidP="0066705F">
      <w:pPr>
        <w:jc w:val="center"/>
        <w:rPr>
          <w:color w:val="FF0000"/>
        </w:rPr>
      </w:pPr>
      <w:r w:rsidRPr="00FB26C7">
        <w:rPr>
          <w:noProof/>
        </w:rPr>
        <w:drawing>
          <wp:inline distT="0" distB="0" distL="0" distR="0" wp14:anchorId="626680D0" wp14:editId="11688DB9">
            <wp:extent cx="2648198" cy="1872293"/>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337" cy="1926831"/>
                    </a:xfrm>
                    <a:prstGeom prst="rect">
                      <a:avLst/>
                    </a:prstGeom>
                    <a:noFill/>
                    <a:ln>
                      <a:noFill/>
                    </a:ln>
                  </pic:spPr>
                </pic:pic>
              </a:graphicData>
            </a:graphic>
          </wp:inline>
        </w:drawing>
      </w:r>
      <w:r w:rsidRPr="00A16C10">
        <w:rPr>
          <w:noProof/>
        </w:rPr>
        <w:t xml:space="preserve"> </w:t>
      </w:r>
      <w:r w:rsidR="00F97B6B" w:rsidRPr="00FB26C7">
        <w:rPr>
          <w:noProof/>
        </w:rPr>
        <w:drawing>
          <wp:inline distT="0" distB="0" distL="0" distR="0" wp14:anchorId="4CD93253" wp14:editId="436C85C9">
            <wp:extent cx="2517569" cy="1696273"/>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7358" cy="1709607"/>
                    </a:xfrm>
                    <a:prstGeom prst="rect">
                      <a:avLst/>
                    </a:prstGeom>
                    <a:noFill/>
                    <a:ln>
                      <a:noFill/>
                    </a:ln>
                  </pic:spPr>
                </pic:pic>
              </a:graphicData>
            </a:graphic>
          </wp:inline>
        </w:drawing>
      </w:r>
    </w:p>
    <w:p w:rsidR="00F97B6B" w:rsidRDefault="00F97B6B" w:rsidP="00F97B6B">
      <w:r>
        <w:rPr>
          <w:rFonts w:hint="eastAsia"/>
        </w:rPr>
        <w:t>図</w:t>
      </w:r>
      <w:r>
        <w:rPr>
          <w:rFonts w:hint="eastAsia"/>
        </w:rPr>
        <w:t>13.</w:t>
      </w:r>
      <w:r>
        <w:rPr>
          <w:rFonts w:hint="eastAsia"/>
        </w:rPr>
        <w:t xml:space="preserve">　親魚量と加入量の推移（破線は</w:t>
      </w:r>
      <w:r>
        <w:rPr>
          <w:rFonts w:hint="eastAsia"/>
        </w:rPr>
        <w:t xml:space="preserve">         </w:t>
      </w:r>
      <w:r>
        <w:rPr>
          <w:rFonts w:hint="eastAsia"/>
        </w:rPr>
        <w:t xml:space="preserve">　</w:t>
      </w:r>
      <w:r>
        <w:rPr>
          <w:rFonts w:hint="eastAsia"/>
        </w:rPr>
        <w:t xml:space="preserve"> </w:t>
      </w:r>
      <w:r>
        <w:rPr>
          <w:rFonts w:hint="eastAsia"/>
        </w:rPr>
        <w:t>図</w:t>
      </w:r>
      <w:r>
        <w:rPr>
          <w:rFonts w:hint="eastAsia"/>
        </w:rPr>
        <w:t>14.</w:t>
      </w:r>
      <w:r>
        <w:rPr>
          <w:rFonts w:hint="eastAsia"/>
        </w:rPr>
        <w:t xml:space="preserve">　再生産成功率</w:t>
      </w:r>
      <w:r>
        <w:rPr>
          <w:rFonts w:hint="eastAsia"/>
        </w:rPr>
        <w:t xml:space="preserve"> </w:t>
      </w:r>
      <w:r>
        <w:rPr>
          <w:rFonts w:hint="eastAsia"/>
        </w:rPr>
        <w:t>（</w:t>
      </w:r>
      <w:r>
        <w:rPr>
          <w:rFonts w:hint="eastAsia"/>
        </w:rPr>
        <w:t>RPS</w:t>
      </w:r>
      <w:r>
        <w:rPr>
          <w:rFonts w:hint="eastAsia"/>
        </w:rPr>
        <w:t>）</w:t>
      </w:r>
      <w:r>
        <w:rPr>
          <w:rFonts w:hint="eastAsia"/>
        </w:rPr>
        <w:t xml:space="preserve"> </w:t>
      </w:r>
      <w:r>
        <w:rPr>
          <w:rFonts w:hint="eastAsia"/>
        </w:rPr>
        <w:t>の推移</w:t>
      </w:r>
    </w:p>
    <w:p w:rsidR="00F97B6B" w:rsidRPr="009B0FFC" w:rsidRDefault="00F97B6B" w:rsidP="00F97B6B">
      <w:pPr>
        <w:ind w:left="709"/>
      </w:pPr>
      <w:r>
        <w:rPr>
          <w:rFonts w:hint="eastAsia"/>
        </w:rPr>
        <w:t>親魚量による資源水準の判断基準）</w:t>
      </w:r>
    </w:p>
    <w:p w:rsidR="00A16C10" w:rsidRPr="00F97B6B" w:rsidRDefault="00A16C10" w:rsidP="0066705F">
      <w:pPr>
        <w:jc w:val="center"/>
        <w:rPr>
          <w:color w:val="FF0000"/>
        </w:rPr>
      </w:pPr>
    </w:p>
    <w:p w:rsidR="00A16C10" w:rsidRDefault="00F97B6B" w:rsidP="00F97B6B">
      <w:pPr>
        <w:jc w:val="left"/>
        <w:rPr>
          <w:color w:val="FF0000"/>
        </w:rPr>
      </w:pPr>
      <w:r w:rsidRPr="00FB26C7">
        <w:rPr>
          <w:rFonts w:hint="eastAsia"/>
          <w:noProof/>
        </w:rPr>
        <w:drawing>
          <wp:inline distT="0" distB="0" distL="0" distR="0" wp14:anchorId="582877C5" wp14:editId="2387B216">
            <wp:extent cx="2731324" cy="1902589"/>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177" cy="1917115"/>
                    </a:xfrm>
                    <a:prstGeom prst="rect">
                      <a:avLst/>
                    </a:prstGeom>
                    <a:noFill/>
                    <a:ln>
                      <a:noFill/>
                    </a:ln>
                  </pic:spPr>
                </pic:pic>
              </a:graphicData>
            </a:graphic>
          </wp:inline>
        </w:drawing>
      </w:r>
      <w:r w:rsidRPr="00F97B6B">
        <w:rPr>
          <w:noProof/>
        </w:rPr>
        <w:drawing>
          <wp:inline distT="0" distB="0" distL="0" distR="0">
            <wp:extent cx="2649855" cy="187374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0739" cy="1902651"/>
                    </a:xfrm>
                    <a:prstGeom prst="rect">
                      <a:avLst/>
                    </a:prstGeom>
                    <a:noFill/>
                    <a:ln>
                      <a:noFill/>
                    </a:ln>
                  </pic:spPr>
                </pic:pic>
              </a:graphicData>
            </a:graphic>
          </wp:inline>
        </w:drawing>
      </w:r>
    </w:p>
    <w:p w:rsidR="00F97B6B" w:rsidRDefault="00F97B6B" w:rsidP="00F97B6B">
      <w:pPr>
        <w:jc w:val="left"/>
        <w:rPr>
          <w:color w:val="FF0000"/>
        </w:rPr>
      </w:pPr>
    </w:p>
    <w:p w:rsidR="00F97B6B" w:rsidRDefault="00F97B6B" w:rsidP="00F97B6B">
      <w:pPr>
        <w:ind w:left="630" w:hangingChars="300" w:hanging="630"/>
        <w:jc w:val="left"/>
      </w:pPr>
      <w:r>
        <w:rPr>
          <w:rFonts w:hint="eastAsia"/>
        </w:rPr>
        <w:t>図</w:t>
      </w:r>
      <w:r>
        <w:rPr>
          <w:rFonts w:hint="eastAsia"/>
        </w:rPr>
        <w:t>15.</w:t>
      </w:r>
      <w:r>
        <w:rPr>
          <w:rFonts w:hint="eastAsia"/>
        </w:rPr>
        <w:t xml:space="preserve">　親魚量と再生産成功率</w:t>
      </w:r>
      <w:r>
        <w:rPr>
          <w:rFonts w:hint="eastAsia"/>
        </w:rPr>
        <w:t xml:space="preserve"> </w:t>
      </w:r>
      <w:r>
        <w:rPr>
          <w:rFonts w:hint="eastAsia"/>
        </w:rPr>
        <w:t>（</w:t>
      </w:r>
      <w:r>
        <w:rPr>
          <w:rFonts w:hint="eastAsia"/>
        </w:rPr>
        <w:t>RPS</w:t>
      </w:r>
      <w:r>
        <w:rPr>
          <w:rFonts w:hint="eastAsia"/>
        </w:rPr>
        <w:t>）</w:t>
      </w:r>
      <w:r>
        <w:rPr>
          <w:rFonts w:hint="eastAsia"/>
        </w:rPr>
        <w:t xml:space="preserve"> </w:t>
      </w:r>
      <w:r>
        <w:rPr>
          <w:rFonts w:hint="eastAsia"/>
        </w:rPr>
        <w:t xml:space="preserve">　</w:t>
      </w:r>
      <w:r>
        <w:t xml:space="preserve">　</w:t>
      </w:r>
      <w:r>
        <w:rPr>
          <w:rFonts w:hint="eastAsia"/>
        </w:rPr>
        <w:t>図</w:t>
      </w:r>
      <w:r>
        <w:rPr>
          <w:rFonts w:hint="eastAsia"/>
        </w:rPr>
        <w:t>16.</w:t>
      </w:r>
      <w:r>
        <w:rPr>
          <w:rFonts w:hint="eastAsia"/>
        </w:rPr>
        <w:t xml:space="preserve">　資源と海洋環境の関係（</w:t>
      </w:r>
      <w:r>
        <w:rPr>
          <w:rFonts w:hint="eastAsia"/>
        </w:rPr>
        <w:t>lnRPS</w:t>
      </w:r>
      <w:r>
        <w:rPr>
          <w:rFonts w:hint="eastAsia"/>
        </w:rPr>
        <w:t>：</w:t>
      </w:r>
    </w:p>
    <w:p w:rsidR="00F97B6B" w:rsidRDefault="00F97B6B" w:rsidP="00F97B6B">
      <w:pPr>
        <w:ind w:leftChars="450" w:left="5250" w:hangingChars="2050" w:hanging="4305"/>
        <w:jc w:val="left"/>
      </w:pPr>
      <w:r>
        <w:rPr>
          <w:rFonts w:hint="eastAsia"/>
        </w:rPr>
        <w:t xml:space="preserve">の関係（図中の数値は年）　</w:t>
      </w:r>
      <w:r>
        <w:t xml:space="preserve">　　　　　　　</w:t>
      </w:r>
      <w:r>
        <w:rPr>
          <w:rFonts w:hint="eastAsia"/>
        </w:rPr>
        <w:t xml:space="preserve"> RPS</w:t>
      </w:r>
      <w:r>
        <w:rPr>
          <w:rFonts w:hint="eastAsia"/>
        </w:rPr>
        <w:t>の対数値（折れ線）、</w:t>
      </w:r>
      <w:r>
        <w:rPr>
          <w:rFonts w:hint="eastAsia"/>
        </w:rPr>
        <w:t>AO</w:t>
      </w:r>
      <w:r>
        <w:rPr>
          <w:rFonts w:hint="eastAsia"/>
        </w:rPr>
        <w:t>：北極振動（棒グラフ））</w:t>
      </w:r>
    </w:p>
    <w:p w:rsidR="00A16C10" w:rsidRPr="00F97B6B" w:rsidRDefault="00A16C10" w:rsidP="0066705F">
      <w:pPr>
        <w:jc w:val="center"/>
        <w:rPr>
          <w:color w:val="FF0000"/>
        </w:rPr>
      </w:pPr>
    </w:p>
    <w:p w:rsidR="00A16C10" w:rsidRDefault="00A16C10" w:rsidP="0066705F">
      <w:pPr>
        <w:jc w:val="center"/>
        <w:rPr>
          <w:color w:val="FF0000"/>
        </w:rPr>
      </w:pPr>
      <w:r w:rsidRPr="00FB26C7">
        <w:rPr>
          <w:noProof/>
        </w:rPr>
        <w:lastRenderedPageBreak/>
        <w:drawing>
          <wp:inline distT="0" distB="0" distL="0" distR="0" wp14:anchorId="5425C6DD" wp14:editId="484B0153">
            <wp:extent cx="3408403" cy="2315688"/>
            <wp:effectExtent l="0" t="0" r="1905" b="889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2620" cy="2325347"/>
                    </a:xfrm>
                    <a:prstGeom prst="rect">
                      <a:avLst/>
                    </a:prstGeom>
                    <a:noFill/>
                    <a:ln>
                      <a:noFill/>
                    </a:ln>
                  </pic:spPr>
                </pic:pic>
              </a:graphicData>
            </a:graphic>
          </wp:inline>
        </w:drawing>
      </w:r>
    </w:p>
    <w:p w:rsidR="00F97B6B" w:rsidRDefault="00F97B6B" w:rsidP="00F97B6B">
      <w:pPr>
        <w:jc w:val="center"/>
      </w:pPr>
      <w:r>
        <w:rPr>
          <w:rFonts w:hint="eastAsia"/>
        </w:rPr>
        <w:t>図</w:t>
      </w:r>
      <w:r>
        <w:rPr>
          <w:rFonts w:hint="eastAsia"/>
        </w:rPr>
        <w:t>17.</w:t>
      </w:r>
      <w:r>
        <w:rPr>
          <w:rFonts w:hint="eastAsia"/>
        </w:rPr>
        <w:t xml:space="preserve">　</w:t>
      </w:r>
      <w:r>
        <w:rPr>
          <w:rFonts w:hint="eastAsia"/>
        </w:rPr>
        <w:t>F</w:t>
      </w:r>
      <w:r>
        <w:rPr>
          <w:rFonts w:hint="eastAsia"/>
        </w:rPr>
        <w:t>と</w:t>
      </w:r>
      <w:r>
        <w:t>%SPR</w:t>
      </w:r>
      <w:r>
        <w:t>（実線）、</w:t>
      </w:r>
      <w:r>
        <w:t>YPR</w:t>
      </w:r>
      <w:r>
        <w:t>（点線）の関係</w:t>
      </w:r>
    </w:p>
    <w:p w:rsidR="00F97B6B" w:rsidRDefault="00F97B6B" w:rsidP="00F97B6B">
      <w:pPr>
        <w:jc w:val="center"/>
      </w:pPr>
    </w:p>
    <w:p w:rsidR="00F97B6B" w:rsidRDefault="00F97B6B" w:rsidP="00F97B6B">
      <w:pPr>
        <w:jc w:val="center"/>
      </w:pPr>
    </w:p>
    <w:p w:rsidR="00F97B6B" w:rsidRDefault="00F97B6B" w:rsidP="00F97B6B">
      <w:pPr>
        <w:jc w:val="center"/>
      </w:pPr>
    </w:p>
    <w:p w:rsidR="00F97B6B" w:rsidRDefault="00F97B6B" w:rsidP="00F97B6B">
      <w:pPr>
        <w:jc w:val="left"/>
        <w:rPr>
          <w:noProof/>
        </w:rPr>
      </w:pPr>
      <w:r w:rsidRPr="00AF7872">
        <w:rPr>
          <w:noProof/>
        </w:rPr>
        <w:drawing>
          <wp:inline distT="0" distB="0" distL="0" distR="0" wp14:anchorId="0FF43570" wp14:editId="26B2BCA4">
            <wp:extent cx="2636322" cy="187509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904" cy="1922447"/>
                    </a:xfrm>
                    <a:prstGeom prst="rect">
                      <a:avLst/>
                    </a:prstGeom>
                    <a:noFill/>
                    <a:ln>
                      <a:noFill/>
                    </a:ln>
                  </pic:spPr>
                </pic:pic>
              </a:graphicData>
            </a:graphic>
          </wp:inline>
        </w:drawing>
      </w:r>
      <w:r w:rsidRPr="00F97B6B">
        <w:rPr>
          <w:noProof/>
        </w:rPr>
        <w:t xml:space="preserve"> </w:t>
      </w:r>
      <w:r w:rsidRPr="00AF7872">
        <w:rPr>
          <w:noProof/>
        </w:rPr>
        <w:drawing>
          <wp:inline distT="0" distB="0" distL="0" distR="0" wp14:anchorId="6D9286FA" wp14:editId="29512194">
            <wp:extent cx="2612571" cy="1847104"/>
            <wp:effectExtent l="0" t="0" r="0" b="127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2742" cy="1875505"/>
                    </a:xfrm>
                    <a:prstGeom prst="rect">
                      <a:avLst/>
                    </a:prstGeom>
                    <a:noFill/>
                    <a:ln>
                      <a:noFill/>
                    </a:ln>
                  </pic:spPr>
                </pic:pic>
              </a:graphicData>
            </a:graphic>
          </wp:inline>
        </w:drawing>
      </w:r>
      <w:r w:rsidR="006B7CE2" w:rsidRPr="006B7CE2">
        <w:drawing>
          <wp:inline distT="0" distB="0" distL="0" distR="0">
            <wp:extent cx="2672960" cy="189547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0788" cy="1901026"/>
                    </a:xfrm>
                    <a:prstGeom prst="rect">
                      <a:avLst/>
                    </a:prstGeom>
                    <a:noFill/>
                    <a:ln>
                      <a:noFill/>
                    </a:ln>
                  </pic:spPr>
                </pic:pic>
              </a:graphicData>
            </a:graphic>
          </wp:inline>
        </w:drawing>
      </w:r>
    </w:p>
    <w:p w:rsidR="00F97B6B" w:rsidRDefault="00F97B6B" w:rsidP="00F97B6B">
      <w:pPr>
        <w:jc w:val="center"/>
        <w:rPr>
          <w:noProof/>
        </w:rPr>
      </w:pPr>
      <w:r w:rsidRPr="00147B3D">
        <w:rPr>
          <w:rFonts w:hint="eastAsia"/>
        </w:rPr>
        <w:t>図</w:t>
      </w:r>
      <w:r w:rsidRPr="00147B3D">
        <w:rPr>
          <w:rFonts w:hint="eastAsia"/>
        </w:rPr>
        <w:t>18.</w:t>
      </w:r>
      <w:r w:rsidRPr="00147B3D">
        <w:rPr>
          <w:rFonts w:hint="eastAsia"/>
        </w:rPr>
        <w:t xml:space="preserve">　各シナリオに対応する漁獲量</w:t>
      </w:r>
      <w:r>
        <w:rPr>
          <w:rFonts w:hint="eastAsia"/>
        </w:rPr>
        <w:t>、</w:t>
      </w:r>
      <w:r>
        <w:t>資源量、親魚量</w:t>
      </w:r>
      <w:r w:rsidRPr="00147B3D">
        <w:rPr>
          <w:rFonts w:hint="eastAsia"/>
        </w:rPr>
        <w:t>の予測値</w:t>
      </w:r>
    </w:p>
    <w:p w:rsidR="00F97B6B" w:rsidRDefault="00F97B6B" w:rsidP="00F97B6B">
      <w:pPr>
        <w:jc w:val="left"/>
        <w:rPr>
          <w:noProof/>
        </w:rPr>
      </w:pPr>
    </w:p>
    <w:p w:rsidR="00F97B6B" w:rsidRDefault="00F97B6B" w:rsidP="00F97B6B">
      <w:pPr>
        <w:jc w:val="left"/>
        <w:rPr>
          <w:noProof/>
        </w:rPr>
      </w:pPr>
    </w:p>
    <w:p w:rsidR="00F97B6B" w:rsidRDefault="00F97B6B" w:rsidP="00F97B6B">
      <w:pPr>
        <w:jc w:val="left"/>
        <w:rPr>
          <w:noProof/>
        </w:rPr>
      </w:pPr>
    </w:p>
    <w:p w:rsidR="00F97B6B" w:rsidRDefault="00F97B6B" w:rsidP="00F97B6B">
      <w:pPr>
        <w:jc w:val="left"/>
        <w:rPr>
          <w:noProof/>
        </w:rPr>
      </w:pPr>
    </w:p>
    <w:p w:rsidR="006B7CE2" w:rsidRDefault="006B7CE2" w:rsidP="00F97B6B">
      <w:pPr>
        <w:jc w:val="left"/>
        <w:rPr>
          <w:rFonts w:hint="eastAsia"/>
          <w:noProof/>
        </w:rPr>
      </w:pPr>
    </w:p>
    <w:p w:rsidR="00F97B6B" w:rsidRDefault="00F97B6B" w:rsidP="00F97B6B">
      <w:pPr>
        <w:jc w:val="left"/>
        <w:rPr>
          <w:noProof/>
        </w:rPr>
      </w:pPr>
    </w:p>
    <w:p w:rsidR="002068DA" w:rsidRDefault="00870842" w:rsidP="002068DA">
      <w:pPr>
        <w:widowControl/>
        <w:jc w:val="left"/>
        <w:rPr>
          <w:color w:val="FF0000"/>
        </w:rPr>
      </w:pPr>
      <w:r>
        <w:rPr>
          <w:noProof/>
          <w:color w:val="FF0000"/>
        </w:rPr>
        <w:lastRenderedPageBreak/>
        <mc:AlternateContent>
          <mc:Choice Requires="wps">
            <w:drawing>
              <wp:anchor distT="0" distB="0" distL="114300" distR="114300" simplePos="0" relativeHeight="251724800" behindDoc="0" locked="0" layoutInCell="1" allowOverlap="1" wp14:anchorId="7026D1F4" wp14:editId="1C517335">
                <wp:simplePos x="0" y="0"/>
                <wp:positionH relativeFrom="column">
                  <wp:posOffset>-181128</wp:posOffset>
                </wp:positionH>
                <wp:positionV relativeFrom="paragraph">
                  <wp:posOffset>-38844</wp:posOffset>
                </wp:positionV>
                <wp:extent cx="6029697" cy="2757805"/>
                <wp:effectExtent l="0" t="0" r="0" b="4445"/>
                <wp:wrapNone/>
                <wp:docPr id="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697" cy="275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2068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26D1F4" id="Text Box 10" o:spid="_x0000_s1031" type="#_x0000_t202" style="position:absolute;margin-left:-14.25pt;margin-top:-3.05pt;width:474.8pt;height:21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uwIAAMM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" filled="f" stroked="f">
                <v:textbox>
                  <w:txbxContent>
                    <w:p w:rsidR="00A878B1" w:rsidRDefault="00A878B1" w:rsidP="002068DA"/>
                  </w:txbxContent>
                </v:textbox>
              </v:shape>
            </w:pict>
          </mc:Fallback>
        </mc:AlternateContent>
      </w:r>
      <w:r w:rsidR="004C255F">
        <w:rPr>
          <w:noProof/>
          <w:color w:val="FF0000"/>
        </w:rPr>
        <mc:AlternateContent>
          <mc:Choice Requires="wps">
            <w:drawing>
              <wp:anchor distT="0" distB="0" distL="114300" distR="114300" simplePos="0" relativeHeight="251731968" behindDoc="0" locked="0" layoutInCell="1" allowOverlap="1" wp14:anchorId="7BBD6B94" wp14:editId="2CD4F6DE">
                <wp:simplePos x="0" y="0"/>
                <wp:positionH relativeFrom="column">
                  <wp:posOffset>-62368</wp:posOffset>
                </wp:positionH>
                <wp:positionV relativeFrom="paragraph">
                  <wp:posOffset>207977</wp:posOffset>
                </wp:positionV>
                <wp:extent cx="5450840" cy="7657106"/>
                <wp:effectExtent l="0" t="0" r="0" b="1270"/>
                <wp:wrapNone/>
                <wp:docPr id="9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840" cy="765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8B1" w:rsidRDefault="00A878B1" w:rsidP="009F6EF7">
                            <w:pPr>
                              <w:jc w:val="left"/>
                            </w:pPr>
                            <w:r w:rsidRPr="00AF7872">
                              <w:rPr>
                                <w:rFonts w:hint="eastAsia"/>
                                <w:noProof/>
                              </w:rPr>
                              <w:drawing>
                                <wp:inline distT="0" distB="0" distL="0" distR="0">
                                  <wp:extent cx="5267960" cy="6450563"/>
                                  <wp:effectExtent l="0" t="0" r="8890" b="762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960" cy="6450563"/>
                                          </a:xfrm>
                                          <a:prstGeom prst="rect">
                                            <a:avLst/>
                                          </a:prstGeom>
                                          <a:noFill/>
                                          <a:ln>
                                            <a:noFill/>
                                          </a:ln>
                                        </pic:spPr>
                                      </pic:pic>
                                    </a:graphicData>
                                  </a:graphic>
                                </wp:inline>
                              </w:drawing>
                            </w:r>
                            <w:r>
                              <w:rPr>
                                <w:rFonts w:hint="eastAsia"/>
                              </w:rPr>
                              <w:t>図</w:t>
                            </w:r>
                            <w:r>
                              <w:rPr>
                                <w:rFonts w:hint="eastAsia"/>
                              </w:rPr>
                              <w:t>19.</w:t>
                            </w:r>
                            <w:r>
                              <w:rPr>
                                <w:rFonts w:hint="eastAsia"/>
                              </w:rPr>
                              <w:t xml:space="preserve">　再生産成功率の変動を考慮したシミュレーション結果（左列：親魚量、右列：漁</w:t>
                            </w:r>
                            <w:r>
                              <w:br/>
                            </w:r>
                            <w:r>
                              <w:rPr>
                                <w:rFonts w:hint="eastAsia"/>
                              </w:rPr>
                              <w:t xml:space="preserve">       </w:t>
                            </w:r>
                            <w:r>
                              <w:rPr>
                                <w:rFonts w:hint="eastAsia"/>
                              </w:rPr>
                              <w:t xml:space="preserve">獲量）　</w:t>
                            </w:r>
                            <w:r>
                              <w:rPr>
                                <w:rFonts w:hint="eastAsia"/>
                              </w:rPr>
                              <w:t>1,000</w:t>
                            </w:r>
                            <w:r>
                              <w:rPr>
                                <w:rFonts w:hint="eastAsia"/>
                              </w:rPr>
                              <w:t>回の試行のうち、黒の点線は上下</w:t>
                            </w:r>
                            <w:r>
                              <w:rPr>
                                <w:rFonts w:hint="eastAsia"/>
                              </w:rPr>
                              <w:t>10%</w:t>
                            </w:r>
                            <w:r>
                              <w:rPr>
                                <w:rFonts w:hint="eastAsia"/>
                              </w:rPr>
                              <w:t>、太線は平均値、灰色の線</w:t>
                            </w:r>
                            <w:r>
                              <w:br/>
                            </w:r>
                            <w:r>
                              <w:rPr>
                                <w:rFonts w:hint="eastAsia"/>
                              </w:rPr>
                              <w:t xml:space="preserve">　　　</w:t>
                            </w:r>
                            <w:r>
                              <w:rPr>
                                <w:rFonts w:hint="eastAsia"/>
                              </w:rPr>
                              <w:t xml:space="preserve"> </w:t>
                            </w:r>
                            <w:r>
                              <w:rPr>
                                <w:rFonts w:hint="eastAsia"/>
                              </w:rPr>
                              <w:t>は</w:t>
                            </w:r>
                            <w:r>
                              <w:rPr>
                                <w:rFonts w:hint="eastAsia"/>
                              </w:rPr>
                              <w:t>1000</w:t>
                            </w:r>
                            <w:r>
                              <w:rPr>
                                <w:rFonts w:hint="eastAsia"/>
                              </w:rPr>
                              <w:t>回の</w:t>
                            </w:r>
                            <w:r>
                              <w:t>うち任意の</w:t>
                            </w:r>
                            <w:r>
                              <w:rPr>
                                <w:rFonts w:hint="eastAsia"/>
                              </w:rPr>
                              <w:t>5</w:t>
                            </w:r>
                            <w:r>
                              <w:rPr>
                                <w:rFonts w:hint="eastAsia"/>
                              </w:rPr>
                              <w:t>回のシミュレーション結果の例、黒の破線は</w:t>
                            </w:r>
                            <w:r>
                              <w:rPr>
                                <w:rFonts w:hint="eastAsia"/>
                              </w:rPr>
                              <w:t>Blimit</w:t>
                            </w:r>
                            <w:r>
                              <w:rPr>
                                <w:rFonts w:hint="eastAsia"/>
                              </w:rPr>
                              <w:t>を</w:t>
                            </w:r>
                            <w:r>
                              <w:br/>
                            </w:r>
                            <w:r>
                              <w:rPr>
                                <w:rFonts w:hint="eastAsia"/>
                              </w:rPr>
                              <w:t xml:space="preserve">　</w:t>
                            </w:r>
                            <w:r>
                              <w:t xml:space="preserve">　　</w:t>
                            </w:r>
                            <w:r>
                              <w:rPr>
                                <w:rFonts w:hint="eastAsia"/>
                              </w:rPr>
                              <w:t xml:space="preserve"> </w:t>
                            </w:r>
                            <w:r>
                              <w:rPr>
                                <w:rFonts w:hint="eastAsia"/>
                              </w:rPr>
                              <w:t>示す。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BD6B94" id="Text Box 70" o:spid="_x0000_s1032" type="#_x0000_t202" style="position:absolute;margin-left:-4.9pt;margin-top:16.4pt;width:429.2pt;height:60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" filled="f" stroked="f">
                <v:textbox>
                  <w:txbxContent>
                    <w:p w:rsidR="00A878B1" w:rsidRDefault="00A878B1" w:rsidP="009F6EF7">
                      <w:pPr>
                        <w:jc w:val="left"/>
                      </w:pPr>
                      <w:r w:rsidRPr="00AF7872">
                        <w:rPr>
                          <w:rFonts w:hint="eastAsia"/>
                          <w:noProof/>
                        </w:rPr>
                        <w:drawing>
                          <wp:inline distT="0" distB="0" distL="0" distR="0">
                            <wp:extent cx="5267960" cy="6450563"/>
                            <wp:effectExtent l="0" t="0" r="8890" b="762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6450563"/>
                                    </a:xfrm>
                                    <a:prstGeom prst="rect">
                                      <a:avLst/>
                                    </a:prstGeom>
                                    <a:noFill/>
                                    <a:ln>
                                      <a:noFill/>
                                    </a:ln>
                                  </pic:spPr>
                                </pic:pic>
                              </a:graphicData>
                            </a:graphic>
                          </wp:inline>
                        </w:drawing>
                      </w:r>
                      <w:r>
                        <w:rPr>
                          <w:rFonts w:hint="eastAsia"/>
                        </w:rPr>
                        <w:t>図</w:t>
                      </w:r>
                      <w:r>
                        <w:rPr>
                          <w:rFonts w:hint="eastAsia"/>
                        </w:rPr>
                        <w:t>19.</w:t>
                      </w:r>
                      <w:r>
                        <w:rPr>
                          <w:rFonts w:hint="eastAsia"/>
                        </w:rPr>
                        <w:t xml:space="preserve">　再生産成功率の変動を考慮したシミュレーション結果（左列：親魚量、右列：漁</w:t>
                      </w:r>
                      <w:r>
                        <w:br/>
                      </w:r>
                      <w:r>
                        <w:rPr>
                          <w:rFonts w:hint="eastAsia"/>
                        </w:rPr>
                        <w:t xml:space="preserve">       </w:t>
                      </w:r>
                      <w:r>
                        <w:rPr>
                          <w:rFonts w:hint="eastAsia"/>
                        </w:rPr>
                        <w:t xml:space="preserve">獲量）　</w:t>
                      </w:r>
                      <w:r>
                        <w:rPr>
                          <w:rFonts w:hint="eastAsia"/>
                        </w:rPr>
                        <w:t>1,000</w:t>
                      </w:r>
                      <w:r>
                        <w:rPr>
                          <w:rFonts w:hint="eastAsia"/>
                        </w:rPr>
                        <w:t>回の試行のうち、黒の点線は上下</w:t>
                      </w:r>
                      <w:r>
                        <w:rPr>
                          <w:rFonts w:hint="eastAsia"/>
                        </w:rPr>
                        <w:t>10%</w:t>
                      </w:r>
                      <w:r>
                        <w:rPr>
                          <w:rFonts w:hint="eastAsia"/>
                        </w:rPr>
                        <w:t>、太線は平均値、灰色の線</w:t>
                      </w:r>
                      <w:r>
                        <w:br/>
                      </w:r>
                      <w:r>
                        <w:rPr>
                          <w:rFonts w:hint="eastAsia"/>
                        </w:rPr>
                        <w:t xml:space="preserve">　　　</w:t>
                      </w:r>
                      <w:r>
                        <w:rPr>
                          <w:rFonts w:hint="eastAsia"/>
                        </w:rPr>
                        <w:t xml:space="preserve"> </w:t>
                      </w:r>
                      <w:r>
                        <w:rPr>
                          <w:rFonts w:hint="eastAsia"/>
                        </w:rPr>
                        <w:t>は</w:t>
                      </w:r>
                      <w:r>
                        <w:rPr>
                          <w:rFonts w:hint="eastAsia"/>
                        </w:rPr>
                        <w:t>1000</w:t>
                      </w:r>
                      <w:r>
                        <w:rPr>
                          <w:rFonts w:hint="eastAsia"/>
                        </w:rPr>
                        <w:t>回の</w:t>
                      </w:r>
                      <w:r>
                        <w:t>うち任意の</w:t>
                      </w:r>
                      <w:r>
                        <w:rPr>
                          <w:rFonts w:hint="eastAsia"/>
                        </w:rPr>
                        <w:t>5</w:t>
                      </w:r>
                      <w:r>
                        <w:rPr>
                          <w:rFonts w:hint="eastAsia"/>
                        </w:rPr>
                        <w:t>回のシミュレーション結果の例、黒の破線は</w:t>
                      </w:r>
                      <w:r>
                        <w:rPr>
                          <w:rFonts w:hint="eastAsia"/>
                        </w:rPr>
                        <w:t>Blimit</w:t>
                      </w:r>
                      <w:r>
                        <w:rPr>
                          <w:rFonts w:hint="eastAsia"/>
                        </w:rPr>
                        <w:t>を</w:t>
                      </w:r>
                      <w:r>
                        <w:br/>
                      </w:r>
                      <w:r>
                        <w:rPr>
                          <w:rFonts w:hint="eastAsia"/>
                        </w:rPr>
                        <w:t xml:space="preserve">　</w:t>
                      </w:r>
                      <w:r>
                        <w:t xml:space="preserve">　　</w:t>
                      </w:r>
                      <w:r>
                        <w:rPr>
                          <w:rFonts w:hint="eastAsia"/>
                        </w:rPr>
                        <w:t xml:space="preserve"> </w:t>
                      </w:r>
                      <w:r>
                        <w:rPr>
                          <w:rFonts w:hint="eastAsia"/>
                        </w:rPr>
                        <w:t>示す。</w:t>
                      </w:r>
                    </w:p>
                  </w:txbxContent>
                </v:textbox>
              </v:shape>
            </w:pict>
          </mc:Fallback>
        </mc:AlternateContent>
      </w:r>
    </w:p>
    <w:p w:rsidR="002068DA" w:rsidRPr="00F26874" w:rsidRDefault="002068DA" w:rsidP="002068DA">
      <w:pPr>
        <w:jc w:val="left"/>
        <w:rPr>
          <w:rFonts w:ascii="ＭＳ 明朝" w:hAnsi="ＭＳ 明朝"/>
          <w:color w:val="FF0000"/>
        </w:rPr>
        <w:sectPr w:rsidR="002068DA" w:rsidRPr="00F26874" w:rsidSect="00B46E95">
          <w:pgSz w:w="11906" w:h="16838" w:code="9"/>
          <w:pgMar w:top="1701" w:right="1701" w:bottom="1701" w:left="1701" w:header="851" w:footer="992" w:gutter="0"/>
          <w:cols w:space="425"/>
          <w:docGrid w:type="linesAndChars" w:linePitch="335"/>
        </w:sectPr>
      </w:pPr>
      <w:bookmarkStart w:id="0" w:name="_GoBack"/>
      <w:bookmarkEnd w:id="0"/>
    </w:p>
    <w:tbl>
      <w:tblPr>
        <w:tblW w:w="8505" w:type="dxa"/>
        <w:tblLayout w:type="fixed"/>
        <w:tblCellMar>
          <w:left w:w="99" w:type="dxa"/>
          <w:right w:w="99" w:type="dxa"/>
        </w:tblCellMar>
        <w:tblLook w:val="04A0" w:firstRow="1" w:lastRow="0" w:firstColumn="1" w:lastColumn="0" w:noHBand="0" w:noVBand="1"/>
      </w:tblPr>
      <w:tblGrid>
        <w:gridCol w:w="796"/>
        <w:gridCol w:w="1047"/>
        <w:gridCol w:w="1134"/>
        <w:gridCol w:w="1134"/>
        <w:gridCol w:w="1559"/>
        <w:gridCol w:w="1276"/>
        <w:gridCol w:w="1559"/>
      </w:tblGrid>
      <w:tr w:rsidR="004C255F" w:rsidRPr="004C255F" w:rsidTr="0066705F">
        <w:trPr>
          <w:trHeight w:val="270"/>
        </w:trPr>
        <w:tc>
          <w:tcPr>
            <w:tcW w:w="8505" w:type="dxa"/>
            <w:gridSpan w:val="7"/>
            <w:tcBorders>
              <w:top w:val="nil"/>
              <w:left w:val="nil"/>
              <w:bottom w:val="single" w:sz="4" w:space="0" w:color="auto"/>
              <w:right w:val="nil"/>
            </w:tcBorders>
            <w:shd w:val="clear" w:color="auto" w:fill="auto"/>
            <w:noWrap/>
            <w:vAlign w:val="bottom"/>
            <w:hideMark/>
          </w:tcPr>
          <w:p w:rsidR="004C255F" w:rsidRPr="004C255F" w:rsidRDefault="004C255F" w:rsidP="004C255F">
            <w:pPr>
              <w:widowControl/>
              <w:jc w:val="left"/>
              <w:rPr>
                <w:rFonts w:ascii="ＭＳ 明朝" w:hAnsi="ＭＳ 明朝" w:cs="ＭＳ Ｐゴシック"/>
                <w:color w:val="000000"/>
                <w:kern w:val="0"/>
                <w:szCs w:val="21"/>
              </w:rPr>
            </w:pPr>
            <w:r w:rsidRPr="004C255F">
              <w:rPr>
                <w:rFonts w:ascii="ＭＳ 明朝" w:hAnsi="ＭＳ 明朝" w:cs="ＭＳ Ｐゴシック" w:hint="eastAsia"/>
                <w:color w:val="000000"/>
                <w:kern w:val="0"/>
                <w:szCs w:val="21"/>
              </w:rPr>
              <w:lastRenderedPageBreak/>
              <w:t>表1．マイワシ対馬暖流系群の資源解析結果（1960年～1994年）</w:t>
            </w:r>
          </w:p>
        </w:tc>
      </w:tr>
      <w:tr w:rsidR="004C255F" w:rsidRPr="004C255F" w:rsidTr="00DE4FC0">
        <w:trPr>
          <w:trHeight w:val="270"/>
        </w:trPr>
        <w:tc>
          <w:tcPr>
            <w:tcW w:w="796"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年</w:t>
            </w:r>
          </w:p>
        </w:tc>
        <w:tc>
          <w:tcPr>
            <w:tcW w:w="1047"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漁獲量</w:t>
            </w:r>
          </w:p>
        </w:tc>
        <w:tc>
          <w:tcPr>
            <w:tcW w:w="1134"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資源量</w:t>
            </w:r>
          </w:p>
        </w:tc>
        <w:tc>
          <w:tcPr>
            <w:tcW w:w="1134"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親魚量</w:t>
            </w:r>
          </w:p>
        </w:tc>
        <w:tc>
          <w:tcPr>
            <w:tcW w:w="1559"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kern w:val="0"/>
              </w:rPr>
              <w:t>0歳加入尾数</w:t>
            </w:r>
          </w:p>
        </w:tc>
        <w:tc>
          <w:tcPr>
            <w:tcW w:w="1276"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漁獲割合</w:t>
            </w:r>
          </w:p>
        </w:tc>
        <w:tc>
          <w:tcPr>
            <w:tcW w:w="1559" w:type="dxa"/>
            <w:tcBorders>
              <w:top w:val="single" w:sz="4" w:space="0" w:color="auto"/>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再生産成功率</w:t>
            </w:r>
          </w:p>
        </w:tc>
      </w:tr>
      <w:tr w:rsidR="004C255F" w:rsidRPr="004C255F" w:rsidTr="00DE4FC0">
        <w:trPr>
          <w:trHeight w:val="300"/>
        </w:trPr>
        <w:tc>
          <w:tcPr>
            <w:tcW w:w="796"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Century" w:eastAsia="ＭＳ Ｐゴシック" w:hAnsi="Century" w:cs="ＭＳ Ｐゴシック"/>
                <w:kern w:val="0"/>
              </w:rPr>
            </w:pPr>
            <w:r w:rsidRPr="0066705F">
              <w:rPr>
                <w:rFonts w:ascii="Century" w:eastAsia="ＭＳ Ｐゴシック" w:hAnsi="Century" w:cs="ＭＳ Ｐゴシック" w:hint="eastAsia"/>
                <w:kern w:val="0"/>
              </w:rPr>
              <w:t xml:space="preserve">　</w:t>
            </w:r>
          </w:p>
        </w:tc>
        <w:tc>
          <w:tcPr>
            <w:tcW w:w="1047"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134"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134"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559"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（百万尾）</w:t>
            </w:r>
          </w:p>
        </w:tc>
        <w:tc>
          <w:tcPr>
            <w:tcW w:w="1276"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eastAsia="ＭＳ Ｐゴシック"/>
                <w:kern w:val="0"/>
              </w:rPr>
            </w:pPr>
            <w:r w:rsidRPr="0066705F">
              <w:rPr>
                <w:rFonts w:eastAsia="ＭＳ Ｐゴシック"/>
                <w:kern w:val="0"/>
              </w:rPr>
              <w:t>(%)</w:t>
            </w:r>
          </w:p>
        </w:tc>
        <w:tc>
          <w:tcPr>
            <w:tcW w:w="1559"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（尾</w:t>
            </w:r>
            <w:r w:rsidRPr="0066705F">
              <w:rPr>
                <w:rFonts w:ascii="Century" w:eastAsia="ＭＳ Ｐ明朝" w:hAnsi="Century" w:cs="ＭＳ Ｐゴシック"/>
                <w:kern w:val="0"/>
              </w:rPr>
              <w:t>/</w:t>
            </w:r>
            <w:r w:rsidRPr="0066705F">
              <w:rPr>
                <w:rFonts w:eastAsia="ＭＳ Ｐ明朝"/>
                <w:kern w:val="0"/>
              </w:rPr>
              <w:t>Kg</w:t>
            </w:r>
            <w:r w:rsidRPr="0066705F">
              <w:rPr>
                <w:rFonts w:ascii="Century" w:eastAsia="ＭＳ Ｐ明朝" w:hAnsi="Century" w:cs="ＭＳ Ｐゴシック"/>
                <w:kern w:val="0"/>
              </w:rPr>
              <w:t>)</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widowControl/>
              <w:jc w:val="center"/>
              <w:rPr>
                <w:rFonts w:eastAsia="ＭＳ Ｐゴシック"/>
                <w:sz w:val="22"/>
              </w:rPr>
            </w:pPr>
            <w:r>
              <w:rPr>
                <w:sz w:val="22"/>
              </w:rPr>
              <w:t>1960</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58</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1,593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56</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23</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1961</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493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17</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1962</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436</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40</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1963</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28</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1,306</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36</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132</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1964</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927</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60</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1965</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310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1966</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43</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119</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1967</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513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13</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1968</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877</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25</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1969</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2,122</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56</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1970</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62</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607</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1971</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187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3,873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39</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1972</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313</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4,650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51</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1973</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490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194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9,393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48</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1974</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815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291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12,879</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44</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1975</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1,139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470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14,522</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31</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1976</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1,583</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498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22,570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45</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1977</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429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1,787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577</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25,184</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44</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1978</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487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2,466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761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30,630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40</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1979</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727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2,927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754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44,578</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59</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1980</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751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4,215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944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124,264</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132</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1981</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791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5,553</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937</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97,069</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104</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1982</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869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5,255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1,725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59,594</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17</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35</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1983</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1,017</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6,675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3,004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79,610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27</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1984</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1,278</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6,979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3,064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80,285</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26</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1985</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1,191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8,682</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3,029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120,056</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40</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1986</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1,486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9,620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3,593</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128,911</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36</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1987</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1,412</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9,494</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3,385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105,948</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31</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1988</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1,606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10,209</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4,571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43,400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16</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1989</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1,546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8,191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4,919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33,287</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7</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1990</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1,505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6,666</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5,111</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31,227</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23</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6</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1991</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1,281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4,840</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3,610</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14,473</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26</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w:t>
            </w:r>
          </w:p>
        </w:tc>
      </w:tr>
      <w:tr w:rsidR="00DE4FC0" w:rsidRPr="004C255F" w:rsidTr="00DE4FC0">
        <w:trPr>
          <w:trHeight w:val="300"/>
        </w:trPr>
        <w:tc>
          <w:tcPr>
            <w:tcW w:w="796" w:type="dxa"/>
            <w:tcBorders>
              <w:top w:val="nil"/>
              <w:left w:val="nil"/>
              <w:bottom w:val="nil"/>
              <w:right w:val="nil"/>
            </w:tcBorders>
            <w:shd w:val="clear" w:color="000000" w:fill="FFFFFF"/>
            <w:noWrap/>
            <w:vAlign w:val="center"/>
            <w:hideMark/>
          </w:tcPr>
          <w:p w:rsidR="00DE4FC0" w:rsidRDefault="00DE4FC0" w:rsidP="00DE4FC0">
            <w:pPr>
              <w:jc w:val="center"/>
              <w:rPr>
                <w:sz w:val="22"/>
              </w:rPr>
            </w:pPr>
            <w:r>
              <w:rPr>
                <w:sz w:val="22"/>
              </w:rPr>
              <w:t>1992</w:t>
            </w:r>
          </w:p>
        </w:tc>
        <w:tc>
          <w:tcPr>
            <w:tcW w:w="1047"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975</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3,311</w:t>
            </w:r>
          </w:p>
        </w:tc>
        <w:tc>
          <w:tcPr>
            <w:tcW w:w="1134"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2,568</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12,120</w:t>
            </w:r>
          </w:p>
        </w:tc>
        <w:tc>
          <w:tcPr>
            <w:tcW w:w="1276"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29</w:t>
            </w:r>
          </w:p>
        </w:tc>
        <w:tc>
          <w:tcPr>
            <w:tcW w:w="1559" w:type="dxa"/>
            <w:tcBorders>
              <w:top w:val="nil"/>
              <w:left w:val="nil"/>
              <w:bottom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5</w:t>
            </w:r>
          </w:p>
        </w:tc>
      </w:tr>
      <w:tr w:rsidR="00DE4FC0" w:rsidRPr="004C255F" w:rsidTr="00DE4FC0">
        <w:trPr>
          <w:trHeight w:val="300"/>
        </w:trPr>
        <w:tc>
          <w:tcPr>
            <w:tcW w:w="796" w:type="dxa"/>
            <w:tcBorders>
              <w:top w:val="nil"/>
              <w:left w:val="nil"/>
              <w:right w:val="nil"/>
            </w:tcBorders>
            <w:shd w:val="clear" w:color="000000" w:fill="FFFFFF"/>
            <w:noWrap/>
            <w:vAlign w:val="center"/>
            <w:hideMark/>
          </w:tcPr>
          <w:p w:rsidR="00DE4FC0" w:rsidRDefault="00DE4FC0" w:rsidP="00DE4FC0">
            <w:pPr>
              <w:jc w:val="center"/>
              <w:rPr>
                <w:sz w:val="22"/>
              </w:rPr>
            </w:pPr>
            <w:r>
              <w:rPr>
                <w:sz w:val="22"/>
              </w:rPr>
              <w:t>1993</w:t>
            </w:r>
          </w:p>
        </w:tc>
        <w:tc>
          <w:tcPr>
            <w:tcW w:w="1047"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917</w:t>
            </w:r>
          </w:p>
        </w:tc>
        <w:tc>
          <w:tcPr>
            <w:tcW w:w="1134"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2,252</w:t>
            </w:r>
          </w:p>
        </w:tc>
        <w:tc>
          <w:tcPr>
            <w:tcW w:w="1134"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1,625</w:t>
            </w:r>
          </w:p>
        </w:tc>
        <w:tc>
          <w:tcPr>
            <w:tcW w:w="1559"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13,571</w:t>
            </w:r>
          </w:p>
        </w:tc>
        <w:tc>
          <w:tcPr>
            <w:tcW w:w="1276"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41</w:t>
            </w:r>
          </w:p>
        </w:tc>
        <w:tc>
          <w:tcPr>
            <w:tcW w:w="1559" w:type="dxa"/>
            <w:tcBorders>
              <w:top w:val="nil"/>
              <w:left w:val="nil"/>
              <w:right w:val="nil"/>
            </w:tcBorders>
            <w:shd w:val="clear" w:color="000000" w:fill="FFFFFF"/>
            <w:noWrap/>
            <w:vAlign w:val="center"/>
            <w:hideMark/>
          </w:tcPr>
          <w:p w:rsidR="00DE4FC0" w:rsidRDefault="00DE4FC0" w:rsidP="00DE4FC0">
            <w:pPr>
              <w:ind w:firstLineChars="100" w:firstLine="220"/>
              <w:jc w:val="right"/>
              <w:rPr>
                <w:sz w:val="22"/>
              </w:rPr>
            </w:pPr>
            <w:r>
              <w:rPr>
                <w:sz w:val="22"/>
              </w:rPr>
              <w:t>8</w:t>
            </w:r>
          </w:p>
        </w:tc>
      </w:tr>
      <w:tr w:rsidR="00DE4FC0" w:rsidRPr="004C255F" w:rsidTr="00DE4FC0">
        <w:trPr>
          <w:trHeight w:val="300"/>
        </w:trPr>
        <w:tc>
          <w:tcPr>
            <w:tcW w:w="796" w:type="dxa"/>
            <w:tcBorders>
              <w:top w:val="nil"/>
              <w:left w:val="nil"/>
              <w:bottom w:val="single" w:sz="4" w:space="0" w:color="auto"/>
              <w:right w:val="nil"/>
            </w:tcBorders>
            <w:shd w:val="clear" w:color="000000" w:fill="FFFFFF"/>
            <w:noWrap/>
            <w:vAlign w:val="center"/>
            <w:hideMark/>
          </w:tcPr>
          <w:p w:rsidR="00DE4FC0" w:rsidRDefault="00DE4FC0" w:rsidP="00DE4FC0">
            <w:pPr>
              <w:jc w:val="center"/>
              <w:rPr>
                <w:sz w:val="22"/>
              </w:rPr>
            </w:pPr>
            <w:r>
              <w:rPr>
                <w:sz w:val="22"/>
              </w:rPr>
              <w:t>1994</w:t>
            </w:r>
          </w:p>
        </w:tc>
        <w:tc>
          <w:tcPr>
            <w:tcW w:w="1047"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758</w:t>
            </w:r>
          </w:p>
        </w:tc>
        <w:tc>
          <w:tcPr>
            <w:tcW w:w="1134"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1,334</w:t>
            </w:r>
          </w:p>
        </w:tc>
        <w:tc>
          <w:tcPr>
            <w:tcW w:w="1134"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881</w:t>
            </w:r>
          </w:p>
        </w:tc>
        <w:tc>
          <w:tcPr>
            <w:tcW w:w="1559"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13,395</w:t>
            </w:r>
          </w:p>
        </w:tc>
        <w:tc>
          <w:tcPr>
            <w:tcW w:w="1276"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57</w:t>
            </w:r>
          </w:p>
        </w:tc>
        <w:tc>
          <w:tcPr>
            <w:tcW w:w="1559" w:type="dxa"/>
            <w:tcBorders>
              <w:top w:val="nil"/>
              <w:left w:val="nil"/>
              <w:bottom w:val="single" w:sz="4" w:space="0" w:color="auto"/>
              <w:right w:val="nil"/>
            </w:tcBorders>
            <w:shd w:val="clear" w:color="000000" w:fill="FFFFFF"/>
            <w:noWrap/>
            <w:vAlign w:val="center"/>
            <w:hideMark/>
          </w:tcPr>
          <w:p w:rsidR="00DE4FC0" w:rsidRDefault="00DE4FC0" w:rsidP="00DE4FC0">
            <w:pPr>
              <w:ind w:firstLineChars="100" w:firstLine="220"/>
              <w:jc w:val="right"/>
              <w:rPr>
                <w:sz w:val="22"/>
              </w:rPr>
            </w:pPr>
            <w:r>
              <w:rPr>
                <w:sz w:val="22"/>
              </w:rPr>
              <w:t>15</w:t>
            </w:r>
          </w:p>
        </w:tc>
      </w:tr>
    </w:tbl>
    <w:p w:rsidR="004C255F" w:rsidRDefault="004C255F" w:rsidP="00975849">
      <w:pPr>
        <w:jc w:val="left"/>
        <w:rPr>
          <w:rFonts w:hAnsi="ＭＳ 明朝"/>
          <w:color w:val="FF0000"/>
        </w:rPr>
      </w:pPr>
    </w:p>
    <w:p w:rsidR="004C255F" w:rsidRDefault="004C255F">
      <w:pPr>
        <w:widowControl/>
        <w:jc w:val="left"/>
        <w:rPr>
          <w:rFonts w:hAnsi="ＭＳ 明朝"/>
          <w:color w:val="FF0000"/>
        </w:rPr>
      </w:pPr>
      <w:r>
        <w:rPr>
          <w:rFonts w:hAnsi="ＭＳ 明朝"/>
          <w:color w:val="FF0000"/>
        </w:rPr>
        <w:br w:type="page"/>
      </w:r>
    </w:p>
    <w:tbl>
      <w:tblPr>
        <w:tblW w:w="8956" w:type="dxa"/>
        <w:tblCellMar>
          <w:left w:w="99" w:type="dxa"/>
          <w:right w:w="99" w:type="dxa"/>
        </w:tblCellMar>
        <w:tblLook w:val="04A0" w:firstRow="1" w:lastRow="0" w:firstColumn="1" w:lastColumn="0" w:noHBand="0" w:noVBand="1"/>
      </w:tblPr>
      <w:tblGrid>
        <w:gridCol w:w="638"/>
        <w:gridCol w:w="1101"/>
        <w:gridCol w:w="1100"/>
        <w:gridCol w:w="1100"/>
        <w:gridCol w:w="1832"/>
        <w:gridCol w:w="1274"/>
        <w:gridCol w:w="1911"/>
      </w:tblGrid>
      <w:tr w:rsidR="004C255F" w:rsidRPr="004C255F" w:rsidTr="004C255F">
        <w:trPr>
          <w:trHeight w:val="270"/>
        </w:trPr>
        <w:tc>
          <w:tcPr>
            <w:tcW w:w="8956" w:type="dxa"/>
            <w:gridSpan w:val="7"/>
            <w:tcBorders>
              <w:top w:val="nil"/>
              <w:left w:val="nil"/>
              <w:bottom w:val="single" w:sz="4" w:space="0" w:color="auto"/>
              <w:right w:val="nil"/>
            </w:tcBorders>
            <w:shd w:val="clear" w:color="auto" w:fill="auto"/>
            <w:noWrap/>
            <w:vAlign w:val="bottom"/>
            <w:hideMark/>
          </w:tcPr>
          <w:p w:rsidR="004C255F" w:rsidRPr="004C255F" w:rsidRDefault="004C255F" w:rsidP="004C255F">
            <w:pPr>
              <w:widowControl/>
              <w:jc w:val="left"/>
              <w:rPr>
                <w:rFonts w:ascii="ＭＳ 明朝" w:hAnsi="ＭＳ 明朝" w:cs="ＭＳ Ｐゴシック"/>
                <w:color w:val="000000"/>
                <w:kern w:val="0"/>
                <w:szCs w:val="21"/>
              </w:rPr>
            </w:pPr>
            <w:r w:rsidRPr="004C255F">
              <w:rPr>
                <w:rFonts w:ascii="ＭＳ 明朝" w:hAnsi="ＭＳ 明朝" w:cs="ＭＳ Ｐゴシック" w:hint="eastAsia"/>
                <w:color w:val="000000"/>
                <w:kern w:val="0"/>
                <w:szCs w:val="21"/>
              </w:rPr>
              <w:lastRenderedPageBreak/>
              <w:t>表1．マイワシ対馬暖流系群の資源解析結果（続き）（1995年～2015年）</w:t>
            </w:r>
          </w:p>
        </w:tc>
      </w:tr>
      <w:tr w:rsidR="004C255F" w:rsidRPr="004C255F" w:rsidTr="004C255F">
        <w:trPr>
          <w:trHeight w:val="270"/>
        </w:trPr>
        <w:tc>
          <w:tcPr>
            <w:tcW w:w="638"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年</w:t>
            </w:r>
          </w:p>
        </w:tc>
        <w:tc>
          <w:tcPr>
            <w:tcW w:w="1101"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漁獲量</w:t>
            </w:r>
          </w:p>
        </w:tc>
        <w:tc>
          <w:tcPr>
            <w:tcW w:w="1100"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資源量</w:t>
            </w:r>
          </w:p>
        </w:tc>
        <w:tc>
          <w:tcPr>
            <w:tcW w:w="1100"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親魚量</w:t>
            </w:r>
          </w:p>
        </w:tc>
        <w:tc>
          <w:tcPr>
            <w:tcW w:w="1832"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kern w:val="0"/>
              </w:rPr>
              <w:t>0歳加入尾数</w:t>
            </w:r>
          </w:p>
        </w:tc>
        <w:tc>
          <w:tcPr>
            <w:tcW w:w="1274"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漁獲割合</w:t>
            </w:r>
          </w:p>
        </w:tc>
        <w:tc>
          <w:tcPr>
            <w:tcW w:w="1911" w:type="dxa"/>
            <w:tcBorders>
              <w:top w:val="nil"/>
              <w:left w:val="nil"/>
              <w:bottom w:val="nil"/>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再生産成功率</w:t>
            </w:r>
          </w:p>
        </w:tc>
      </w:tr>
      <w:tr w:rsidR="004C255F" w:rsidRPr="004C255F" w:rsidTr="004C255F">
        <w:trPr>
          <w:trHeight w:val="300"/>
        </w:trPr>
        <w:tc>
          <w:tcPr>
            <w:tcW w:w="638"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Century" w:eastAsia="ＭＳ Ｐゴシック" w:hAnsi="Century" w:cs="ＭＳ Ｐゴシック"/>
                <w:kern w:val="0"/>
              </w:rPr>
            </w:pPr>
            <w:r w:rsidRPr="0066705F">
              <w:rPr>
                <w:rFonts w:ascii="Century" w:eastAsia="ＭＳ Ｐゴシック" w:hAnsi="Century" w:cs="ＭＳ Ｐゴシック" w:hint="eastAsia"/>
                <w:kern w:val="0"/>
              </w:rPr>
              <w:t xml:space="preserve">　</w:t>
            </w:r>
          </w:p>
        </w:tc>
        <w:tc>
          <w:tcPr>
            <w:tcW w:w="1101"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100"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100"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（千トン）</w:t>
            </w:r>
          </w:p>
        </w:tc>
        <w:tc>
          <w:tcPr>
            <w:tcW w:w="1832"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（百万尾）</w:t>
            </w:r>
          </w:p>
        </w:tc>
        <w:tc>
          <w:tcPr>
            <w:tcW w:w="1274"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eastAsia="ＭＳ Ｐゴシック"/>
                <w:kern w:val="0"/>
              </w:rPr>
            </w:pPr>
            <w:r w:rsidRPr="0066705F">
              <w:rPr>
                <w:rFonts w:eastAsia="ＭＳ Ｐゴシック"/>
                <w:kern w:val="0"/>
              </w:rPr>
              <w:t>(%)</w:t>
            </w:r>
          </w:p>
        </w:tc>
        <w:tc>
          <w:tcPr>
            <w:tcW w:w="1911" w:type="dxa"/>
            <w:tcBorders>
              <w:top w:val="nil"/>
              <w:left w:val="nil"/>
              <w:bottom w:val="single" w:sz="4" w:space="0" w:color="auto"/>
              <w:right w:val="nil"/>
            </w:tcBorders>
            <w:shd w:val="clear" w:color="000000" w:fill="FFFFFF"/>
            <w:noWrap/>
            <w:vAlign w:val="center"/>
            <w:hideMark/>
          </w:tcPr>
          <w:p w:rsidR="004C255F" w:rsidRPr="0066705F" w:rsidRDefault="004C255F" w:rsidP="004C255F">
            <w:pPr>
              <w:widowControl/>
              <w:jc w:val="center"/>
              <w:rPr>
                <w:rFonts w:ascii="ＭＳ Ｐ明朝" w:eastAsia="ＭＳ Ｐ明朝" w:hAnsi="ＭＳ Ｐ明朝" w:cs="ＭＳ Ｐゴシック"/>
                <w:kern w:val="0"/>
              </w:rPr>
            </w:pPr>
            <w:r w:rsidRPr="0066705F">
              <w:rPr>
                <w:rFonts w:ascii="ＭＳ Ｐ明朝" w:eastAsia="ＭＳ Ｐ明朝" w:hAnsi="ＭＳ Ｐ明朝" w:cs="ＭＳ Ｐゴシック" w:hint="eastAsia"/>
                <w:kern w:val="0"/>
              </w:rPr>
              <w:t>（尾</w:t>
            </w:r>
            <w:r w:rsidRPr="0066705F">
              <w:rPr>
                <w:rFonts w:ascii="Century" w:eastAsia="ＭＳ Ｐ明朝" w:hAnsi="Century" w:cs="ＭＳ Ｐゴシック"/>
                <w:kern w:val="0"/>
              </w:rPr>
              <w:t>/</w:t>
            </w:r>
            <w:r w:rsidRPr="0066705F">
              <w:rPr>
                <w:rFonts w:eastAsia="ＭＳ Ｐ明朝"/>
                <w:kern w:val="0"/>
              </w:rPr>
              <w:t>Kg</w:t>
            </w:r>
            <w:r w:rsidRPr="0066705F">
              <w:rPr>
                <w:rFonts w:ascii="Century" w:eastAsia="ＭＳ Ｐ明朝" w:hAnsi="Century" w:cs="ＭＳ Ｐゴシック"/>
                <w:kern w:val="0"/>
              </w:rPr>
              <w:t>)</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1995</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366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607</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331</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9,524</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60</w:t>
            </w:r>
          </w:p>
        </w:tc>
        <w:tc>
          <w:tcPr>
            <w:tcW w:w="1911" w:type="dxa"/>
            <w:tcBorders>
              <w:top w:val="nil"/>
              <w:left w:val="nil"/>
              <w:bottom w:val="nil"/>
              <w:right w:val="nil"/>
            </w:tcBorders>
            <w:shd w:val="clear" w:color="000000" w:fill="FFFFFF"/>
            <w:noWrap/>
            <w:vAlign w:val="center"/>
            <w:hideMark/>
          </w:tcPr>
          <w:p w:rsidR="00301DC2" w:rsidRPr="004C255F" w:rsidRDefault="00301DC2" w:rsidP="00A40304">
            <w:pPr>
              <w:widowControl/>
              <w:ind w:firstLineChars="100" w:firstLine="220"/>
              <w:jc w:val="right"/>
              <w:rPr>
                <w:rFonts w:eastAsia="ＭＳ Ｐゴシック"/>
                <w:kern w:val="0"/>
                <w:sz w:val="22"/>
              </w:rPr>
            </w:pPr>
            <w:r w:rsidRPr="004C255F">
              <w:rPr>
                <w:rFonts w:eastAsia="ＭＳ Ｐゴシック"/>
                <w:kern w:val="0"/>
                <w:sz w:val="22"/>
              </w:rPr>
              <w:t>2</w:t>
            </w:r>
            <w:r w:rsidR="00A40304">
              <w:rPr>
                <w:rFonts w:eastAsia="ＭＳ Ｐゴシック" w:hint="eastAsia"/>
                <w:kern w:val="0"/>
                <w:sz w:val="22"/>
              </w:rPr>
              <w:t>9</w:t>
            </w:r>
            <w:r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1996</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156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224</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126</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3,911</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70</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31</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1997</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27</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1,239</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30</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47</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1998</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25</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76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40</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362</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33</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9</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1999</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41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60</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31</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666</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69</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22</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2000</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283</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68</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35</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2001</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5</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55</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22</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25</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2002</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5</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42</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29</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16</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2003</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4</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55</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24</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21</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2004</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228</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33</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90</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2005</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19</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5</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445</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15</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92</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2006</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13</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291</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12</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23</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2007</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14</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52</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21</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855</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27</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40</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2008</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64</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28</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1,127</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13</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40</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2009</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85</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49</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1,052</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10</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22</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2010</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181</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71</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4,262</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60</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2011</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44</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260</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137</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2,708</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17</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20</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2012</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38</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306</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202</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2,361</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12</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12</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2013</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86</w:t>
            </w:r>
          </w:p>
        </w:tc>
        <w:tc>
          <w:tcPr>
            <w:tcW w:w="1100" w:type="dxa"/>
            <w:tcBorders>
              <w:top w:val="nil"/>
              <w:left w:val="nil"/>
              <w:bottom w:val="nil"/>
              <w:right w:val="nil"/>
            </w:tcBorders>
            <w:shd w:val="clear" w:color="000000" w:fill="FFFFFF"/>
            <w:noWrap/>
            <w:hideMark/>
          </w:tcPr>
          <w:p w:rsidR="00301DC2" w:rsidRPr="004C255F" w:rsidRDefault="00301DC2" w:rsidP="00160040">
            <w:pPr>
              <w:widowControl/>
              <w:ind w:firstLineChars="100" w:firstLine="210"/>
              <w:jc w:val="right"/>
              <w:rPr>
                <w:rFonts w:eastAsia="ＭＳ Ｐゴシック"/>
                <w:kern w:val="0"/>
                <w:sz w:val="22"/>
              </w:rPr>
            </w:pPr>
            <w:r w:rsidRPr="00236CFC">
              <w:t>30</w:t>
            </w:r>
            <w:r w:rsidR="00160040">
              <w:t>7</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205</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3,377</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28</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17</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nil"/>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2014</w:t>
            </w:r>
          </w:p>
        </w:tc>
        <w:tc>
          <w:tcPr>
            <w:tcW w:w="1101"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9</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240</w:t>
            </w:r>
          </w:p>
        </w:tc>
        <w:tc>
          <w:tcPr>
            <w:tcW w:w="1100" w:type="dxa"/>
            <w:tcBorders>
              <w:top w:val="nil"/>
              <w:left w:val="nil"/>
              <w:bottom w:val="nil"/>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158</w:t>
            </w:r>
          </w:p>
        </w:tc>
        <w:tc>
          <w:tcPr>
            <w:tcW w:w="1832"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1,999</w:t>
            </w:r>
          </w:p>
        </w:tc>
        <w:tc>
          <w:tcPr>
            <w:tcW w:w="1274" w:type="dxa"/>
            <w:tcBorders>
              <w:top w:val="nil"/>
              <w:left w:val="nil"/>
              <w:bottom w:val="nil"/>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4</w:t>
            </w:r>
          </w:p>
        </w:tc>
        <w:tc>
          <w:tcPr>
            <w:tcW w:w="1911" w:type="dxa"/>
            <w:tcBorders>
              <w:top w:val="nil"/>
              <w:left w:val="nil"/>
              <w:bottom w:val="nil"/>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13</w:t>
            </w:r>
            <w:r w:rsidR="00301DC2" w:rsidRPr="004C255F">
              <w:rPr>
                <w:rFonts w:eastAsia="ＭＳ Ｐゴシック"/>
                <w:kern w:val="0"/>
                <w:sz w:val="22"/>
              </w:rPr>
              <w:t xml:space="preserve"> </w:t>
            </w:r>
          </w:p>
        </w:tc>
      </w:tr>
      <w:tr w:rsidR="00301DC2" w:rsidRPr="004C255F" w:rsidTr="0066705F">
        <w:trPr>
          <w:trHeight w:val="300"/>
        </w:trPr>
        <w:tc>
          <w:tcPr>
            <w:tcW w:w="638" w:type="dxa"/>
            <w:tcBorders>
              <w:top w:val="nil"/>
              <w:left w:val="nil"/>
              <w:bottom w:val="single" w:sz="4" w:space="0" w:color="auto"/>
              <w:right w:val="nil"/>
            </w:tcBorders>
            <w:shd w:val="clear" w:color="000000" w:fill="FFFFFF"/>
            <w:noWrap/>
            <w:vAlign w:val="center"/>
            <w:hideMark/>
          </w:tcPr>
          <w:p w:rsidR="00301DC2" w:rsidRPr="004C255F" w:rsidRDefault="00301DC2" w:rsidP="00301DC2">
            <w:pPr>
              <w:widowControl/>
              <w:jc w:val="center"/>
              <w:rPr>
                <w:rFonts w:eastAsia="ＭＳ Ｐゴシック"/>
                <w:kern w:val="0"/>
                <w:sz w:val="22"/>
              </w:rPr>
            </w:pPr>
            <w:r w:rsidRPr="004C255F">
              <w:rPr>
                <w:rFonts w:eastAsia="ＭＳ Ｐゴシック"/>
                <w:kern w:val="0"/>
                <w:sz w:val="22"/>
              </w:rPr>
              <w:t>2015</w:t>
            </w:r>
          </w:p>
        </w:tc>
        <w:tc>
          <w:tcPr>
            <w:tcW w:w="1101" w:type="dxa"/>
            <w:tcBorders>
              <w:top w:val="nil"/>
              <w:left w:val="nil"/>
              <w:bottom w:val="single" w:sz="4" w:space="0" w:color="auto"/>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69</w:t>
            </w:r>
          </w:p>
        </w:tc>
        <w:tc>
          <w:tcPr>
            <w:tcW w:w="1100" w:type="dxa"/>
            <w:tcBorders>
              <w:top w:val="nil"/>
              <w:left w:val="nil"/>
              <w:bottom w:val="single" w:sz="4" w:space="0" w:color="auto"/>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298</w:t>
            </w:r>
          </w:p>
        </w:tc>
        <w:tc>
          <w:tcPr>
            <w:tcW w:w="1100" w:type="dxa"/>
            <w:tcBorders>
              <w:top w:val="nil"/>
              <w:left w:val="nil"/>
              <w:bottom w:val="single" w:sz="4" w:space="0" w:color="auto"/>
              <w:right w:val="nil"/>
            </w:tcBorders>
            <w:shd w:val="clear" w:color="000000" w:fill="FFFFFF"/>
            <w:noWrap/>
            <w:hideMark/>
          </w:tcPr>
          <w:p w:rsidR="00301DC2" w:rsidRPr="004C255F" w:rsidRDefault="00301DC2" w:rsidP="00301DC2">
            <w:pPr>
              <w:widowControl/>
              <w:ind w:firstLineChars="100" w:firstLine="210"/>
              <w:jc w:val="right"/>
              <w:rPr>
                <w:rFonts w:eastAsia="ＭＳ Ｐゴシック"/>
                <w:kern w:val="0"/>
                <w:sz w:val="22"/>
              </w:rPr>
            </w:pPr>
            <w:r w:rsidRPr="00236CFC">
              <w:t>192</w:t>
            </w:r>
          </w:p>
        </w:tc>
        <w:tc>
          <w:tcPr>
            <w:tcW w:w="1832" w:type="dxa"/>
            <w:tcBorders>
              <w:top w:val="nil"/>
              <w:left w:val="nil"/>
              <w:bottom w:val="single" w:sz="4" w:space="0" w:color="auto"/>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5,068</w:t>
            </w:r>
          </w:p>
        </w:tc>
        <w:tc>
          <w:tcPr>
            <w:tcW w:w="1274" w:type="dxa"/>
            <w:tcBorders>
              <w:top w:val="nil"/>
              <w:left w:val="nil"/>
              <w:bottom w:val="single" w:sz="4" w:space="0" w:color="auto"/>
              <w:right w:val="nil"/>
            </w:tcBorders>
            <w:shd w:val="clear" w:color="000000" w:fill="FFFFFF"/>
            <w:noWrap/>
            <w:vAlign w:val="center"/>
            <w:hideMark/>
          </w:tcPr>
          <w:p w:rsidR="00301DC2" w:rsidRPr="004C255F" w:rsidRDefault="00301DC2" w:rsidP="00301DC2">
            <w:pPr>
              <w:widowControl/>
              <w:ind w:firstLineChars="100" w:firstLine="220"/>
              <w:jc w:val="right"/>
              <w:rPr>
                <w:rFonts w:eastAsia="ＭＳ Ｐゴシック"/>
                <w:kern w:val="0"/>
                <w:sz w:val="22"/>
              </w:rPr>
            </w:pPr>
            <w:r w:rsidRPr="004C255F">
              <w:rPr>
                <w:rFonts w:eastAsia="ＭＳ Ｐゴシック"/>
                <w:kern w:val="0"/>
                <w:sz w:val="22"/>
              </w:rPr>
              <w:t>23</w:t>
            </w:r>
          </w:p>
        </w:tc>
        <w:tc>
          <w:tcPr>
            <w:tcW w:w="1911" w:type="dxa"/>
            <w:tcBorders>
              <w:top w:val="nil"/>
              <w:left w:val="nil"/>
              <w:bottom w:val="single" w:sz="4" w:space="0" w:color="auto"/>
              <w:right w:val="nil"/>
            </w:tcBorders>
            <w:shd w:val="clear" w:color="000000" w:fill="FFFFFF"/>
            <w:noWrap/>
            <w:vAlign w:val="center"/>
            <w:hideMark/>
          </w:tcPr>
          <w:p w:rsidR="00301DC2" w:rsidRPr="004C255F" w:rsidRDefault="00A40304" w:rsidP="00301DC2">
            <w:pPr>
              <w:widowControl/>
              <w:ind w:firstLineChars="100" w:firstLine="220"/>
              <w:jc w:val="right"/>
              <w:rPr>
                <w:rFonts w:eastAsia="ＭＳ Ｐゴシック"/>
                <w:kern w:val="0"/>
                <w:sz w:val="22"/>
              </w:rPr>
            </w:pPr>
            <w:r>
              <w:rPr>
                <w:rFonts w:eastAsia="ＭＳ Ｐゴシック"/>
                <w:kern w:val="0"/>
                <w:sz w:val="22"/>
              </w:rPr>
              <w:t>26</w:t>
            </w:r>
            <w:r w:rsidR="00301DC2" w:rsidRPr="004C255F">
              <w:rPr>
                <w:rFonts w:eastAsia="ＭＳ Ｐゴシック"/>
                <w:kern w:val="0"/>
                <w:sz w:val="22"/>
              </w:rPr>
              <w:t xml:space="preserve"> </w:t>
            </w:r>
          </w:p>
        </w:tc>
      </w:tr>
    </w:tbl>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4C255F" w:rsidRDefault="004C255F">
      <w:pPr>
        <w:widowControl/>
        <w:jc w:val="left"/>
        <w:rPr>
          <w:rFonts w:hAnsi="ＭＳ 明朝"/>
          <w:color w:val="FF0000"/>
        </w:rPr>
      </w:pPr>
    </w:p>
    <w:p w:rsidR="00975849" w:rsidRPr="00BB02D9" w:rsidRDefault="00975849" w:rsidP="00975849">
      <w:pPr>
        <w:jc w:val="left"/>
        <w:rPr>
          <w:szCs w:val="21"/>
        </w:rPr>
      </w:pPr>
      <w:r w:rsidRPr="00BB02D9">
        <w:rPr>
          <w:rFonts w:hAnsi="ＭＳ 明朝"/>
          <w:szCs w:val="21"/>
        </w:rPr>
        <w:lastRenderedPageBreak/>
        <w:t>表</w:t>
      </w:r>
      <w:r w:rsidR="000938B1">
        <w:rPr>
          <w:szCs w:val="21"/>
        </w:rPr>
        <w:t>2</w:t>
      </w:r>
      <w:r>
        <w:rPr>
          <w:rFonts w:hAnsi="ＭＳ 明朝" w:hint="eastAsia"/>
          <w:szCs w:val="21"/>
        </w:rPr>
        <w:t>.</w:t>
      </w:r>
      <w:r>
        <w:rPr>
          <w:rFonts w:hAnsi="ＭＳ 明朝" w:hint="eastAsia"/>
          <w:szCs w:val="21"/>
        </w:rPr>
        <w:t xml:space="preserve">　</w:t>
      </w:r>
      <w:r w:rsidRPr="00BB02D9">
        <w:rPr>
          <w:rFonts w:hAnsi="ＭＳ 明朝"/>
          <w:szCs w:val="21"/>
        </w:rPr>
        <w:t>各シナリオに対応する将来予測</w:t>
      </w:r>
    </w:p>
    <w:p w:rsidR="007B452F" w:rsidRPr="00BB02D9" w:rsidRDefault="003A47A9" w:rsidP="007B452F">
      <w:pPr>
        <w:jc w:val="left"/>
        <w:rPr>
          <w:szCs w:val="21"/>
        </w:rPr>
      </w:pPr>
      <w:r>
        <w:rPr>
          <w:rFonts w:hint="eastAsia"/>
          <w:szCs w:val="21"/>
        </w:rPr>
        <w:t>F</w:t>
      </w:r>
      <w:r w:rsidR="00000D48">
        <w:rPr>
          <w:szCs w:val="21"/>
        </w:rPr>
        <w:t>current</w:t>
      </w:r>
    </w:p>
    <w:p w:rsidR="007B452F" w:rsidRPr="00BB02D9" w:rsidRDefault="007B452F" w:rsidP="007B452F">
      <w:pPr>
        <w:jc w:val="left"/>
        <w:rPr>
          <w:szCs w:val="21"/>
        </w:rPr>
      </w:pPr>
      <w:r w:rsidRPr="00BB02D9">
        <w:rPr>
          <w:rFonts w:hint="eastAsia"/>
          <w:szCs w:val="21"/>
        </w:rPr>
        <w:t>年齢別漁獲係数</w:t>
      </w:r>
    </w:p>
    <w:tbl>
      <w:tblPr>
        <w:tblW w:w="0" w:type="auto"/>
        <w:tblInd w:w="108" w:type="dxa"/>
        <w:tblLook w:val="0400" w:firstRow="0" w:lastRow="0" w:firstColumn="0" w:lastColumn="0" w:noHBand="0" w:noVBand="1"/>
      </w:tblPr>
      <w:tblGrid>
        <w:gridCol w:w="1134"/>
        <w:gridCol w:w="928"/>
        <w:gridCol w:w="929"/>
        <w:gridCol w:w="928"/>
        <w:gridCol w:w="929"/>
        <w:gridCol w:w="928"/>
        <w:gridCol w:w="929"/>
      </w:tblGrid>
      <w:tr w:rsidR="0003236B" w:rsidRPr="00F26874" w:rsidTr="002A56AA">
        <w:trPr>
          <w:trHeight w:val="284"/>
        </w:trPr>
        <w:tc>
          <w:tcPr>
            <w:tcW w:w="1134" w:type="dxa"/>
            <w:tcBorders>
              <w:top w:val="single" w:sz="4" w:space="0" w:color="auto"/>
              <w:bottom w:val="single" w:sz="4" w:space="0" w:color="auto"/>
            </w:tcBorders>
            <w:vAlign w:val="center"/>
          </w:tcPr>
          <w:p w:rsidR="0003236B" w:rsidRPr="00180FB9" w:rsidRDefault="0003236B" w:rsidP="00253ABC">
            <w:pPr>
              <w:spacing w:line="200" w:lineRule="exact"/>
              <w:jc w:val="center"/>
              <w:rPr>
                <w:szCs w:val="21"/>
              </w:rPr>
            </w:pPr>
            <w:r>
              <w:rPr>
                <w:rFonts w:hint="eastAsia"/>
                <w:szCs w:val="21"/>
              </w:rPr>
              <w:t>年齢</w:t>
            </w:r>
            <w:r w:rsidR="00095E36">
              <w:rPr>
                <w:rFonts w:hint="eastAsia"/>
                <w:szCs w:val="21"/>
              </w:rPr>
              <w:t>＼</w:t>
            </w:r>
            <w:r w:rsidR="00095E36">
              <w:rPr>
                <w:szCs w:val="21"/>
              </w:rPr>
              <w:t>年</w:t>
            </w:r>
          </w:p>
        </w:tc>
        <w:tc>
          <w:tcPr>
            <w:tcW w:w="928"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3236B" w:rsidRPr="00253ABC" w:rsidRDefault="00000D48" w:rsidP="00253ABC">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301DC2" w:rsidRPr="00F26874" w:rsidTr="0066705F">
        <w:trPr>
          <w:trHeight w:val="284"/>
        </w:trPr>
        <w:tc>
          <w:tcPr>
            <w:tcW w:w="1134" w:type="dxa"/>
            <w:tcBorders>
              <w:top w:val="single" w:sz="4" w:space="0" w:color="auto"/>
            </w:tcBorders>
            <w:vAlign w:val="center"/>
          </w:tcPr>
          <w:p w:rsidR="00301DC2" w:rsidRPr="00BB02D9" w:rsidRDefault="00301DC2" w:rsidP="00301DC2">
            <w:pPr>
              <w:spacing w:line="200" w:lineRule="exact"/>
              <w:jc w:val="center"/>
              <w:rPr>
                <w:szCs w:val="21"/>
              </w:rPr>
            </w:pPr>
            <w:r w:rsidRPr="00BB02D9">
              <w:rPr>
                <w:rFonts w:hint="eastAsia"/>
                <w:szCs w:val="21"/>
              </w:rPr>
              <w:t>0</w:t>
            </w:r>
          </w:p>
        </w:tc>
        <w:tc>
          <w:tcPr>
            <w:tcW w:w="928"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c>
          <w:tcPr>
            <w:tcW w:w="929"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c>
          <w:tcPr>
            <w:tcW w:w="928"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c>
          <w:tcPr>
            <w:tcW w:w="929"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c>
          <w:tcPr>
            <w:tcW w:w="928"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c>
          <w:tcPr>
            <w:tcW w:w="929" w:type="dxa"/>
            <w:tcBorders>
              <w:top w:val="single" w:sz="4" w:space="0" w:color="auto"/>
            </w:tcBorders>
          </w:tcPr>
          <w:p w:rsidR="00301DC2" w:rsidRDefault="00301DC2" w:rsidP="00301DC2">
            <w:pPr>
              <w:spacing w:line="200" w:lineRule="exact"/>
              <w:jc w:val="right"/>
              <w:rPr>
                <w:rFonts w:eastAsia="ＭＳ Ｐゴシック"/>
                <w:szCs w:val="21"/>
              </w:rPr>
            </w:pPr>
            <w:r w:rsidRPr="00AB6ED6">
              <w:t xml:space="preserve">0.20 </w:t>
            </w:r>
          </w:p>
        </w:tc>
      </w:tr>
      <w:tr w:rsidR="00301DC2" w:rsidRPr="00F26874" w:rsidTr="0066705F">
        <w:trPr>
          <w:trHeight w:val="284"/>
        </w:trPr>
        <w:tc>
          <w:tcPr>
            <w:tcW w:w="1134" w:type="dxa"/>
            <w:vAlign w:val="center"/>
          </w:tcPr>
          <w:p w:rsidR="00301DC2" w:rsidRPr="00BB02D9" w:rsidRDefault="00301DC2" w:rsidP="00301DC2">
            <w:pPr>
              <w:spacing w:line="200" w:lineRule="exact"/>
              <w:jc w:val="center"/>
              <w:rPr>
                <w:szCs w:val="21"/>
              </w:rPr>
            </w:pPr>
            <w:r w:rsidRPr="00BB02D9">
              <w:rPr>
                <w:rFonts w:hint="eastAsia"/>
                <w:szCs w:val="21"/>
              </w:rPr>
              <w:t>1</w:t>
            </w:r>
          </w:p>
        </w:tc>
        <w:tc>
          <w:tcPr>
            <w:tcW w:w="928" w:type="dxa"/>
          </w:tcPr>
          <w:p w:rsidR="00301DC2" w:rsidRDefault="00301DC2" w:rsidP="00301DC2">
            <w:pPr>
              <w:spacing w:line="200" w:lineRule="exact"/>
              <w:jc w:val="right"/>
              <w:rPr>
                <w:rFonts w:eastAsia="ＭＳ Ｐゴシック"/>
                <w:szCs w:val="21"/>
              </w:rPr>
            </w:pPr>
            <w:r w:rsidRPr="00AB6ED6">
              <w:t xml:space="preserve">0.20 </w:t>
            </w:r>
          </w:p>
        </w:tc>
        <w:tc>
          <w:tcPr>
            <w:tcW w:w="929" w:type="dxa"/>
          </w:tcPr>
          <w:p w:rsidR="00301DC2" w:rsidRDefault="00301DC2" w:rsidP="00301DC2">
            <w:pPr>
              <w:spacing w:line="200" w:lineRule="exact"/>
              <w:jc w:val="right"/>
              <w:rPr>
                <w:rFonts w:eastAsia="ＭＳ Ｐゴシック"/>
                <w:szCs w:val="21"/>
              </w:rPr>
            </w:pPr>
            <w:r w:rsidRPr="00AB6ED6">
              <w:t xml:space="preserve">0.20 </w:t>
            </w:r>
          </w:p>
        </w:tc>
        <w:tc>
          <w:tcPr>
            <w:tcW w:w="928" w:type="dxa"/>
          </w:tcPr>
          <w:p w:rsidR="00301DC2" w:rsidRDefault="00301DC2" w:rsidP="00301DC2">
            <w:pPr>
              <w:spacing w:line="200" w:lineRule="exact"/>
              <w:jc w:val="right"/>
              <w:rPr>
                <w:rFonts w:eastAsia="ＭＳ Ｐゴシック"/>
                <w:szCs w:val="21"/>
              </w:rPr>
            </w:pPr>
            <w:r w:rsidRPr="00AB6ED6">
              <w:t xml:space="preserve">0.20 </w:t>
            </w:r>
          </w:p>
        </w:tc>
        <w:tc>
          <w:tcPr>
            <w:tcW w:w="929" w:type="dxa"/>
          </w:tcPr>
          <w:p w:rsidR="00301DC2" w:rsidRDefault="00301DC2" w:rsidP="00301DC2">
            <w:pPr>
              <w:spacing w:line="200" w:lineRule="exact"/>
              <w:jc w:val="right"/>
              <w:rPr>
                <w:rFonts w:eastAsia="ＭＳ Ｐゴシック"/>
                <w:szCs w:val="21"/>
              </w:rPr>
            </w:pPr>
            <w:r w:rsidRPr="00AB6ED6">
              <w:t xml:space="preserve">0.20 </w:t>
            </w:r>
          </w:p>
        </w:tc>
        <w:tc>
          <w:tcPr>
            <w:tcW w:w="928" w:type="dxa"/>
          </w:tcPr>
          <w:p w:rsidR="00301DC2" w:rsidRDefault="00301DC2" w:rsidP="00301DC2">
            <w:pPr>
              <w:spacing w:line="200" w:lineRule="exact"/>
              <w:jc w:val="right"/>
              <w:rPr>
                <w:rFonts w:eastAsia="ＭＳ Ｐゴシック"/>
                <w:szCs w:val="21"/>
              </w:rPr>
            </w:pPr>
            <w:r w:rsidRPr="00AB6ED6">
              <w:t xml:space="preserve">0.20 </w:t>
            </w:r>
          </w:p>
        </w:tc>
        <w:tc>
          <w:tcPr>
            <w:tcW w:w="929" w:type="dxa"/>
          </w:tcPr>
          <w:p w:rsidR="00301DC2" w:rsidRDefault="00301DC2" w:rsidP="00301DC2">
            <w:pPr>
              <w:spacing w:line="200" w:lineRule="exact"/>
              <w:jc w:val="right"/>
              <w:rPr>
                <w:rFonts w:eastAsia="ＭＳ Ｐゴシック"/>
                <w:szCs w:val="21"/>
              </w:rPr>
            </w:pPr>
            <w:r w:rsidRPr="00AB6ED6">
              <w:t xml:space="preserve">0.20 </w:t>
            </w:r>
          </w:p>
        </w:tc>
      </w:tr>
      <w:tr w:rsidR="00301DC2" w:rsidRPr="00F26874" w:rsidTr="0066705F">
        <w:trPr>
          <w:trHeight w:val="284"/>
        </w:trPr>
        <w:tc>
          <w:tcPr>
            <w:tcW w:w="1134" w:type="dxa"/>
            <w:vAlign w:val="center"/>
          </w:tcPr>
          <w:p w:rsidR="00301DC2" w:rsidRPr="00BB02D9" w:rsidRDefault="00301DC2" w:rsidP="00301DC2">
            <w:pPr>
              <w:spacing w:line="200" w:lineRule="exact"/>
              <w:jc w:val="center"/>
              <w:rPr>
                <w:szCs w:val="21"/>
              </w:rPr>
            </w:pPr>
            <w:r w:rsidRPr="00BB02D9">
              <w:rPr>
                <w:rFonts w:hint="eastAsia"/>
                <w:szCs w:val="21"/>
              </w:rPr>
              <w:t>2</w:t>
            </w:r>
          </w:p>
        </w:tc>
        <w:tc>
          <w:tcPr>
            <w:tcW w:w="928" w:type="dxa"/>
          </w:tcPr>
          <w:p w:rsidR="00301DC2" w:rsidRDefault="00301DC2" w:rsidP="00301DC2">
            <w:pPr>
              <w:spacing w:line="200" w:lineRule="exact"/>
              <w:jc w:val="right"/>
              <w:rPr>
                <w:rFonts w:eastAsia="ＭＳ Ｐゴシック"/>
                <w:szCs w:val="21"/>
              </w:rPr>
            </w:pPr>
            <w:r w:rsidRPr="00AB6ED6">
              <w:t xml:space="preserve">0.25 </w:t>
            </w:r>
          </w:p>
        </w:tc>
        <w:tc>
          <w:tcPr>
            <w:tcW w:w="929" w:type="dxa"/>
          </w:tcPr>
          <w:p w:rsidR="00301DC2" w:rsidRDefault="00301DC2" w:rsidP="00301DC2">
            <w:pPr>
              <w:spacing w:line="200" w:lineRule="exact"/>
              <w:jc w:val="right"/>
              <w:rPr>
                <w:rFonts w:eastAsia="ＭＳ Ｐゴシック"/>
                <w:szCs w:val="21"/>
              </w:rPr>
            </w:pPr>
            <w:r w:rsidRPr="00AB6ED6">
              <w:t xml:space="preserve">0.25 </w:t>
            </w:r>
          </w:p>
        </w:tc>
        <w:tc>
          <w:tcPr>
            <w:tcW w:w="928" w:type="dxa"/>
          </w:tcPr>
          <w:p w:rsidR="00301DC2" w:rsidRDefault="00301DC2" w:rsidP="00301DC2">
            <w:pPr>
              <w:spacing w:line="200" w:lineRule="exact"/>
              <w:jc w:val="right"/>
              <w:rPr>
                <w:rFonts w:eastAsia="ＭＳ Ｐゴシック"/>
                <w:szCs w:val="21"/>
              </w:rPr>
            </w:pPr>
            <w:r w:rsidRPr="00AB6ED6">
              <w:t xml:space="preserve">0.25 </w:t>
            </w:r>
          </w:p>
        </w:tc>
        <w:tc>
          <w:tcPr>
            <w:tcW w:w="929" w:type="dxa"/>
          </w:tcPr>
          <w:p w:rsidR="00301DC2" w:rsidRDefault="00301DC2" w:rsidP="00301DC2">
            <w:pPr>
              <w:spacing w:line="200" w:lineRule="exact"/>
              <w:jc w:val="right"/>
              <w:rPr>
                <w:rFonts w:eastAsia="ＭＳ Ｐゴシック"/>
                <w:szCs w:val="21"/>
              </w:rPr>
            </w:pPr>
            <w:r w:rsidRPr="00AB6ED6">
              <w:t xml:space="preserve">0.25 </w:t>
            </w:r>
          </w:p>
        </w:tc>
        <w:tc>
          <w:tcPr>
            <w:tcW w:w="928" w:type="dxa"/>
          </w:tcPr>
          <w:p w:rsidR="00301DC2" w:rsidRDefault="00301DC2" w:rsidP="00301DC2">
            <w:pPr>
              <w:spacing w:line="200" w:lineRule="exact"/>
              <w:jc w:val="right"/>
              <w:rPr>
                <w:rFonts w:eastAsia="ＭＳ Ｐゴシック"/>
                <w:szCs w:val="21"/>
              </w:rPr>
            </w:pPr>
            <w:r w:rsidRPr="00AB6ED6">
              <w:t xml:space="preserve">0.25 </w:t>
            </w:r>
          </w:p>
        </w:tc>
        <w:tc>
          <w:tcPr>
            <w:tcW w:w="929" w:type="dxa"/>
          </w:tcPr>
          <w:p w:rsidR="00301DC2" w:rsidRDefault="00301DC2" w:rsidP="00301DC2">
            <w:pPr>
              <w:spacing w:line="200" w:lineRule="exact"/>
              <w:jc w:val="right"/>
              <w:rPr>
                <w:rFonts w:eastAsia="ＭＳ Ｐゴシック"/>
                <w:szCs w:val="21"/>
              </w:rPr>
            </w:pPr>
            <w:r w:rsidRPr="00AB6ED6">
              <w:t xml:space="preserve">0.25 </w:t>
            </w:r>
          </w:p>
        </w:tc>
      </w:tr>
      <w:tr w:rsidR="00301DC2" w:rsidRPr="00F26874" w:rsidTr="0066705F">
        <w:trPr>
          <w:trHeight w:val="284"/>
        </w:trPr>
        <w:tc>
          <w:tcPr>
            <w:tcW w:w="1134" w:type="dxa"/>
            <w:vAlign w:val="center"/>
          </w:tcPr>
          <w:p w:rsidR="00301DC2" w:rsidRPr="00BB02D9" w:rsidRDefault="00301DC2" w:rsidP="00301DC2">
            <w:pPr>
              <w:spacing w:line="200" w:lineRule="exact"/>
              <w:jc w:val="center"/>
              <w:rPr>
                <w:szCs w:val="21"/>
              </w:rPr>
            </w:pPr>
            <w:r w:rsidRPr="00BB02D9">
              <w:rPr>
                <w:rFonts w:hint="eastAsia"/>
                <w:szCs w:val="21"/>
              </w:rPr>
              <w:t>3</w:t>
            </w:r>
          </w:p>
        </w:tc>
        <w:tc>
          <w:tcPr>
            <w:tcW w:w="928" w:type="dxa"/>
          </w:tcPr>
          <w:p w:rsidR="00301DC2" w:rsidRDefault="00301DC2" w:rsidP="00301DC2">
            <w:pPr>
              <w:spacing w:line="200" w:lineRule="exact"/>
              <w:jc w:val="right"/>
              <w:rPr>
                <w:rFonts w:eastAsia="ＭＳ Ｐゴシック"/>
                <w:szCs w:val="21"/>
              </w:rPr>
            </w:pPr>
            <w:r w:rsidRPr="00AB6ED6">
              <w:t xml:space="preserve">0.28 </w:t>
            </w:r>
          </w:p>
        </w:tc>
        <w:tc>
          <w:tcPr>
            <w:tcW w:w="929" w:type="dxa"/>
          </w:tcPr>
          <w:p w:rsidR="00301DC2" w:rsidRDefault="00301DC2" w:rsidP="00301DC2">
            <w:pPr>
              <w:spacing w:line="200" w:lineRule="exact"/>
              <w:jc w:val="right"/>
              <w:rPr>
                <w:rFonts w:eastAsia="ＭＳ Ｐゴシック"/>
                <w:szCs w:val="21"/>
              </w:rPr>
            </w:pPr>
            <w:r w:rsidRPr="00AB6ED6">
              <w:t xml:space="preserve">0.28 </w:t>
            </w:r>
          </w:p>
        </w:tc>
        <w:tc>
          <w:tcPr>
            <w:tcW w:w="928" w:type="dxa"/>
          </w:tcPr>
          <w:p w:rsidR="00301DC2" w:rsidRDefault="00301DC2" w:rsidP="00301DC2">
            <w:pPr>
              <w:spacing w:line="200" w:lineRule="exact"/>
              <w:jc w:val="right"/>
              <w:rPr>
                <w:rFonts w:eastAsia="ＭＳ Ｐゴシック"/>
                <w:szCs w:val="21"/>
              </w:rPr>
            </w:pPr>
            <w:r w:rsidRPr="00AB6ED6">
              <w:t xml:space="preserve">0.28 </w:t>
            </w:r>
          </w:p>
        </w:tc>
        <w:tc>
          <w:tcPr>
            <w:tcW w:w="929" w:type="dxa"/>
          </w:tcPr>
          <w:p w:rsidR="00301DC2" w:rsidRDefault="00301DC2" w:rsidP="00301DC2">
            <w:pPr>
              <w:spacing w:line="200" w:lineRule="exact"/>
              <w:jc w:val="right"/>
              <w:rPr>
                <w:rFonts w:eastAsia="ＭＳ Ｐゴシック"/>
                <w:szCs w:val="21"/>
              </w:rPr>
            </w:pPr>
            <w:r w:rsidRPr="00AB6ED6">
              <w:t xml:space="preserve">0.28 </w:t>
            </w:r>
          </w:p>
        </w:tc>
        <w:tc>
          <w:tcPr>
            <w:tcW w:w="928" w:type="dxa"/>
          </w:tcPr>
          <w:p w:rsidR="00301DC2" w:rsidRDefault="00301DC2" w:rsidP="00301DC2">
            <w:pPr>
              <w:spacing w:line="200" w:lineRule="exact"/>
              <w:jc w:val="right"/>
              <w:rPr>
                <w:rFonts w:eastAsia="ＭＳ Ｐゴシック"/>
                <w:szCs w:val="21"/>
              </w:rPr>
            </w:pPr>
            <w:r w:rsidRPr="00AB6ED6">
              <w:t xml:space="preserve">0.28 </w:t>
            </w:r>
          </w:p>
        </w:tc>
        <w:tc>
          <w:tcPr>
            <w:tcW w:w="929" w:type="dxa"/>
          </w:tcPr>
          <w:p w:rsidR="00301DC2" w:rsidRDefault="00301DC2" w:rsidP="00301DC2">
            <w:pPr>
              <w:spacing w:line="200" w:lineRule="exact"/>
              <w:jc w:val="right"/>
              <w:rPr>
                <w:rFonts w:eastAsia="ＭＳ Ｐゴシック"/>
                <w:szCs w:val="21"/>
              </w:rPr>
            </w:pPr>
            <w:r w:rsidRPr="00AB6ED6">
              <w:t xml:space="preserve">0.28 </w:t>
            </w:r>
          </w:p>
        </w:tc>
      </w:tr>
      <w:tr w:rsidR="00301DC2" w:rsidRPr="00F26874" w:rsidTr="0066705F">
        <w:trPr>
          <w:trHeight w:val="284"/>
        </w:trPr>
        <w:tc>
          <w:tcPr>
            <w:tcW w:w="1134" w:type="dxa"/>
            <w:tcBorders>
              <w:bottom w:val="single" w:sz="4" w:space="0" w:color="auto"/>
            </w:tcBorders>
            <w:vAlign w:val="center"/>
          </w:tcPr>
          <w:p w:rsidR="00301DC2" w:rsidRPr="00BB02D9" w:rsidRDefault="00301DC2" w:rsidP="00301DC2">
            <w:pPr>
              <w:spacing w:line="200" w:lineRule="exact"/>
              <w:jc w:val="center"/>
              <w:rPr>
                <w:szCs w:val="21"/>
              </w:rPr>
            </w:pPr>
            <w:r w:rsidRPr="00BB02D9">
              <w:rPr>
                <w:rFonts w:hint="eastAsia"/>
                <w:szCs w:val="21"/>
              </w:rPr>
              <w:t>4+</w:t>
            </w:r>
          </w:p>
        </w:tc>
        <w:tc>
          <w:tcPr>
            <w:tcW w:w="928"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c>
          <w:tcPr>
            <w:tcW w:w="929"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c>
          <w:tcPr>
            <w:tcW w:w="928"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c>
          <w:tcPr>
            <w:tcW w:w="929"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c>
          <w:tcPr>
            <w:tcW w:w="928"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c>
          <w:tcPr>
            <w:tcW w:w="929" w:type="dxa"/>
            <w:tcBorders>
              <w:bottom w:val="single" w:sz="4" w:space="0" w:color="auto"/>
            </w:tcBorders>
          </w:tcPr>
          <w:p w:rsidR="00301DC2" w:rsidRDefault="00301DC2" w:rsidP="00301DC2">
            <w:pPr>
              <w:spacing w:line="200" w:lineRule="exact"/>
              <w:jc w:val="right"/>
              <w:rPr>
                <w:rFonts w:eastAsia="ＭＳ Ｐゴシック"/>
                <w:szCs w:val="21"/>
              </w:rPr>
            </w:pPr>
            <w:r w:rsidRPr="00AB6ED6">
              <w:t xml:space="preserve">0.28 </w:t>
            </w:r>
          </w:p>
        </w:tc>
      </w:tr>
      <w:tr w:rsidR="00301DC2" w:rsidRPr="00F26874" w:rsidTr="0066705F">
        <w:trPr>
          <w:trHeight w:val="284"/>
        </w:trPr>
        <w:tc>
          <w:tcPr>
            <w:tcW w:w="1134" w:type="dxa"/>
            <w:tcBorders>
              <w:top w:val="single" w:sz="4" w:space="0" w:color="auto"/>
              <w:bottom w:val="single" w:sz="4" w:space="0" w:color="auto"/>
            </w:tcBorders>
            <w:vAlign w:val="center"/>
          </w:tcPr>
          <w:p w:rsidR="00301DC2" w:rsidRPr="00BB02D9" w:rsidRDefault="00301DC2" w:rsidP="00301DC2">
            <w:pPr>
              <w:spacing w:line="200" w:lineRule="exact"/>
              <w:jc w:val="center"/>
              <w:rPr>
                <w:szCs w:val="21"/>
              </w:rPr>
            </w:pPr>
            <w:r w:rsidRPr="00BB02D9">
              <w:rPr>
                <w:rFonts w:hint="eastAsia"/>
                <w:szCs w:val="21"/>
              </w:rPr>
              <w:t>平均</w:t>
            </w:r>
          </w:p>
        </w:tc>
        <w:tc>
          <w:tcPr>
            <w:tcW w:w="928"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c>
          <w:tcPr>
            <w:tcW w:w="929"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c>
          <w:tcPr>
            <w:tcW w:w="928"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c>
          <w:tcPr>
            <w:tcW w:w="929"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c>
          <w:tcPr>
            <w:tcW w:w="928"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c>
          <w:tcPr>
            <w:tcW w:w="929"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AB6ED6">
              <w:t xml:space="preserve">0.24 </w:t>
            </w:r>
          </w:p>
        </w:tc>
      </w:tr>
    </w:tbl>
    <w:p w:rsidR="007B452F" w:rsidRPr="00A0063B" w:rsidRDefault="007B452F" w:rsidP="007B452F">
      <w:pPr>
        <w:jc w:val="left"/>
        <w:rPr>
          <w:rFonts w:ascii="ＭＳ 明朝" w:hAnsi="ＭＳ 明朝"/>
          <w:szCs w:val="21"/>
        </w:rPr>
      </w:pPr>
      <w:r w:rsidRPr="00A0063B">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16"/>
        <w:gridCol w:w="931"/>
        <w:gridCol w:w="932"/>
        <w:gridCol w:w="931"/>
        <w:gridCol w:w="932"/>
        <w:gridCol w:w="931"/>
        <w:gridCol w:w="932"/>
      </w:tblGrid>
      <w:tr w:rsidR="00301DC2" w:rsidRPr="00F26874" w:rsidTr="002A56AA">
        <w:trPr>
          <w:trHeight w:val="283"/>
        </w:trPr>
        <w:tc>
          <w:tcPr>
            <w:tcW w:w="1116" w:type="dxa"/>
            <w:tcBorders>
              <w:top w:val="single" w:sz="4" w:space="0" w:color="auto"/>
              <w:bottom w:val="single" w:sz="4" w:space="0" w:color="auto"/>
            </w:tcBorders>
            <w:vAlign w:val="center"/>
          </w:tcPr>
          <w:p w:rsidR="00301DC2" w:rsidRPr="00180FB9" w:rsidRDefault="00095E36" w:rsidP="00301DC2">
            <w:pPr>
              <w:spacing w:line="200" w:lineRule="exact"/>
              <w:jc w:val="center"/>
              <w:rPr>
                <w:szCs w:val="21"/>
              </w:rPr>
            </w:pPr>
            <w:r>
              <w:rPr>
                <w:rFonts w:hint="eastAsia"/>
                <w:szCs w:val="21"/>
              </w:rPr>
              <w:t>年齢＼</w:t>
            </w:r>
            <w:r>
              <w:rPr>
                <w:szCs w:val="21"/>
              </w:rPr>
              <w:t>年</w:t>
            </w:r>
          </w:p>
        </w:tc>
        <w:tc>
          <w:tcPr>
            <w:tcW w:w="931"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301DC2" w:rsidRPr="00F26874" w:rsidTr="0066705F">
        <w:trPr>
          <w:trHeight w:val="283"/>
        </w:trPr>
        <w:tc>
          <w:tcPr>
            <w:tcW w:w="1116" w:type="dxa"/>
            <w:tcBorders>
              <w:top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0</w:t>
            </w:r>
          </w:p>
        </w:tc>
        <w:tc>
          <w:tcPr>
            <w:tcW w:w="931"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4,575 </w:t>
            </w:r>
          </w:p>
        </w:tc>
        <w:tc>
          <w:tcPr>
            <w:tcW w:w="932"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5,709 </w:t>
            </w:r>
          </w:p>
        </w:tc>
        <w:tc>
          <w:tcPr>
            <w:tcW w:w="931"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6,736 </w:t>
            </w:r>
          </w:p>
        </w:tc>
        <w:tc>
          <w:tcPr>
            <w:tcW w:w="932"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8,066 </w:t>
            </w:r>
          </w:p>
        </w:tc>
        <w:tc>
          <w:tcPr>
            <w:tcW w:w="931"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9,589 </w:t>
            </w:r>
          </w:p>
        </w:tc>
        <w:tc>
          <w:tcPr>
            <w:tcW w:w="932" w:type="dxa"/>
            <w:tcBorders>
              <w:top w:val="single" w:sz="4" w:space="0" w:color="auto"/>
            </w:tcBorders>
          </w:tcPr>
          <w:p w:rsidR="00301DC2" w:rsidRDefault="00301DC2" w:rsidP="00301DC2">
            <w:pPr>
              <w:spacing w:line="200" w:lineRule="exact"/>
              <w:jc w:val="right"/>
              <w:rPr>
                <w:rFonts w:eastAsia="ＭＳ Ｐゴシック"/>
                <w:szCs w:val="21"/>
              </w:rPr>
            </w:pPr>
            <w:r w:rsidRPr="00C535D3">
              <w:t xml:space="preserve">11,427 </w:t>
            </w:r>
          </w:p>
        </w:tc>
      </w:tr>
      <w:tr w:rsidR="00301DC2" w:rsidRPr="00F26874" w:rsidTr="0066705F">
        <w:trPr>
          <w:trHeight w:val="283"/>
        </w:trPr>
        <w:tc>
          <w:tcPr>
            <w:tcW w:w="1116" w:type="dxa"/>
            <w:vAlign w:val="center"/>
          </w:tcPr>
          <w:p w:rsidR="00301DC2" w:rsidRPr="00A0063B" w:rsidRDefault="00301DC2" w:rsidP="00301DC2">
            <w:pPr>
              <w:spacing w:line="200" w:lineRule="exact"/>
              <w:jc w:val="center"/>
              <w:rPr>
                <w:szCs w:val="21"/>
              </w:rPr>
            </w:pPr>
            <w:r w:rsidRPr="00A0063B">
              <w:rPr>
                <w:rFonts w:hint="eastAsia"/>
                <w:szCs w:val="21"/>
              </w:rPr>
              <w:t>1</w:t>
            </w:r>
          </w:p>
        </w:tc>
        <w:tc>
          <w:tcPr>
            <w:tcW w:w="931" w:type="dxa"/>
          </w:tcPr>
          <w:p w:rsidR="00301DC2" w:rsidRDefault="00301DC2" w:rsidP="00301DC2">
            <w:pPr>
              <w:spacing w:line="200" w:lineRule="exact"/>
              <w:jc w:val="right"/>
              <w:rPr>
                <w:rFonts w:eastAsia="ＭＳ Ｐゴシック"/>
                <w:szCs w:val="21"/>
              </w:rPr>
            </w:pPr>
            <w:r w:rsidRPr="00C535D3">
              <w:t xml:space="preserve">2,661 </w:t>
            </w:r>
          </w:p>
        </w:tc>
        <w:tc>
          <w:tcPr>
            <w:tcW w:w="932" w:type="dxa"/>
          </w:tcPr>
          <w:p w:rsidR="00301DC2" w:rsidRDefault="00301DC2" w:rsidP="00301DC2">
            <w:pPr>
              <w:spacing w:line="200" w:lineRule="exact"/>
              <w:jc w:val="right"/>
              <w:rPr>
                <w:rFonts w:eastAsia="ＭＳ Ｐゴシック"/>
                <w:szCs w:val="21"/>
              </w:rPr>
            </w:pPr>
            <w:r w:rsidRPr="00C535D3">
              <w:t xml:space="preserve">2,521 </w:t>
            </w:r>
          </w:p>
        </w:tc>
        <w:tc>
          <w:tcPr>
            <w:tcW w:w="931" w:type="dxa"/>
          </w:tcPr>
          <w:p w:rsidR="00301DC2" w:rsidRDefault="00301DC2" w:rsidP="00301DC2">
            <w:pPr>
              <w:spacing w:line="200" w:lineRule="exact"/>
              <w:jc w:val="right"/>
              <w:rPr>
                <w:rFonts w:eastAsia="ＭＳ Ｐゴシック"/>
                <w:szCs w:val="21"/>
              </w:rPr>
            </w:pPr>
            <w:r w:rsidRPr="00C535D3">
              <w:t xml:space="preserve">3,145 </w:t>
            </w:r>
          </w:p>
        </w:tc>
        <w:tc>
          <w:tcPr>
            <w:tcW w:w="932" w:type="dxa"/>
          </w:tcPr>
          <w:p w:rsidR="00301DC2" w:rsidRDefault="00301DC2" w:rsidP="00301DC2">
            <w:pPr>
              <w:spacing w:line="200" w:lineRule="exact"/>
              <w:jc w:val="right"/>
              <w:rPr>
                <w:rFonts w:eastAsia="ＭＳ Ｐゴシック"/>
                <w:szCs w:val="21"/>
              </w:rPr>
            </w:pPr>
            <w:r w:rsidRPr="00C535D3">
              <w:t xml:space="preserve">3,711 </w:t>
            </w:r>
          </w:p>
        </w:tc>
        <w:tc>
          <w:tcPr>
            <w:tcW w:w="931" w:type="dxa"/>
          </w:tcPr>
          <w:p w:rsidR="00301DC2" w:rsidRDefault="00301DC2" w:rsidP="00301DC2">
            <w:pPr>
              <w:spacing w:line="200" w:lineRule="exact"/>
              <w:jc w:val="right"/>
              <w:rPr>
                <w:rFonts w:eastAsia="ＭＳ Ｐゴシック"/>
                <w:szCs w:val="21"/>
              </w:rPr>
            </w:pPr>
            <w:r w:rsidRPr="00C535D3">
              <w:t xml:space="preserve">4,444 </w:t>
            </w:r>
          </w:p>
        </w:tc>
        <w:tc>
          <w:tcPr>
            <w:tcW w:w="932" w:type="dxa"/>
          </w:tcPr>
          <w:p w:rsidR="00301DC2" w:rsidRDefault="00301DC2" w:rsidP="00301DC2">
            <w:pPr>
              <w:spacing w:line="200" w:lineRule="exact"/>
              <w:jc w:val="right"/>
              <w:rPr>
                <w:rFonts w:eastAsia="ＭＳ Ｐゴシック"/>
                <w:szCs w:val="21"/>
              </w:rPr>
            </w:pPr>
            <w:r w:rsidRPr="00C535D3">
              <w:t xml:space="preserve">5,283 </w:t>
            </w:r>
          </w:p>
        </w:tc>
      </w:tr>
      <w:tr w:rsidR="00301DC2" w:rsidRPr="00F26874" w:rsidTr="0066705F">
        <w:trPr>
          <w:trHeight w:val="283"/>
        </w:trPr>
        <w:tc>
          <w:tcPr>
            <w:tcW w:w="1116" w:type="dxa"/>
            <w:vAlign w:val="center"/>
          </w:tcPr>
          <w:p w:rsidR="00301DC2" w:rsidRPr="00A0063B" w:rsidRDefault="00301DC2" w:rsidP="00301DC2">
            <w:pPr>
              <w:spacing w:line="200" w:lineRule="exact"/>
              <w:jc w:val="center"/>
              <w:rPr>
                <w:szCs w:val="21"/>
              </w:rPr>
            </w:pPr>
            <w:r w:rsidRPr="00A0063B">
              <w:rPr>
                <w:rFonts w:hint="eastAsia"/>
                <w:szCs w:val="21"/>
              </w:rPr>
              <w:t>2</w:t>
            </w:r>
          </w:p>
        </w:tc>
        <w:tc>
          <w:tcPr>
            <w:tcW w:w="931" w:type="dxa"/>
          </w:tcPr>
          <w:p w:rsidR="00301DC2" w:rsidRDefault="00301DC2" w:rsidP="00301DC2">
            <w:pPr>
              <w:spacing w:line="200" w:lineRule="exact"/>
              <w:jc w:val="right"/>
              <w:rPr>
                <w:rFonts w:eastAsia="ＭＳ Ｐゴシック"/>
                <w:szCs w:val="21"/>
              </w:rPr>
            </w:pPr>
            <w:r w:rsidRPr="00C535D3">
              <w:t xml:space="preserve">665 </w:t>
            </w:r>
          </w:p>
        </w:tc>
        <w:tc>
          <w:tcPr>
            <w:tcW w:w="932" w:type="dxa"/>
          </w:tcPr>
          <w:p w:rsidR="00301DC2" w:rsidRDefault="00301DC2" w:rsidP="00301DC2">
            <w:pPr>
              <w:spacing w:line="200" w:lineRule="exact"/>
              <w:jc w:val="right"/>
              <w:rPr>
                <w:rFonts w:eastAsia="ＭＳ Ｐゴシック"/>
                <w:szCs w:val="21"/>
              </w:rPr>
            </w:pPr>
            <w:r w:rsidRPr="00C535D3">
              <w:t xml:space="preserve">1,458 </w:t>
            </w:r>
          </w:p>
        </w:tc>
        <w:tc>
          <w:tcPr>
            <w:tcW w:w="931" w:type="dxa"/>
          </w:tcPr>
          <w:p w:rsidR="00301DC2" w:rsidRDefault="00301DC2" w:rsidP="00301DC2">
            <w:pPr>
              <w:spacing w:line="200" w:lineRule="exact"/>
              <w:jc w:val="right"/>
              <w:rPr>
                <w:rFonts w:eastAsia="ＭＳ Ｐゴシック"/>
                <w:szCs w:val="21"/>
              </w:rPr>
            </w:pPr>
            <w:r w:rsidRPr="00C535D3">
              <w:t xml:space="preserve">1,381 </w:t>
            </w:r>
          </w:p>
        </w:tc>
        <w:tc>
          <w:tcPr>
            <w:tcW w:w="932" w:type="dxa"/>
          </w:tcPr>
          <w:p w:rsidR="00301DC2" w:rsidRDefault="00301DC2" w:rsidP="00301DC2">
            <w:pPr>
              <w:spacing w:line="200" w:lineRule="exact"/>
              <w:jc w:val="right"/>
              <w:rPr>
                <w:rFonts w:eastAsia="ＭＳ Ｐゴシック"/>
                <w:szCs w:val="21"/>
              </w:rPr>
            </w:pPr>
            <w:r w:rsidRPr="00C535D3">
              <w:t xml:space="preserve">1,724 </w:t>
            </w:r>
          </w:p>
        </w:tc>
        <w:tc>
          <w:tcPr>
            <w:tcW w:w="931" w:type="dxa"/>
          </w:tcPr>
          <w:p w:rsidR="00301DC2" w:rsidRDefault="00301DC2" w:rsidP="00301DC2">
            <w:pPr>
              <w:spacing w:line="200" w:lineRule="exact"/>
              <w:jc w:val="right"/>
              <w:rPr>
                <w:rFonts w:eastAsia="ＭＳ Ｐゴシック"/>
                <w:szCs w:val="21"/>
              </w:rPr>
            </w:pPr>
            <w:r w:rsidRPr="00C535D3">
              <w:t xml:space="preserve">2,033 </w:t>
            </w:r>
          </w:p>
        </w:tc>
        <w:tc>
          <w:tcPr>
            <w:tcW w:w="932" w:type="dxa"/>
          </w:tcPr>
          <w:p w:rsidR="00301DC2" w:rsidRDefault="00301DC2" w:rsidP="00301DC2">
            <w:pPr>
              <w:spacing w:line="200" w:lineRule="exact"/>
              <w:jc w:val="right"/>
              <w:rPr>
                <w:rFonts w:eastAsia="ＭＳ Ｐゴシック"/>
                <w:szCs w:val="21"/>
              </w:rPr>
            </w:pPr>
            <w:r w:rsidRPr="00C535D3">
              <w:t xml:space="preserve">2,435 </w:t>
            </w:r>
          </w:p>
        </w:tc>
      </w:tr>
      <w:tr w:rsidR="00301DC2" w:rsidRPr="00F26874" w:rsidTr="0066705F">
        <w:trPr>
          <w:trHeight w:val="283"/>
        </w:trPr>
        <w:tc>
          <w:tcPr>
            <w:tcW w:w="1116" w:type="dxa"/>
            <w:vAlign w:val="center"/>
          </w:tcPr>
          <w:p w:rsidR="00301DC2" w:rsidRPr="00A0063B" w:rsidRDefault="00301DC2" w:rsidP="00301DC2">
            <w:pPr>
              <w:spacing w:line="200" w:lineRule="exact"/>
              <w:jc w:val="center"/>
              <w:rPr>
                <w:szCs w:val="21"/>
              </w:rPr>
            </w:pPr>
            <w:r w:rsidRPr="00A0063B">
              <w:rPr>
                <w:rFonts w:hint="eastAsia"/>
                <w:szCs w:val="21"/>
              </w:rPr>
              <w:t>3</w:t>
            </w:r>
          </w:p>
        </w:tc>
        <w:tc>
          <w:tcPr>
            <w:tcW w:w="931" w:type="dxa"/>
          </w:tcPr>
          <w:p w:rsidR="00301DC2" w:rsidRDefault="00301DC2" w:rsidP="00301DC2">
            <w:pPr>
              <w:spacing w:line="200" w:lineRule="exact"/>
              <w:jc w:val="right"/>
              <w:rPr>
                <w:rFonts w:eastAsia="ＭＳ Ｐゴシック"/>
                <w:szCs w:val="21"/>
              </w:rPr>
            </w:pPr>
            <w:r w:rsidRPr="00C535D3">
              <w:t xml:space="preserve">395 </w:t>
            </w:r>
          </w:p>
        </w:tc>
        <w:tc>
          <w:tcPr>
            <w:tcW w:w="932" w:type="dxa"/>
          </w:tcPr>
          <w:p w:rsidR="00301DC2" w:rsidRDefault="00301DC2" w:rsidP="00301DC2">
            <w:pPr>
              <w:spacing w:line="200" w:lineRule="exact"/>
              <w:jc w:val="right"/>
              <w:rPr>
                <w:rFonts w:eastAsia="ＭＳ Ｐゴシック"/>
                <w:szCs w:val="21"/>
              </w:rPr>
            </w:pPr>
            <w:r w:rsidRPr="00C535D3">
              <w:t xml:space="preserve">346 </w:t>
            </w:r>
          </w:p>
        </w:tc>
        <w:tc>
          <w:tcPr>
            <w:tcW w:w="931" w:type="dxa"/>
          </w:tcPr>
          <w:p w:rsidR="00301DC2" w:rsidRDefault="00301DC2" w:rsidP="00301DC2">
            <w:pPr>
              <w:spacing w:line="200" w:lineRule="exact"/>
              <w:jc w:val="right"/>
              <w:rPr>
                <w:rFonts w:eastAsia="ＭＳ Ｐゴシック"/>
                <w:szCs w:val="21"/>
              </w:rPr>
            </w:pPr>
            <w:r w:rsidRPr="00C535D3">
              <w:t xml:space="preserve">758 </w:t>
            </w:r>
          </w:p>
        </w:tc>
        <w:tc>
          <w:tcPr>
            <w:tcW w:w="932" w:type="dxa"/>
          </w:tcPr>
          <w:p w:rsidR="00301DC2" w:rsidRDefault="00301DC2" w:rsidP="00301DC2">
            <w:pPr>
              <w:spacing w:line="200" w:lineRule="exact"/>
              <w:jc w:val="right"/>
              <w:rPr>
                <w:rFonts w:eastAsia="ＭＳ Ｐゴシック"/>
                <w:szCs w:val="21"/>
              </w:rPr>
            </w:pPr>
            <w:r w:rsidRPr="00C535D3">
              <w:t xml:space="preserve">718 </w:t>
            </w:r>
          </w:p>
        </w:tc>
        <w:tc>
          <w:tcPr>
            <w:tcW w:w="931" w:type="dxa"/>
          </w:tcPr>
          <w:p w:rsidR="00301DC2" w:rsidRDefault="00301DC2" w:rsidP="00301DC2">
            <w:pPr>
              <w:spacing w:line="200" w:lineRule="exact"/>
              <w:jc w:val="right"/>
              <w:rPr>
                <w:rFonts w:eastAsia="ＭＳ Ｐゴシック"/>
                <w:szCs w:val="21"/>
              </w:rPr>
            </w:pPr>
            <w:r w:rsidRPr="00C535D3">
              <w:t xml:space="preserve">896 </w:t>
            </w:r>
          </w:p>
        </w:tc>
        <w:tc>
          <w:tcPr>
            <w:tcW w:w="932" w:type="dxa"/>
          </w:tcPr>
          <w:p w:rsidR="00301DC2" w:rsidRDefault="00301DC2" w:rsidP="00301DC2">
            <w:pPr>
              <w:spacing w:line="200" w:lineRule="exact"/>
              <w:jc w:val="right"/>
              <w:rPr>
                <w:rFonts w:eastAsia="ＭＳ Ｐゴシック"/>
                <w:szCs w:val="21"/>
              </w:rPr>
            </w:pPr>
            <w:r w:rsidRPr="00C535D3">
              <w:t xml:space="preserve">1,058 </w:t>
            </w:r>
          </w:p>
        </w:tc>
      </w:tr>
      <w:tr w:rsidR="00301DC2" w:rsidRPr="00F26874" w:rsidTr="0066705F">
        <w:trPr>
          <w:trHeight w:val="283"/>
        </w:trPr>
        <w:tc>
          <w:tcPr>
            <w:tcW w:w="1116" w:type="dxa"/>
            <w:tcBorders>
              <w:bottom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4+</w:t>
            </w:r>
          </w:p>
        </w:tc>
        <w:tc>
          <w:tcPr>
            <w:tcW w:w="931"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416 </w:t>
            </w:r>
          </w:p>
        </w:tc>
        <w:tc>
          <w:tcPr>
            <w:tcW w:w="932"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409 </w:t>
            </w:r>
          </w:p>
        </w:tc>
        <w:tc>
          <w:tcPr>
            <w:tcW w:w="931"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381 </w:t>
            </w:r>
          </w:p>
        </w:tc>
        <w:tc>
          <w:tcPr>
            <w:tcW w:w="932"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575 </w:t>
            </w:r>
          </w:p>
        </w:tc>
        <w:tc>
          <w:tcPr>
            <w:tcW w:w="931"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653 </w:t>
            </w:r>
          </w:p>
        </w:tc>
        <w:tc>
          <w:tcPr>
            <w:tcW w:w="932" w:type="dxa"/>
            <w:tcBorders>
              <w:bottom w:val="single" w:sz="4" w:space="0" w:color="auto"/>
            </w:tcBorders>
          </w:tcPr>
          <w:p w:rsidR="00301DC2" w:rsidRDefault="00301DC2" w:rsidP="00301DC2">
            <w:pPr>
              <w:spacing w:line="200" w:lineRule="exact"/>
              <w:jc w:val="right"/>
              <w:rPr>
                <w:rFonts w:eastAsia="ＭＳ Ｐゴシック"/>
                <w:szCs w:val="21"/>
              </w:rPr>
            </w:pPr>
            <w:r w:rsidRPr="00C535D3">
              <w:t xml:space="preserve">782 </w:t>
            </w:r>
          </w:p>
        </w:tc>
      </w:tr>
      <w:tr w:rsidR="00301DC2" w:rsidRPr="00F26874" w:rsidTr="0066705F">
        <w:trPr>
          <w:trHeight w:val="283"/>
        </w:trPr>
        <w:tc>
          <w:tcPr>
            <w:tcW w:w="1116" w:type="dxa"/>
            <w:tcBorders>
              <w:top w:val="single" w:sz="4" w:space="0" w:color="auto"/>
              <w:bottom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計</w:t>
            </w:r>
          </w:p>
        </w:tc>
        <w:tc>
          <w:tcPr>
            <w:tcW w:w="931"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8,712 </w:t>
            </w:r>
          </w:p>
        </w:tc>
        <w:tc>
          <w:tcPr>
            <w:tcW w:w="932"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10,443 </w:t>
            </w:r>
          </w:p>
        </w:tc>
        <w:tc>
          <w:tcPr>
            <w:tcW w:w="931"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12,402 </w:t>
            </w:r>
          </w:p>
        </w:tc>
        <w:tc>
          <w:tcPr>
            <w:tcW w:w="932"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14,794 </w:t>
            </w:r>
          </w:p>
        </w:tc>
        <w:tc>
          <w:tcPr>
            <w:tcW w:w="931"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17,616 </w:t>
            </w:r>
          </w:p>
        </w:tc>
        <w:tc>
          <w:tcPr>
            <w:tcW w:w="932"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C535D3">
              <w:t xml:space="preserve">20,985 </w:t>
            </w:r>
          </w:p>
        </w:tc>
      </w:tr>
    </w:tbl>
    <w:p w:rsidR="007B452F" w:rsidRPr="00A0063B" w:rsidRDefault="007B452F" w:rsidP="007B452F">
      <w:pPr>
        <w:jc w:val="left"/>
        <w:rPr>
          <w:rFonts w:ascii="ＭＳ 明朝" w:hAnsi="ＭＳ 明朝"/>
          <w:szCs w:val="21"/>
        </w:rPr>
      </w:pPr>
      <w:r>
        <w:rPr>
          <w:rFonts w:ascii="ＭＳ 明朝" w:hAnsi="ＭＳ 明朝" w:hint="eastAsia"/>
          <w:szCs w:val="21"/>
        </w:rPr>
        <w:t>年齢別資源量（千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14"/>
        <w:gridCol w:w="905"/>
        <w:gridCol w:w="992"/>
        <w:gridCol w:w="850"/>
        <w:gridCol w:w="993"/>
        <w:gridCol w:w="992"/>
        <w:gridCol w:w="850"/>
      </w:tblGrid>
      <w:tr w:rsidR="00301DC2" w:rsidRPr="00F26874" w:rsidTr="0066705F">
        <w:trPr>
          <w:trHeight w:val="284"/>
        </w:trPr>
        <w:tc>
          <w:tcPr>
            <w:tcW w:w="1114" w:type="dxa"/>
            <w:tcBorders>
              <w:top w:val="single" w:sz="4" w:space="0" w:color="auto"/>
              <w:bottom w:val="single" w:sz="4" w:space="0" w:color="auto"/>
            </w:tcBorders>
            <w:vAlign w:val="center"/>
          </w:tcPr>
          <w:p w:rsidR="00301DC2" w:rsidRPr="00180FB9" w:rsidRDefault="00095E36" w:rsidP="00301DC2">
            <w:pPr>
              <w:spacing w:line="200" w:lineRule="exact"/>
              <w:jc w:val="center"/>
              <w:rPr>
                <w:szCs w:val="21"/>
              </w:rPr>
            </w:pPr>
            <w:r>
              <w:rPr>
                <w:rFonts w:hint="eastAsia"/>
                <w:szCs w:val="21"/>
              </w:rPr>
              <w:t>年齢＼</w:t>
            </w:r>
            <w:r>
              <w:rPr>
                <w:szCs w:val="21"/>
              </w:rPr>
              <w:t>年</w:t>
            </w:r>
          </w:p>
        </w:tc>
        <w:tc>
          <w:tcPr>
            <w:tcW w:w="905"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5F12BE" w:rsidRPr="00830845" w:rsidTr="000411E6">
        <w:trPr>
          <w:trHeight w:val="284"/>
        </w:trPr>
        <w:tc>
          <w:tcPr>
            <w:tcW w:w="1114" w:type="dxa"/>
            <w:tcBorders>
              <w:top w:val="single" w:sz="4" w:space="0" w:color="auto"/>
            </w:tcBorders>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0</w:t>
            </w:r>
          </w:p>
        </w:tc>
        <w:tc>
          <w:tcPr>
            <w:tcW w:w="905" w:type="dxa"/>
            <w:tcBorders>
              <w:top w:val="single" w:sz="4" w:space="0" w:color="auto"/>
            </w:tcBorders>
            <w:vAlign w:val="center"/>
          </w:tcPr>
          <w:p w:rsidR="005F12BE" w:rsidRDefault="005F12BE" w:rsidP="005F12BE">
            <w:pPr>
              <w:widowControl/>
              <w:jc w:val="right"/>
              <w:rPr>
                <w:rFonts w:eastAsia="ＭＳ Ｐゴシック"/>
                <w:szCs w:val="21"/>
              </w:rPr>
            </w:pPr>
            <w:r>
              <w:rPr>
                <w:szCs w:val="21"/>
              </w:rPr>
              <w:t>95</w:t>
            </w:r>
          </w:p>
        </w:tc>
        <w:tc>
          <w:tcPr>
            <w:tcW w:w="992" w:type="dxa"/>
            <w:tcBorders>
              <w:top w:val="single" w:sz="4" w:space="0" w:color="auto"/>
            </w:tcBorders>
            <w:vAlign w:val="center"/>
          </w:tcPr>
          <w:p w:rsidR="005F12BE" w:rsidRDefault="005F12BE" w:rsidP="005F12BE">
            <w:pPr>
              <w:jc w:val="right"/>
              <w:rPr>
                <w:szCs w:val="21"/>
              </w:rPr>
            </w:pPr>
            <w:r>
              <w:rPr>
                <w:szCs w:val="21"/>
              </w:rPr>
              <w:t>119</w:t>
            </w:r>
          </w:p>
        </w:tc>
        <w:tc>
          <w:tcPr>
            <w:tcW w:w="850" w:type="dxa"/>
            <w:tcBorders>
              <w:top w:val="single" w:sz="4" w:space="0" w:color="auto"/>
            </w:tcBorders>
            <w:vAlign w:val="center"/>
          </w:tcPr>
          <w:p w:rsidR="005F12BE" w:rsidRDefault="005F12BE" w:rsidP="005F12BE">
            <w:pPr>
              <w:jc w:val="right"/>
              <w:rPr>
                <w:szCs w:val="21"/>
              </w:rPr>
            </w:pPr>
            <w:r>
              <w:rPr>
                <w:szCs w:val="21"/>
              </w:rPr>
              <w:t>140</w:t>
            </w:r>
          </w:p>
        </w:tc>
        <w:tc>
          <w:tcPr>
            <w:tcW w:w="993" w:type="dxa"/>
            <w:tcBorders>
              <w:top w:val="single" w:sz="4" w:space="0" w:color="auto"/>
            </w:tcBorders>
            <w:vAlign w:val="center"/>
          </w:tcPr>
          <w:p w:rsidR="005F12BE" w:rsidRDefault="005F12BE" w:rsidP="005F12BE">
            <w:pPr>
              <w:jc w:val="right"/>
              <w:rPr>
                <w:szCs w:val="21"/>
              </w:rPr>
            </w:pPr>
            <w:r>
              <w:rPr>
                <w:szCs w:val="21"/>
              </w:rPr>
              <w:t>168</w:t>
            </w:r>
          </w:p>
        </w:tc>
        <w:tc>
          <w:tcPr>
            <w:tcW w:w="992" w:type="dxa"/>
            <w:tcBorders>
              <w:top w:val="single" w:sz="4" w:space="0" w:color="auto"/>
            </w:tcBorders>
            <w:vAlign w:val="center"/>
          </w:tcPr>
          <w:p w:rsidR="005F12BE" w:rsidRDefault="005F12BE" w:rsidP="005F12BE">
            <w:pPr>
              <w:jc w:val="right"/>
              <w:rPr>
                <w:szCs w:val="21"/>
              </w:rPr>
            </w:pPr>
            <w:r>
              <w:rPr>
                <w:szCs w:val="21"/>
              </w:rPr>
              <w:t>200</w:t>
            </w:r>
          </w:p>
        </w:tc>
        <w:tc>
          <w:tcPr>
            <w:tcW w:w="850" w:type="dxa"/>
            <w:tcBorders>
              <w:top w:val="single" w:sz="4" w:space="0" w:color="auto"/>
            </w:tcBorders>
            <w:vAlign w:val="center"/>
          </w:tcPr>
          <w:p w:rsidR="005F12BE" w:rsidRDefault="005F12BE" w:rsidP="005F12BE">
            <w:pPr>
              <w:jc w:val="right"/>
              <w:rPr>
                <w:szCs w:val="21"/>
              </w:rPr>
            </w:pPr>
            <w:r>
              <w:rPr>
                <w:szCs w:val="21"/>
              </w:rPr>
              <w:t>238</w:t>
            </w:r>
          </w:p>
        </w:tc>
      </w:tr>
      <w:tr w:rsidR="005F12BE" w:rsidRPr="00830845" w:rsidTr="000411E6">
        <w:trPr>
          <w:trHeight w:val="284"/>
        </w:trPr>
        <w:tc>
          <w:tcPr>
            <w:tcW w:w="111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1</w:t>
            </w:r>
          </w:p>
        </w:tc>
        <w:tc>
          <w:tcPr>
            <w:tcW w:w="905" w:type="dxa"/>
            <w:vAlign w:val="center"/>
          </w:tcPr>
          <w:p w:rsidR="005F12BE" w:rsidRDefault="005F12BE" w:rsidP="005F12BE">
            <w:pPr>
              <w:jc w:val="right"/>
              <w:rPr>
                <w:szCs w:val="21"/>
              </w:rPr>
            </w:pPr>
            <w:r>
              <w:rPr>
                <w:szCs w:val="21"/>
              </w:rPr>
              <w:t>133</w:t>
            </w:r>
          </w:p>
        </w:tc>
        <w:tc>
          <w:tcPr>
            <w:tcW w:w="992" w:type="dxa"/>
            <w:vAlign w:val="center"/>
          </w:tcPr>
          <w:p w:rsidR="005F12BE" w:rsidRDefault="005F12BE" w:rsidP="005F12BE">
            <w:pPr>
              <w:jc w:val="right"/>
              <w:rPr>
                <w:szCs w:val="21"/>
              </w:rPr>
            </w:pPr>
            <w:r>
              <w:rPr>
                <w:szCs w:val="21"/>
              </w:rPr>
              <w:t>126</w:t>
            </w:r>
          </w:p>
        </w:tc>
        <w:tc>
          <w:tcPr>
            <w:tcW w:w="850" w:type="dxa"/>
            <w:vAlign w:val="center"/>
          </w:tcPr>
          <w:p w:rsidR="005F12BE" w:rsidRDefault="005F12BE" w:rsidP="005F12BE">
            <w:pPr>
              <w:jc w:val="right"/>
              <w:rPr>
                <w:szCs w:val="21"/>
              </w:rPr>
            </w:pPr>
            <w:r>
              <w:rPr>
                <w:szCs w:val="21"/>
              </w:rPr>
              <w:t>158</w:t>
            </w:r>
          </w:p>
        </w:tc>
        <w:tc>
          <w:tcPr>
            <w:tcW w:w="993" w:type="dxa"/>
            <w:vAlign w:val="center"/>
          </w:tcPr>
          <w:p w:rsidR="005F12BE" w:rsidRDefault="005F12BE" w:rsidP="005F12BE">
            <w:pPr>
              <w:jc w:val="right"/>
              <w:rPr>
                <w:szCs w:val="21"/>
              </w:rPr>
            </w:pPr>
            <w:r>
              <w:rPr>
                <w:szCs w:val="21"/>
              </w:rPr>
              <w:t>186</w:t>
            </w:r>
          </w:p>
        </w:tc>
        <w:tc>
          <w:tcPr>
            <w:tcW w:w="992" w:type="dxa"/>
            <w:vAlign w:val="center"/>
          </w:tcPr>
          <w:p w:rsidR="005F12BE" w:rsidRDefault="005F12BE" w:rsidP="005F12BE">
            <w:pPr>
              <w:jc w:val="right"/>
              <w:rPr>
                <w:szCs w:val="21"/>
              </w:rPr>
            </w:pPr>
            <w:r>
              <w:rPr>
                <w:szCs w:val="21"/>
              </w:rPr>
              <w:t>223</w:t>
            </w:r>
          </w:p>
        </w:tc>
        <w:tc>
          <w:tcPr>
            <w:tcW w:w="850" w:type="dxa"/>
            <w:vAlign w:val="center"/>
          </w:tcPr>
          <w:p w:rsidR="005F12BE" w:rsidRDefault="005F12BE" w:rsidP="005F12BE">
            <w:pPr>
              <w:jc w:val="right"/>
              <w:rPr>
                <w:szCs w:val="21"/>
              </w:rPr>
            </w:pPr>
            <w:r>
              <w:rPr>
                <w:szCs w:val="21"/>
              </w:rPr>
              <w:t>265</w:t>
            </w:r>
          </w:p>
        </w:tc>
      </w:tr>
      <w:tr w:rsidR="005F12BE" w:rsidRPr="00830845" w:rsidTr="000411E6">
        <w:trPr>
          <w:trHeight w:val="284"/>
        </w:trPr>
        <w:tc>
          <w:tcPr>
            <w:tcW w:w="111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2</w:t>
            </w:r>
          </w:p>
        </w:tc>
        <w:tc>
          <w:tcPr>
            <w:tcW w:w="905" w:type="dxa"/>
            <w:vAlign w:val="center"/>
          </w:tcPr>
          <w:p w:rsidR="005F12BE" w:rsidRDefault="005F12BE" w:rsidP="005F12BE">
            <w:pPr>
              <w:jc w:val="right"/>
              <w:rPr>
                <w:szCs w:val="21"/>
              </w:rPr>
            </w:pPr>
            <w:r>
              <w:rPr>
                <w:szCs w:val="21"/>
              </w:rPr>
              <w:t>50</w:t>
            </w:r>
          </w:p>
        </w:tc>
        <w:tc>
          <w:tcPr>
            <w:tcW w:w="992" w:type="dxa"/>
            <w:vAlign w:val="center"/>
          </w:tcPr>
          <w:p w:rsidR="005F12BE" w:rsidRDefault="005F12BE" w:rsidP="005F12BE">
            <w:pPr>
              <w:jc w:val="right"/>
              <w:rPr>
                <w:szCs w:val="21"/>
              </w:rPr>
            </w:pPr>
            <w:r>
              <w:rPr>
                <w:szCs w:val="21"/>
              </w:rPr>
              <w:t>110</w:t>
            </w:r>
          </w:p>
        </w:tc>
        <w:tc>
          <w:tcPr>
            <w:tcW w:w="850" w:type="dxa"/>
            <w:vAlign w:val="center"/>
          </w:tcPr>
          <w:p w:rsidR="005F12BE" w:rsidRDefault="005F12BE" w:rsidP="005F12BE">
            <w:pPr>
              <w:jc w:val="right"/>
              <w:rPr>
                <w:szCs w:val="21"/>
              </w:rPr>
            </w:pPr>
            <w:r>
              <w:rPr>
                <w:szCs w:val="21"/>
              </w:rPr>
              <w:t>104</w:t>
            </w:r>
          </w:p>
        </w:tc>
        <w:tc>
          <w:tcPr>
            <w:tcW w:w="993" w:type="dxa"/>
            <w:vAlign w:val="center"/>
          </w:tcPr>
          <w:p w:rsidR="005F12BE" w:rsidRDefault="005F12BE" w:rsidP="005F12BE">
            <w:pPr>
              <w:jc w:val="right"/>
              <w:rPr>
                <w:szCs w:val="21"/>
              </w:rPr>
            </w:pPr>
            <w:r>
              <w:rPr>
                <w:szCs w:val="21"/>
              </w:rPr>
              <w:t>130</w:t>
            </w:r>
          </w:p>
        </w:tc>
        <w:tc>
          <w:tcPr>
            <w:tcW w:w="992" w:type="dxa"/>
            <w:vAlign w:val="center"/>
          </w:tcPr>
          <w:p w:rsidR="005F12BE" w:rsidRDefault="005F12BE" w:rsidP="005F12BE">
            <w:pPr>
              <w:jc w:val="right"/>
              <w:rPr>
                <w:szCs w:val="21"/>
              </w:rPr>
            </w:pPr>
            <w:r>
              <w:rPr>
                <w:szCs w:val="21"/>
              </w:rPr>
              <w:t>153</w:t>
            </w:r>
          </w:p>
        </w:tc>
        <w:tc>
          <w:tcPr>
            <w:tcW w:w="850" w:type="dxa"/>
            <w:vAlign w:val="center"/>
          </w:tcPr>
          <w:p w:rsidR="005F12BE" w:rsidRDefault="005F12BE" w:rsidP="005F12BE">
            <w:pPr>
              <w:jc w:val="right"/>
              <w:rPr>
                <w:szCs w:val="21"/>
              </w:rPr>
            </w:pPr>
            <w:r>
              <w:rPr>
                <w:szCs w:val="21"/>
              </w:rPr>
              <w:t>183</w:t>
            </w:r>
          </w:p>
        </w:tc>
      </w:tr>
      <w:tr w:rsidR="005F12BE" w:rsidRPr="00830845" w:rsidTr="000411E6">
        <w:trPr>
          <w:trHeight w:val="284"/>
        </w:trPr>
        <w:tc>
          <w:tcPr>
            <w:tcW w:w="111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3</w:t>
            </w:r>
          </w:p>
        </w:tc>
        <w:tc>
          <w:tcPr>
            <w:tcW w:w="905" w:type="dxa"/>
            <w:vAlign w:val="center"/>
          </w:tcPr>
          <w:p w:rsidR="005F12BE" w:rsidRDefault="005F12BE" w:rsidP="005F12BE">
            <w:pPr>
              <w:jc w:val="right"/>
              <w:rPr>
                <w:szCs w:val="21"/>
              </w:rPr>
            </w:pPr>
            <w:r>
              <w:rPr>
                <w:szCs w:val="21"/>
              </w:rPr>
              <w:t>38</w:t>
            </w:r>
          </w:p>
        </w:tc>
        <w:tc>
          <w:tcPr>
            <w:tcW w:w="992" w:type="dxa"/>
            <w:vAlign w:val="center"/>
          </w:tcPr>
          <w:p w:rsidR="005F12BE" w:rsidRDefault="005F12BE" w:rsidP="005F12BE">
            <w:pPr>
              <w:jc w:val="right"/>
              <w:rPr>
                <w:szCs w:val="21"/>
              </w:rPr>
            </w:pPr>
            <w:r>
              <w:rPr>
                <w:szCs w:val="21"/>
              </w:rPr>
              <w:t>33</w:t>
            </w:r>
          </w:p>
        </w:tc>
        <w:tc>
          <w:tcPr>
            <w:tcW w:w="850" w:type="dxa"/>
            <w:vAlign w:val="center"/>
          </w:tcPr>
          <w:p w:rsidR="005F12BE" w:rsidRDefault="005F12BE" w:rsidP="005F12BE">
            <w:pPr>
              <w:jc w:val="right"/>
              <w:rPr>
                <w:szCs w:val="21"/>
              </w:rPr>
            </w:pPr>
            <w:r>
              <w:rPr>
                <w:szCs w:val="21"/>
              </w:rPr>
              <w:t>72</w:t>
            </w:r>
          </w:p>
        </w:tc>
        <w:tc>
          <w:tcPr>
            <w:tcW w:w="993" w:type="dxa"/>
            <w:vAlign w:val="center"/>
          </w:tcPr>
          <w:p w:rsidR="005F12BE" w:rsidRDefault="005F12BE" w:rsidP="005F12BE">
            <w:pPr>
              <w:jc w:val="right"/>
              <w:rPr>
                <w:szCs w:val="21"/>
              </w:rPr>
            </w:pPr>
            <w:r>
              <w:rPr>
                <w:szCs w:val="21"/>
              </w:rPr>
              <w:t>69</w:t>
            </w:r>
          </w:p>
        </w:tc>
        <w:tc>
          <w:tcPr>
            <w:tcW w:w="992" w:type="dxa"/>
            <w:vAlign w:val="center"/>
          </w:tcPr>
          <w:p w:rsidR="005F12BE" w:rsidRDefault="005F12BE" w:rsidP="005F12BE">
            <w:pPr>
              <w:jc w:val="right"/>
              <w:rPr>
                <w:szCs w:val="21"/>
              </w:rPr>
            </w:pPr>
            <w:r>
              <w:rPr>
                <w:szCs w:val="21"/>
              </w:rPr>
              <w:t>86</w:t>
            </w:r>
          </w:p>
        </w:tc>
        <w:tc>
          <w:tcPr>
            <w:tcW w:w="850" w:type="dxa"/>
            <w:vAlign w:val="center"/>
          </w:tcPr>
          <w:p w:rsidR="005F12BE" w:rsidRDefault="005F12BE" w:rsidP="005F12BE">
            <w:pPr>
              <w:jc w:val="right"/>
              <w:rPr>
                <w:szCs w:val="21"/>
              </w:rPr>
            </w:pPr>
            <w:r>
              <w:rPr>
                <w:szCs w:val="21"/>
              </w:rPr>
              <w:t>101</w:t>
            </w:r>
          </w:p>
        </w:tc>
      </w:tr>
      <w:tr w:rsidR="005F12BE" w:rsidRPr="00830845" w:rsidTr="000411E6">
        <w:trPr>
          <w:trHeight w:val="284"/>
        </w:trPr>
        <w:tc>
          <w:tcPr>
            <w:tcW w:w="1114" w:type="dxa"/>
            <w:tcBorders>
              <w:bottom w:val="single" w:sz="4" w:space="0" w:color="auto"/>
            </w:tcBorders>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4+</w:t>
            </w:r>
          </w:p>
        </w:tc>
        <w:tc>
          <w:tcPr>
            <w:tcW w:w="905" w:type="dxa"/>
            <w:tcBorders>
              <w:bottom w:val="single" w:sz="4" w:space="0" w:color="auto"/>
            </w:tcBorders>
            <w:vAlign w:val="center"/>
          </w:tcPr>
          <w:p w:rsidR="005F12BE" w:rsidRDefault="005F12BE" w:rsidP="005F12BE">
            <w:pPr>
              <w:jc w:val="right"/>
              <w:rPr>
                <w:szCs w:val="21"/>
              </w:rPr>
            </w:pPr>
            <w:r>
              <w:rPr>
                <w:szCs w:val="21"/>
              </w:rPr>
              <w:t>50</w:t>
            </w:r>
          </w:p>
        </w:tc>
        <w:tc>
          <w:tcPr>
            <w:tcW w:w="992" w:type="dxa"/>
            <w:tcBorders>
              <w:bottom w:val="single" w:sz="4" w:space="0" w:color="auto"/>
            </w:tcBorders>
            <w:vAlign w:val="center"/>
          </w:tcPr>
          <w:p w:rsidR="005F12BE" w:rsidRDefault="005F12BE" w:rsidP="005F12BE">
            <w:pPr>
              <w:jc w:val="right"/>
              <w:rPr>
                <w:szCs w:val="21"/>
              </w:rPr>
            </w:pPr>
            <w:r>
              <w:rPr>
                <w:szCs w:val="21"/>
              </w:rPr>
              <w:t>49</w:t>
            </w:r>
          </w:p>
        </w:tc>
        <w:tc>
          <w:tcPr>
            <w:tcW w:w="850" w:type="dxa"/>
            <w:tcBorders>
              <w:bottom w:val="single" w:sz="4" w:space="0" w:color="auto"/>
            </w:tcBorders>
            <w:vAlign w:val="center"/>
          </w:tcPr>
          <w:p w:rsidR="005F12BE" w:rsidRDefault="005F12BE" w:rsidP="005F12BE">
            <w:pPr>
              <w:jc w:val="right"/>
              <w:rPr>
                <w:szCs w:val="21"/>
              </w:rPr>
            </w:pPr>
            <w:r>
              <w:rPr>
                <w:szCs w:val="21"/>
              </w:rPr>
              <w:t>46</w:t>
            </w:r>
          </w:p>
        </w:tc>
        <w:tc>
          <w:tcPr>
            <w:tcW w:w="993" w:type="dxa"/>
            <w:tcBorders>
              <w:bottom w:val="single" w:sz="4" w:space="0" w:color="auto"/>
            </w:tcBorders>
            <w:vAlign w:val="center"/>
          </w:tcPr>
          <w:p w:rsidR="005F12BE" w:rsidRDefault="005F12BE" w:rsidP="005F12BE">
            <w:pPr>
              <w:jc w:val="right"/>
              <w:rPr>
                <w:szCs w:val="21"/>
              </w:rPr>
            </w:pPr>
            <w:r>
              <w:rPr>
                <w:szCs w:val="21"/>
              </w:rPr>
              <w:t>69</w:t>
            </w:r>
          </w:p>
        </w:tc>
        <w:tc>
          <w:tcPr>
            <w:tcW w:w="992" w:type="dxa"/>
            <w:tcBorders>
              <w:bottom w:val="single" w:sz="4" w:space="0" w:color="auto"/>
            </w:tcBorders>
            <w:vAlign w:val="center"/>
          </w:tcPr>
          <w:p w:rsidR="005F12BE" w:rsidRDefault="005F12BE" w:rsidP="005F12BE">
            <w:pPr>
              <w:jc w:val="right"/>
              <w:rPr>
                <w:szCs w:val="21"/>
              </w:rPr>
            </w:pPr>
            <w:r>
              <w:rPr>
                <w:szCs w:val="21"/>
              </w:rPr>
              <w:t>79</w:t>
            </w:r>
          </w:p>
        </w:tc>
        <w:tc>
          <w:tcPr>
            <w:tcW w:w="850" w:type="dxa"/>
            <w:tcBorders>
              <w:bottom w:val="single" w:sz="4" w:space="0" w:color="auto"/>
            </w:tcBorders>
            <w:vAlign w:val="center"/>
          </w:tcPr>
          <w:p w:rsidR="005F12BE" w:rsidRDefault="005F12BE" w:rsidP="005F12BE">
            <w:pPr>
              <w:jc w:val="right"/>
              <w:rPr>
                <w:szCs w:val="21"/>
              </w:rPr>
            </w:pPr>
            <w:r>
              <w:rPr>
                <w:szCs w:val="21"/>
              </w:rPr>
              <w:t>94</w:t>
            </w:r>
          </w:p>
        </w:tc>
      </w:tr>
      <w:tr w:rsidR="005F12BE" w:rsidRPr="00F26874" w:rsidTr="000411E6">
        <w:trPr>
          <w:trHeight w:val="284"/>
        </w:trPr>
        <w:tc>
          <w:tcPr>
            <w:tcW w:w="1114" w:type="dxa"/>
            <w:tcBorders>
              <w:top w:val="single" w:sz="4" w:space="0" w:color="auto"/>
              <w:bottom w:val="single" w:sz="4" w:space="0" w:color="auto"/>
            </w:tcBorders>
            <w:vAlign w:val="center"/>
          </w:tcPr>
          <w:p w:rsidR="005F12BE" w:rsidRPr="00A0063B" w:rsidRDefault="005F12BE" w:rsidP="005F12BE">
            <w:pPr>
              <w:spacing w:line="200" w:lineRule="exact"/>
              <w:jc w:val="center"/>
              <w:rPr>
                <w:szCs w:val="21"/>
              </w:rPr>
            </w:pPr>
            <w:r w:rsidRPr="00A0063B">
              <w:rPr>
                <w:rFonts w:hint="eastAsia"/>
                <w:szCs w:val="21"/>
              </w:rPr>
              <w:t>資源量計</w:t>
            </w:r>
          </w:p>
        </w:tc>
        <w:tc>
          <w:tcPr>
            <w:tcW w:w="905" w:type="dxa"/>
            <w:tcBorders>
              <w:top w:val="single" w:sz="4" w:space="0" w:color="auto"/>
              <w:bottom w:val="single" w:sz="4" w:space="0" w:color="auto"/>
            </w:tcBorders>
            <w:vAlign w:val="center"/>
          </w:tcPr>
          <w:p w:rsidR="005F12BE" w:rsidRDefault="005F12BE" w:rsidP="005F12BE">
            <w:pPr>
              <w:jc w:val="right"/>
              <w:rPr>
                <w:szCs w:val="21"/>
              </w:rPr>
            </w:pPr>
            <w:r>
              <w:rPr>
                <w:szCs w:val="21"/>
              </w:rPr>
              <w:t>367</w:t>
            </w:r>
          </w:p>
        </w:tc>
        <w:tc>
          <w:tcPr>
            <w:tcW w:w="992" w:type="dxa"/>
            <w:tcBorders>
              <w:top w:val="single" w:sz="4" w:space="0" w:color="auto"/>
              <w:bottom w:val="single" w:sz="4" w:space="0" w:color="auto"/>
            </w:tcBorders>
            <w:vAlign w:val="center"/>
          </w:tcPr>
          <w:p w:rsidR="005F12BE" w:rsidRDefault="005F12BE" w:rsidP="005F12BE">
            <w:pPr>
              <w:jc w:val="right"/>
              <w:rPr>
                <w:szCs w:val="21"/>
              </w:rPr>
            </w:pPr>
            <w:r>
              <w:rPr>
                <w:szCs w:val="21"/>
              </w:rPr>
              <w:t>437</w:t>
            </w:r>
          </w:p>
        </w:tc>
        <w:tc>
          <w:tcPr>
            <w:tcW w:w="850" w:type="dxa"/>
            <w:tcBorders>
              <w:top w:val="single" w:sz="4" w:space="0" w:color="auto"/>
              <w:bottom w:val="single" w:sz="4" w:space="0" w:color="auto"/>
            </w:tcBorders>
            <w:vAlign w:val="center"/>
          </w:tcPr>
          <w:p w:rsidR="005F12BE" w:rsidRDefault="005F12BE" w:rsidP="005F12BE">
            <w:pPr>
              <w:jc w:val="right"/>
              <w:rPr>
                <w:szCs w:val="21"/>
              </w:rPr>
            </w:pPr>
            <w:r>
              <w:rPr>
                <w:szCs w:val="21"/>
              </w:rPr>
              <w:t>520</w:t>
            </w:r>
          </w:p>
        </w:tc>
        <w:tc>
          <w:tcPr>
            <w:tcW w:w="993" w:type="dxa"/>
            <w:tcBorders>
              <w:top w:val="single" w:sz="4" w:space="0" w:color="auto"/>
              <w:bottom w:val="single" w:sz="4" w:space="0" w:color="auto"/>
            </w:tcBorders>
            <w:vAlign w:val="center"/>
          </w:tcPr>
          <w:p w:rsidR="005F12BE" w:rsidRDefault="005F12BE" w:rsidP="005F12BE">
            <w:pPr>
              <w:jc w:val="right"/>
              <w:rPr>
                <w:szCs w:val="21"/>
              </w:rPr>
            </w:pPr>
            <w:r>
              <w:rPr>
                <w:szCs w:val="21"/>
              </w:rPr>
              <w:t>622</w:t>
            </w:r>
          </w:p>
        </w:tc>
        <w:tc>
          <w:tcPr>
            <w:tcW w:w="992" w:type="dxa"/>
            <w:tcBorders>
              <w:top w:val="single" w:sz="4" w:space="0" w:color="auto"/>
              <w:bottom w:val="single" w:sz="4" w:space="0" w:color="auto"/>
            </w:tcBorders>
            <w:vAlign w:val="center"/>
          </w:tcPr>
          <w:p w:rsidR="005F12BE" w:rsidRDefault="005F12BE" w:rsidP="005F12BE">
            <w:pPr>
              <w:jc w:val="right"/>
              <w:rPr>
                <w:szCs w:val="21"/>
              </w:rPr>
            </w:pPr>
            <w:r>
              <w:rPr>
                <w:szCs w:val="21"/>
              </w:rPr>
              <w:t>740</w:t>
            </w:r>
          </w:p>
        </w:tc>
        <w:tc>
          <w:tcPr>
            <w:tcW w:w="850" w:type="dxa"/>
            <w:tcBorders>
              <w:top w:val="single" w:sz="4" w:space="0" w:color="auto"/>
              <w:bottom w:val="single" w:sz="4" w:space="0" w:color="auto"/>
            </w:tcBorders>
            <w:vAlign w:val="center"/>
          </w:tcPr>
          <w:p w:rsidR="005F12BE" w:rsidRDefault="005F12BE" w:rsidP="005F12BE">
            <w:pPr>
              <w:jc w:val="right"/>
              <w:rPr>
                <w:szCs w:val="21"/>
              </w:rPr>
            </w:pPr>
            <w:r>
              <w:rPr>
                <w:szCs w:val="21"/>
              </w:rPr>
              <w:t>881</w:t>
            </w:r>
          </w:p>
        </w:tc>
      </w:tr>
      <w:tr w:rsidR="005F12BE" w:rsidRPr="00F26874" w:rsidTr="000411E6">
        <w:trPr>
          <w:trHeight w:val="284"/>
        </w:trPr>
        <w:tc>
          <w:tcPr>
            <w:tcW w:w="1114" w:type="dxa"/>
            <w:tcBorders>
              <w:top w:val="single" w:sz="4" w:space="0" w:color="auto"/>
              <w:bottom w:val="single" w:sz="4" w:space="0" w:color="auto"/>
            </w:tcBorders>
            <w:vAlign w:val="center"/>
          </w:tcPr>
          <w:p w:rsidR="005F12BE" w:rsidRPr="00A0063B" w:rsidRDefault="005F12BE" w:rsidP="005F12BE">
            <w:pPr>
              <w:spacing w:line="200" w:lineRule="exact"/>
              <w:jc w:val="center"/>
              <w:rPr>
                <w:szCs w:val="21"/>
              </w:rPr>
            </w:pPr>
            <w:r w:rsidRPr="00A0063B">
              <w:rPr>
                <w:rFonts w:hint="eastAsia"/>
                <w:szCs w:val="21"/>
              </w:rPr>
              <w:t>親魚量</w:t>
            </w:r>
          </w:p>
        </w:tc>
        <w:tc>
          <w:tcPr>
            <w:tcW w:w="905" w:type="dxa"/>
            <w:tcBorders>
              <w:top w:val="single" w:sz="4" w:space="0" w:color="auto"/>
              <w:bottom w:val="single" w:sz="4" w:space="0" w:color="auto"/>
            </w:tcBorders>
            <w:vAlign w:val="center"/>
          </w:tcPr>
          <w:p w:rsidR="005F12BE" w:rsidRDefault="005F12BE" w:rsidP="005F12BE">
            <w:pPr>
              <w:jc w:val="right"/>
              <w:rPr>
                <w:szCs w:val="21"/>
              </w:rPr>
            </w:pPr>
            <w:r>
              <w:rPr>
                <w:szCs w:val="21"/>
              </w:rPr>
              <w:t>205</w:t>
            </w:r>
          </w:p>
        </w:tc>
        <w:tc>
          <w:tcPr>
            <w:tcW w:w="992" w:type="dxa"/>
            <w:tcBorders>
              <w:top w:val="single" w:sz="4" w:space="0" w:color="auto"/>
              <w:bottom w:val="single" w:sz="4" w:space="0" w:color="auto"/>
            </w:tcBorders>
            <w:vAlign w:val="center"/>
          </w:tcPr>
          <w:p w:rsidR="005F12BE" w:rsidRDefault="005F12BE" w:rsidP="005F12BE">
            <w:pPr>
              <w:jc w:val="right"/>
              <w:rPr>
                <w:szCs w:val="21"/>
              </w:rPr>
            </w:pPr>
            <w:r>
              <w:rPr>
                <w:szCs w:val="21"/>
              </w:rPr>
              <w:t>255</w:t>
            </w:r>
          </w:p>
        </w:tc>
        <w:tc>
          <w:tcPr>
            <w:tcW w:w="850" w:type="dxa"/>
            <w:tcBorders>
              <w:top w:val="single" w:sz="4" w:space="0" w:color="auto"/>
              <w:bottom w:val="single" w:sz="4" w:space="0" w:color="auto"/>
            </w:tcBorders>
            <w:vAlign w:val="center"/>
          </w:tcPr>
          <w:p w:rsidR="005F12BE" w:rsidRDefault="005F12BE" w:rsidP="005F12BE">
            <w:pPr>
              <w:jc w:val="right"/>
              <w:rPr>
                <w:szCs w:val="21"/>
              </w:rPr>
            </w:pPr>
            <w:r>
              <w:rPr>
                <w:szCs w:val="21"/>
              </w:rPr>
              <w:t>301</w:t>
            </w:r>
          </w:p>
        </w:tc>
        <w:tc>
          <w:tcPr>
            <w:tcW w:w="993" w:type="dxa"/>
            <w:tcBorders>
              <w:top w:val="single" w:sz="4" w:space="0" w:color="auto"/>
              <w:bottom w:val="single" w:sz="4" w:space="0" w:color="auto"/>
            </w:tcBorders>
            <w:vAlign w:val="center"/>
          </w:tcPr>
          <w:p w:rsidR="005F12BE" w:rsidRDefault="005F12BE" w:rsidP="005F12BE">
            <w:pPr>
              <w:jc w:val="right"/>
              <w:rPr>
                <w:szCs w:val="21"/>
              </w:rPr>
            </w:pPr>
            <w:r>
              <w:rPr>
                <w:szCs w:val="21"/>
              </w:rPr>
              <w:t>361</w:t>
            </w:r>
          </w:p>
        </w:tc>
        <w:tc>
          <w:tcPr>
            <w:tcW w:w="992" w:type="dxa"/>
            <w:tcBorders>
              <w:top w:val="single" w:sz="4" w:space="0" w:color="auto"/>
              <w:bottom w:val="single" w:sz="4" w:space="0" w:color="auto"/>
            </w:tcBorders>
            <w:vAlign w:val="center"/>
          </w:tcPr>
          <w:p w:rsidR="005F12BE" w:rsidRDefault="005F12BE" w:rsidP="005F12BE">
            <w:pPr>
              <w:jc w:val="right"/>
              <w:rPr>
                <w:szCs w:val="21"/>
              </w:rPr>
            </w:pPr>
            <w:r>
              <w:rPr>
                <w:szCs w:val="21"/>
              </w:rPr>
              <w:t>429</w:t>
            </w:r>
          </w:p>
        </w:tc>
        <w:tc>
          <w:tcPr>
            <w:tcW w:w="850" w:type="dxa"/>
            <w:tcBorders>
              <w:top w:val="single" w:sz="4" w:space="0" w:color="auto"/>
              <w:bottom w:val="single" w:sz="4" w:space="0" w:color="auto"/>
            </w:tcBorders>
            <w:vAlign w:val="center"/>
          </w:tcPr>
          <w:p w:rsidR="005F12BE" w:rsidRDefault="005F12BE" w:rsidP="005F12BE">
            <w:pPr>
              <w:jc w:val="right"/>
              <w:rPr>
                <w:szCs w:val="21"/>
              </w:rPr>
            </w:pPr>
            <w:r>
              <w:rPr>
                <w:szCs w:val="21"/>
              </w:rPr>
              <w:t>511</w:t>
            </w:r>
          </w:p>
        </w:tc>
      </w:tr>
    </w:tbl>
    <w:p w:rsidR="007B452F" w:rsidRPr="00A0063B" w:rsidRDefault="007B452F" w:rsidP="007B452F">
      <w:pPr>
        <w:jc w:val="left"/>
        <w:rPr>
          <w:rFonts w:ascii="ＭＳ 明朝" w:hAnsi="ＭＳ 明朝"/>
          <w:szCs w:val="21"/>
        </w:rPr>
      </w:pPr>
      <w:r w:rsidRPr="00A0063B">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3"/>
        <w:gridCol w:w="924"/>
        <w:gridCol w:w="924"/>
        <w:gridCol w:w="924"/>
        <w:gridCol w:w="924"/>
        <w:gridCol w:w="924"/>
      </w:tblGrid>
      <w:tr w:rsidR="00301DC2" w:rsidRPr="00F26874" w:rsidTr="002A56AA">
        <w:trPr>
          <w:trHeight w:val="284"/>
        </w:trPr>
        <w:tc>
          <w:tcPr>
            <w:tcW w:w="1134" w:type="dxa"/>
            <w:tcBorders>
              <w:top w:val="single" w:sz="4" w:space="0" w:color="auto"/>
              <w:bottom w:val="single" w:sz="4" w:space="0" w:color="auto"/>
            </w:tcBorders>
            <w:vAlign w:val="center"/>
          </w:tcPr>
          <w:p w:rsidR="00301DC2" w:rsidRPr="00180FB9" w:rsidRDefault="00095E36" w:rsidP="00301DC2">
            <w:pPr>
              <w:spacing w:line="200" w:lineRule="exact"/>
              <w:jc w:val="center"/>
              <w:rPr>
                <w:szCs w:val="21"/>
              </w:rPr>
            </w:pPr>
            <w:r>
              <w:rPr>
                <w:rFonts w:hint="eastAsia"/>
                <w:szCs w:val="21"/>
              </w:rPr>
              <w:t>年齢＼</w:t>
            </w:r>
            <w:r>
              <w:rPr>
                <w:szCs w:val="21"/>
              </w:rPr>
              <w:t>年</w:t>
            </w:r>
          </w:p>
        </w:tc>
        <w:tc>
          <w:tcPr>
            <w:tcW w:w="923"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301DC2" w:rsidRPr="00F26874" w:rsidTr="0066705F">
        <w:trPr>
          <w:trHeight w:val="284"/>
        </w:trPr>
        <w:tc>
          <w:tcPr>
            <w:tcW w:w="1134" w:type="dxa"/>
            <w:tcBorders>
              <w:top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0</w:t>
            </w:r>
          </w:p>
        </w:tc>
        <w:tc>
          <w:tcPr>
            <w:tcW w:w="923"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667 </w:t>
            </w:r>
          </w:p>
        </w:tc>
        <w:tc>
          <w:tcPr>
            <w:tcW w:w="924"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833 </w:t>
            </w:r>
          </w:p>
        </w:tc>
        <w:tc>
          <w:tcPr>
            <w:tcW w:w="924"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982 </w:t>
            </w:r>
          </w:p>
        </w:tc>
        <w:tc>
          <w:tcPr>
            <w:tcW w:w="924"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1,176 </w:t>
            </w:r>
          </w:p>
        </w:tc>
        <w:tc>
          <w:tcPr>
            <w:tcW w:w="924"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1,399 </w:t>
            </w:r>
          </w:p>
        </w:tc>
        <w:tc>
          <w:tcPr>
            <w:tcW w:w="924" w:type="dxa"/>
            <w:tcBorders>
              <w:top w:val="single" w:sz="4" w:space="0" w:color="auto"/>
            </w:tcBorders>
          </w:tcPr>
          <w:p w:rsidR="00301DC2" w:rsidRDefault="00301DC2" w:rsidP="00301DC2">
            <w:pPr>
              <w:spacing w:line="200" w:lineRule="exact"/>
              <w:jc w:val="right"/>
              <w:rPr>
                <w:rFonts w:eastAsia="ＭＳ Ｐゴシック"/>
                <w:szCs w:val="21"/>
              </w:rPr>
            </w:pPr>
            <w:r w:rsidRPr="000D01D1">
              <w:t xml:space="preserve">1,667 </w:t>
            </w:r>
          </w:p>
        </w:tc>
      </w:tr>
      <w:tr w:rsidR="00301DC2" w:rsidRPr="00F26874" w:rsidTr="0066705F">
        <w:trPr>
          <w:trHeight w:val="284"/>
        </w:trPr>
        <w:tc>
          <w:tcPr>
            <w:tcW w:w="1134" w:type="dxa"/>
            <w:vAlign w:val="center"/>
          </w:tcPr>
          <w:p w:rsidR="00301DC2" w:rsidRPr="00A0063B" w:rsidRDefault="00301DC2" w:rsidP="00301DC2">
            <w:pPr>
              <w:spacing w:line="200" w:lineRule="exact"/>
              <w:jc w:val="center"/>
              <w:rPr>
                <w:szCs w:val="21"/>
              </w:rPr>
            </w:pPr>
            <w:r w:rsidRPr="00A0063B">
              <w:rPr>
                <w:rFonts w:hint="eastAsia"/>
                <w:szCs w:val="21"/>
              </w:rPr>
              <w:t>1</w:t>
            </w:r>
          </w:p>
        </w:tc>
        <w:tc>
          <w:tcPr>
            <w:tcW w:w="923" w:type="dxa"/>
          </w:tcPr>
          <w:p w:rsidR="00301DC2" w:rsidRDefault="00301DC2" w:rsidP="00301DC2">
            <w:pPr>
              <w:spacing w:line="200" w:lineRule="exact"/>
              <w:jc w:val="right"/>
              <w:rPr>
                <w:rFonts w:eastAsia="ＭＳ Ｐゴシック"/>
                <w:szCs w:val="21"/>
              </w:rPr>
            </w:pPr>
            <w:r w:rsidRPr="000D01D1">
              <w:t xml:space="preserve">398 </w:t>
            </w:r>
          </w:p>
        </w:tc>
        <w:tc>
          <w:tcPr>
            <w:tcW w:w="924" w:type="dxa"/>
          </w:tcPr>
          <w:p w:rsidR="00301DC2" w:rsidRDefault="00301DC2" w:rsidP="00301DC2">
            <w:pPr>
              <w:spacing w:line="200" w:lineRule="exact"/>
              <w:jc w:val="right"/>
              <w:rPr>
                <w:rFonts w:eastAsia="ＭＳ Ｐゴシック"/>
                <w:szCs w:val="21"/>
              </w:rPr>
            </w:pPr>
            <w:r w:rsidRPr="000D01D1">
              <w:t xml:space="preserve">377 </w:t>
            </w:r>
          </w:p>
        </w:tc>
        <w:tc>
          <w:tcPr>
            <w:tcW w:w="924" w:type="dxa"/>
          </w:tcPr>
          <w:p w:rsidR="00301DC2" w:rsidRDefault="00301DC2" w:rsidP="00301DC2">
            <w:pPr>
              <w:spacing w:line="200" w:lineRule="exact"/>
              <w:jc w:val="right"/>
              <w:rPr>
                <w:rFonts w:eastAsia="ＭＳ Ｐゴシック"/>
                <w:szCs w:val="21"/>
              </w:rPr>
            </w:pPr>
            <w:r w:rsidRPr="000D01D1">
              <w:t xml:space="preserve">470 </w:t>
            </w:r>
          </w:p>
        </w:tc>
        <w:tc>
          <w:tcPr>
            <w:tcW w:w="924" w:type="dxa"/>
          </w:tcPr>
          <w:p w:rsidR="00301DC2" w:rsidRDefault="00301DC2" w:rsidP="00301DC2">
            <w:pPr>
              <w:spacing w:line="200" w:lineRule="exact"/>
              <w:jc w:val="right"/>
              <w:rPr>
                <w:rFonts w:eastAsia="ＭＳ Ｐゴシック"/>
                <w:szCs w:val="21"/>
              </w:rPr>
            </w:pPr>
            <w:r w:rsidRPr="000D01D1">
              <w:t xml:space="preserve">555 </w:t>
            </w:r>
          </w:p>
        </w:tc>
        <w:tc>
          <w:tcPr>
            <w:tcW w:w="924" w:type="dxa"/>
          </w:tcPr>
          <w:p w:rsidR="00301DC2" w:rsidRDefault="00301DC2" w:rsidP="00301DC2">
            <w:pPr>
              <w:spacing w:line="200" w:lineRule="exact"/>
              <w:jc w:val="right"/>
              <w:rPr>
                <w:rFonts w:eastAsia="ＭＳ Ｐゴシック"/>
                <w:szCs w:val="21"/>
              </w:rPr>
            </w:pPr>
            <w:r w:rsidRPr="000D01D1">
              <w:t xml:space="preserve">664 </w:t>
            </w:r>
          </w:p>
        </w:tc>
        <w:tc>
          <w:tcPr>
            <w:tcW w:w="924" w:type="dxa"/>
          </w:tcPr>
          <w:p w:rsidR="00301DC2" w:rsidRDefault="00301DC2" w:rsidP="00301DC2">
            <w:pPr>
              <w:spacing w:line="200" w:lineRule="exact"/>
              <w:jc w:val="right"/>
              <w:rPr>
                <w:rFonts w:eastAsia="ＭＳ Ｐゴシック"/>
                <w:szCs w:val="21"/>
              </w:rPr>
            </w:pPr>
            <w:r w:rsidRPr="000D01D1">
              <w:t xml:space="preserve">790 </w:t>
            </w:r>
          </w:p>
        </w:tc>
      </w:tr>
      <w:tr w:rsidR="00301DC2" w:rsidRPr="00F26874" w:rsidTr="0066705F">
        <w:trPr>
          <w:trHeight w:val="284"/>
        </w:trPr>
        <w:tc>
          <w:tcPr>
            <w:tcW w:w="1134" w:type="dxa"/>
            <w:vAlign w:val="center"/>
          </w:tcPr>
          <w:p w:rsidR="00301DC2" w:rsidRPr="00A0063B" w:rsidRDefault="00301DC2" w:rsidP="00301DC2">
            <w:pPr>
              <w:spacing w:line="200" w:lineRule="exact"/>
              <w:jc w:val="center"/>
              <w:rPr>
                <w:szCs w:val="21"/>
              </w:rPr>
            </w:pPr>
            <w:r w:rsidRPr="00A0063B">
              <w:rPr>
                <w:rFonts w:hint="eastAsia"/>
                <w:szCs w:val="21"/>
              </w:rPr>
              <w:t>2</w:t>
            </w:r>
          </w:p>
        </w:tc>
        <w:tc>
          <w:tcPr>
            <w:tcW w:w="923" w:type="dxa"/>
          </w:tcPr>
          <w:p w:rsidR="00301DC2" w:rsidRDefault="00301DC2" w:rsidP="00301DC2">
            <w:pPr>
              <w:spacing w:line="200" w:lineRule="exact"/>
              <w:jc w:val="right"/>
              <w:rPr>
                <w:rFonts w:eastAsia="ＭＳ Ｐゴシック"/>
                <w:szCs w:val="21"/>
              </w:rPr>
            </w:pPr>
            <w:r w:rsidRPr="000D01D1">
              <w:t xml:space="preserve">122 </w:t>
            </w:r>
          </w:p>
        </w:tc>
        <w:tc>
          <w:tcPr>
            <w:tcW w:w="924" w:type="dxa"/>
          </w:tcPr>
          <w:p w:rsidR="00301DC2" w:rsidRDefault="00301DC2" w:rsidP="00301DC2">
            <w:pPr>
              <w:spacing w:line="200" w:lineRule="exact"/>
              <w:jc w:val="right"/>
              <w:rPr>
                <w:rFonts w:eastAsia="ＭＳ Ｐゴシック"/>
                <w:szCs w:val="21"/>
              </w:rPr>
            </w:pPr>
            <w:r w:rsidRPr="000D01D1">
              <w:t xml:space="preserve">267 </w:t>
            </w:r>
          </w:p>
        </w:tc>
        <w:tc>
          <w:tcPr>
            <w:tcW w:w="924" w:type="dxa"/>
          </w:tcPr>
          <w:p w:rsidR="00301DC2" w:rsidRDefault="00301DC2" w:rsidP="00301DC2">
            <w:pPr>
              <w:spacing w:line="200" w:lineRule="exact"/>
              <w:jc w:val="right"/>
              <w:rPr>
                <w:rFonts w:eastAsia="ＭＳ Ｐゴシック"/>
                <w:szCs w:val="21"/>
              </w:rPr>
            </w:pPr>
            <w:r w:rsidRPr="000D01D1">
              <w:t xml:space="preserve">253 </w:t>
            </w:r>
          </w:p>
        </w:tc>
        <w:tc>
          <w:tcPr>
            <w:tcW w:w="924" w:type="dxa"/>
          </w:tcPr>
          <w:p w:rsidR="00301DC2" w:rsidRDefault="00301DC2" w:rsidP="00301DC2">
            <w:pPr>
              <w:spacing w:line="200" w:lineRule="exact"/>
              <w:jc w:val="right"/>
              <w:rPr>
                <w:rFonts w:eastAsia="ＭＳ Ｐゴシック"/>
                <w:szCs w:val="21"/>
              </w:rPr>
            </w:pPr>
            <w:r w:rsidRPr="000D01D1">
              <w:t xml:space="preserve">316 </w:t>
            </w:r>
          </w:p>
        </w:tc>
        <w:tc>
          <w:tcPr>
            <w:tcW w:w="924" w:type="dxa"/>
          </w:tcPr>
          <w:p w:rsidR="00301DC2" w:rsidRDefault="00301DC2" w:rsidP="00301DC2">
            <w:pPr>
              <w:spacing w:line="200" w:lineRule="exact"/>
              <w:jc w:val="right"/>
              <w:rPr>
                <w:rFonts w:eastAsia="ＭＳ Ｐゴシック"/>
                <w:szCs w:val="21"/>
              </w:rPr>
            </w:pPr>
            <w:r w:rsidRPr="000D01D1">
              <w:t xml:space="preserve">373 </w:t>
            </w:r>
          </w:p>
        </w:tc>
        <w:tc>
          <w:tcPr>
            <w:tcW w:w="924" w:type="dxa"/>
          </w:tcPr>
          <w:p w:rsidR="00301DC2" w:rsidRDefault="00301DC2" w:rsidP="00301DC2">
            <w:pPr>
              <w:spacing w:line="200" w:lineRule="exact"/>
              <w:jc w:val="right"/>
              <w:rPr>
                <w:rFonts w:eastAsia="ＭＳ Ｐゴシック"/>
                <w:szCs w:val="21"/>
              </w:rPr>
            </w:pPr>
            <w:r w:rsidRPr="000D01D1">
              <w:t xml:space="preserve">447 </w:t>
            </w:r>
          </w:p>
        </w:tc>
      </w:tr>
      <w:tr w:rsidR="00301DC2" w:rsidRPr="00F26874" w:rsidTr="0066705F">
        <w:trPr>
          <w:trHeight w:val="284"/>
        </w:trPr>
        <w:tc>
          <w:tcPr>
            <w:tcW w:w="1134" w:type="dxa"/>
            <w:vAlign w:val="center"/>
          </w:tcPr>
          <w:p w:rsidR="00301DC2" w:rsidRPr="00A0063B" w:rsidRDefault="00301DC2" w:rsidP="00301DC2">
            <w:pPr>
              <w:spacing w:line="200" w:lineRule="exact"/>
              <w:jc w:val="center"/>
              <w:rPr>
                <w:szCs w:val="21"/>
              </w:rPr>
            </w:pPr>
            <w:r w:rsidRPr="00A0063B">
              <w:rPr>
                <w:rFonts w:hint="eastAsia"/>
                <w:szCs w:val="21"/>
              </w:rPr>
              <w:t>3</w:t>
            </w:r>
          </w:p>
        </w:tc>
        <w:tc>
          <w:tcPr>
            <w:tcW w:w="923" w:type="dxa"/>
          </w:tcPr>
          <w:p w:rsidR="00301DC2" w:rsidRDefault="00301DC2" w:rsidP="00301DC2">
            <w:pPr>
              <w:spacing w:line="200" w:lineRule="exact"/>
              <w:jc w:val="right"/>
              <w:rPr>
                <w:rFonts w:eastAsia="ＭＳ Ｐゴシック"/>
                <w:szCs w:val="21"/>
              </w:rPr>
            </w:pPr>
            <w:r w:rsidRPr="000D01D1">
              <w:t xml:space="preserve">80 </w:t>
            </w:r>
          </w:p>
        </w:tc>
        <w:tc>
          <w:tcPr>
            <w:tcW w:w="924" w:type="dxa"/>
          </w:tcPr>
          <w:p w:rsidR="00301DC2" w:rsidRDefault="00301DC2" w:rsidP="00301DC2">
            <w:pPr>
              <w:spacing w:line="200" w:lineRule="exact"/>
              <w:jc w:val="right"/>
              <w:rPr>
                <w:rFonts w:eastAsia="ＭＳ Ｐゴシック"/>
                <w:szCs w:val="21"/>
              </w:rPr>
            </w:pPr>
            <w:r w:rsidRPr="000D01D1">
              <w:t xml:space="preserve">70 </w:t>
            </w:r>
          </w:p>
        </w:tc>
        <w:tc>
          <w:tcPr>
            <w:tcW w:w="924" w:type="dxa"/>
          </w:tcPr>
          <w:p w:rsidR="00301DC2" w:rsidRDefault="00301DC2" w:rsidP="00301DC2">
            <w:pPr>
              <w:spacing w:line="200" w:lineRule="exact"/>
              <w:jc w:val="right"/>
              <w:rPr>
                <w:rFonts w:eastAsia="ＭＳ Ｐゴシック"/>
                <w:szCs w:val="21"/>
              </w:rPr>
            </w:pPr>
            <w:r w:rsidRPr="000D01D1">
              <w:t xml:space="preserve">153 </w:t>
            </w:r>
          </w:p>
        </w:tc>
        <w:tc>
          <w:tcPr>
            <w:tcW w:w="924" w:type="dxa"/>
          </w:tcPr>
          <w:p w:rsidR="00301DC2" w:rsidRDefault="00301DC2" w:rsidP="00301DC2">
            <w:pPr>
              <w:spacing w:line="200" w:lineRule="exact"/>
              <w:jc w:val="right"/>
              <w:rPr>
                <w:rFonts w:eastAsia="ＭＳ Ｐゴシック"/>
                <w:szCs w:val="21"/>
              </w:rPr>
            </w:pPr>
            <w:r w:rsidRPr="000D01D1">
              <w:t xml:space="preserve">145 </w:t>
            </w:r>
          </w:p>
        </w:tc>
        <w:tc>
          <w:tcPr>
            <w:tcW w:w="924" w:type="dxa"/>
          </w:tcPr>
          <w:p w:rsidR="00301DC2" w:rsidRDefault="00301DC2" w:rsidP="00301DC2">
            <w:pPr>
              <w:spacing w:line="200" w:lineRule="exact"/>
              <w:jc w:val="right"/>
              <w:rPr>
                <w:rFonts w:eastAsia="ＭＳ Ｐゴシック"/>
                <w:szCs w:val="21"/>
              </w:rPr>
            </w:pPr>
            <w:r w:rsidRPr="000D01D1">
              <w:t xml:space="preserve">181 </w:t>
            </w:r>
          </w:p>
        </w:tc>
        <w:tc>
          <w:tcPr>
            <w:tcW w:w="924" w:type="dxa"/>
          </w:tcPr>
          <w:p w:rsidR="00301DC2" w:rsidRDefault="00301DC2" w:rsidP="00301DC2">
            <w:pPr>
              <w:spacing w:line="200" w:lineRule="exact"/>
              <w:jc w:val="right"/>
              <w:rPr>
                <w:rFonts w:eastAsia="ＭＳ Ｐゴシック"/>
                <w:szCs w:val="21"/>
              </w:rPr>
            </w:pPr>
            <w:r w:rsidRPr="000D01D1">
              <w:t xml:space="preserve">214 </w:t>
            </w:r>
          </w:p>
        </w:tc>
      </w:tr>
      <w:tr w:rsidR="00301DC2" w:rsidRPr="00F26874" w:rsidTr="0066705F">
        <w:trPr>
          <w:trHeight w:val="284"/>
        </w:trPr>
        <w:tc>
          <w:tcPr>
            <w:tcW w:w="1134" w:type="dxa"/>
            <w:tcBorders>
              <w:bottom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4+</w:t>
            </w:r>
          </w:p>
        </w:tc>
        <w:tc>
          <w:tcPr>
            <w:tcW w:w="923"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84 </w:t>
            </w:r>
          </w:p>
        </w:tc>
        <w:tc>
          <w:tcPr>
            <w:tcW w:w="924"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83 </w:t>
            </w:r>
          </w:p>
        </w:tc>
        <w:tc>
          <w:tcPr>
            <w:tcW w:w="924"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77 </w:t>
            </w:r>
          </w:p>
        </w:tc>
        <w:tc>
          <w:tcPr>
            <w:tcW w:w="924"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116 </w:t>
            </w:r>
          </w:p>
        </w:tc>
        <w:tc>
          <w:tcPr>
            <w:tcW w:w="924"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132 </w:t>
            </w:r>
          </w:p>
        </w:tc>
        <w:tc>
          <w:tcPr>
            <w:tcW w:w="924" w:type="dxa"/>
            <w:tcBorders>
              <w:bottom w:val="single" w:sz="4" w:space="0" w:color="auto"/>
            </w:tcBorders>
          </w:tcPr>
          <w:p w:rsidR="00301DC2" w:rsidRDefault="00301DC2" w:rsidP="00301DC2">
            <w:pPr>
              <w:spacing w:line="200" w:lineRule="exact"/>
              <w:jc w:val="right"/>
              <w:rPr>
                <w:rFonts w:eastAsia="ＭＳ Ｐゴシック"/>
                <w:szCs w:val="21"/>
              </w:rPr>
            </w:pPr>
            <w:r w:rsidRPr="000D01D1">
              <w:t xml:space="preserve">158 </w:t>
            </w:r>
          </w:p>
        </w:tc>
      </w:tr>
      <w:tr w:rsidR="00301DC2" w:rsidRPr="00F26874" w:rsidTr="0066705F">
        <w:trPr>
          <w:trHeight w:val="284"/>
        </w:trPr>
        <w:tc>
          <w:tcPr>
            <w:tcW w:w="1134" w:type="dxa"/>
            <w:tcBorders>
              <w:top w:val="single" w:sz="4" w:space="0" w:color="auto"/>
              <w:bottom w:val="single" w:sz="4" w:space="0" w:color="auto"/>
            </w:tcBorders>
            <w:vAlign w:val="center"/>
          </w:tcPr>
          <w:p w:rsidR="00301DC2" w:rsidRPr="00A0063B" w:rsidRDefault="00301DC2" w:rsidP="00301DC2">
            <w:pPr>
              <w:spacing w:line="200" w:lineRule="exact"/>
              <w:jc w:val="center"/>
              <w:rPr>
                <w:szCs w:val="21"/>
              </w:rPr>
            </w:pPr>
            <w:r w:rsidRPr="00A0063B">
              <w:rPr>
                <w:rFonts w:hint="eastAsia"/>
                <w:szCs w:val="21"/>
              </w:rPr>
              <w:t>計</w:t>
            </w:r>
          </w:p>
        </w:tc>
        <w:tc>
          <w:tcPr>
            <w:tcW w:w="923"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1,351 </w:t>
            </w:r>
          </w:p>
        </w:tc>
        <w:tc>
          <w:tcPr>
            <w:tcW w:w="924"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1,630 </w:t>
            </w:r>
          </w:p>
        </w:tc>
        <w:tc>
          <w:tcPr>
            <w:tcW w:w="924"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1,936 </w:t>
            </w:r>
          </w:p>
        </w:tc>
        <w:tc>
          <w:tcPr>
            <w:tcW w:w="924"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2,309 </w:t>
            </w:r>
          </w:p>
        </w:tc>
        <w:tc>
          <w:tcPr>
            <w:tcW w:w="924"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2,749 </w:t>
            </w:r>
          </w:p>
        </w:tc>
        <w:tc>
          <w:tcPr>
            <w:tcW w:w="924" w:type="dxa"/>
            <w:tcBorders>
              <w:top w:val="single" w:sz="4" w:space="0" w:color="auto"/>
              <w:bottom w:val="single" w:sz="4" w:space="0" w:color="auto"/>
            </w:tcBorders>
          </w:tcPr>
          <w:p w:rsidR="00301DC2" w:rsidRDefault="00301DC2" w:rsidP="00301DC2">
            <w:pPr>
              <w:spacing w:line="200" w:lineRule="exact"/>
              <w:jc w:val="right"/>
              <w:rPr>
                <w:rFonts w:eastAsia="ＭＳ Ｐゴシック"/>
                <w:szCs w:val="21"/>
              </w:rPr>
            </w:pPr>
            <w:r w:rsidRPr="000D01D1">
              <w:t xml:space="preserve">3,275 </w:t>
            </w:r>
          </w:p>
        </w:tc>
      </w:tr>
    </w:tbl>
    <w:p w:rsidR="007B452F" w:rsidRPr="00A0063B" w:rsidRDefault="007B452F" w:rsidP="007B452F">
      <w:pPr>
        <w:jc w:val="left"/>
        <w:rPr>
          <w:rFonts w:ascii="ＭＳ 明朝" w:hAnsi="ＭＳ 明朝"/>
          <w:szCs w:val="21"/>
        </w:rPr>
      </w:pPr>
      <w:r>
        <w:rPr>
          <w:rFonts w:ascii="ＭＳ 明朝" w:hAnsi="ＭＳ 明朝" w:hint="eastAsia"/>
          <w:szCs w:val="21"/>
        </w:rPr>
        <w:t>年齢別漁獲量（千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34"/>
        <w:gridCol w:w="951"/>
        <w:gridCol w:w="926"/>
        <w:gridCol w:w="850"/>
        <w:gridCol w:w="993"/>
        <w:gridCol w:w="850"/>
        <w:gridCol w:w="992"/>
      </w:tblGrid>
      <w:tr w:rsidR="00301DC2" w:rsidRPr="00F26874" w:rsidTr="0066705F">
        <w:trPr>
          <w:trHeight w:val="284"/>
        </w:trPr>
        <w:tc>
          <w:tcPr>
            <w:tcW w:w="1134" w:type="dxa"/>
            <w:tcBorders>
              <w:top w:val="single" w:sz="4" w:space="0" w:color="auto"/>
              <w:bottom w:val="single" w:sz="4" w:space="0" w:color="auto"/>
            </w:tcBorders>
            <w:vAlign w:val="center"/>
          </w:tcPr>
          <w:p w:rsidR="00301DC2" w:rsidRPr="00180FB9" w:rsidRDefault="00095E36" w:rsidP="00301DC2">
            <w:pPr>
              <w:spacing w:line="200" w:lineRule="exact"/>
              <w:jc w:val="center"/>
              <w:rPr>
                <w:szCs w:val="21"/>
              </w:rPr>
            </w:pPr>
            <w:r>
              <w:rPr>
                <w:rFonts w:hint="eastAsia"/>
                <w:szCs w:val="21"/>
              </w:rPr>
              <w:t>年齢＼</w:t>
            </w:r>
            <w:r>
              <w:rPr>
                <w:szCs w:val="21"/>
              </w:rPr>
              <w:t>年</w:t>
            </w:r>
          </w:p>
        </w:tc>
        <w:tc>
          <w:tcPr>
            <w:tcW w:w="951"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6"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301DC2" w:rsidRPr="00253ABC" w:rsidRDefault="00301DC2" w:rsidP="00301DC2">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F26874" w:rsidTr="003F7C30">
        <w:trPr>
          <w:trHeight w:val="284"/>
        </w:trPr>
        <w:tc>
          <w:tcPr>
            <w:tcW w:w="1134" w:type="dxa"/>
            <w:tcBorders>
              <w:top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0</w:t>
            </w:r>
          </w:p>
        </w:tc>
        <w:tc>
          <w:tcPr>
            <w:tcW w:w="951" w:type="dxa"/>
            <w:tcBorders>
              <w:top w:val="single" w:sz="4" w:space="0" w:color="auto"/>
            </w:tcBorders>
            <w:vAlign w:val="center"/>
          </w:tcPr>
          <w:p w:rsidR="002B3EB4" w:rsidRDefault="002B3EB4" w:rsidP="002B3EB4">
            <w:pPr>
              <w:widowControl/>
              <w:jc w:val="right"/>
              <w:rPr>
                <w:rFonts w:eastAsia="ＭＳ Ｐゴシック"/>
                <w:szCs w:val="21"/>
              </w:rPr>
            </w:pPr>
            <w:r>
              <w:rPr>
                <w:szCs w:val="21"/>
              </w:rPr>
              <w:t>14</w:t>
            </w:r>
          </w:p>
        </w:tc>
        <w:tc>
          <w:tcPr>
            <w:tcW w:w="926" w:type="dxa"/>
            <w:tcBorders>
              <w:top w:val="single" w:sz="4" w:space="0" w:color="auto"/>
            </w:tcBorders>
            <w:vAlign w:val="center"/>
          </w:tcPr>
          <w:p w:rsidR="002B3EB4" w:rsidRDefault="002B3EB4" w:rsidP="002B3EB4">
            <w:pPr>
              <w:jc w:val="right"/>
              <w:rPr>
                <w:szCs w:val="21"/>
              </w:rPr>
            </w:pPr>
            <w:r>
              <w:rPr>
                <w:szCs w:val="21"/>
              </w:rPr>
              <w:t>17</w:t>
            </w:r>
          </w:p>
        </w:tc>
        <w:tc>
          <w:tcPr>
            <w:tcW w:w="850" w:type="dxa"/>
            <w:tcBorders>
              <w:top w:val="single" w:sz="4" w:space="0" w:color="auto"/>
            </w:tcBorders>
            <w:vAlign w:val="center"/>
          </w:tcPr>
          <w:p w:rsidR="002B3EB4" w:rsidRDefault="002B3EB4" w:rsidP="002B3EB4">
            <w:pPr>
              <w:jc w:val="right"/>
              <w:rPr>
                <w:szCs w:val="21"/>
              </w:rPr>
            </w:pPr>
            <w:r>
              <w:rPr>
                <w:szCs w:val="21"/>
              </w:rPr>
              <w:t>20</w:t>
            </w:r>
          </w:p>
        </w:tc>
        <w:tc>
          <w:tcPr>
            <w:tcW w:w="993" w:type="dxa"/>
            <w:tcBorders>
              <w:top w:val="single" w:sz="4" w:space="0" w:color="auto"/>
            </w:tcBorders>
            <w:vAlign w:val="center"/>
          </w:tcPr>
          <w:p w:rsidR="002B3EB4" w:rsidRDefault="002B3EB4" w:rsidP="002B3EB4">
            <w:pPr>
              <w:jc w:val="right"/>
              <w:rPr>
                <w:szCs w:val="21"/>
              </w:rPr>
            </w:pPr>
            <w:r>
              <w:rPr>
                <w:szCs w:val="21"/>
              </w:rPr>
              <w:t>25</w:t>
            </w:r>
          </w:p>
        </w:tc>
        <w:tc>
          <w:tcPr>
            <w:tcW w:w="850" w:type="dxa"/>
            <w:tcBorders>
              <w:top w:val="single" w:sz="4" w:space="0" w:color="auto"/>
            </w:tcBorders>
            <w:vAlign w:val="center"/>
          </w:tcPr>
          <w:p w:rsidR="002B3EB4" w:rsidRDefault="002B3EB4" w:rsidP="002B3EB4">
            <w:pPr>
              <w:jc w:val="right"/>
              <w:rPr>
                <w:szCs w:val="21"/>
              </w:rPr>
            </w:pPr>
            <w:r>
              <w:rPr>
                <w:szCs w:val="21"/>
              </w:rPr>
              <w:t>29</w:t>
            </w:r>
          </w:p>
        </w:tc>
        <w:tc>
          <w:tcPr>
            <w:tcW w:w="992" w:type="dxa"/>
            <w:tcBorders>
              <w:top w:val="single" w:sz="4" w:space="0" w:color="auto"/>
            </w:tcBorders>
            <w:vAlign w:val="center"/>
          </w:tcPr>
          <w:p w:rsidR="002B3EB4" w:rsidRDefault="002B3EB4" w:rsidP="002B3EB4">
            <w:pPr>
              <w:jc w:val="right"/>
              <w:rPr>
                <w:szCs w:val="21"/>
              </w:rPr>
            </w:pPr>
            <w:r>
              <w:rPr>
                <w:szCs w:val="21"/>
              </w:rPr>
              <w:t>35</w:t>
            </w:r>
          </w:p>
        </w:tc>
      </w:tr>
      <w:tr w:rsidR="002B3EB4" w:rsidRPr="00F26874" w:rsidTr="003F7C30">
        <w:trPr>
          <w:trHeight w:val="284"/>
        </w:trPr>
        <w:tc>
          <w:tcPr>
            <w:tcW w:w="1134" w:type="dxa"/>
            <w:vAlign w:val="center"/>
          </w:tcPr>
          <w:p w:rsidR="002B3EB4" w:rsidRPr="00A0063B" w:rsidRDefault="002B3EB4" w:rsidP="002B3EB4">
            <w:pPr>
              <w:spacing w:line="200" w:lineRule="exact"/>
              <w:jc w:val="center"/>
              <w:rPr>
                <w:szCs w:val="21"/>
              </w:rPr>
            </w:pPr>
            <w:r w:rsidRPr="00A0063B">
              <w:rPr>
                <w:rFonts w:hint="eastAsia"/>
                <w:szCs w:val="21"/>
              </w:rPr>
              <w:t>1</w:t>
            </w:r>
          </w:p>
        </w:tc>
        <w:tc>
          <w:tcPr>
            <w:tcW w:w="951" w:type="dxa"/>
            <w:vAlign w:val="center"/>
          </w:tcPr>
          <w:p w:rsidR="002B3EB4" w:rsidRDefault="002B3EB4" w:rsidP="002B3EB4">
            <w:pPr>
              <w:jc w:val="right"/>
              <w:rPr>
                <w:szCs w:val="21"/>
              </w:rPr>
            </w:pPr>
            <w:r>
              <w:rPr>
                <w:szCs w:val="21"/>
              </w:rPr>
              <w:t>20</w:t>
            </w:r>
          </w:p>
        </w:tc>
        <w:tc>
          <w:tcPr>
            <w:tcW w:w="926" w:type="dxa"/>
            <w:vAlign w:val="center"/>
          </w:tcPr>
          <w:p w:rsidR="002B3EB4" w:rsidRDefault="002B3EB4" w:rsidP="002B3EB4">
            <w:pPr>
              <w:jc w:val="right"/>
              <w:rPr>
                <w:szCs w:val="21"/>
              </w:rPr>
            </w:pPr>
            <w:r>
              <w:rPr>
                <w:szCs w:val="21"/>
              </w:rPr>
              <w:t>19</w:t>
            </w:r>
          </w:p>
        </w:tc>
        <w:tc>
          <w:tcPr>
            <w:tcW w:w="850" w:type="dxa"/>
            <w:vAlign w:val="center"/>
          </w:tcPr>
          <w:p w:rsidR="002B3EB4" w:rsidRDefault="002B3EB4" w:rsidP="002B3EB4">
            <w:pPr>
              <w:jc w:val="right"/>
              <w:rPr>
                <w:szCs w:val="21"/>
              </w:rPr>
            </w:pPr>
            <w:r>
              <w:rPr>
                <w:szCs w:val="21"/>
              </w:rPr>
              <w:t>24</w:t>
            </w:r>
          </w:p>
        </w:tc>
        <w:tc>
          <w:tcPr>
            <w:tcW w:w="993" w:type="dxa"/>
            <w:vAlign w:val="center"/>
          </w:tcPr>
          <w:p w:rsidR="002B3EB4" w:rsidRDefault="002B3EB4" w:rsidP="002B3EB4">
            <w:pPr>
              <w:jc w:val="right"/>
              <w:rPr>
                <w:szCs w:val="21"/>
              </w:rPr>
            </w:pPr>
            <w:r>
              <w:rPr>
                <w:szCs w:val="21"/>
              </w:rPr>
              <w:t>28</w:t>
            </w:r>
          </w:p>
        </w:tc>
        <w:tc>
          <w:tcPr>
            <w:tcW w:w="850" w:type="dxa"/>
            <w:vAlign w:val="center"/>
          </w:tcPr>
          <w:p w:rsidR="002B3EB4" w:rsidRDefault="002B3EB4" w:rsidP="002B3EB4">
            <w:pPr>
              <w:jc w:val="right"/>
              <w:rPr>
                <w:szCs w:val="21"/>
              </w:rPr>
            </w:pPr>
            <w:r>
              <w:rPr>
                <w:szCs w:val="21"/>
              </w:rPr>
              <w:t>33</w:t>
            </w:r>
          </w:p>
        </w:tc>
        <w:tc>
          <w:tcPr>
            <w:tcW w:w="992" w:type="dxa"/>
            <w:vAlign w:val="center"/>
          </w:tcPr>
          <w:p w:rsidR="002B3EB4" w:rsidRDefault="002B3EB4" w:rsidP="002B3EB4">
            <w:pPr>
              <w:jc w:val="right"/>
              <w:rPr>
                <w:szCs w:val="21"/>
              </w:rPr>
            </w:pPr>
            <w:r>
              <w:rPr>
                <w:szCs w:val="21"/>
              </w:rPr>
              <w:t>40</w:t>
            </w:r>
          </w:p>
        </w:tc>
      </w:tr>
      <w:tr w:rsidR="002B3EB4" w:rsidRPr="00F26874" w:rsidTr="003F7C30">
        <w:trPr>
          <w:trHeight w:val="284"/>
        </w:trPr>
        <w:tc>
          <w:tcPr>
            <w:tcW w:w="1134" w:type="dxa"/>
            <w:vAlign w:val="center"/>
          </w:tcPr>
          <w:p w:rsidR="002B3EB4" w:rsidRPr="00A0063B" w:rsidRDefault="002B3EB4" w:rsidP="002B3EB4">
            <w:pPr>
              <w:spacing w:line="200" w:lineRule="exact"/>
              <w:jc w:val="center"/>
              <w:rPr>
                <w:szCs w:val="21"/>
              </w:rPr>
            </w:pPr>
            <w:r w:rsidRPr="00A0063B">
              <w:rPr>
                <w:rFonts w:hint="eastAsia"/>
                <w:szCs w:val="21"/>
              </w:rPr>
              <w:t>2</w:t>
            </w:r>
          </w:p>
        </w:tc>
        <w:tc>
          <w:tcPr>
            <w:tcW w:w="951" w:type="dxa"/>
            <w:vAlign w:val="center"/>
          </w:tcPr>
          <w:p w:rsidR="002B3EB4" w:rsidRDefault="002B3EB4" w:rsidP="002B3EB4">
            <w:pPr>
              <w:jc w:val="right"/>
              <w:rPr>
                <w:szCs w:val="21"/>
              </w:rPr>
            </w:pPr>
            <w:r>
              <w:rPr>
                <w:szCs w:val="21"/>
              </w:rPr>
              <w:t>9</w:t>
            </w:r>
          </w:p>
        </w:tc>
        <w:tc>
          <w:tcPr>
            <w:tcW w:w="926" w:type="dxa"/>
            <w:vAlign w:val="center"/>
          </w:tcPr>
          <w:p w:rsidR="002B3EB4" w:rsidRDefault="002B3EB4" w:rsidP="002B3EB4">
            <w:pPr>
              <w:jc w:val="right"/>
              <w:rPr>
                <w:szCs w:val="21"/>
              </w:rPr>
            </w:pPr>
            <w:r>
              <w:rPr>
                <w:szCs w:val="21"/>
              </w:rPr>
              <w:t>20</w:t>
            </w:r>
          </w:p>
        </w:tc>
        <w:tc>
          <w:tcPr>
            <w:tcW w:w="850" w:type="dxa"/>
            <w:vAlign w:val="center"/>
          </w:tcPr>
          <w:p w:rsidR="002B3EB4" w:rsidRDefault="002B3EB4" w:rsidP="002B3EB4">
            <w:pPr>
              <w:jc w:val="right"/>
              <w:rPr>
                <w:szCs w:val="21"/>
              </w:rPr>
            </w:pPr>
            <w:r>
              <w:rPr>
                <w:szCs w:val="21"/>
              </w:rPr>
              <w:t>19</w:t>
            </w:r>
          </w:p>
        </w:tc>
        <w:tc>
          <w:tcPr>
            <w:tcW w:w="993" w:type="dxa"/>
            <w:vAlign w:val="center"/>
          </w:tcPr>
          <w:p w:rsidR="002B3EB4" w:rsidRDefault="002B3EB4" w:rsidP="002B3EB4">
            <w:pPr>
              <w:jc w:val="right"/>
              <w:rPr>
                <w:szCs w:val="21"/>
              </w:rPr>
            </w:pPr>
            <w:r>
              <w:rPr>
                <w:szCs w:val="21"/>
              </w:rPr>
              <w:t>24</w:t>
            </w:r>
          </w:p>
        </w:tc>
        <w:tc>
          <w:tcPr>
            <w:tcW w:w="850" w:type="dxa"/>
            <w:vAlign w:val="center"/>
          </w:tcPr>
          <w:p w:rsidR="002B3EB4" w:rsidRDefault="002B3EB4" w:rsidP="002B3EB4">
            <w:pPr>
              <w:jc w:val="right"/>
              <w:rPr>
                <w:szCs w:val="21"/>
              </w:rPr>
            </w:pPr>
            <w:r>
              <w:rPr>
                <w:szCs w:val="21"/>
              </w:rPr>
              <w:t>28</w:t>
            </w:r>
          </w:p>
        </w:tc>
        <w:tc>
          <w:tcPr>
            <w:tcW w:w="992" w:type="dxa"/>
            <w:vAlign w:val="center"/>
          </w:tcPr>
          <w:p w:rsidR="002B3EB4" w:rsidRDefault="002B3EB4" w:rsidP="002B3EB4">
            <w:pPr>
              <w:jc w:val="right"/>
              <w:rPr>
                <w:szCs w:val="21"/>
              </w:rPr>
            </w:pPr>
            <w:r>
              <w:rPr>
                <w:szCs w:val="21"/>
              </w:rPr>
              <w:t>34</w:t>
            </w:r>
          </w:p>
        </w:tc>
      </w:tr>
      <w:tr w:rsidR="002B3EB4" w:rsidRPr="00F26874" w:rsidTr="003F7C30">
        <w:trPr>
          <w:trHeight w:val="284"/>
        </w:trPr>
        <w:tc>
          <w:tcPr>
            <w:tcW w:w="1134" w:type="dxa"/>
            <w:vAlign w:val="center"/>
          </w:tcPr>
          <w:p w:rsidR="002B3EB4" w:rsidRPr="00A0063B" w:rsidRDefault="002B3EB4" w:rsidP="002B3EB4">
            <w:pPr>
              <w:spacing w:line="200" w:lineRule="exact"/>
              <w:jc w:val="center"/>
              <w:rPr>
                <w:szCs w:val="21"/>
              </w:rPr>
            </w:pPr>
            <w:r w:rsidRPr="00A0063B">
              <w:rPr>
                <w:rFonts w:hint="eastAsia"/>
                <w:szCs w:val="21"/>
              </w:rPr>
              <w:t>3</w:t>
            </w:r>
          </w:p>
        </w:tc>
        <w:tc>
          <w:tcPr>
            <w:tcW w:w="951" w:type="dxa"/>
            <w:vAlign w:val="center"/>
          </w:tcPr>
          <w:p w:rsidR="002B3EB4" w:rsidRDefault="002B3EB4" w:rsidP="002B3EB4">
            <w:pPr>
              <w:jc w:val="right"/>
              <w:rPr>
                <w:szCs w:val="21"/>
              </w:rPr>
            </w:pPr>
            <w:r>
              <w:rPr>
                <w:szCs w:val="21"/>
              </w:rPr>
              <w:t>8</w:t>
            </w:r>
          </w:p>
        </w:tc>
        <w:tc>
          <w:tcPr>
            <w:tcW w:w="926" w:type="dxa"/>
            <w:vAlign w:val="center"/>
          </w:tcPr>
          <w:p w:rsidR="002B3EB4" w:rsidRDefault="002B3EB4" w:rsidP="002B3EB4">
            <w:pPr>
              <w:jc w:val="right"/>
              <w:rPr>
                <w:szCs w:val="21"/>
              </w:rPr>
            </w:pPr>
            <w:r>
              <w:rPr>
                <w:szCs w:val="21"/>
              </w:rPr>
              <w:t>7</w:t>
            </w:r>
          </w:p>
        </w:tc>
        <w:tc>
          <w:tcPr>
            <w:tcW w:w="850" w:type="dxa"/>
            <w:vAlign w:val="center"/>
          </w:tcPr>
          <w:p w:rsidR="002B3EB4" w:rsidRDefault="002B3EB4" w:rsidP="002B3EB4">
            <w:pPr>
              <w:jc w:val="right"/>
              <w:rPr>
                <w:szCs w:val="21"/>
              </w:rPr>
            </w:pPr>
            <w:r>
              <w:rPr>
                <w:szCs w:val="21"/>
              </w:rPr>
              <w:t>15</w:t>
            </w:r>
          </w:p>
        </w:tc>
        <w:tc>
          <w:tcPr>
            <w:tcW w:w="993" w:type="dxa"/>
            <w:vAlign w:val="center"/>
          </w:tcPr>
          <w:p w:rsidR="002B3EB4" w:rsidRDefault="002B3EB4" w:rsidP="002B3EB4">
            <w:pPr>
              <w:jc w:val="right"/>
              <w:rPr>
                <w:szCs w:val="21"/>
              </w:rPr>
            </w:pPr>
            <w:r>
              <w:rPr>
                <w:szCs w:val="21"/>
              </w:rPr>
              <w:t>14</w:t>
            </w:r>
          </w:p>
        </w:tc>
        <w:tc>
          <w:tcPr>
            <w:tcW w:w="850" w:type="dxa"/>
            <w:vAlign w:val="center"/>
          </w:tcPr>
          <w:p w:rsidR="002B3EB4" w:rsidRDefault="002B3EB4" w:rsidP="002B3EB4">
            <w:pPr>
              <w:jc w:val="right"/>
              <w:rPr>
                <w:szCs w:val="21"/>
              </w:rPr>
            </w:pPr>
            <w:r>
              <w:rPr>
                <w:szCs w:val="21"/>
              </w:rPr>
              <w:t>17</w:t>
            </w:r>
          </w:p>
        </w:tc>
        <w:tc>
          <w:tcPr>
            <w:tcW w:w="992" w:type="dxa"/>
            <w:vAlign w:val="center"/>
          </w:tcPr>
          <w:p w:rsidR="002B3EB4" w:rsidRDefault="002B3EB4" w:rsidP="002B3EB4">
            <w:pPr>
              <w:jc w:val="right"/>
              <w:rPr>
                <w:szCs w:val="21"/>
              </w:rPr>
            </w:pPr>
            <w:r>
              <w:rPr>
                <w:szCs w:val="21"/>
              </w:rPr>
              <w:t>20</w:t>
            </w:r>
          </w:p>
        </w:tc>
      </w:tr>
      <w:tr w:rsidR="002B3EB4" w:rsidRPr="00F26874" w:rsidTr="003F7C30">
        <w:trPr>
          <w:trHeight w:val="284"/>
        </w:trPr>
        <w:tc>
          <w:tcPr>
            <w:tcW w:w="1134" w:type="dxa"/>
            <w:tcBorders>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4+</w:t>
            </w:r>
          </w:p>
        </w:tc>
        <w:tc>
          <w:tcPr>
            <w:tcW w:w="951" w:type="dxa"/>
            <w:tcBorders>
              <w:bottom w:val="single" w:sz="4" w:space="0" w:color="auto"/>
            </w:tcBorders>
            <w:vAlign w:val="center"/>
          </w:tcPr>
          <w:p w:rsidR="002B3EB4" w:rsidRDefault="002B3EB4" w:rsidP="002B3EB4">
            <w:pPr>
              <w:jc w:val="right"/>
              <w:rPr>
                <w:szCs w:val="21"/>
              </w:rPr>
            </w:pPr>
            <w:r>
              <w:rPr>
                <w:szCs w:val="21"/>
              </w:rPr>
              <w:t>10</w:t>
            </w:r>
          </w:p>
        </w:tc>
        <w:tc>
          <w:tcPr>
            <w:tcW w:w="926" w:type="dxa"/>
            <w:tcBorders>
              <w:bottom w:val="single" w:sz="4" w:space="0" w:color="auto"/>
            </w:tcBorders>
            <w:vAlign w:val="center"/>
          </w:tcPr>
          <w:p w:rsidR="002B3EB4" w:rsidRDefault="002B3EB4" w:rsidP="002B3EB4">
            <w:pPr>
              <w:jc w:val="right"/>
              <w:rPr>
                <w:szCs w:val="21"/>
              </w:rPr>
            </w:pPr>
            <w:r>
              <w:rPr>
                <w:szCs w:val="21"/>
              </w:rPr>
              <w:t>10</w:t>
            </w:r>
          </w:p>
        </w:tc>
        <w:tc>
          <w:tcPr>
            <w:tcW w:w="850" w:type="dxa"/>
            <w:tcBorders>
              <w:bottom w:val="single" w:sz="4" w:space="0" w:color="auto"/>
            </w:tcBorders>
            <w:vAlign w:val="center"/>
          </w:tcPr>
          <w:p w:rsidR="002B3EB4" w:rsidRDefault="002B3EB4" w:rsidP="002B3EB4">
            <w:pPr>
              <w:jc w:val="right"/>
              <w:rPr>
                <w:szCs w:val="21"/>
              </w:rPr>
            </w:pPr>
            <w:r>
              <w:rPr>
                <w:szCs w:val="21"/>
              </w:rPr>
              <w:t>9</w:t>
            </w:r>
          </w:p>
        </w:tc>
        <w:tc>
          <w:tcPr>
            <w:tcW w:w="993" w:type="dxa"/>
            <w:tcBorders>
              <w:bottom w:val="single" w:sz="4" w:space="0" w:color="auto"/>
            </w:tcBorders>
            <w:vAlign w:val="center"/>
          </w:tcPr>
          <w:p w:rsidR="002B3EB4" w:rsidRDefault="002B3EB4" w:rsidP="002B3EB4">
            <w:pPr>
              <w:jc w:val="right"/>
              <w:rPr>
                <w:szCs w:val="21"/>
              </w:rPr>
            </w:pPr>
            <w:r>
              <w:rPr>
                <w:szCs w:val="21"/>
              </w:rPr>
              <w:t>14</w:t>
            </w:r>
          </w:p>
        </w:tc>
        <w:tc>
          <w:tcPr>
            <w:tcW w:w="850" w:type="dxa"/>
            <w:tcBorders>
              <w:bottom w:val="single" w:sz="4" w:space="0" w:color="auto"/>
            </w:tcBorders>
            <w:vAlign w:val="center"/>
          </w:tcPr>
          <w:p w:rsidR="002B3EB4" w:rsidRDefault="002B3EB4" w:rsidP="002B3EB4">
            <w:pPr>
              <w:jc w:val="right"/>
              <w:rPr>
                <w:szCs w:val="21"/>
              </w:rPr>
            </w:pPr>
            <w:r>
              <w:rPr>
                <w:szCs w:val="21"/>
              </w:rPr>
              <w:t>16</w:t>
            </w:r>
          </w:p>
        </w:tc>
        <w:tc>
          <w:tcPr>
            <w:tcW w:w="992" w:type="dxa"/>
            <w:tcBorders>
              <w:bottom w:val="single" w:sz="4" w:space="0" w:color="auto"/>
            </w:tcBorders>
            <w:vAlign w:val="center"/>
          </w:tcPr>
          <w:p w:rsidR="002B3EB4" w:rsidRDefault="002B3EB4" w:rsidP="002B3EB4">
            <w:pPr>
              <w:jc w:val="right"/>
              <w:rPr>
                <w:szCs w:val="21"/>
              </w:rPr>
            </w:pPr>
            <w:r>
              <w:rPr>
                <w:szCs w:val="21"/>
              </w:rPr>
              <w:t>19</w:t>
            </w:r>
          </w:p>
        </w:tc>
      </w:tr>
      <w:tr w:rsidR="002B3EB4" w:rsidRPr="00F26874" w:rsidTr="003F7C30">
        <w:trPr>
          <w:trHeight w:val="284"/>
        </w:trPr>
        <w:tc>
          <w:tcPr>
            <w:tcW w:w="1134" w:type="dxa"/>
            <w:tcBorders>
              <w:top w:val="single" w:sz="4" w:space="0" w:color="auto"/>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計</w:t>
            </w:r>
          </w:p>
        </w:tc>
        <w:tc>
          <w:tcPr>
            <w:tcW w:w="951" w:type="dxa"/>
            <w:tcBorders>
              <w:top w:val="single" w:sz="4" w:space="0" w:color="auto"/>
              <w:bottom w:val="single" w:sz="4" w:space="0" w:color="auto"/>
            </w:tcBorders>
            <w:vAlign w:val="center"/>
          </w:tcPr>
          <w:p w:rsidR="002B3EB4" w:rsidRDefault="002B3EB4" w:rsidP="002B3EB4">
            <w:pPr>
              <w:jc w:val="right"/>
              <w:rPr>
                <w:szCs w:val="21"/>
              </w:rPr>
            </w:pPr>
            <w:r>
              <w:rPr>
                <w:szCs w:val="21"/>
              </w:rPr>
              <w:t>61</w:t>
            </w:r>
          </w:p>
        </w:tc>
        <w:tc>
          <w:tcPr>
            <w:tcW w:w="926" w:type="dxa"/>
            <w:tcBorders>
              <w:top w:val="single" w:sz="4" w:space="0" w:color="auto"/>
              <w:bottom w:val="single" w:sz="4" w:space="0" w:color="auto"/>
            </w:tcBorders>
            <w:vAlign w:val="center"/>
          </w:tcPr>
          <w:p w:rsidR="002B3EB4" w:rsidRDefault="002B3EB4" w:rsidP="002B3EB4">
            <w:pPr>
              <w:jc w:val="right"/>
              <w:rPr>
                <w:szCs w:val="21"/>
              </w:rPr>
            </w:pPr>
            <w:r>
              <w:rPr>
                <w:szCs w:val="21"/>
              </w:rPr>
              <w:t>73</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87</w:t>
            </w:r>
          </w:p>
        </w:tc>
        <w:tc>
          <w:tcPr>
            <w:tcW w:w="993" w:type="dxa"/>
            <w:tcBorders>
              <w:top w:val="single" w:sz="4" w:space="0" w:color="auto"/>
              <w:bottom w:val="single" w:sz="4" w:space="0" w:color="auto"/>
            </w:tcBorders>
            <w:vAlign w:val="center"/>
          </w:tcPr>
          <w:p w:rsidR="002B3EB4" w:rsidRDefault="002B3EB4" w:rsidP="002B3EB4">
            <w:pPr>
              <w:jc w:val="right"/>
              <w:rPr>
                <w:szCs w:val="21"/>
              </w:rPr>
            </w:pPr>
            <w:r>
              <w:rPr>
                <w:szCs w:val="21"/>
              </w:rPr>
              <w:t>104</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124</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147</w:t>
            </w:r>
          </w:p>
        </w:tc>
      </w:tr>
    </w:tbl>
    <w:p w:rsidR="00975849" w:rsidRPr="00227A6C" w:rsidRDefault="007B452F" w:rsidP="007B452F">
      <w:pPr>
        <w:widowControl/>
        <w:jc w:val="left"/>
        <w:rPr>
          <w:rFonts w:hAnsi="ＭＳ 明朝"/>
          <w:szCs w:val="21"/>
        </w:rPr>
      </w:pPr>
      <w:r>
        <w:rPr>
          <w:rFonts w:hAnsi="ＭＳ 明朝"/>
          <w:szCs w:val="21"/>
        </w:rPr>
        <w:br w:type="page"/>
      </w:r>
      <w:r w:rsidR="00975849" w:rsidRPr="00227A6C">
        <w:rPr>
          <w:rFonts w:hAnsi="ＭＳ 明朝"/>
          <w:szCs w:val="21"/>
        </w:rPr>
        <w:lastRenderedPageBreak/>
        <w:t>表</w:t>
      </w:r>
      <w:r w:rsidR="000938B1">
        <w:rPr>
          <w:szCs w:val="21"/>
        </w:rPr>
        <w:t>2</w:t>
      </w:r>
      <w:r w:rsidR="00975849">
        <w:rPr>
          <w:rFonts w:hAnsi="ＭＳ 明朝" w:hint="eastAsia"/>
          <w:szCs w:val="21"/>
        </w:rPr>
        <w:t>.</w:t>
      </w:r>
      <w:r w:rsidR="00975849">
        <w:rPr>
          <w:rFonts w:hAnsi="ＭＳ 明朝" w:hint="eastAsia"/>
          <w:szCs w:val="21"/>
        </w:rPr>
        <w:t xml:space="preserve">　</w:t>
      </w:r>
      <w:r w:rsidR="00975849" w:rsidRPr="00227A6C">
        <w:rPr>
          <w:rFonts w:hAnsi="ＭＳ 明朝"/>
          <w:szCs w:val="21"/>
        </w:rPr>
        <w:t>各シナリオに対応する将来予測</w:t>
      </w:r>
      <w:r w:rsidR="00975849" w:rsidRPr="00227A6C">
        <w:rPr>
          <w:rFonts w:hAnsi="ＭＳ 明朝" w:hint="eastAsia"/>
          <w:szCs w:val="21"/>
        </w:rPr>
        <w:t>（続き）</w:t>
      </w:r>
    </w:p>
    <w:p w:rsidR="00975849" w:rsidRPr="00BB02D9" w:rsidRDefault="00095E36" w:rsidP="00975849">
      <w:pPr>
        <w:jc w:val="left"/>
        <w:rPr>
          <w:szCs w:val="21"/>
        </w:rPr>
      </w:pPr>
      <w:r>
        <w:rPr>
          <w:rFonts w:hint="eastAsia"/>
          <w:szCs w:val="21"/>
        </w:rPr>
        <w:t>0.8</w:t>
      </w:r>
      <w:r w:rsidR="00975849" w:rsidRPr="00BB02D9">
        <w:rPr>
          <w:rFonts w:hint="eastAsia"/>
          <w:szCs w:val="21"/>
        </w:rPr>
        <w:t>Fcurrent</w:t>
      </w:r>
    </w:p>
    <w:p w:rsidR="00975849" w:rsidRPr="00BB02D9" w:rsidRDefault="00975849" w:rsidP="00975849">
      <w:pPr>
        <w:jc w:val="left"/>
        <w:rPr>
          <w:szCs w:val="21"/>
        </w:rPr>
      </w:pPr>
      <w:r w:rsidRPr="00BB02D9">
        <w:rPr>
          <w:rFonts w:hint="eastAsia"/>
          <w:szCs w:val="21"/>
        </w:rPr>
        <w:t>年齢別漁獲係数</w:t>
      </w:r>
    </w:p>
    <w:tbl>
      <w:tblPr>
        <w:tblW w:w="0" w:type="auto"/>
        <w:tblInd w:w="108" w:type="dxa"/>
        <w:tblLook w:val="0400" w:firstRow="0" w:lastRow="0" w:firstColumn="0" w:lastColumn="0" w:noHBand="0" w:noVBand="1"/>
      </w:tblPr>
      <w:tblGrid>
        <w:gridCol w:w="1134"/>
        <w:gridCol w:w="928"/>
        <w:gridCol w:w="929"/>
        <w:gridCol w:w="928"/>
        <w:gridCol w:w="929"/>
        <w:gridCol w:w="928"/>
        <w:gridCol w:w="929"/>
      </w:tblGrid>
      <w:tr w:rsidR="00095E36" w:rsidRPr="00F26874" w:rsidTr="002A56AA">
        <w:trPr>
          <w:trHeight w:val="284"/>
        </w:trPr>
        <w:tc>
          <w:tcPr>
            <w:tcW w:w="1134"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095E36" w:rsidRPr="00F26874" w:rsidTr="002A56AA">
        <w:trPr>
          <w:trHeight w:val="284"/>
        </w:trPr>
        <w:tc>
          <w:tcPr>
            <w:tcW w:w="1134" w:type="dxa"/>
            <w:tcBorders>
              <w:top w:val="single" w:sz="4" w:space="0" w:color="auto"/>
            </w:tcBorders>
            <w:vAlign w:val="center"/>
          </w:tcPr>
          <w:p w:rsidR="00095E36" w:rsidRPr="00BB02D9" w:rsidRDefault="00095E36" w:rsidP="00095E36">
            <w:pPr>
              <w:spacing w:line="200" w:lineRule="exact"/>
              <w:jc w:val="center"/>
              <w:rPr>
                <w:szCs w:val="21"/>
              </w:rPr>
            </w:pPr>
            <w:r w:rsidRPr="00BB02D9">
              <w:rPr>
                <w:rFonts w:hint="eastAsia"/>
                <w:szCs w:val="21"/>
              </w:rPr>
              <w:t>0</w:t>
            </w:r>
          </w:p>
        </w:tc>
        <w:tc>
          <w:tcPr>
            <w:tcW w:w="928"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8"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9"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8"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9"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r>
      <w:tr w:rsidR="00095E36" w:rsidRPr="00F26874" w:rsidTr="002A56AA">
        <w:trPr>
          <w:trHeight w:val="284"/>
        </w:trPr>
        <w:tc>
          <w:tcPr>
            <w:tcW w:w="1134" w:type="dxa"/>
            <w:vAlign w:val="center"/>
          </w:tcPr>
          <w:p w:rsidR="00095E36" w:rsidRPr="00BB02D9" w:rsidRDefault="00095E36" w:rsidP="00095E36">
            <w:pPr>
              <w:spacing w:line="200" w:lineRule="exact"/>
              <w:jc w:val="center"/>
              <w:rPr>
                <w:szCs w:val="21"/>
              </w:rPr>
            </w:pPr>
            <w:r w:rsidRPr="00BB02D9">
              <w:rPr>
                <w:rFonts w:hint="eastAsia"/>
                <w:szCs w:val="21"/>
              </w:rPr>
              <w:t>1</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0.16 </w:t>
            </w:r>
          </w:p>
        </w:tc>
      </w:tr>
      <w:tr w:rsidR="00095E36" w:rsidRPr="00F26874" w:rsidTr="002A56AA">
        <w:trPr>
          <w:trHeight w:val="284"/>
        </w:trPr>
        <w:tc>
          <w:tcPr>
            <w:tcW w:w="1134" w:type="dxa"/>
            <w:vAlign w:val="center"/>
          </w:tcPr>
          <w:p w:rsidR="00095E36" w:rsidRPr="00BB02D9" w:rsidRDefault="00095E36" w:rsidP="00095E36">
            <w:pPr>
              <w:spacing w:line="200" w:lineRule="exact"/>
              <w:jc w:val="center"/>
              <w:rPr>
                <w:szCs w:val="21"/>
              </w:rPr>
            </w:pPr>
            <w:r w:rsidRPr="00BB02D9">
              <w:rPr>
                <w:rFonts w:hint="eastAsia"/>
                <w:szCs w:val="21"/>
              </w:rPr>
              <w:t>2</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0.25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r>
      <w:tr w:rsidR="00095E36" w:rsidRPr="00F26874" w:rsidTr="002A56AA">
        <w:trPr>
          <w:trHeight w:val="284"/>
        </w:trPr>
        <w:tc>
          <w:tcPr>
            <w:tcW w:w="1134" w:type="dxa"/>
            <w:vAlign w:val="center"/>
          </w:tcPr>
          <w:p w:rsidR="00095E36" w:rsidRPr="00BB02D9" w:rsidRDefault="00095E36" w:rsidP="00095E36">
            <w:pPr>
              <w:spacing w:line="200" w:lineRule="exact"/>
              <w:jc w:val="center"/>
              <w:rPr>
                <w:szCs w:val="21"/>
              </w:rPr>
            </w:pPr>
            <w:r w:rsidRPr="00BB02D9">
              <w:rPr>
                <w:rFonts w:hint="eastAsia"/>
                <w:szCs w:val="21"/>
              </w:rPr>
              <w:t>3</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0.28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8"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9"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r>
      <w:tr w:rsidR="00095E36" w:rsidRPr="00F26874" w:rsidTr="002A56AA">
        <w:trPr>
          <w:trHeight w:val="284"/>
        </w:trPr>
        <w:tc>
          <w:tcPr>
            <w:tcW w:w="1134" w:type="dxa"/>
            <w:tcBorders>
              <w:bottom w:val="single" w:sz="4" w:space="0" w:color="auto"/>
            </w:tcBorders>
            <w:vAlign w:val="center"/>
          </w:tcPr>
          <w:p w:rsidR="00095E36" w:rsidRPr="00BB02D9" w:rsidRDefault="00095E36" w:rsidP="00095E36">
            <w:pPr>
              <w:spacing w:line="200" w:lineRule="exact"/>
              <w:jc w:val="center"/>
              <w:rPr>
                <w:szCs w:val="21"/>
              </w:rPr>
            </w:pPr>
            <w:r w:rsidRPr="00BB02D9">
              <w:rPr>
                <w:rFonts w:hint="eastAsia"/>
                <w:szCs w:val="21"/>
              </w:rPr>
              <w:t>4+</w:t>
            </w:r>
          </w:p>
        </w:tc>
        <w:tc>
          <w:tcPr>
            <w:tcW w:w="928"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0.28 </w:t>
            </w:r>
          </w:p>
        </w:tc>
        <w:tc>
          <w:tcPr>
            <w:tcW w:w="929"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8"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9"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8"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c>
          <w:tcPr>
            <w:tcW w:w="929"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0.23 </w:t>
            </w:r>
          </w:p>
        </w:tc>
      </w:tr>
      <w:tr w:rsidR="00095E36" w:rsidRPr="00F26874" w:rsidTr="002A56AA">
        <w:trPr>
          <w:trHeight w:val="284"/>
        </w:trPr>
        <w:tc>
          <w:tcPr>
            <w:tcW w:w="1134" w:type="dxa"/>
            <w:tcBorders>
              <w:top w:val="single" w:sz="4" w:space="0" w:color="auto"/>
              <w:bottom w:val="single" w:sz="4" w:space="0" w:color="auto"/>
            </w:tcBorders>
            <w:vAlign w:val="center"/>
          </w:tcPr>
          <w:p w:rsidR="00095E36" w:rsidRPr="00BB02D9" w:rsidRDefault="00095E36" w:rsidP="00095E36">
            <w:pPr>
              <w:spacing w:line="200" w:lineRule="exact"/>
              <w:jc w:val="center"/>
              <w:rPr>
                <w:szCs w:val="21"/>
              </w:rPr>
            </w:pPr>
            <w:r w:rsidRPr="00BB02D9">
              <w:rPr>
                <w:rFonts w:hint="eastAsia"/>
                <w:szCs w:val="21"/>
              </w:rPr>
              <w:t>平均</w:t>
            </w:r>
          </w:p>
        </w:tc>
        <w:tc>
          <w:tcPr>
            <w:tcW w:w="928"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0.24 </w:t>
            </w:r>
          </w:p>
        </w:tc>
        <w:tc>
          <w:tcPr>
            <w:tcW w:w="929"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8"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8"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c>
          <w:tcPr>
            <w:tcW w:w="929"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0.20 </w:t>
            </w:r>
          </w:p>
        </w:tc>
      </w:tr>
    </w:tbl>
    <w:p w:rsidR="00975849" w:rsidRPr="00A0063B" w:rsidRDefault="00975849" w:rsidP="00975849">
      <w:pPr>
        <w:jc w:val="left"/>
        <w:rPr>
          <w:rFonts w:ascii="ＭＳ 明朝" w:hAnsi="ＭＳ 明朝"/>
          <w:szCs w:val="21"/>
        </w:rPr>
      </w:pPr>
      <w:r w:rsidRPr="00A0063B">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16"/>
        <w:gridCol w:w="931"/>
        <w:gridCol w:w="932"/>
        <w:gridCol w:w="931"/>
        <w:gridCol w:w="932"/>
        <w:gridCol w:w="931"/>
        <w:gridCol w:w="932"/>
      </w:tblGrid>
      <w:tr w:rsidR="00095E36" w:rsidRPr="00F26874" w:rsidTr="002A56AA">
        <w:trPr>
          <w:trHeight w:val="284"/>
        </w:trPr>
        <w:tc>
          <w:tcPr>
            <w:tcW w:w="1116"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095E36" w:rsidRPr="00F26874" w:rsidTr="002A56AA">
        <w:trPr>
          <w:trHeight w:val="284"/>
        </w:trPr>
        <w:tc>
          <w:tcPr>
            <w:tcW w:w="1116" w:type="dxa"/>
            <w:tcBorders>
              <w:top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0</w:t>
            </w:r>
          </w:p>
        </w:tc>
        <w:tc>
          <w:tcPr>
            <w:tcW w:w="931"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4,575 </w:t>
            </w:r>
          </w:p>
        </w:tc>
        <w:tc>
          <w:tcPr>
            <w:tcW w:w="932"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5,709 </w:t>
            </w:r>
          </w:p>
        </w:tc>
        <w:tc>
          <w:tcPr>
            <w:tcW w:w="931"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7,046 </w:t>
            </w:r>
          </w:p>
        </w:tc>
        <w:tc>
          <w:tcPr>
            <w:tcW w:w="932"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8,815 </w:t>
            </w:r>
          </w:p>
        </w:tc>
        <w:tc>
          <w:tcPr>
            <w:tcW w:w="931"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10,947 </w:t>
            </w:r>
          </w:p>
        </w:tc>
        <w:tc>
          <w:tcPr>
            <w:tcW w:w="932"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13,628 </w:t>
            </w:r>
          </w:p>
        </w:tc>
      </w:tr>
      <w:tr w:rsidR="00095E36" w:rsidRPr="00F26874" w:rsidTr="002A56AA">
        <w:trPr>
          <w:trHeight w:val="284"/>
        </w:trPr>
        <w:tc>
          <w:tcPr>
            <w:tcW w:w="1116" w:type="dxa"/>
            <w:vAlign w:val="center"/>
          </w:tcPr>
          <w:p w:rsidR="00095E36" w:rsidRPr="00A0063B" w:rsidRDefault="00095E36" w:rsidP="00095E36">
            <w:pPr>
              <w:spacing w:line="200" w:lineRule="exact"/>
              <w:jc w:val="center"/>
              <w:rPr>
                <w:szCs w:val="21"/>
              </w:rPr>
            </w:pPr>
            <w:r w:rsidRPr="00A0063B">
              <w:rPr>
                <w:rFonts w:hint="eastAsia"/>
                <w:szCs w:val="21"/>
              </w:rPr>
              <w:t>1</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2,661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2,521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3,271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4,037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5,051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6,272 </w:t>
            </w:r>
          </w:p>
        </w:tc>
      </w:tr>
      <w:tr w:rsidR="00095E36" w:rsidRPr="00F26874" w:rsidTr="002A56AA">
        <w:trPr>
          <w:trHeight w:val="284"/>
        </w:trPr>
        <w:tc>
          <w:tcPr>
            <w:tcW w:w="1116" w:type="dxa"/>
            <w:vAlign w:val="center"/>
          </w:tcPr>
          <w:p w:rsidR="00095E36" w:rsidRPr="00A0063B" w:rsidRDefault="00095E36" w:rsidP="00095E36">
            <w:pPr>
              <w:spacing w:line="200" w:lineRule="exact"/>
              <w:jc w:val="center"/>
              <w:rPr>
                <w:szCs w:val="21"/>
              </w:rPr>
            </w:pPr>
            <w:r w:rsidRPr="00A0063B">
              <w:rPr>
                <w:rFonts w:hint="eastAsia"/>
                <w:szCs w:val="21"/>
              </w:rPr>
              <w:t>2</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665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1,458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1,438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1,866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2,303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2,881 </w:t>
            </w:r>
          </w:p>
        </w:tc>
      </w:tr>
      <w:tr w:rsidR="00095E36" w:rsidRPr="00F26874" w:rsidTr="002A56AA">
        <w:trPr>
          <w:trHeight w:val="284"/>
        </w:trPr>
        <w:tc>
          <w:tcPr>
            <w:tcW w:w="1116" w:type="dxa"/>
            <w:vAlign w:val="center"/>
          </w:tcPr>
          <w:p w:rsidR="00095E36" w:rsidRPr="00A0063B" w:rsidRDefault="00095E36" w:rsidP="00095E36">
            <w:pPr>
              <w:spacing w:line="200" w:lineRule="exact"/>
              <w:jc w:val="center"/>
              <w:rPr>
                <w:szCs w:val="21"/>
              </w:rPr>
            </w:pPr>
            <w:r w:rsidRPr="00A0063B">
              <w:rPr>
                <w:rFonts w:hint="eastAsia"/>
                <w:szCs w:val="21"/>
              </w:rPr>
              <w:t>3</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395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346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798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787 </w:t>
            </w:r>
          </w:p>
        </w:tc>
        <w:tc>
          <w:tcPr>
            <w:tcW w:w="931"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1,021 </w:t>
            </w:r>
          </w:p>
        </w:tc>
        <w:tc>
          <w:tcPr>
            <w:tcW w:w="932"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1,260 </w:t>
            </w:r>
          </w:p>
        </w:tc>
      </w:tr>
      <w:tr w:rsidR="00095E36" w:rsidRPr="00F26874" w:rsidTr="002A56AA">
        <w:trPr>
          <w:trHeight w:val="284"/>
        </w:trPr>
        <w:tc>
          <w:tcPr>
            <w:tcW w:w="1116" w:type="dxa"/>
            <w:tcBorders>
              <w:bottom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4+</w:t>
            </w:r>
          </w:p>
        </w:tc>
        <w:tc>
          <w:tcPr>
            <w:tcW w:w="931"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416 </w:t>
            </w:r>
          </w:p>
        </w:tc>
        <w:tc>
          <w:tcPr>
            <w:tcW w:w="932"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409 </w:t>
            </w:r>
          </w:p>
        </w:tc>
        <w:tc>
          <w:tcPr>
            <w:tcW w:w="931"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403 </w:t>
            </w:r>
          </w:p>
        </w:tc>
        <w:tc>
          <w:tcPr>
            <w:tcW w:w="932"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642 </w:t>
            </w:r>
          </w:p>
        </w:tc>
        <w:tc>
          <w:tcPr>
            <w:tcW w:w="931"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763 </w:t>
            </w:r>
          </w:p>
        </w:tc>
        <w:tc>
          <w:tcPr>
            <w:tcW w:w="932"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953 </w:t>
            </w:r>
          </w:p>
        </w:tc>
      </w:tr>
      <w:tr w:rsidR="00095E36" w:rsidRPr="00F26874" w:rsidTr="002A56AA">
        <w:trPr>
          <w:trHeight w:val="284"/>
        </w:trPr>
        <w:tc>
          <w:tcPr>
            <w:tcW w:w="1116" w:type="dxa"/>
            <w:tcBorders>
              <w:top w:val="single" w:sz="4" w:space="0" w:color="auto"/>
              <w:bottom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計</w:t>
            </w:r>
          </w:p>
        </w:tc>
        <w:tc>
          <w:tcPr>
            <w:tcW w:w="931"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8,712 </w:t>
            </w:r>
          </w:p>
        </w:tc>
        <w:tc>
          <w:tcPr>
            <w:tcW w:w="932"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10,443 </w:t>
            </w:r>
          </w:p>
        </w:tc>
        <w:tc>
          <w:tcPr>
            <w:tcW w:w="931"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12,957 </w:t>
            </w:r>
          </w:p>
        </w:tc>
        <w:tc>
          <w:tcPr>
            <w:tcW w:w="932"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16,148 </w:t>
            </w:r>
          </w:p>
        </w:tc>
        <w:tc>
          <w:tcPr>
            <w:tcW w:w="931"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20,086 </w:t>
            </w:r>
          </w:p>
        </w:tc>
        <w:tc>
          <w:tcPr>
            <w:tcW w:w="932"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24,995 </w:t>
            </w:r>
          </w:p>
        </w:tc>
      </w:tr>
    </w:tbl>
    <w:p w:rsidR="00975849" w:rsidRPr="00A0063B" w:rsidRDefault="00975849" w:rsidP="00975849">
      <w:pPr>
        <w:jc w:val="left"/>
        <w:rPr>
          <w:rFonts w:ascii="ＭＳ 明朝" w:hAnsi="ＭＳ 明朝"/>
          <w:szCs w:val="21"/>
        </w:rPr>
      </w:pPr>
      <w:r>
        <w:rPr>
          <w:rFonts w:ascii="ＭＳ 明朝" w:hAnsi="ＭＳ 明朝" w:hint="eastAsia"/>
          <w:szCs w:val="21"/>
        </w:rPr>
        <w:t>年齢別資源量（千</w:t>
      </w:r>
      <w:r w:rsidRPr="00A0063B">
        <w:rPr>
          <w:rFonts w:ascii="ＭＳ 明朝" w:hAnsi="ＭＳ 明朝" w:hint="eastAsia"/>
          <w:szCs w:val="21"/>
        </w:rPr>
        <w:t>トン）</w:t>
      </w:r>
    </w:p>
    <w:tbl>
      <w:tblPr>
        <w:tblW w:w="0" w:type="auto"/>
        <w:tblInd w:w="108" w:type="dxa"/>
        <w:tblLook w:val="04A0" w:firstRow="1" w:lastRow="0" w:firstColumn="1" w:lastColumn="0" w:noHBand="0" w:noVBand="1"/>
      </w:tblPr>
      <w:tblGrid>
        <w:gridCol w:w="1134"/>
        <w:gridCol w:w="923"/>
        <w:gridCol w:w="924"/>
        <w:gridCol w:w="924"/>
        <w:gridCol w:w="924"/>
        <w:gridCol w:w="924"/>
        <w:gridCol w:w="924"/>
      </w:tblGrid>
      <w:tr w:rsidR="00095E36" w:rsidRPr="00F26874" w:rsidTr="002A56AA">
        <w:trPr>
          <w:trHeight w:val="284"/>
        </w:trPr>
        <w:tc>
          <w:tcPr>
            <w:tcW w:w="1134"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3"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5F12BE" w:rsidRPr="00830845" w:rsidTr="002A56AA">
        <w:trPr>
          <w:trHeight w:val="284"/>
        </w:trPr>
        <w:tc>
          <w:tcPr>
            <w:tcW w:w="1134" w:type="dxa"/>
            <w:tcBorders>
              <w:top w:val="single" w:sz="4" w:space="0" w:color="auto"/>
            </w:tcBorders>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0</w:t>
            </w:r>
          </w:p>
        </w:tc>
        <w:tc>
          <w:tcPr>
            <w:tcW w:w="923" w:type="dxa"/>
            <w:tcBorders>
              <w:top w:val="single" w:sz="4" w:space="0" w:color="auto"/>
            </w:tcBorders>
            <w:vAlign w:val="center"/>
          </w:tcPr>
          <w:p w:rsidR="005F12BE" w:rsidRDefault="005F12BE" w:rsidP="005F12BE">
            <w:pPr>
              <w:widowControl/>
              <w:jc w:val="right"/>
              <w:rPr>
                <w:rFonts w:eastAsia="ＭＳ Ｐゴシック"/>
                <w:szCs w:val="21"/>
              </w:rPr>
            </w:pPr>
            <w:r>
              <w:rPr>
                <w:szCs w:val="21"/>
              </w:rPr>
              <w:t xml:space="preserve">95 </w:t>
            </w:r>
          </w:p>
        </w:tc>
        <w:tc>
          <w:tcPr>
            <w:tcW w:w="924" w:type="dxa"/>
            <w:tcBorders>
              <w:top w:val="single" w:sz="4" w:space="0" w:color="auto"/>
            </w:tcBorders>
            <w:vAlign w:val="center"/>
          </w:tcPr>
          <w:p w:rsidR="005F12BE" w:rsidRDefault="005F12BE" w:rsidP="005F12BE">
            <w:pPr>
              <w:jc w:val="right"/>
              <w:rPr>
                <w:szCs w:val="21"/>
              </w:rPr>
            </w:pPr>
            <w:r>
              <w:rPr>
                <w:szCs w:val="21"/>
              </w:rPr>
              <w:t xml:space="preserve">119 </w:t>
            </w:r>
          </w:p>
        </w:tc>
        <w:tc>
          <w:tcPr>
            <w:tcW w:w="924" w:type="dxa"/>
            <w:tcBorders>
              <w:top w:val="single" w:sz="4" w:space="0" w:color="auto"/>
            </w:tcBorders>
            <w:vAlign w:val="center"/>
          </w:tcPr>
          <w:p w:rsidR="005F12BE" w:rsidRDefault="005F12BE" w:rsidP="005F12BE">
            <w:pPr>
              <w:jc w:val="right"/>
              <w:rPr>
                <w:szCs w:val="21"/>
              </w:rPr>
            </w:pPr>
            <w:r>
              <w:rPr>
                <w:szCs w:val="21"/>
              </w:rPr>
              <w:t xml:space="preserve">147 </w:t>
            </w:r>
          </w:p>
        </w:tc>
        <w:tc>
          <w:tcPr>
            <w:tcW w:w="924" w:type="dxa"/>
            <w:tcBorders>
              <w:top w:val="single" w:sz="4" w:space="0" w:color="auto"/>
            </w:tcBorders>
            <w:vAlign w:val="center"/>
          </w:tcPr>
          <w:p w:rsidR="005F12BE" w:rsidRDefault="005F12BE" w:rsidP="005F12BE">
            <w:pPr>
              <w:jc w:val="right"/>
              <w:rPr>
                <w:szCs w:val="21"/>
              </w:rPr>
            </w:pPr>
            <w:r>
              <w:rPr>
                <w:szCs w:val="21"/>
              </w:rPr>
              <w:t xml:space="preserve">184 </w:t>
            </w:r>
          </w:p>
        </w:tc>
        <w:tc>
          <w:tcPr>
            <w:tcW w:w="924" w:type="dxa"/>
            <w:tcBorders>
              <w:top w:val="single" w:sz="4" w:space="0" w:color="auto"/>
            </w:tcBorders>
            <w:vAlign w:val="center"/>
          </w:tcPr>
          <w:p w:rsidR="005F12BE" w:rsidRDefault="005F12BE" w:rsidP="005F12BE">
            <w:pPr>
              <w:jc w:val="right"/>
              <w:rPr>
                <w:szCs w:val="21"/>
              </w:rPr>
            </w:pPr>
            <w:r>
              <w:rPr>
                <w:szCs w:val="21"/>
              </w:rPr>
              <w:t xml:space="preserve">228 </w:t>
            </w:r>
          </w:p>
        </w:tc>
        <w:tc>
          <w:tcPr>
            <w:tcW w:w="924" w:type="dxa"/>
            <w:tcBorders>
              <w:top w:val="single" w:sz="4" w:space="0" w:color="auto"/>
            </w:tcBorders>
            <w:vAlign w:val="center"/>
          </w:tcPr>
          <w:p w:rsidR="005F12BE" w:rsidRDefault="005F12BE" w:rsidP="005F12BE">
            <w:pPr>
              <w:jc w:val="right"/>
              <w:rPr>
                <w:szCs w:val="21"/>
              </w:rPr>
            </w:pPr>
            <w:r>
              <w:rPr>
                <w:szCs w:val="21"/>
              </w:rPr>
              <w:t xml:space="preserve">284 </w:t>
            </w:r>
          </w:p>
        </w:tc>
      </w:tr>
      <w:tr w:rsidR="005F12BE" w:rsidRPr="00830845" w:rsidTr="002A56AA">
        <w:trPr>
          <w:trHeight w:val="284"/>
        </w:trPr>
        <w:tc>
          <w:tcPr>
            <w:tcW w:w="113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1</w:t>
            </w:r>
          </w:p>
        </w:tc>
        <w:tc>
          <w:tcPr>
            <w:tcW w:w="923" w:type="dxa"/>
            <w:vAlign w:val="center"/>
          </w:tcPr>
          <w:p w:rsidR="005F12BE" w:rsidRDefault="005F12BE" w:rsidP="005F12BE">
            <w:pPr>
              <w:jc w:val="right"/>
              <w:rPr>
                <w:szCs w:val="21"/>
              </w:rPr>
            </w:pPr>
            <w:r>
              <w:rPr>
                <w:szCs w:val="21"/>
              </w:rPr>
              <w:t xml:space="preserve">133 </w:t>
            </w:r>
          </w:p>
        </w:tc>
        <w:tc>
          <w:tcPr>
            <w:tcW w:w="924" w:type="dxa"/>
            <w:vAlign w:val="center"/>
          </w:tcPr>
          <w:p w:rsidR="005F12BE" w:rsidRDefault="005F12BE" w:rsidP="005F12BE">
            <w:pPr>
              <w:jc w:val="right"/>
              <w:rPr>
                <w:szCs w:val="21"/>
              </w:rPr>
            </w:pPr>
            <w:r>
              <w:rPr>
                <w:szCs w:val="21"/>
              </w:rPr>
              <w:t xml:space="preserve">126 </w:t>
            </w:r>
          </w:p>
        </w:tc>
        <w:tc>
          <w:tcPr>
            <w:tcW w:w="924" w:type="dxa"/>
            <w:vAlign w:val="center"/>
          </w:tcPr>
          <w:p w:rsidR="005F12BE" w:rsidRDefault="005F12BE" w:rsidP="005F12BE">
            <w:pPr>
              <w:jc w:val="right"/>
              <w:rPr>
                <w:szCs w:val="21"/>
              </w:rPr>
            </w:pPr>
            <w:r>
              <w:rPr>
                <w:szCs w:val="21"/>
              </w:rPr>
              <w:t xml:space="preserve">164 </w:t>
            </w:r>
          </w:p>
        </w:tc>
        <w:tc>
          <w:tcPr>
            <w:tcW w:w="924" w:type="dxa"/>
            <w:vAlign w:val="center"/>
          </w:tcPr>
          <w:p w:rsidR="005F12BE" w:rsidRDefault="005F12BE" w:rsidP="005F12BE">
            <w:pPr>
              <w:jc w:val="right"/>
              <w:rPr>
                <w:szCs w:val="21"/>
              </w:rPr>
            </w:pPr>
            <w:r>
              <w:rPr>
                <w:szCs w:val="21"/>
              </w:rPr>
              <w:t xml:space="preserve">202 </w:t>
            </w:r>
          </w:p>
        </w:tc>
        <w:tc>
          <w:tcPr>
            <w:tcW w:w="924" w:type="dxa"/>
            <w:vAlign w:val="center"/>
          </w:tcPr>
          <w:p w:rsidR="005F12BE" w:rsidRDefault="005F12BE" w:rsidP="005F12BE">
            <w:pPr>
              <w:jc w:val="right"/>
              <w:rPr>
                <w:szCs w:val="21"/>
              </w:rPr>
            </w:pPr>
            <w:r>
              <w:rPr>
                <w:szCs w:val="21"/>
              </w:rPr>
              <w:t xml:space="preserve">253 </w:t>
            </w:r>
          </w:p>
        </w:tc>
        <w:tc>
          <w:tcPr>
            <w:tcW w:w="924" w:type="dxa"/>
            <w:vAlign w:val="center"/>
          </w:tcPr>
          <w:p w:rsidR="005F12BE" w:rsidRDefault="005F12BE" w:rsidP="005F12BE">
            <w:pPr>
              <w:jc w:val="right"/>
              <w:rPr>
                <w:szCs w:val="21"/>
              </w:rPr>
            </w:pPr>
            <w:r>
              <w:rPr>
                <w:szCs w:val="21"/>
              </w:rPr>
              <w:t xml:space="preserve">314 </w:t>
            </w:r>
          </w:p>
        </w:tc>
      </w:tr>
      <w:tr w:rsidR="005F12BE" w:rsidRPr="00830845" w:rsidTr="002A56AA">
        <w:trPr>
          <w:trHeight w:val="284"/>
        </w:trPr>
        <w:tc>
          <w:tcPr>
            <w:tcW w:w="113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2</w:t>
            </w:r>
          </w:p>
        </w:tc>
        <w:tc>
          <w:tcPr>
            <w:tcW w:w="923" w:type="dxa"/>
            <w:vAlign w:val="center"/>
          </w:tcPr>
          <w:p w:rsidR="005F12BE" w:rsidRDefault="005F12BE" w:rsidP="005F12BE">
            <w:pPr>
              <w:jc w:val="right"/>
              <w:rPr>
                <w:szCs w:val="21"/>
              </w:rPr>
            </w:pPr>
            <w:r>
              <w:rPr>
                <w:szCs w:val="21"/>
              </w:rPr>
              <w:t xml:space="preserve">50 </w:t>
            </w:r>
          </w:p>
        </w:tc>
        <w:tc>
          <w:tcPr>
            <w:tcW w:w="924" w:type="dxa"/>
            <w:vAlign w:val="center"/>
          </w:tcPr>
          <w:p w:rsidR="005F12BE" w:rsidRDefault="005F12BE" w:rsidP="005F12BE">
            <w:pPr>
              <w:jc w:val="right"/>
              <w:rPr>
                <w:szCs w:val="21"/>
              </w:rPr>
            </w:pPr>
            <w:r>
              <w:rPr>
                <w:szCs w:val="21"/>
              </w:rPr>
              <w:t xml:space="preserve">110 </w:t>
            </w:r>
          </w:p>
        </w:tc>
        <w:tc>
          <w:tcPr>
            <w:tcW w:w="924" w:type="dxa"/>
            <w:vAlign w:val="center"/>
          </w:tcPr>
          <w:p w:rsidR="005F12BE" w:rsidRDefault="005F12BE" w:rsidP="005F12BE">
            <w:pPr>
              <w:jc w:val="right"/>
              <w:rPr>
                <w:szCs w:val="21"/>
              </w:rPr>
            </w:pPr>
            <w:r>
              <w:rPr>
                <w:szCs w:val="21"/>
              </w:rPr>
              <w:t xml:space="preserve">108 </w:t>
            </w:r>
          </w:p>
        </w:tc>
        <w:tc>
          <w:tcPr>
            <w:tcW w:w="924" w:type="dxa"/>
            <w:vAlign w:val="center"/>
          </w:tcPr>
          <w:p w:rsidR="005F12BE" w:rsidRDefault="005F12BE" w:rsidP="005F12BE">
            <w:pPr>
              <w:jc w:val="right"/>
              <w:rPr>
                <w:szCs w:val="21"/>
              </w:rPr>
            </w:pPr>
            <w:r>
              <w:rPr>
                <w:szCs w:val="21"/>
              </w:rPr>
              <w:t xml:space="preserve">141 </w:t>
            </w:r>
          </w:p>
        </w:tc>
        <w:tc>
          <w:tcPr>
            <w:tcW w:w="924" w:type="dxa"/>
            <w:vAlign w:val="center"/>
          </w:tcPr>
          <w:p w:rsidR="005F12BE" w:rsidRDefault="005F12BE" w:rsidP="005F12BE">
            <w:pPr>
              <w:jc w:val="right"/>
              <w:rPr>
                <w:szCs w:val="21"/>
              </w:rPr>
            </w:pPr>
            <w:r>
              <w:rPr>
                <w:szCs w:val="21"/>
              </w:rPr>
              <w:t xml:space="preserve">173 </w:t>
            </w:r>
          </w:p>
        </w:tc>
        <w:tc>
          <w:tcPr>
            <w:tcW w:w="924" w:type="dxa"/>
            <w:vAlign w:val="center"/>
          </w:tcPr>
          <w:p w:rsidR="005F12BE" w:rsidRDefault="005F12BE" w:rsidP="005F12BE">
            <w:pPr>
              <w:jc w:val="right"/>
              <w:rPr>
                <w:szCs w:val="21"/>
              </w:rPr>
            </w:pPr>
            <w:r>
              <w:rPr>
                <w:szCs w:val="21"/>
              </w:rPr>
              <w:t xml:space="preserve">217 </w:t>
            </w:r>
          </w:p>
        </w:tc>
      </w:tr>
      <w:tr w:rsidR="005F12BE" w:rsidRPr="00830845" w:rsidTr="002A56AA">
        <w:trPr>
          <w:trHeight w:val="284"/>
        </w:trPr>
        <w:tc>
          <w:tcPr>
            <w:tcW w:w="1134" w:type="dxa"/>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3</w:t>
            </w:r>
          </w:p>
        </w:tc>
        <w:tc>
          <w:tcPr>
            <w:tcW w:w="923" w:type="dxa"/>
            <w:vAlign w:val="center"/>
          </w:tcPr>
          <w:p w:rsidR="005F12BE" w:rsidRDefault="005F12BE" w:rsidP="005F12BE">
            <w:pPr>
              <w:jc w:val="right"/>
              <w:rPr>
                <w:szCs w:val="21"/>
              </w:rPr>
            </w:pPr>
            <w:r>
              <w:rPr>
                <w:szCs w:val="21"/>
              </w:rPr>
              <w:t xml:space="preserve">38 </w:t>
            </w:r>
          </w:p>
        </w:tc>
        <w:tc>
          <w:tcPr>
            <w:tcW w:w="924" w:type="dxa"/>
            <w:vAlign w:val="center"/>
          </w:tcPr>
          <w:p w:rsidR="005F12BE" w:rsidRDefault="005F12BE" w:rsidP="005F12BE">
            <w:pPr>
              <w:jc w:val="right"/>
              <w:rPr>
                <w:szCs w:val="21"/>
              </w:rPr>
            </w:pPr>
            <w:r>
              <w:rPr>
                <w:szCs w:val="21"/>
              </w:rPr>
              <w:t xml:space="preserve">33 </w:t>
            </w:r>
          </w:p>
        </w:tc>
        <w:tc>
          <w:tcPr>
            <w:tcW w:w="924" w:type="dxa"/>
            <w:vAlign w:val="center"/>
          </w:tcPr>
          <w:p w:rsidR="005F12BE" w:rsidRDefault="005F12BE" w:rsidP="005F12BE">
            <w:pPr>
              <w:jc w:val="right"/>
              <w:rPr>
                <w:szCs w:val="21"/>
              </w:rPr>
            </w:pPr>
            <w:r>
              <w:rPr>
                <w:szCs w:val="21"/>
              </w:rPr>
              <w:t xml:space="preserve">76 </w:t>
            </w:r>
          </w:p>
        </w:tc>
        <w:tc>
          <w:tcPr>
            <w:tcW w:w="924" w:type="dxa"/>
            <w:vAlign w:val="center"/>
          </w:tcPr>
          <w:p w:rsidR="005F12BE" w:rsidRDefault="005F12BE" w:rsidP="005F12BE">
            <w:pPr>
              <w:jc w:val="right"/>
              <w:rPr>
                <w:szCs w:val="21"/>
              </w:rPr>
            </w:pPr>
            <w:r>
              <w:rPr>
                <w:szCs w:val="21"/>
              </w:rPr>
              <w:t xml:space="preserve">75 </w:t>
            </w:r>
          </w:p>
        </w:tc>
        <w:tc>
          <w:tcPr>
            <w:tcW w:w="924" w:type="dxa"/>
            <w:vAlign w:val="center"/>
          </w:tcPr>
          <w:p w:rsidR="005F12BE" w:rsidRDefault="005F12BE" w:rsidP="005F12BE">
            <w:pPr>
              <w:jc w:val="right"/>
              <w:rPr>
                <w:szCs w:val="21"/>
              </w:rPr>
            </w:pPr>
            <w:r>
              <w:rPr>
                <w:szCs w:val="21"/>
              </w:rPr>
              <w:t xml:space="preserve">98 </w:t>
            </w:r>
          </w:p>
        </w:tc>
        <w:tc>
          <w:tcPr>
            <w:tcW w:w="924" w:type="dxa"/>
            <w:vAlign w:val="center"/>
          </w:tcPr>
          <w:p w:rsidR="005F12BE" w:rsidRDefault="005F12BE" w:rsidP="005F12BE">
            <w:pPr>
              <w:jc w:val="right"/>
              <w:rPr>
                <w:szCs w:val="21"/>
              </w:rPr>
            </w:pPr>
            <w:r>
              <w:rPr>
                <w:szCs w:val="21"/>
              </w:rPr>
              <w:t xml:space="preserve">120 </w:t>
            </w:r>
          </w:p>
        </w:tc>
      </w:tr>
      <w:tr w:rsidR="005F12BE" w:rsidRPr="00830845" w:rsidTr="002A56AA">
        <w:trPr>
          <w:trHeight w:val="284"/>
        </w:trPr>
        <w:tc>
          <w:tcPr>
            <w:tcW w:w="1134" w:type="dxa"/>
            <w:tcBorders>
              <w:bottom w:val="single" w:sz="4" w:space="0" w:color="auto"/>
            </w:tcBorders>
            <w:vAlign w:val="center"/>
          </w:tcPr>
          <w:p w:rsidR="005F12BE" w:rsidRPr="00830845" w:rsidRDefault="005F12BE" w:rsidP="005F12BE">
            <w:pPr>
              <w:spacing w:line="200" w:lineRule="exact"/>
              <w:jc w:val="center"/>
              <w:rPr>
                <w:snapToGrid w:val="0"/>
                <w:kern w:val="0"/>
                <w:szCs w:val="21"/>
              </w:rPr>
            </w:pPr>
            <w:r w:rsidRPr="00830845">
              <w:rPr>
                <w:rFonts w:hint="eastAsia"/>
                <w:snapToGrid w:val="0"/>
                <w:kern w:val="0"/>
                <w:szCs w:val="21"/>
              </w:rPr>
              <w:t>4+</w:t>
            </w:r>
          </w:p>
        </w:tc>
        <w:tc>
          <w:tcPr>
            <w:tcW w:w="923" w:type="dxa"/>
            <w:tcBorders>
              <w:bottom w:val="single" w:sz="4" w:space="0" w:color="auto"/>
            </w:tcBorders>
            <w:vAlign w:val="center"/>
          </w:tcPr>
          <w:p w:rsidR="005F12BE" w:rsidRDefault="005F12BE" w:rsidP="005F12BE">
            <w:pPr>
              <w:jc w:val="right"/>
              <w:rPr>
                <w:szCs w:val="21"/>
              </w:rPr>
            </w:pPr>
            <w:r>
              <w:rPr>
                <w:szCs w:val="21"/>
              </w:rPr>
              <w:t xml:space="preserve">50 </w:t>
            </w:r>
          </w:p>
        </w:tc>
        <w:tc>
          <w:tcPr>
            <w:tcW w:w="924" w:type="dxa"/>
            <w:tcBorders>
              <w:bottom w:val="single" w:sz="4" w:space="0" w:color="auto"/>
            </w:tcBorders>
            <w:vAlign w:val="center"/>
          </w:tcPr>
          <w:p w:rsidR="005F12BE" w:rsidRDefault="005F12BE" w:rsidP="005F12BE">
            <w:pPr>
              <w:jc w:val="right"/>
              <w:rPr>
                <w:szCs w:val="21"/>
              </w:rPr>
            </w:pPr>
            <w:r>
              <w:rPr>
                <w:szCs w:val="21"/>
              </w:rPr>
              <w:t xml:space="preserve">49 </w:t>
            </w:r>
          </w:p>
        </w:tc>
        <w:tc>
          <w:tcPr>
            <w:tcW w:w="924" w:type="dxa"/>
            <w:tcBorders>
              <w:bottom w:val="single" w:sz="4" w:space="0" w:color="auto"/>
            </w:tcBorders>
            <w:vAlign w:val="center"/>
          </w:tcPr>
          <w:p w:rsidR="005F12BE" w:rsidRDefault="005F12BE" w:rsidP="005F12BE">
            <w:pPr>
              <w:jc w:val="right"/>
              <w:rPr>
                <w:szCs w:val="21"/>
              </w:rPr>
            </w:pPr>
            <w:r>
              <w:rPr>
                <w:szCs w:val="21"/>
              </w:rPr>
              <w:t xml:space="preserve">49 </w:t>
            </w:r>
          </w:p>
        </w:tc>
        <w:tc>
          <w:tcPr>
            <w:tcW w:w="924" w:type="dxa"/>
            <w:tcBorders>
              <w:bottom w:val="single" w:sz="4" w:space="0" w:color="auto"/>
            </w:tcBorders>
            <w:vAlign w:val="center"/>
          </w:tcPr>
          <w:p w:rsidR="005F12BE" w:rsidRDefault="005F12BE" w:rsidP="005F12BE">
            <w:pPr>
              <w:jc w:val="right"/>
              <w:rPr>
                <w:szCs w:val="21"/>
              </w:rPr>
            </w:pPr>
            <w:r>
              <w:rPr>
                <w:szCs w:val="21"/>
              </w:rPr>
              <w:t xml:space="preserve">77 </w:t>
            </w:r>
          </w:p>
        </w:tc>
        <w:tc>
          <w:tcPr>
            <w:tcW w:w="924" w:type="dxa"/>
            <w:tcBorders>
              <w:bottom w:val="single" w:sz="4" w:space="0" w:color="auto"/>
            </w:tcBorders>
            <w:vAlign w:val="center"/>
          </w:tcPr>
          <w:p w:rsidR="005F12BE" w:rsidRDefault="005F12BE" w:rsidP="005F12BE">
            <w:pPr>
              <w:jc w:val="right"/>
              <w:rPr>
                <w:szCs w:val="21"/>
              </w:rPr>
            </w:pPr>
            <w:r>
              <w:rPr>
                <w:szCs w:val="21"/>
              </w:rPr>
              <w:t xml:space="preserve">92 </w:t>
            </w:r>
          </w:p>
        </w:tc>
        <w:tc>
          <w:tcPr>
            <w:tcW w:w="924" w:type="dxa"/>
            <w:tcBorders>
              <w:bottom w:val="single" w:sz="4" w:space="0" w:color="auto"/>
            </w:tcBorders>
            <w:vAlign w:val="center"/>
          </w:tcPr>
          <w:p w:rsidR="005F12BE" w:rsidRDefault="005F12BE" w:rsidP="005F12BE">
            <w:pPr>
              <w:jc w:val="right"/>
              <w:rPr>
                <w:szCs w:val="21"/>
              </w:rPr>
            </w:pPr>
            <w:r>
              <w:rPr>
                <w:szCs w:val="21"/>
              </w:rPr>
              <w:t xml:space="preserve">115 </w:t>
            </w:r>
          </w:p>
        </w:tc>
      </w:tr>
      <w:tr w:rsidR="005F12BE" w:rsidRPr="00F26874" w:rsidTr="002A56AA">
        <w:trPr>
          <w:trHeight w:val="284"/>
        </w:trPr>
        <w:tc>
          <w:tcPr>
            <w:tcW w:w="1134" w:type="dxa"/>
            <w:tcBorders>
              <w:top w:val="single" w:sz="4" w:space="0" w:color="auto"/>
              <w:bottom w:val="single" w:sz="4" w:space="0" w:color="auto"/>
            </w:tcBorders>
            <w:vAlign w:val="center"/>
          </w:tcPr>
          <w:p w:rsidR="005F12BE" w:rsidRPr="00A0063B" w:rsidRDefault="005F12BE" w:rsidP="005F12BE">
            <w:pPr>
              <w:spacing w:line="200" w:lineRule="exact"/>
              <w:jc w:val="center"/>
              <w:rPr>
                <w:szCs w:val="21"/>
              </w:rPr>
            </w:pPr>
            <w:r w:rsidRPr="00A0063B">
              <w:rPr>
                <w:rFonts w:hint="eastAsia"/>
                <w:szCs w:val="21"/>
              </w:rPr>
              <w:t>資源量計</w:t>
            </w:r>
          </w:p>
        </w:tc>
        <w:tc>
          <w:tcPr>
            <w:tcW w:w="923"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367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437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544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679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844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1,050 </w:t>
            </w:r>
          </w:p>
        </w:tc>
      </w:tr>
      <w:tr w:rsidR="005F12BE" w:rsidRPr="00F26874" w:rsidTr="002A56AA">
        <w:trPr>
          <w:trHeight w:val="284"/>
        </w:trPr>
        <w:tc>
          <w:tcPr>
            <w:tcW w:w="1134" w:type="dxa"/>
            <w:tcBorders>
              <w:top w:val="single" w:sz="4" w:space="0" w:color="auto"/>
              <w:bottom w:val="single" w:sz="4" w:space="0" w:color="auto"/>
            </w:tcBorders>
            <w:vAlign w:val="center"/>
          </w:tcPr>
          <w:p w:rsidR="005F12BE" w:rsidRPr="00A0063B" w:rsidRDefault="005F12BE" w:rsidP="005F12BE">
            <w:pPr>
              <w:spacing w:line="200" w:lineRule="exact"/>
              <w:jc w:val="center"/>
              <w:rPr>
                <w:szCs w:val="21"/>
              </w:rPr>
            </w:pPr>
            <w:r w:rsidRPr="00A0063B">
              <w:rPr>
                <w:rFonts w:hint="eastAsia"/>
                <w:szCs w:val="21"/>
              </w:rPr>
              <w:t>親魚量</w:t>
            </w:r>
          </w:p>
        </w:tc>
        <w:tc>
          <w:tcPr>
            <w:tcW w:w="923"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205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255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315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394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490 </w:t>
            </w:r>
          </w:p>
        </w:tc>
        <w:tc>
          <w:tcPr>
            <w:tcW w:w="924" w:type="dxa"/>
            <w:tcBorders>
              <w:top w:val="single" w:sz="4" w:space="0" w:color="auto"/>
              <w:bottom w:val="single" w:sz="4" w:space="0" w:color="auto"/>
            </w:tcBorders>
            <w:vAlign w:val="center"/>
          </w:tcPr>
          <w:p w:rsidR="005F12BE" w:rsidRDefault="005F12BE" w:rsidP="005F12BE">
            <w:pPr>
              <w:jc w:val="right"/>
              <w:rPr>
                <w:szCs w:val="21"/>
              </w:rPr>
            </w:pPr>
            <w:r>
              <w:rPr>
                <w:szCs w:val="21"/>
              </w:rPr>
              <w:t xml:space="preserve">609 </w:t>
            </w:r>
          </w:p>
        </w:tc>
      </w:tr>
    </w:tbl>
    <w:p w:rsidR="00975849" w:rsidRPr="00A0063B" w:rsidRDefault="00975849" w:rsidP="00975849">
      <w:pPr>
        <w:jc w:val="left"/>
        <w:rPr>
          <w:rFonts w:ascii="ＭＳ 明朝" w:hAnsi="ＭＳ 明朝"/>
          <w:szCs w:val="21"/>
        </w:rPr>
      </w:pPr>
      <w:r w:rsidRPr="00A0063B">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3"/>
        <w:gridCol w:w="924"/>
        <w:gridCol w:w="924"/>
        <w:gridCol w:w="924"/>
        <w:gridCol w:w="924"/>
        <w:gridCol w:w="924"/>
      </w:tblGrid>
      <w:tr w:rsidR="00095E36" w:rsidRPr="00F26874" w:rsidTr="002A56AA">
        <w:trPr>
          <w:trHeight w:val="284"/>
        </w:trPr>
        <w:tc>
          <w:tcPr>
            <w:tcW w:w="1134"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3"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095E36" w:rsidRPr="00F26874" w:rsidTr="002A56AA">
        <w:trPr>
          <w:trHeight w:val="284"/>
        </w:trPr>
        <w:tc>
          <w:tcPr>
            <w:tcW w:w="1134" w:type="dxa"/>
            <w:tcBorders>
              <w:top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0</w:t>
            </w:r>
          </w:p>
        </w:tc>
        <w:tc>
          <w:tcPr>
            <w:tcW w:w="923"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667 </w:t>
            </w:r>
          </w:p>
        </w:tc>
        <w:tc>
          <w:tcPr>
            <w:tcW w:w="924"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679 </w:t>
            </w:r>
          </w:p>
        </w:tc>
        <w:tc>
          <w:tcPr>
            <w:tcW w:w="924"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838 </w:t>
            </w:r>
          </w:p>
        </w:tc>
        <w:tc>
          <w:tcPr>
            <w:tcW w:w="924"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1,048 </w:t>
            </w:r>
          </w:p>
        </w:tc>
        <w:tc>
          <w:tcPr>
            <w:tcW w:w="924"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1,302 </w:t>
            </w:r>
          </w:p>
        </w:tc>
        <w:tc>
          <w:tcPr>
            <w:tcW w:w="924" w:type="dxa"/>
            <w:tcBorders>
              <w:top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1,621 </w:t>
            </w:r>
          </w:p>
        </w:tc>
      </w:tr>
      <w:tr w:rsidR="00095E36" w:rsidRPr="00F26874" w:rsidTr="002A56AA">
        <w:trPr>
          <w:trHeight w:val="284"/>
        </w:trPr>
        <w:tc>
          <w:tcPr>
            <w:tcW w:w="1134" w:type="dxa"/>
            <w:vAlign w:val="center"/>
          </w:tcPr>
          <w:p w:rsidR="00095E36" w:rsidRPr="00A0063B" w:rsidRDefault="00095E36" w:rsidP="00095E36">
            <w:pPr>
              <w:spacing w:line="200" w:lineRule="exact"/>
              <w:jc w:val="center"/>
              <w:rPr>
                <w:szCs w:val="21"/>
              </w:rPr>
            </w:pPr>
            <w:r w:rsidRPr="00A0063B">
              <w:rPr>
                <w:rFonts w:hint="eastAsia"/>
                <w:szCs w:val="21"/>
              </w:rPr>
              <w:t>1</w:t>
            </w:r>
          </w:p>
        </w:tc>
        <w:tc>
          <w:tcPr>
            <w:tcW w:w="923"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398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307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399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492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616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765 </w:t>
            </w:r>
          </w:p>
        </w:tc>
      </w:tr>
      <w:tr w:rsidR="00095E36" w:rsidRPr="00F26874" w:rsidTr="002A56AA">
        <w:trPr>
          <w:trHeight w:val="284"/>
        </w:trPr>
        <w:tc>
          <w:tcPr>
            <w:tcW w:w="1134" w:type="dxa"/>
            <w:vAlign w:val="center"/>
          </w:tcPr>
          <w:p w:rsidR="00095E36" w:rsidRPr="00A0063B" w:rsidRDefault="00095E36" w:rsidP="00095E36">
            <w:pPr>
              <w:spacing w:line="200" w:lineRule="exact"/>
              <w:jc w:val="center"/>
              <w:rPr>
                <w:szCs w:val="21"/>
              </w:rPr>
            </w:pPr>
            <w:r w:rsidRPr="00A0063B">
              <w:rPr>
                <w:rFonts w:hint="eastAsia"/>
                <w:szCs w:val="21"/>
              </w:rPr>
              <w:t>2</w:t>
            </w:r>
          </w:p>
        </w:tc>
        <w:tc>
          <w:tcPr>
            <w:tcW w:w="923"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122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219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216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281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346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433 </w:t>
            </w:r>
          </w:p>
        </w:tc>
      </w:tr>
      <w:tr w:rsidR="00095E36" w:rsidRPr="00F26874" w:rsidTr="002A56AA">
        <w:trPr>
          <w:trHeight w:val="284"/>
        </w:trPr>
        <w:tc>
          <w:tcPr>
            <w:tcW w:w="1134" w:type="dxa"/>
            <w:vAlign w:val="center"/>
          </w:tcPr>
          <w:p w:rsidR="00095E36" w:rsidRPr="00A0063B" w:rsidRDefault="00095E36" w:rsidP="00095E36">
            <w:pPr>
              <w:spacing w:line="200" w:lineRule="exact"/>
              <w:jc w:val="center"/>
              <w:rPr>
                <w:szCs w:val="21"/>
              </w:rPr>
            </w:pPr>
            <w:r w:rsidRPr="00A0063B">
              <w:rPr>
                <w:rFonts w:hint="eastAsia"/>
                <w:szCs w:val="21"/>
              </w:rPr>
              <w:t>3</w:t>
            </w:r>
          </w:p>
        </w:tc>
        <w:tc>
          <w:tcPr>
            <w:tcW w:w="923"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80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58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133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131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170 </w:t>
            </w:r>
          </w:p>
        </w:tc>
        <w:tc>
          <w:tcPr>
            <w:tcW w:w="924" w:type="dxa"/>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209 </w:t>
            </w:r>
          </w:p>
        </w:tc>
      </w:tr>
      <w:tr w:rsidR="00095E36" w:rsidRPr="00F26874" w:rsidTr="002A56AA">
        <w:trPr>
          <w:trHeight w:val="284"/>
        </w:trPr>
        <w:tc>
          <w:tcPr>
            <w:tcW w:w="1134" w:type="dxa"/>
            <w:tcBorders>
              <w:bottom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4+</w:t>
            </w:r>
          </w:p>
        </w:tc>
        <w:tc>
          <w:tcPr>
            <w:tcW w:w="923"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84 </w:t>
            </w:r>
          </w:p>
        </w:tc>
        <w:tc>
          <w:tcPr>
            <w:tcW w:w="924"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68 </w:t>
            </w:r>
          </w:p>
        </w:tc>
        <w:tc>
          <w:tcPr>
            <w:tcW w:w="924"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67 </w:t>
            </w:r>
          </w:p>
        </w:tc>
        <w:tc>
          <w:tcPr>
            <w:tcW w:w="924"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107 </w:t>
            </w:r>
          </w:p>
        </w:tc>
        <w:tc>
          <w:tcPr>
            <w:tcW w:w="924"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127 </w:t>
            </w:r>
          </w:p>
        </w:tc>
        <w:tc>
          <w:tcPr>
            <w:tcW w:w="924" w:type="dxa"/>
            <w:tcBorders>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158 </w:t>
            </w:r>
          </w:p>
        </w:tc>
      </w:tr>
      <w:tr w:rsidR="00095E36" w:rsidRPr="00F26874" w:rsidTr="002A56AA">
        <w:trPr>
          <w:trHeight w:val="284"/>
        </w:trPr>
        <w:tc>
          <w:tcPr>
            <w:tcW w:w="1134" w:type="dxa"/>
            <w:tcBorders>
              <w:top w:val="single" w:sz="4" w:space="0" w:color="auto"/>
              <w:bottom w:val="single" w:sz="4" w:space="0" w:color="auto"/>
            </w:tcBorders>
            <w:vAlign w:val="center"/>
          </w:tcPr>
          <w:p w:rsidR="00095E36" w:rsidRPr="00A0063B" w:rsidRDefault="00095E36" w:rsidP="00095E36">
            <w:pPr>
              <w:spacing w:line="200" w:lineRule="exact"/>
              <w:jc w:val="center"/>
              <w:rPr>
                <w:szCs w:val="21"/>
              </w:rPr>
            </w:pPr>
            <w:r w:rsidRPr="00A0063B">
              <w:rPr>
                <w:rFonts w:hint="eastAsia"/>
                <w:szCs w:val="21"/>
              </w:rPr>
              <w:t>計</w:t>
            </w:r>
          </w:p>
        </w:tc>
        <w:tc>
          <w:tcPr>
            <w:tcW w:w="923"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1,351 </w:t>
            </w:r>
          </w:p>
        </w:tc>
        <w:tc>
          <w:tcPr>
            <w:tcW w:w="924"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1,331 </w:t>
            </w:r>
          </w:p>
        </w:tc>
        <w:tc>
          <w:tcPr>
            <w:tcW w:w="924"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1,653 </w:t>
            </w:r>
          </w:p>
        </w:tc>
        <w:tc>
          <w:tcPr>
            <w:tcW w:w="924"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2,059 </w:t>
            </w:r>
          </w:p>
        </w:tc>
        <w:tc>
          <w:tcPr>
            <w:tcW w:w="924"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2,561 </w:t>
            </w:r>
          </w:p>
        </w:tc>
        <w:tc>
          <w:tcPr>
            <w:tcW w:w="924" w:type="dxa"/>
            <w:tcBorders>
              <w:top w:val="single" w:sz="4" w:space="0" w:color="auto"/>
              <w:bottom w:val="single" w:sz="4" w:space="0" w:color="auto"/>
            </w:tcBorders>
            <w:vAlign w:val="center"/>
          </w:tcPr>
          <w:p w:rsidR="00095E36" w:rsidRPr="00E5642B" w:rsidRDefault="00095E36" w:rsidP="00095E36">
            <w:pPr>
              <w:spacing w:line="200" w:lineRule="exact"/>
              <w:jc w:val="right"/>
              <w:rPr>
                <w:rFonts w:eastAsia="ＭＳ Ｐゴシック"/>
                <w:szCs w:val="21"/>
              </w:rPr>
            </w:pPr>
            <w:r w:rsidRPr="0066705F">
              <w:rPr>
                <w:szCs w:val="20"/>
              </w:rPr>
              <w:t xml:space="preserve">3,187 </w:t>
            </w:r>
          </w:p>
        </w:tc>
      </w:tr>
    </w:tbl>
    <w:p w:rsidR="00975849" w:rsidRPr="00A0063B" w:rsidRDefault="00975849" w:rsidP="00975849">
      <w:pPr>
        <w:jc w:val="left"/>
        <w:rPr>
          <w:rFonts w:ascii="ＭＳ 明朝" w:hAnsi="ＭＳ 明朝"/>
          <w:szCs w:val="21"/>
        </w:rPr>
      </w:pPr>
      <w:r>
        <w:rPr>
          <w:rFonts w:ascii="ＭＳ 明朝" w:hAnsi="ＭＳ 明朝" w:hint="eastAsia"/>
          <w:szCs w:val="21"/>
        </w:rPr>
        <w:t>年齢別漁獲量（千</w:t>
      </w:r>
      <w:r w:rsidRPr="00A0063B">
        <w:rPr>
          <w:rFonts w:ascii="ＭＳ 明朝" w:hAnsi="ＭＳ 明朝" w:hint="eastAsia"/>
          <w:szCs w:val="21"/>
        </w:rPr>
        <w:t>トン）</w:t>
      </w:r>
    </w:p>
    <w:tbl>
      <w:tblPr>
        <w:tblW w:w="0" w:type="auto"/>
        <w:tblInd w:w="108" w:type="dxa"/>
        <w:tblLook w:val="04A0" w:firstRow="1" w:lastRow="0" w:firstColumn="1" w:lastColumn="0" w:noHBand="0" w:noVBand="1"/>
      </w:tblPr>
      <w:tblGrid>
        <w:gridCol w:w="1125"/>
        <w:gridCol w:w="920"/>
        <w:gridCol w:w="920"/>
        <w:gridCol w:w="920"/>
        <w:gridCol w:w="920"/>
        <w:gridCol w:w="920"/>
        <w:gridCol w:w="920"/>
      </w:tblGrid>
      <w:tr w:rsidR="00095E36" w:rsidRPr="00F26874" w:rsidTr="002B3EB4">
        <w:trPr>
          <w:trHeight w:val="262"/>
        </w:trPr>
        <w:tc>
          <w:tcPr>
            <w:tcW w:w="1125"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F26874" w:rsidTr="002B3EB4">
        <w:trPr>
          <w:trHeight w:val="262"/>
        </w:trPr>
        <w:tc>
          <w:tcPr>
            <w:tcW w:w="1125" w:type="dxa"/>
            <w:tcBorders>
              <w:top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0</w:t>
            </w:r>
          </w:p>
        </w:tc>
        <w:tc>
          <w:tcPr>
            <w:tcW w:w="920" w:type="dxa"/>
            <w:tcBorders>
              <w:top w:val="single" w:sz="4" w:space="0" w:color="auto"/>
            </w:tcBorders>
            <w:vAlign w:val="center"/>
          </w:tcPr>
          <w:p w:rsidR="002B3EB4" w:rsidRPr="005F12BE" w:rsidRDefault="002B3EB4" w:rsidP="002B3EB4">
            <w:pPr>
              <w:widowControl/>
              <w:jc w:val="right"/>
              <w:rPr>
                <w:rFonts w:eastAsia="ＭＳ Ｐゴシック"/>
                <w:szCs w:val="21"/>
              </w:rPr>
            </w:pPr>
            <w:r w:rsidRPr="005F12BE">
              <w:rPr>
                <w:rFonts w:hint="eastAsia"/>
                <w:szCs w:val="21"/>
              </w:rPr>
              <w:t xml:space="preserve">14 </w:t>
            </w:r>
          </w:p>
        </w:tc>
        <w:tc>
          <w:tcPr>
            <w:tcW w:w="920" w:type="dxa"/>
            <w:tcBorders>
              <w:top w:val="single" w:sz="4" w:space="0" w:color="auto"/>
            </w:tcBorders>
            <w:vAlign w:val="center"/>
          </w:tcPr>
          <w:p w:rsidR="002B3EB4" w:rsidRPr="005F12BE" w:rsidRDefault="002B3EB4" w:rsidP="002B3EB4">
            <w:pPr>
              <w:jc w:val="right"/>
              <w:rPr>
                <w:szCs w:val="21"/>
              </w:rPr>
            </w:pPr>
            <w:r w:rsidRPr="005F12BE">
              <w:rPr>
                <w:rFonts w:hint="eastAsia"/>
                <w:szCs w:val="21"/>
              </w:rPr>
              <w:t xml:space="preserve">14 </w:t>
            </w:r>
          </w:p>
        </w:tc>
        <w:tc>
          <w:tcPr>
            <w:tcW w:w="920" w:type="dxa"/>
            <w:tcBorders>
              <w:top w:val="single" w:sz="4" w:space="0" w:color="auto"/>
            </w:tcBorders>
            <w:vAlign w:val="center"/>
          </w:tcPr>
          <w:p w:rsidR="002B3EB4" w:rsidRPr="005F12BE" w:rsidRDefault="002B3EB4" w:rsidP="002B3EB4">
            <w:pPr>
              <w:jc w:val="right"/>
              <w:rPr>
                <w:szCs w:val="21"/>
              </w:rPr>
            </w:pPr>
            <w:r w:rsidRPr="005F12BE">
              <w:rPr>
                <w:rFonts w:hint="eastAsia"/>
                <w:szCs w:val="21"/>
              </w:rPr>
              <w:t xml:space="preserve">17 </w:t>
            </w:r>
          </w:p>
        </w:tc>
        <w:tc>
          <w:tcPr>
            <w:tcW w:w="920" w:type="dxa"/>
            <w:tcBorders>
              <w:top w:val="single" w:sz="4" w:space="0" w:color="auto"/>
            </w:tcBorders>
            <w:vAlign w:val="center"/>
          </w:tcPr>
          <w:p w:rsidR="002B3EB4" w:rsidRPr="005F12BE" w:rsidRDefault="002B3EB4" w:rsidP="002B3EB4">
            <w:pPr>
              <w:jc w:val="right"/>
              <w:rPr>
                <w:szCs w:val="21"/>
              </w:rPr>
            </w:pPr>
            <w:r w:rsidRPr="005F12BE">
              <w:rPr>
                <w:rFonts w:hint="eastAsia"/>
                <w:szCs w:val="21"/>
              </w:rPr>
              <w:t xml:space="preserve">22 </w:t>
            </w:r>
          </w:p>
        </w:tc>
        <w:tc>
          <w:tcPr>
            <w:tcW w:w="920" w:type="dxa"/>
            <w:tcBorders>
              <w:top w:val="single" w:sz="4" w:space="0" w:color="auto"/>
            </w:tcBorders>
            <w:vAlign w:val="center"/>
          </w:tcPr>
          <w:p w:rsidR="002B3EB4" w:rsidRPr="005F12BE" w:rsidRDefault="002B3EB4" w:rsidP="002B3EB4">
            <w:pPr>
              <w:jc w:val="right"/>
              <w:rPr>
                <w:szCs w:val="21"/>
              </w:rPr>
            </w:pPr>
            <w:r w:rsidRPr="005F12BE">
              <w:rPr>
                <w:rFonts w:hint="eastAsia"/>
                <w:szCs w:val="21"/>
              </w:rPr>
              <w:t xml:space="preserve">27 </w:t>
            </w:r>
          </w:p>
        </w:tc>
        <w:tc>
          <w:tcPr>
            <w:tcW w:w="920" w:type="dxa"/>
            <w:tcBorders>
              <w:top w:val="single" w:sz="4" w:space="0" w:color="auto"/>
            </w:tcBorders>
            <w:vAlign w:val="center"/>
          </w:tcPr>
          <w:p w:rsidR="002B3EB4" w:rsidRPr="005F12BE" w:rsidRDefault="002B3EB4" w:rsidP="002B3EB4">
            <w:pPr>
              <w:jc w:val="right"/>
              <w:rPr>
                <w:szCs w:val="21"/>
              </w:rPr>
            </w:pPr>
            <w:r w:rsidRPr="005F12BE">
              <w:rPr>
                <w:rFonts w:hint="eastAsia"/>
                <w:szCs w:val="21"/>
              </w:rPr>
              <w:t xml:space="preserve">34 </w:t>
            </w:r>
          </w:p>
        </w:tc>
      </w:tr>
      <w:tr w:rsidR="002B3EB4" w:rsidRPr="00F26874" w:rsidTr="002B3EB4">
        <w:trPr>
          <w:trHeight w:val="262"/>
        </w:trPr>
        <w:tc>
          <w:tcPr>
            <w:tcW w:w="1125" w:type="dxa"/>
            <w:vAlign w:val="center"/>
          </w:tcPr>
          <w:p w:rsidR="002B3EB4" w:rsidRPr="00A0063B" w:rsidRDefault="002B3EB4" w:rsidP="002B3EB4">
            <w:pPr>
              <w:spacing w:line="200" w:lineRule="exact"/>
              <w:jc w:val="center"/>
              <w:rPr>
                <w:szCs w:val="21"/>
              </w:rPr>
            </w:pPr>
            <w:r w:rsidRPr="00A0063B">
              <w:rPr>
                <w:rFonts w:hint="eastAsia"/>
                <w:szCs w:val="21"/>
              </w:rPr>
              <w:t>1</w:t>
            </w:r>
          </w:p>
        </w:tc>
        <w:tc>
          <w:tcPr>
            <w:tcW w:w="920" w:type="dxa"/>
            <w:vAlign w:val="center"/>
          </w:tcPr>
          <w:p w:rsidR="002B3EB4" w:rsidRPr="005F12BE" w:rsidRDefault="002B3EB4" w:rsidP="002B3EB4">
            <w:pPr>
              <w:jc w:val="right"/>
              <w:rPr>
                <w:szCs w:val="21"/>
              </w:rPr>
            </w:pPr>
            <w:r w:rsidRPr="005F12BE">
              <w:rPr>
                <w:rFonts w:hint="eastAsia"/>
                <w:szCs w:val="21"/>
              </w:rPr>
              <w:t xml:space="preserve">20 </w:t>
            </w:r>
          </w:p>
        </w:tc>
        <w:tc>
          <w:tcPr>
            <w:tcW w:w="920" w:type="dxa"/>
            <w:vAlign w:val="center"/>
          </w:tcPr>
          <w:p w:rsidR="002B3EB4" w:rsidRPr="005F12BE" w:rsidRDefault="002B3EB4" w:rsidP="002B3EB4">
            <w:pPr>
              <w:jc w:val="right"/>
              <w:rPr>
                <w:szCs w:val="21"/>
              </w:rPr>
            </w:pPr>
            <w:r w:rsidRPr="005F12BE">
              <w:rPr>
                <w:rFonts w:hint="eastAsia"/>
                <w:szCs w:val="21"/>
              </w:rPr>
              <w:t xml:space="preserve">15 </w:t>
            </w:r>
          </w:p>
        </w:tc>
        <w:tc>
          <w:tcPr>
            <w:tcW w:w="920" w:type="dxa"/>
            <w:vAlign w:val="center"/>
          </w:tcPr>
          <w:p w:rsidR="002B3EB4" w:rsidRPr="005F12BE" w:rsidRDefault="002B3EB4" w:rsidP="002B3EB4">
            <w:pPr>
              <w:jc w:val="right"/>
              <w:rPr>
                <w:szCs w:val="21"/>
              </w:rPr>
            </w:pPr>
            <w:r w:rsidRPr="005F12BE">
              <w:rPr>
                <w:rFonts w:hint="eastAsia"/>
                <w:szCs w:val="21"/>
              </w:rPr>
              <w:t xml:space="preserve">20 </w:t>
            </w:r>
          </w:p>
        </w:tc>
        <w:tc>
          <w:tcPr>
            <w:tcW w:w="920" w:type="dxa"/>
            <w:vAlign w:val="center"/>
          </w:tcPr>
          <w:p w:rsidR="002B3EB4" w:rsidRPr="005F12BE" w:rsidRDefault="002B3EB4" w:rsidP="002B3EB4">
            <w:pPr>
              <w:jc w:val="right"/>
              <w:rPr>
                <w:szCs w:val="21"/>
              </w:rPr>
            </w:pPr>
            <w:r w:rsidRPr="005F12BE">
              <w:rPr>
                <w:rFonts w:hint="eastAsia"/>
                <w:szCs w:val="21"/>
              </w:rPr>
              <w:t xml:space="preserve">25 </w:t>
            </w:r>
          </w:p>
        </w:tc>
        <w:tc>
          <w:tcPr>
            <w:tcW w:w="920" w:type="dxa"/>
            <w:vAlign w:val="center"/>
          </w:tcPr>
          <w:p w:rsidR="002B3EB4" w:rsidRPr="005F12BE" w:rsidRDefault="002B3EB4" w:rsidP="002B3EB4">
            <w:pPr>
              <w:jc w:val="right"/>
              <w:rPr>
                <w:szCs w:val="21"/>
              </w:rPr>
            </w:pPr>
            <w:r w:rsidRPr="005F12BE">
              <w:rPr>
                <w:rFonts w:hint="eastAsia"/>
                <w:szCs w:val="21"/>
              </w:rPr>
              <w:t xml:space="preserve">31 </w:t>
            </w:r>
          </w:p>
        </w:tc>
        <w:tc>
          <w:tcPr>
            <w:tcW w:w="920" w:type="dxa"/>
            <w:vAlign w:val="center"/>
          </w:tcPr>
          <w:p w:rsidR="002B3EB4" w:rsidRPr="005F12BE" w:rsidRDefault="002B3EB4" w:rsidP="002B3EB4">
            <w:pPr>
              <w:jc w:val="right"/>
              <w:rPr>
                <w:szCs w:val="21"/>
              </w:rPr>
            </w:pPr>
            <w:r w:rsidRPr="005F12BE">
              <w:rPr>
                <w:rFonts w:hint="eastAsia"/>
                <w:szCs w:val="21"/>
              </w:rPr>
              <w:t xml:space="preserve">38 </w:t>
            </w:r>
          </w:p>
        </w:tc>
      </w:tr>
      <w:tr w:rsidR="002B3EB4" w:rsidRPr="00F26874" w:rsidTr="002B3EB4">
        <w:trPr>
          <w:trHeight w:val="262"/>
        </w:trPr>
        <w:tc>
          <w:tcPr>
            <w:tcW w:w="1125" w:type="dxa"/>
            <w:vAlign w:val="center"/>
          </w:tcPr>
          <w:p w:rsidR="002B3EB4" w:rsidRPr="00A0063B" w:rsidRDefault="002B3EB4" w:rsidP="002B3EB4">
            <w:pPr>
              <w:spacing w:line="200" w:lineRule="exact"/>
              <w:jc w:val="center"/>
              <w:rPr>
                <w:szCs w:val="21"/>
              </w:rPr>
            </w:pPr>
            <w:r w:rsidRPr="00A0063B">
              <w:rPr>
                <w:rFonts w:hint="eastAsia"/>
                <w:szCs w:val="21"/>
              </w:rPr>
              <w:t>2</w:t>
            </w:r>
          </w:p>
        </w:tc>
        <w:tc>
          <w:tcPr>
            <w:tcW w:w="920" w:type="dxa"/>
            <w:vAlign w:val="center"/>
          </w:tcPr>
          <w:p w:rsidR="002B3EB4" w:rsidRPr="005F12BE" w:rsidRDefault="002B3EB4" w:rsidP="002B3EB4">
            <w:pPr>
              <w:jc w:val="right"/>
              <w:rPr>
                <w:szCs w:val="21"/>
              </w:rPr>
            </w:pPr>
            <w:r w:rsidRPr="005F12BE">
              <w:rPr>
                <w:rFonts w:hint="eastAsia"/>
                <w:szCs w:val="21"/>
              </w:rPr>
              <w:t xml:space="preserve">9 </w:t>
            </w:r>
          </w:p>
        </w:tc>
        <w:tc>
          <w:tcPr>
            <w:tcW w:w="920" w:type="dxa"/>
            <w:vAlign w:val="center"/>
          </w:tcPr>
          <w:p w:rsidR="002B3EB4" w:rsidRPr="005F12BE" w:rsidRDefault="002B3EB4" w:rsidP="002B3EB4">
            <w:pPr>
              <w:jc w:val="right"/>
              <w:rPr>
                <w:szCs w:val="21"/>
              </w:rPr>
            </w:pPr>
            <w:r w:rsidRPr="005F12BE">
              <w:rPr>
                <w:rFonts w:hint="eastAsia"/>
                <w:szCs w:val="21"/>
              </w:rPr>
              <w:t xml:space="preserve">17 </w:t>
            </w:r>
          </w:p>
        </w:tc>
        <w:tc>
          <w:tcPr>
            <w:tcW w:w="920" w:type="dxa"/>
            <w:vAlign w:val="center"/>
          </w:tcPr>
          <w:p w:rsidR="002B3EB4" w:rsidRPr="005F12BE" w:rsidRDefault="002B3EB4" w:rsidP="002B3EB4">
            <w:pPr>
              <w:jc w:val="right"/>
              <w:rPr>
                <w:szCs w:val="21"/>
              </w:rPr>
            </w:pPr>
            <w:r w:rsidRPr="005F12BE">
              <w:rPr>
                <w:rFonts w:hint="eastAsia"/>
                <w:szCs w:val="21"/>
              </w:rPr>
              <w:t xml:space="preserve">16 </w:t>
            </w:r>
          </w:p>
        </w:tc>
        <w:tc>
          <w:tcPr>
            <w:tcW w:w="920" w:type="dxa"/>
            <w:vAlign w:val="center"/>
          </w:tcPr>
          <w:p w:rsidR="002B3EB4" w:rsidRPr="005F12BE" w:rsidRDefault="002B3EB4" w:rsidP="002B3EB4">
            <w:pPr>
              <w:jc w:val="right"/>
              <w:rPr>
                <w:szCs w:val="21"/>
              </w:rPr>
            </w:pPr>
            <w:r w:rsidRPr="005F12BE">
              <w:rPr>
                <w:rFonts w:hint="eastAsia"/>
                <w:szCs w:val="21"/>
              </w:rPr>
              <w:t xml:space="preserve">21 </w:t>
            </w:r>
          </w:p>
        </w:tc>
        <w:tc>
          <w:tcPr>
            <w:tcW w:w="920" w:type="dxa"/>
            <w:vAlign w:val="center"/>
          </w:tcPr>
          <w:p w:rsidR="002B3EB4" w:rsidRPr="005F12BE" w:rsidRDefault="002B3EB4" w:rsidP="002B3EB4">
            <w:pPr>
              <w:jc w:val="right"/>
              <w:rPr>
                <w:szCs w:val="21"/>
              </w:rPr>
            </w:pPr>
            <w:r w:rsidRPr="005F12BE">
              <w:rPr>
                <w:rFonts w:hint="eastAsia"/>
                <w:szCs w:val="21"/>
              </w:rPr>
              <w:t xml:space="preserve">26 </w:t>
            </w:r>
          </w:p>
        </w:tc>
        <w:tc>
          <w:tcPr>
            <w:tcW w:w="920" w:type="dxa"/>
            <w:vAlign w:val="center"/>
          </w:tcPr>
          <w:p w:rsidR="002B3EB4" w:rsidRPr="005F12BE" w:rsidRDefault="002B3EB4" w:rsidP="002B3EB4">
            <w:pPr>
              <w:jc w:val="right"/>
              <w:rPr>
                <w:szCs w:val="21"/>
              </w:rPr>
            </w:pPr>
            <w:r w:rsidRPr="005F12BE">
              <w:rPr>
                <w:rFonts w:hint="eastAsia"/>
                <w:szCs w:val="21"/>
              </w:rPr>
              <w:t xml:space="preserve">33 </w:t>
            </w:r>
          </w:p>
        </w:tc>
      </w:tr>
      <w:tr w:rsidR="002B3EB4" w:rsidRPr="00F26874" w:rsidTr="002B3EB4">
        <w:trPr>
          <w:trHeight w:val="262"/>
        </w:trPr>
        <w:tc>
          <w:tcPr>
            <w:tcW w:w="1125" w:type="dxa"/>
            <w:vAlign w:val="center"/>
          </w:tcPr>
          <w:p w:rsidR="002B3EB4" w:rsidRPr="00A0063B" w:rsidRDefault="002B3EB4" w:rsidP="002B3EB4">
            <w:pPr>
              <w:spacing w:line="200" w:lineRule="exact"/>
              <w:jc w:val="center"/>
              <w:rPr>
                <w:szCs w:val="21"/>
              </w:rPr>
            </w:pPr>
            <w:r w:rsidRPr="00A0063B">
              <w:rPr>
                <w:rFonts w:hint="eastAsia"/>
                <w:szCs w:val="21"/>
              </w:rPr>
              <w:t>3</w:t>
            </w:r>
          </w:p>
        </w:tc>
        <w:tc>
          <w:tcPr>
            <w:tcW w:w="920" w:type="dxa"/>
            <w:vAlign w:val="center"/>
          </w:tcPr>
          <w:p w:rsidR="002B3EB4" w:rsidRPr="005F12BE" w:rsidRDefault="002B3EB4" w:rsidP="002B3EB4">
            <w:pPr>
              <w:jc w:val="right"/>
              <w:rPr>
                <w:szCs w:val="21"/>
              </w:rPr>
            </w:pPr>
            <w:r w:rsidRPr="005F12BE">
              <w:rPr>
                <w:rFonts w:hint="eastAsia"/>
                <w:szCs w:val="21"/>
              </w:rPr>
              <w:t xml:space="preserve">8 </w:t>
            </w:r>
          </w:p>
        </w:tc>
        <w:tc>
          <w:tcPr>
            <w:tcW w:w="920" w:type="dxa"/>
            <w:vAlign w:val="center"/>
          </w:tcPr>
          <w:p w:rsidR="002B3EB4" w:rsidRPr="005F12BE" w:rsidRDefault="002B3EB4" w:rsidP="002B3EB4">
            <w:pPr>
              <w:jc w:val="right"/>
              <w:rPr>
                <w:szCs w:val="21"/>
              </w:rPr>
            </w:pPr>
            <w:r w:rsidRPr="005F12BE">
              <w:rPr>
                <w:rFonts w:hint="eastAsia"/>
                <w:szCs w:val="21"/>
              </w:rPr>
              <w:t xml:space="preserve">5 </w:t>
            </w:r>
          </w:p>
        </w:tc>
        <w:tc>
          <w:tcPr>
            <w:tcW w:w="920" w:type="dxa"/>
            <w:vAlign w:val="center"/>
          </w:tcPr>
          <w:p w:rsidR="002B3EB4" w:rsidRPr="005F12BE" w:rsidRDefault="002B3EB4" w:rsidP="002B3EB4">
            <w:pPr>
              <w:jc w:val="right"/>
              <w:rPr>
                <w:szCs w:val="21"/>
              </w:rPr>
            </w:pPr>
            <w:r w:rsidRPr="005F12BE">
              <w:rPr>
                <w:rFonts w:hint="eastAsia"/>
                <w:szCs w:val="21"/>
              </w:rPr>
              <w:t xml:space="preserve">13 </w:t>
            </w:r>
          </w:p>
        </w:tc>
        <w:tc>
          <w:tcPr>
            <w:tcW w:w="920" w:type="dxa"/>
            <w:vAlign w:val="center"/>
          </w:tcPr>
          <w:p w:rsidR="002B3EB4" w:rsidRPr="005F12BE" w:rsidRDefault="002B3EB4" w:rsidP="002B3EB4">
            <w:pPr>
              <w:jc w:val="right"/>
              <w:rPr>
                <w:szCs w:val="21"/>
              </w:rPr>
            </w:pPr>
            <w:r w:rsidRPr="005F12BE">
              <w:rPr>
                <w:rFonts w:hint="eastAsia"/>
                <w:szCs w:val="21"/>
              </w:rPr>
              <w:t xml:space="preserve">13 </w:t>
            </w:r>
          </w:p>
        </w:tc>
        <w:tc>
          <w:tcPr>
            <w:tcW w:w="920" w:type="dxa"/>
            <w:vAlign w:val="center"/>
          </w:tcPr>
          <w:p w:rsidR="002B3EB4" w:rsidRPr="005F12BE" w:rsidRDefault="002B3EB4" w:rsidP="002B3EB4">
            <w:pPr>
              <w:jc w:val="right"/>
              <w:rPr>
                <w:szCs w:val="21"/>
              </w:rPr>
            </w:pPr>
            <w:r w:rsidRPr="005F12BE">
              <w:rPr>
                <w:rFonts w:hint="eastAsia"/>
                <w:szCs w:val="21"/>
              </w:rPr>
              <w:t xml:space="preserve">16 </w:t>
            </w:r>
          </w:p>
        </w:tc>
        <w:tc>
          <w:tcPr>
            <w:tcW w:w="920" w:type="dxa"/>
            <w:vAlign w:val="center"/>
          </w:tcPr>
          <w:p w:rsidR="002B3EB4" w:rsidRPr="005F12BE" w:rsidRDefault="002B3EB4" w:rsidP="002B3EB4">
            <w:pPr>
              <w:jc w:val="right"/>
              <w:rPr>
                <w:szCs w:val="21"/>
              </w:rPr>
            </w:pPr>
            <w:r w:rsidRPr="005F12BE">
              <w:rPr>
                <w:rFonts w:hint="eastAsia"/>
                <w:szCs w:val="21"/>
              </w:rPr>
              <w:t xml:space="preserve">20 </w:t>
            </w:r>
          </w:p>
        </w:tc>
      </w:tr>
      <w:tr w:rsidR="002B3EB4" w:rsidRPr="00F26874" w:rsidTr="002B3EB4">
        <w:trPr>
          <w:trHeight w:val="262"/>
        </w:trPr>
        <w:tc>
          <w:tcPr>
            <w:tcW w:w="1125" w:type="dxa"/>
            <w:tcBorders>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4+</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10 </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8 </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8 </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13 </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15 </w:t>
            </w:r>
          </w:p>
        </w:tc>
        <w:tc>
          <w:tcPr>
            <w:tcW w:w="920" w:type="dxa"/>
            <w:tcBorders>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19 </w:t>
            </w:r>
          </w:p>
        </w:tc>
      </w:tr>
      <w:tr w:rsidR="002B3EB4" w:rsidRPr="00F26874" w:rsidTr="002B3EB4">
        <w:trPr>
          <w:trHeight w:val="141"/>
        </w:trPr>
        <w:tc>
          <w:tcPr>
            <w:tcW w:w="1125" w:type="dxa"/>
            <w:tcBorders>
              <w:top w:val="single" w:sz="4" w:space="0" w:color="auto"/>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計</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61 </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60 </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74 </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93 </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116 </w:t>
            </w:r>
          </w:p>
        </w:tc>
        <w:tc>
          <w:tcPr>
            <w:tcW w:w="920" w:type="dxa"/>
            <w:tcBorders>
              <w:top w:val="single" w:sz="4" w:space="0" w:color="auto"/>
              <w:bottom w:val="single" w:sz="4" w:space="0" w:color="auto"/>
            </w:tcBorders>
            <w:vAlign w:val="center"/>
          </w:tcPr>
          <w:p w:rsidR="002B3EB4" w:rsidRPr="005F12BE" w:rsidRDefault="002B3EB4" w:rsidP="002B3EB4">
            <w:pPr>
              <w:jc w:val="right"/>
              <w:rPr>
                <w:szCs w:val="21"/>
              </w:rPr>
            </w:pPr>
            <w:r w:rsidRPr="005F12BE">
              <w:rPr>
                <w:rFonts w:hint="eastAsia"/>
                <w:szCs w:val="21"/>
              </w:rPr>
              <w:t xml:space="preserve">144 </w:t>
            </w:r>
          </w:p>
        </w:tc>
      </w:tr>
    </w:tbl>
    <w:p w:rsidR="003E0EC0" w:rsidRPr="00227A6C" w:rsidRDefault="007E705C" w:rsidP="003E0EC0">
      <w:pPr>
        <w:widowControl/>
        <w:jc w:val="left"/>
        <w:rPr>
          <w:rFonts w:hAnsi="ＭＳ 明朝"/>
          <w:szCs w:val="21"/>
        </w:rPr>
      </w:pPr>
      <w:r>
        <w:rPr>
          <w:rFonts w:hAnsi="ＭＳ 明朝"/>
          <w:szCs w:val="21"/>
        </w:rPr>
        <w:br w:type="page"/>
      </w:r>
      <w:r w:rsidR="003E0EC0" w:rsidRPr="00227A6C">
        <w:rPr>
          <w:rFonts w:hAnsi="ＭＳ 明朝"/>
          <w:szCs w:val="21"/>
        </w:rPr>
        <w:lastRenderedPageBreak/>
        <w:t>表</w:t>
      </w:r>
      <w:r w:rsidR="000938B1">
        <w:rPr>
          <w:szCs w:val="21"/>
        </w:rPr>
        <w:t>2</w:t>
      </w:r>
      <w:r w:rsidR="003E0EC0">
        <w:rPr>
          <w:rFonts w:hAnsi="ＭＳ 明朝" w:hint="eastAsia"/>
          <w:szCs w:val="21"/>
        </w:rPr>
        <w:t>.</w:t>
      </w:r>
      <w:r w:rsidR="003E0EC0">
        <w:rPr>
          <w:rFonts w:hAnsi="ＭＳ 明朝" w:hint="eastAsia"/>
          <w:szCs w:val="21"/>
        </w:rPr>
        <w:t xml:space="preserve">　</w:t>
      </w:r>
      <w:r w:rsidR="003E0EC0" w:rsidRPr="00227A6C">
        <w:rPr>
          <w:rFonts w:hAnsi="ＭＳ 明朝"/>
          <w:szCs w:val="21"/>
        </w:rPr>
        <w:t>各シナリオに対応する将来予測</w:t>
      </w:r>
      <w:r w:rsidR="003E0EC0" w:rsidRPr="00227A6C">
        <w:rPr>
          <w:rFonts w:hAnsi="ＭＳ 明朝" w:hint="eastAsia"/>
          <w:szCs w:val="21"/>
        </w:rPr>
        <w:t>（続き）</w:t>
      </w:r>
    </w:p>
    <w:p w:rsidR="003E0EC0" w:rsidRPr="00BB02D9" w:rsidRDefault="00095E36" w:rsidP="003E0EC0">
      <w:pPr>
        <w:jc w:val="left"/>
        <w:rPr>
          <w:szCs w:val="21"/>
        </w:rPr>
      </w:pPr>
      <w:r w:rsidRPr="00BB02D9">
        <w:rPr>
          <w:rFonts w:hint="eastAsia"/>
          <w:szCs w:val="21"/>
        </w:rPr>
        <w:t>F</w:t>
      </w:r>
      <w:r>
        <w:rPr>
          <w:rFonts w:hint="eastAsia"/>
          <w:szCs w:val="21"/>
        </w:rPr>
        <w:t>40</w:t>
      </w:r>
      <w:r w:rsidR="003E0EC0">
        <w:rPr>
          <w:rFonts w:hint="eastAsia"/>
          <w:szCs w:val="21"/>
        </w:rPr>
        <w:t>%SPR</w:t>
      </w:r>
    </w:p>
    <w:p w:rsidR="003E0EC0" w:rsidRPr="00BB02D9" w:rsidRDefault="003E0EC0" w:rsidP="003E0EC0">
      <w:pPr>
        <w:jc w:val="left"/>
        <w:rPr>
          <w:szCs w:val="21"/>
        </w:rPr>
      </w:pPr>
      <w:r w:rsidRPr="00BB02D9">
        <w:rPr>
          <w:rFonts w:hint="eastAsia"/>
          <w:szCs w:val="21"/>
        </w:rPr>
        <w:t>年齢別漁獲係数</w:t>
      </w:r>
    </w:p>
    <w:tbl>
      <w:tblPr>
        <w:tblW w:w="0" w:type="auto"/>
        <w:tblInd w:w="108" w:type="dxa"/>
        <w:tblLook w:val="0400" w:firstRow="0" w:lastRow="0" w:firstColumn="0" w:lastColumn="0" w:noHBand="0" w:noVBand="1"/>
      </w:tblPr>
      <w:tblGrid>
        <w:gridCol w:w="1134"/>
        <w:gridCol w:w="928"/>
        <w:gridCol w:w="929"/>
        <w:gridCol w:w="928"/>
        <w:gridCol w:w="929"/>
        <w:gridCol w:w="928"/>
        <w:gridCol w:w="929"/>
      </w:tblGrid>
      <w:tr w:rsidR="00095E36" w:rsidRPr="00F26874" w:rsidTr="000C2C68">
        <w:trPr>
          <w:trHeight w:val="284"/>
        </w:trPr>
        <w:tc>
          <w:tcPr>
            <w:tcW w:w="1134"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BD7B1C" w:rsidRPr="00F26874" w:rsidTr="000C2C68">
        <w:trPr>
          <w:trHeight w:val="284"/>
        </w:trPr>
        <w:tc>
          <w:tcPr>
            <w:tcW w:w="1134" w:type="dxa"/>
            <w:tcBorders>
              <w:top w:val="single" w:sz="4" w:space="0" w:color="auto"/>
            </w:tcBorders>
            <w:vAlign w:val="center"/>
          </w:tcPr>
          <w:p w:rsidR="00BD7B1C" w:rsidRPr="00BB02D9" w:rsidRDefault="00BD7B1C" w:rsidP="00BD7B1C">
            <w:pPr>
              <w:spacing w:line="200" w:lineRule="exact"/>
              <w:jc w:val="center"/>
              <w:rPr>
                <w:szCs w:val="21"/>
              </w:rPr>
            </w:pPr>
            <w:r w:rsidRPr="00BB02D9">
              <w:rPr>
                <w:rFonts w:hint="eastAsia"/>
                <w:szCs w:val="21"/>
              </w:rPr>
              <w:t>0</w:t>
            </w:r>
          </w:p>
        </w:tc>
        <w:tc>
          <w:tcPr>
            <w:tcW w:w="928"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0.20 </w:t>
            </w:r>
          </w:p>
        </w:tc>
        <w:tc>
          <w:tcPr>
            <w:tcW w:w="929"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c>
          <w:tcPr>
            <w:tcW w:w="928"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c>
          <w:tcPr>
            <w:tcW w:w="929"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c>
          <w:tcPr>
            <w:tcW w:w="928"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c>
          <w:tcPr>
            <w:tcW w:w="929"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r>
      <w:tr w:rsidR="00BD7B1C" w:rsidRPr="00F26874" w:rsidTr="000C2C68">
        <w:trPr>
          <w:trHeight w:val="284"/>
        </w:trPr>
        <w:tc>
          <w:tcPr>
            <w:tcW w:w="1134" w:type="dxa"/>
            <w:vAlign w:val="center"/>
          </w:tcPr>
          <w:p w:rsidR="00BD7B1C" w:rsidRPr="00BB02D9" w:rsidRDefault="00BD7B1C" w:rsidP="00BD7B1C">
            <w:pPr>
              <w:spacing w:line="200" w:lineRule="exact"/>
              <w:jc w:val="center"/>
              <w:rPr>
                <w:szCs w:val="21"/>
              </w:rPr>
            </w:pPr>
            <w:r w:rsidRPr="00BB02D9">
              <w:rPr>
                <w:rFonts w:hint="eastAsia"/>
                <w:szCs w:val="21"/>
              </w:rPr>
              <w:t>1</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0.20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0.25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0.25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0.25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0.25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0.25 </w:t>
            </w:r>
          </w:p>
        </w:tc>
      </w:tr>
      <w:tr w:rsidR="00BD7B1C" w:rsidRPr="00F26874" w:rsidTr="000C2C68">
        <w:trPr>
          <w:trHeight w:val="284"/>
        </w:trPr>
        <w:tc>
          <w:tcPr>
            <w:tcW w:w="1134" w:type="dxa"/>
            <w:vAlign w:val="center"/>
          </w:tcPr>
          <w:p w:rsidR="00BD7B1C" w:rsidRPr="00BB02D9" w:rsidRDefault="00BD7B1C" w:rsidP="00BD7B1C">
            <w:pPr>
              <w:spacing w:line="200" w:lineRule="exact"/>
              <w:jc w:val="center"/>
              <w:rPr>
                <w:szCs w:val="21"/>
              </w:rPr>
            </w:pPr>
            <w:r w:rsidRPr="00BB02D9">
              <w:rPr>
                <w:rFonts w:hint="eastAsia"/>
                <w:szCs w:val="21"/>
              </w:rPr>
              <w:t>2</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0.25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0.31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0.31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0.31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0.31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0.31 </w:t>
            </w:r>
          </w:p>
        </w:tc>
      </w:tr>
      <w:tr w:rsidR="00BD7B1C" w:rsidRPr="00F26874" w:rsidTr="000C2C68">
        <w:trPr>
          <w:trHeight w:val="284"/>
        </w:trPr>
        <w:tc>
          <w:tcPr>
            <w:tcW w:w="1134" w:type="dxa"/>
            <w:vAlign w:val="center"/>
          </w:tcPr>
          <w:p w:rsidR="00BD7B1C" w:rsidRPr="00BB02D9" w:rsidRDefault="00BD7B1C" w:rsidP="00BD7B1C">
            <w:pPr>
              <w:spacing w:line="200" w:lineRule="exact"/>
              <w:jc w:val="center"/>
              <w:rPr>
                <w:szCs w:val="21"/>
              </w:rPr>
            </w:pPr>
            <w:r w:rsidRPr="00BB02D9">
              <w:rPr>
                <w:rFonts w:hint="eastAsia"/>
                <w:szCs w:val="21"/>
              </w:rPr>
              <w:t>3</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0.28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8" w:type="dxa"/>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9" w:type="dxa"/>
            <w:vAlign w:val="center"/>
          </w:tcPr>
          <w:p w:rsidR="00BD7B1C" w:rsidRDefault="00BD7B1C" w:rsidP="00BD7B1C">
            <w:pPr>
              <w:spacing w:line="200" w:lineRule="exact"/>
              <w:jc w:val="right"/>
              <w:rPr>
                <w:rFonts w:eastAsia="ＭＳ Ｐゴシック"/>
                <w:szCs w:val="21"/>
              </w:rPr>
            </w:pPr>
            <w:r>
              <w:rPr>
                <w:szCs w:val="21"/>
              </w:rPr>
              <w:t xml:space="preserve">0.35 </w:t>
            </w:r>
          </w:p>
        </w:tc>
      </w:tr>
      <w:tr w:rsidR="00BD7B1C" w:rsidRPr="00F26874" w:rsidTr="000C2C68">
        <w:trPr>
          <w:trHeight w:val="284"/>
        </w:trPr>
        <w:tc>
          <w:tcPr>
            <w:tcW w:w="1134" w:type="dxa"/>
            <w:tcBorders>
              <w:bottom w:val="single" w:sz="4" w:space="0" w:color="auto"/>
            </w:tcBorders>
            <w:vAlign w:val="center"/>
          </w:tcPr>
          <w:p w:rsidR="00BD7B1C" w:rsidRPr="00BB02D9" w:rsidRDefault="00BD7B1C" w:rsidP="00BD7B1C">
            <w:pPr>
              <w:spacing w:line="200" w:lineRule="exact"/>
              <w:jc w:val="center"/>
              <w:rPr>
                <w:szCs w:val="21"/>
              </w:rPr>
            </w:pPr>
            <w:r w:rsidRPr="00BB02D9">
              <w:rPr>
                <w:rFonts w:hint="eastAsia"/>
                <w:szCs w:val="21"/>
              </w:rPr>
              <w:t>4+</w:t>
            </w:r>
          </w:p>
        </w:tc>
        <w:tc>
          <w:tcPr>
            <w:tcW w:w="928"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0.28 </w:t>
            </w:r>
          </w:p>
        </w:tc>
        <w:tc>
          <w:tcPr>
            <w:tcW w:w="929"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8"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9"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8"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0.35 </w:t>
            </w:r>
          </w:p>
        </w:tc>
        <w:tc>
          <w:tcPr>
            <w:tcW w:w="929"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0.35 </w:t>
            </w:r>
          </w:p>
        </w:tc>
      </w:tr>
      <w:tr w:rsidR="00BD7B1C" w:rsidRPr="00F26874" w:rsidTr="000C2C68">
        <w:trPr>
          <w:trHeight w:val="284"/>
        </w:trPr>
        <w:tc>
          <w:tcPr>
            <w:tcW w:w="1134" w:type="dxa"/>
            <w:tcBorders>
              <w:top w:val="single" w:sz="4" w:space="0" w:color="auto"/>
              <w:bottom w:val="single" w:sz="4" w:space="0" w:color="auto"/>
            </w:tcBorders>
            <w:vAlign w:val="center"/>
          </w:tcPr>
          <w:p w:rsidR="00BD7B1C" w:rsidRPr="00BB02D9" w:rsidRDefault="00BD7B1C" w:rsidP="00BD7B1C">
            <w:pPr>
              <w:spacing w:line="200" w:lineRule="exact"/>
              <w:jc w:val="center"/>
              <w:rPr>
                <w:szCs w:val="21"/>
              </w:rPr>
            </w:pPr>
            <w:r w:rsidRPr="00BB02D9">
              <w:rPr>
                <w:rFonts w:hint="eastAsia"/>
                <w:szCs w:val="21"/>
              </w:rPr>
              <w:t>平均</w:t>
            </w:r>
          </w:p>
        </w:tc>
        <w:tc>
          <w:tcPr>
            <w:tcW w:w="928"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0.24 </w:t>
            </w:r>
          </w:p>
        </w:tc>
        <w:tc>
          <w:tcPr>
            <w:tcW w:w="929"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0.30 </w:t>
            </w:r>
          </w:p>
        </w:tc>
        <w:tc>
          <w:tcPr>
            <w:tcW w:w="928"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0.30 </w:t>
            </w:r>
          </w:p>
        </w:tc>
        <w:tc>
          <w:tcPr>
            <w:tcW w:w="929"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0.30 </w:t>
            </w:r>
          </w:p>
        </w:tc>
        <w:tc>
          <w:tcPr>
            <w:tcW w:w="928"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0.30 </w:t>
            </w:r>
          </w:p>
        </w:tc>
        <w:tc>
          <w:tcPr>
            <w:tcW w:w="929"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0.30 </w:t>
            </w:r>
          </w:p>
        </w:tc>
      </w:tr>
    </w:tbl>
    <w:p w:rsidR="003E0EC0" w:rsidRPr="00A0063B" w:rsidRDefault="003E0EC0" w:rsidP="003E0EC0">
      <w:pPr>
        <w:jc w:val="left"/>
        <w:rPr>
          <w:rFonts w:ascii="ＭＳ 明朝" w:hAnsi="ＭＳ 明朝"/>
          <w:szCs w:val="21"/>
        </w:rPr>
      </w:pPr>
      <w:r w:rsidRPr="00A0063B">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16"/>
        <w:gridCol w:w="931"/>
        <w:gridCol w:w="932"/>
        <w:gridCol w:w="931"/>
        <w:gridCol w:w="932"/>
        <w:gridCol w:w="931"/>
        <w:gridCol w:w="932"/>
      </w:tblGrid>
      <w:tr w:rsidR="00095E36" w:rsidRPr="00F26874" w:rsidTr="000C2C68">
        <w:trPr>
          <w:trHeight w:val="284"/>
        </w:trPr>
        <w:tc>
          <w:tcPr>
            <w:tcW w:w="1116"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BD7B1C" w:rsidRPr="00F26874" w:rsidTr="000C2C68">
        <w:trPr>
          <w:trHeight w:val="284"/>
        </w:trPr>
        <w:tc>
          <w:tcPr>
            <w:tcW w:w="1116" w:type="dxa"/>
            <w:tcBorders>
              <w:top w:val="single" w:sz="4" w:space="0" w:color="auto"/>
            </w:tcBorders>
            <w:vAlign w:val="center"/>
          </w:tcPr>
          <w:p w:rsidR="00BD7B1C" w:rsidRPr="00A0063B" w:rsidRDefault="00BD7B1C" w:rsidP="00BD7B1C">
            <w:pPr>
              <w:spacing w:line="200" w:lineRule="exact"/>
              <w:jc w:val="center"/>
              <w:rPr>
                <w:szCs w:val="21"/>
              </w:rPr>
            </w:pPr>
            <w:r w:rsidRPr="00A0063B">
              <w:rPr>
                <w:rFonts w:hint="eastAsia"/>
                <w:szCs w:val="21"/>
              </w:rPr>
              <w:t>0</w:t>
            </w:r>
          </w:p>
        </w:tc>
        <w:tc>
          <w:tcPr>
            <w:tcW w:w="931"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4,575 </w:t>
            </w:r>
          </w:p>
        </w:tc>
        <w:tc>
          <w:tcPr>
            <w:tcW w:w="932"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5,709 </w:t>
            </w:r>
          </w:p>
        </w:tc>
        <w:tc>
          <w:tcPr>
            <w:tcW w:w="931"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6,395 </w:t>
            </w:r>
          </w:p>
        </w:tc>
        <w:tc>
          <w:tcPr>
            <w:tcW w:w="932"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7,282 </w:t>
            </w:r>
          </w:p>
        </w:tc>
        <w:tc>
          <w:tcPr>
            <w:tcW w:w="931"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8,232 </w:t>
            </w:r>
          </w:p>
        </w:tc>
        <w:tc>
          <w:tcPr>
            <w:tcW w:w="932" w:type="dxa"/>
            <w:tcBorders>
              <w:top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9,329 </w:t>
            </w:r>
          </w:p>
        </w:tc>
      </w:tr>
      <w:tr w:rsidR="00BD7B1C" w:rsidRPr="00F26874" w:rsidTr="000C2C68">
        <w:trPr>
          <w:trHeight w:val="284"/>
        </w:trPr>
        <w:tc>
          <w:tcPr>
            <w:tcW w:w="1116" w:type="dxa"/>
            <w:vAlign w:val="center"/>
          </w:tcPr>
          <w:p w:rsidR="00BD7B1C" w:rsidRPr="00A0063B" w:rsidRDefault="00BD7B1C" w:rsidP="00BD7B1C">
            <w:pPr>
              <w:spacing w:line="200" w:lineRule="exact"/>
              <w:jc w:val="center"/>
              <w:rPr>
                <w:szCs w:val="21"/>
              </w:rPr>
            </w:pPr>
            <w:r w:rsidRPr="00A0063B">
              <w:rPr>
                <w:rFonts w:hint="eastAsia"/>
                <w:szCs w:val="21"/>
              </w:rPr>
              <w:t>1</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2,661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2,521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3,006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3,367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3,834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4,334 </w:t>
            </w:r>
          </w:p>
        </w:tc>
      </w:tr>
      <w:tr w:rsidR="00BD7B1C" w:rsidRPr="00F26874" w:rsidTr="000C2C68">
        <w:trPr>
          <w:trHeight w:val="284"/>
        </w:trPr>
        <w:tc>
          <w:tcPr>
            <w:tcW w:w="1116" w:type="dxa"/>
            <w:vAlign w:val="center"/>
          </w:tcPr>
          <w:p w:rsidR="00BD7B1C" w:rsidRPr="00A0063B" w:rsidRDefault="00BD7B1C" w:rsidP="00BD7B1C">
            <w:pPr>
              <w:spacing w:line="200" w:lineRule="exact"/>
              <w:jc w:val="center"/>
              <w:rPr>
                <w:szCs w:val="21"/>
              </w:rPr>
            </w:pPr>
            <w:r w:rsidRPr="00A0063B">
              <w:rPr>
                <w:rFonts w:hint="eastAsia"/>
                <w:szCs w:val="21"/>
              </w:rPr>
              <w:t>2</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665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1,458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1,318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1,572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1,761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2,006 </w:t>
            </w:r>
          </w:p>
        </w:tc>
      </w:tr>
      <w:tr w:rsidR="00BD7B1C" w:rsidRPr="00F26874" w:rsidTr="000C2C68">
        <w:trPr>
          <w:trHeight w:val="284"/>
        </w:trPr>
        <w:tc>
          <w:tcPr>
            <w:tcW w:w="1116" w:type="dxa"/>
            <w:vAlign w:val="center"/>
          </w:tcPr>
          <w:p w:rsidR="00BD7B1C" w:rsidRPr="00A0063B" w:rsidRDefault="00BD7B1C" w:rsidP="00BD7B1C">
            <w:pPr>
              <w:spacing w:line="200" w:lineRule="exact"/>
              <w:jc w:val="center"/>
              <w:rPr>
                <w:szCs w:val="21"/>
              </w:rPr>
            </w:pPr>
            <w:r w:rsidRPr="00A0063B">
              <w:rPr>
                <w:rFonts w:hint="eastAsia"/>
                <w:szCs w:val="21"/>
              </w:rPr>
              <w:t>3</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395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346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715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647 </w:t>
            </w:r>
          </w:p>
        </w:tc>
        <w:tc>
          <w:tcPr>
            <w:tcW w:w="931" w:type="dxa"/>
            <w:vAlign w:val="center"/>
          </w:tcPr>
          <w:p w:rsidR="00BD7B1C" w:rsidRDefault="00BD7B1C" w:rsidP="00BD7B1C">
            <w:pPr>
              <w:spacing w:line="200" w:lineRule="exact"/>
              <w:jc w:val="right"/>
              <w:rPr>
                <w:rFonts w:eastAsia="ＭＳ Ｐゴシック"/>
                <w:szCs w:val="21"/>
              </w:rPr>
            </w:pPr>
            <w:r>
              <w:rPr>
                <w:szCs w:val="21"/>
              </w:rPr>
              <w:t xml:space="preserve">771 </w:t>
            </w:r>
          </w:p>
        </w:tc>
        <w:tc>
          <w:tcPr>
            <w:tcW w:w="932" w:type="dxa"/>
            <w:vAlign w:val="center"/>
          </w:tcPr>
          <w:p w:rsidR="00BD7B1C" w:rsidRDefault="00BD7B1C" w:rsidP="00BD7B1C">
            <w:pPr>
              <w:spacing w:line="200" w:lineRule="exact"/>
              <w:jc w:val="right"/>
              <w:rPr>
                <w:rFonts w:eastAsia="ＭＳ Ｐゴシック"/>
                <w:szCs w:val="21"/>
              </w:rPr>
            </w:pPr>
            <w:r>
              <w:rPr>
                <w:szCs w:val="21"/>
              </w:rPr>
              <w:t xml:space="preserve">864 </w:t>
            </w:r>
          </w:p>
        </w:tc>
      </w:tr>
      <w:tr w:rsidR="00BD7B1C" w:rsidRPr="00F26874" w:rsidTr="000C2C68">
        <w:trPr>
          <w:trHeight w:val="284"/>
        </w:trPr>
        <w:tc>
          <w:tcPr>
            <w:tcW w:w="1116" w:type="dxa"/>
            <w:tcBorders>
              <w:bottom w:val="single" w:sz="4" w:space="0" w:color="auto"/>
            </w:tcBorders>
            <w:vAlign w:val="center"/>
          </w:tcPr>
          <w:p w:rsidR="00BD7B1C" w:rsidRPr="00A0063B" w:rsidRDefault="00BD7B1C" w:rsidP="00BD7B1C">
            <w:pPr>
              <w:spacing w:line="200" w:lineRule="exact"/>
              <w:jc w:val="center"/>
              <w:rPr>
                <w:szCs w:val="21"/>
              </w:rPr>
            </w:pPr>
            <w:r w:rsidRPr="00A0063B">
              <w:rPr>
                <w:rFonts w:hint="eastAsia"/>
                <w:szCs w:val="21"/>
              </w:rPr>
              <w:t>4+</w:t>
            </w:r>
          </w:p>
        </w:tc>
        <w:tc>
          <w:tcPr>
            <w:tcW w:w="931"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416 </w:t>
            </w:r>
          </w:p>
        </w:tc>
        <w:tc>
          <w:tcPr>
            <w:tcW w:w="932"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409 </w:t>
            </w:r>
          </w:p>
        </w:tc>
        <w:tc>
          <w:tcPr>
            <w:tcW w:w="931"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357 </w:t>
            </w:r>
          </w:p>
        </w:tc>
        <w:tc>
          <w:tcPr>
            <w:tcW w:w="932"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507 </w:t>
            </w:r>
          </w:p>
        </w:tc>
        <w:tc>
          <w:tcPr>
            <w:tcW w:w="931"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545 </w:t>
            </w:r>
          </w:p>
        </w:tc>
        <w:tc>
          <w:tcPr>
            <w:tcW w:w="932" w:type="dxa"/>
            <w:tcBorders>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623 </w:t>
            </w:r>
          </w:p>
        </w:tc>
      </w:tr>
      <w:tr w:rsidR="00BD7B1C" w:rsidRPr="00F26874" w:rsidTr="000C2C68">
        <w:trPr>
          <w:trHeight w:val="284"/>
        </w:trPr>
        <w:tc>
          <w:tcPr>
            <w:tcW w:w="1116" w:type="dxa"/>
            <w:tcBorders>
              <w:top w:val="single" w:sz="4" w:space="0" w:color="auto"/>
              <w:bottom w:val="single" w:sz="4" w:space="0" w:color="auto"/>
            </w:tcBorders>
            <w:vAlign w:val="center"/>
          </w:tcPr>
          <w:p w:rsidR="00BD7B1C" w:rsidRPr="00A0063B" w:rsidRDefault="00BD7B1C" w:rsidP="00BD7B1C">
            <w:pPr>
              <w:spacing w:line="200" w:lineRule="exact"/>
              <w:jc w:val="center"/>
              <w:rPr>
                <w:szCs w:val="21"/>
              </w:rPr>
            </w:pPr>
            <w:r w:rsidRPr="00A0063B">
              <w:rPr>
                <w:rFonts w:hint="eastAsia"/>
                <w:szCs w:val="21"/>
              </w:rPr>
              <w:t>計</w:t>
            </w:r>
          </w:p>
        </w:tc>
        <w:tc>
          <w:tcPr>
            <w:tcW w:w="931"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8,712 </w:t>
            </w:r>
          </w:p>
        </w:tc>
        <w:tc>
          <w:tcPr>
            <w:tcW w:w="932"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10,443 </w:t>
            </w:r>
          </w:p>
        </w:tc>
        <w:tc>
          <w:tcPr>
            <w:tcW w:w="931"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11,792 </w:t>
            </w:r>
          </w:p>
        </w:tc>
        <w:tc>
          <w:tcPr>
            <w:tcW w:w="932"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13,376 </w:t>
            </w:r>
          </w:p>
        </w:tc>
        <w:tc>
          <w:tcPr>
            <w:tcW w:w="931"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15,144 </w:t>
            </w:r>
          </w:p>
        </w:tc>
        <w:tc>
          <w:tcPr>
            <w:tcW w:w="932" w:type="dxa"/>
            <w:tcBorders>
              <w:top w:val="single" w:sz="4" w:space="0" w:color="auto"/>
              <w:bottom w:val="single" w:sz="4" w:space="0" w:color="auto"/>
            </w:tcBorders>
            <w:vAlign w:val="center"/>
          </w:tcPr>
          <w:p w:rsidR="00BD7B1C" w:rsidRDefault="00BD7B1C" w:rsidP="00BD7B1C">
            <w:pPr>
              <w:spacing w:line="200" w:lineRule="exact"/>
              <w:jc w:val="right"/>
              <w:rPr>
                <w:rFonts w:eastAsia="ＭＳ Ｐゴシック"/>
                <w:szCs w:val="21"/>
              </w:rPr>
            </w:pPr>
            <w:r>
              <w:rPr>
                <w:szCs w:val="21"/>
              </w:rPr>
              <w:t xml:space="preserve">17,156 </w:t>
            </w:r>
          </w:p>
        </w:tc>
      </w:tr>
    </w:tbl>
    <w:p w:rsidR="003E0EC0" w:rsidRPr="00A0063B" w:rsidRDefault="003E0EC0" w:rsidP="003E0EC0">
      <w:pPr>
        <w:jc w:val="left"/>
        <w:rPr>
          <w:rFonts w:ascii="ＭＳ 明朝" w:hAnsi="ＭＳ 明朝"/>
          <w:szCs w:val="21"/>
        </w:rPr>
      </w:pPr>
      <w:r>
        <w:rPr>
          <w:rFonts w:ascii="ＭＳ 明朝" w:hAnsi="ＭＳ 明朝" w:hint="eastAsia"/>
          <w:szCs w:val="21"/>
        </w:rPr>
        <w:t>年齢別資源量（千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68"/>
        <w:gridCol w:w="949"/>
        <w:gridCol w:w="894"/>
        <w:gridCol w:w="850"/>
        <w:gridCol w:w="993"/>
        <w:gridCol w:w="850"/>
        <w:gridCol w:w="992"/>
      </w:tblGrid>
      <w:tr w:rsidR="00BD7B1C" w:rsidRPr="00F26874" w:rsidTr="00A40FFD">
        <w:trPr>
          <w:trHeight w:val="218"/>
        </w:trPr>
        <w:tc>
          <w:tcPr>
            <w:tcW w:w="1168"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49"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89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A40FFD" w:rsidRPr="00830845" w:rsidTr="00A40FFD">
        <w:trPr>
          <w:trHeight w:hRule="exact" w:val="283"/>
        </w:trPr>
        <w:tc>
          <w:tcPr>
            <w:tcW w:w="1168" w:type="dxa"/>
            <w:tcBorders>
              <w:top w:val="single" w:sz="4" w:space="0" w:color="auto"/>
            </w:tcBorders>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0</w:t>
            </w:r>
          </w:p>
        </w:tc>
        <w:tc>
          <w:tcPr>
            <w:tcW w:w="949" w:type="dxa"/>
            <w:tcBorders>
              <w:top w:val="single" w:sz="4" w:space="0" w:color="auto"/>
            </w:tcBorders>
            <w:vAlign w:val="center"/>
          </w:tcPr>
          <w:p w:rsidR="00A40FFD" w:rsidRDefault="00A40FFD" w:rsidP="00A40FFD">
            <w:pPr>
              <w:widowControl/>
              <w:jc w:val="right"/>
              <w:rPr>
                <w:rFonts w:eastAsia="ＭＳ Ｐゴシック"/>
                <w:szCs w:val="21"/>
              </w:rPr>
            </w:pPr>
            <w:r>
              <w:rPr>
                <w:szCs w:val="21"/>
              </w:rPr>
              <w:t>95</w:t>
            </w:r>
          </w:p>
        </w:tc>
        <w:tc>
          <w:tcPr>
            <w:tcW w:w="894" w:type="dxa"/>
            <w:tcBorders>
              <w:top w:val="single" w:sz="4" w:space="0" w:color="auto"/>
            </w:tcBorders>
            <w:vAlign w:val="center"/>
          </w:tcPr>
          <w:p w:rsidR="00A40FFD" w:rsidRDefault="00A40FFD" w:rsidP="00A40FFD">
            <w:pPr>
              <w:jc w:val="right"/>
              <w:rPr>
                <w:szCs w:val="21"/>
              </w:rPr>
            </w:pPr>
            <w:r>
              <w:rPr>
                <w:szCs w:val="21"/>
              </w:rPr>
              <w:t>119</w:t>
            </w:r>
          </w:p>
        </w:tc>
        <w:tc>
          <w:tcPr>
            <w:tcW w:w="850" w:type="dxa"/>
            <w:tcBorders>
              <w:top w:val="single" w:sz="4" w:space="0" w:color="auto"/>
            </w:tcBorders>
            <w:vAlign w:val="center"/>
          </w:tcPr>
          <w:p w:rsidR="00A40FFD" w:rsidRDefault="00A40FFD" w:rsidP="00A40FFD">
            <w:pPr>
              <w:jc w:val="right"/>
              <w:rPr>
                <w:szCs w:val="21"/>
              </w:rPr>
            </w:pPr>
            <w:r>
              <w:rPr>
                <w:szCs w:val="21"/>
              </w:rPr>
              <w:t>133</w:t>
            </w:r>
          </w:p>
        </w:tc>
        <w:tc>
          <w:tcPr>
            <w:tcW w:w="993" w:type="dxa"/>
            <w:tcBorders>
              <w:top w:val="single" w:sz="4" w:space="0" w:color="auto"/>
            </w:tcBorders>
            <w:vAlign w:val="center"/>
          </w:tcPr>
          <w:p w:rsidR="00A40FFD" w:rsidRDefault="00A40FFD" w:rsidP="00A40FFD">
            <w:pPr>
              <w:jc w:val="right"/>
              <w:rPr>
                <w:szCs w:val="21"/>
              </w:rPr>
            </w:pPr>
            <w:r>
              <w:rPr>
                <w:szCs w:val="21"/>
              </w:rPr>
              <w:t>152</w:t>
            </w:r>
          </w:p>
        </w:tc>
        <w:tc>
          <w:tcPr>
            <w:tcW w:w="850" w:type="dxa"/>
            <w:tcBorders>
              <w:top w:val="single" w:sz="4" w:space="0" w:color="auto"/>
            </w:tcBorders>
            <w:vAlign w:val="center"/>
          </w:tcPr>
          <w:p w:rsidR="00A40FFD" w:rsidRDefault="00A40FFD" w:rsidP="00A40FFD">
            <w:pPr>
              <w:jc w:val="right"/>
              <w:rPr>
                <w:szCs w:val="21"/>
              </w:rPr>
            </w:pPr>
            <w:r>
              <w:rPr>
                <w:szCs w:val="21"/>
              </w:rPr>
              <w:t>171</w:t>
            </w:r>
          </w:p>
        </w:tc>
        <w:tc>
          <w:tcPr>
            <w:tcW w:w="992" w:type="dxa"/>
            <w:tcBorders>
              <w:top w:val="single" w:sz="4" w:space="0" w:color="auto"/>
            </w:tcBorders>
            <w:vAlign w:val="center"/>
          </w:tcPr>
          <w:p w:rsidR="00A40FFD" w:rsidRDefault="00A40FFD" w:rsidP="00A40FFD">
            <w:pPr>
              <w:jc w:val="right"/>
              <w:rPr>
                <w:szCs w:val="21"/>
              </w:rPr>
            </w:pPr>
            <w:r>
              <w:rPr>
                <w:szCs w:val="21"/>
              </w:rPr>
              <w:t>194</w:t>
            </w:r>
          </w:p>
        </w:tc>
      </w:tr>
      <w:tr w:rsidR="00A40FFD" w:rsidRPr="00830845" w:rsidTr="00A40FFD">
        <w:trPr>
          <w:trHeight w:hRule="exact" w:val="283"/>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1</w:t>
            </w:r>
          </w:p>
        </w:tc>
        <w:tc>
          <w:tcPr>
            <w:tcW w:w="949" w:type="dxa"/>
            <w:vAlign w:val="center"/>
          </w:tcPr>
          <w:p w:rsidR="00A40FFD" w:rsidRDefault="00A40FFD" w:rsidP="00A40FFD">
            <w:pPr>
              <w:jc w:val="right"/>
              <w:rPr>
                <w:szCs w:val="21"/>
              </w:rPr>
            </w:pPr>
            <w:r>
              <w:rPr>
                <w:szCs w:val="21"/>
              </w:rPr>
              <w:t>133</w:t>
            </w:r>
          </w:p>
        </w:tc>
        <w:tc>
          <w:tcPr>
            <w:tcW w:w="894" w:type="dxa"/>
            <w:vAlign w:val="center"/>
          </w:tcPr>
          <w:p w:rsidR="00A40FFD" w:rsidRDefault="00A40FFD" w:rsidP="00A40FFD">
            <w:pPr>
              <w:jc w:val="right"/>
              <w:rPr>
                <w:szCs w:val="21"/>
              </w:rPr>
            </w:pPr>
            <w:r>
              <w:rPr>
                <w:szCs w:val="21"/>
              </w:rPr>
              <w:t>126</w:t>
            </w:r>
          </w:p>
        </w:tc>
        <w:tc>
          <w:tcPr>
            <w:tcW w:w="850" w:type="dxa"/>
            <w:vAlign w:val="center"/>
          </w:tcPr>
          <w:p w:rsidR="00A40FFD" w:rsidRDefault="00A40FFD" w:rsidP="00A40FFD">
            <w:pPr>
              <w:jc w:val="right"/>
              <w:rPr>
                <w:szCs w:val="21"/>
              </w:rPr>
            </w:pPr>
            <w:r>
              <w:rPr>
                <w:szCs w:val="21"/>
              </w:rPr>
              <w:t>151</w:t>
            </w:r>
          </w:p>
        </w:tc>
        <w:tc>
          <w:tcPr>
            <w:tcW w:w="993" w:type="dxa"/>
            <w:vAlign w:val="center"/>
          </w:tcPr>
          <w:p w:rsidR="00A40FFD" w:rsidRDefault="00A40FFD" w:rsidP="00A40FFD">
            <w:pPr>
              <w:jc w:val="right"/>
              <w:rPr>
                <w:szCs w:val="21"/>
              </w:rPr>
            </w:pPr>
            <w:r>
              <w:rPr>
                <w:szCs w:val="21"/>
              </w:rPr>
              <w:t>169</w:t>
            </w:r>
          </w:p>
        </w:tc>
        <w:tc>
          <w:tcPr>
            <w:tcW w:w="850" w:type="dxa"/>
            <w:vAlign w:val="center"/>
          </w:tcPr>
          <w:p w:rsidR="00A40FFD" w:rsidRDefault="00A40FFD" w:rsidP="00A40FFD">
            <w:pPr>
              <w:jc w:val="right"/>
              <w:rPr>
                <w:szCs w:val="21"/>
              </w:rPr>
            </w:pPr>
            <w:r>
              <w:rPr>
                <w:szCs w:val="21"/>
              </w:rPr>
              <w:t>192</w:t>
            </w:r>
          </w:p>
        </w:tc>
        <w:tc>
          <w:tcPr>
            <w:tcW w:w="992" w:type="dxa"/>
            <w:vAlign w:val="center"/>
          </w:tcPr>
          <w:p w:rsidR="00A40FFD" w:rsidRDefault="00A40FFD" w:rsidP="00A40FFD">
            <w:pPr>
              <w:jc w:val="right"/>
              <w:rPr>
                <w:szCs w:val="21"/>
              </w:rPr>
            </w:pPr>
            <w:r>
              <w:rPr>
                <w:szCs w:val="21"/>
              </w:rPr>
              <w:t>217</w:t>
            </w:r>
          </w:p>
        </w:tc>
      </w:tr>
      <w:tr w:rsidR="00A40FFD" w:rsidRPr="00830845" w:rsidTr="00A40FFD">
        <w:trPr>
          <w:trHeight w:hRule="exact" w:val="283"/>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2</w:t>
            </w:r>
          </w:p>
        </w:tc>
        <w:tc>
          <w:tcPr>
            <w:tcW w:w="949" w:type="dxa"/>
            <w:vAlign w:val="center"/>
          </w:tcPr>
          <w:p w:rsidR="00A40FFD" w:rsidRDefault="00A40FFD" w:rsidP="00A40FFD">
            <w:pPr>
              <w:jc w:val="right"/>
              <w:rPr>
                <w:szCs w:val="21"/>
              </w:rPr>
            </w:pPr>
            <w:r>
              <w:rPr>
                <w:szCs w:val="21"/>
              </w:rPr>
              <w:t>50</w:t>
            </w:r>
          </w:p>
        </w:tc>
        <w:tc>
          <w:tcPr>
            <w:tcW w:w="894" w:type="dxa"/>
            <w:vAlign w:val="center"/>
          </w:tcPr>
          <w:p w:rsidR="00A40FFD" w:rsidRDefault="00A40FFD" w:rsidP="00A40FFD">
            <w:pPr>
              <w:jc w:val="right"/>
              <w:rPr>
                <w:szCs w:val="21"/>
              </w:rPr>
            </w:pPr>
            <w:r>
              <w:rPr>
                <w:szCs w:val="21"/>
              </w:rPr>
              <w:t>110</w:t>
            </w:r>
          </w:p>
        </w:tc>
        <w:tc>
          <w:tcPr>
            <w:tcW w:w="850" w:type="dxa"/>
            <w:vAlign w:val="center"/>
          </w:tcPr>
          <w:p w:rsidR="00A40FFD" w:rsidRDefault="00A40FFD" w:rsidP="00A40FFD">
            <w:pPr>
              <w:jc w:val="right"/>
              <w:rPr>
                <w:szCs w:val="21"/>
              </w:rPr>
            </w:pPr>
            <w:r>
              <w:rPr>
                <w:szCs w:val="21"/>
              </w:rPr>
              <w:t>99</w:t>
            </w:r>
          </w:p>
        </w:tc>
        <w:tc>
          <w:tcPr>
            <w:tcW w:w="993" w:type="dxa"/>
            <w:vAlign w:val="center"/>
          </w:tcPr>
          <w:p w:rsidR="00A40FFD" w:rsidRDefault="00A40FFD" w:rsidP="00A40FFD">
            <w:pPr>
              <w:jc w:val="right"/>
              <w:rPr>
                <w:szCs w:val="21"/>
              </w:rPr>
            </w:pPr>
            <w:r>
              <w:rPr>
                <w:szCs w:val="21"/>
              </w:rPr>
              <w:t>118</w:t>
            </w:r>
          </w:p>
        </w:tc>
        <w:tc>
          <w:tcPr>
            <w:tcW w:w="850" w:type="dxa"/>
            <w:vAlign w:val="center"/>
          </w:tcPr>
          <w:p w:rsidR="00A40FFD" w:rsidRDefault="00A40FFD" w:rsidP="00A40FFD">
            <w:pPr>
              <w:jc w:val="right"/>
              <w:rPr>
                <w:szCs w:val="21"/>
              </w:rPr>
            </w:pPr>
            <w:r>
              <w:rPr>
                <w:szCs w:val="21"/>
              </w:rPr>
              <w:t>133</w:t>
            </w:r>
          </w:p>
        </w:tc>
        <w:tc>
          <w:tcPr>
            <w:tcW w:w="992" w:type="dxa"/>
            <w:vAlign w:val="center"/>
          </w:tcPr>
          <w:p w:rsidR="00A40FFD" w:rsidRDefault="00A40FFD" w:rsidP="00A40FFD">
            <w:pPr>
              <w:jc w:val="right"/>
              <w:rPr>
                <w:szCs w:val="21"/>
              </w:rPr>
            </w:pPr>
            <w:r>
              <w:rPr>
                <w:szCs w:val="21"/>
              </w:rPr>
              <w:t>151</w:t>
            </w:r>
          </w:p>
        </w:tc>
      </w:tr>
      <w:tr w:rsidR="00A40FFD" w:rsidRPr="00830845" w:rsidTr="00A40FFD">
        <w:trPr>
          <w:trHeight w:hRule="exact" w:val="283"/>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3</w:t>
            </w:r>
          </w:p>
        </w:tc>
        <w:tc>
          <w:tcPr>
            <w:tcW w:w="949" w:type="dxa"/>
            <w:vAlign w:val="center"/>
          </w:tcPr>
          <w:p w:rsidR="00A40FFD" w:rsidRDefault="00A40FFD" w:rsidP="00A40FFD">
            <w:pPr>
              <w:jc w:val="right"/>
              <w:rPr>
                <w:szCs w:val="21"/>
              </w:rPr>
            </w:pPr>
            <w:r>
              <w:rPr>
                <w:szCs w:val="21"/>
              </w:rPr>
              <w:t>38</w:t>
            </w:r>
          </w:p>
        </w:tc>
        <w:tc>
          <w:tcPr>
            <w:tcW w:w="894" w:type="dxa"/>
            <w:vAlign w:val="center"/>
          </w:tcPr>
          <w:p w:rsidR="00A40FFD" w:rsidRDefault="00A40FFD" w:rsidP="00A40FFD">
            <w:pPr>
              <w:jc w:val="right"/>
              <w:rPr>
                <w:szCs w:val="21"/>
              </w:rPr>
            </w:pPr>
            <w:r>
              <w:rPr>
                <w:szCs w:val="21"/>
              </w:rPr>
              <w:t>33</w:t>
            </w:r>
          </w:p>
        </w:tc>
        <w:tc>
          <w:tcPr>
            <w:tcW w:w="850" w:type="dxa"/>
            <w:vAlign w:val="center"/>
          </w:tcPr>
          <w:p w:rsidR="00A40FFD" w:rsidRDefault="00A40FFD" w:rsidP="00A40FFD">
            <w:pPr>
              <w:jc w:val="right"/>
              <w:rPr>
                <w:szCs w:val="21"/>
              </w:rPr>
            </w:pPr>
            <w:r>
              <w:rPr>
                <w:szCs w:val="21"/>
              </w:rPr>
              <w:t>68</w:t>
            </w:r>
          </w:p>
        </w:tc>
        <w:tc>
          <w:tcPr>
            <w:tcW w:w="993" w:type="dxa"/>
            <w:vAlign w:val="center"/>
          </w:tcPr>
          <w:p w:rsidR="00A40FFD" w:rsidRDefault="00A40FFD" w:rsidP="00A40FFD">
            <w:pPr>
              <w:jc w:val="right"/>
              <w:rPr>
                <w:szCs w:val="21"/>
              </w:rPr>
            </w:pPr>
            <w:r>
              <w:rPr>
                <w:szCs w:val="21"/>
              </w:rPr>
              <w:t>62</w:t>
            </w:r>
          </w:p>
        </w:tc>
        <w:tc>
          <w:tcPr>
            <w:tcW w:w="850" w:type="dxa"/>
            <w:vAlign w:val="center"/>
          </w:tcPr>
          <w:p w:rsidR="00A40FFD" w:rsidRDefault="00A40FFD" w:rsidP="00A40FFD">
            <w:pPr>
              <w:jc w:val="right"/>
              <w:rPr>
                <w:szCs w:val="21"/>
              </w:rPr>
            </w:pPr>
            <w:r>
              <w:rPr>
                <w:szCs w:val="21"/>
              </w:rPr>
              <w:t>74</w:t>
            </w:r>
          </w:p>
        </w:tc>
        <w:tc>
          <w:tcPr>
            <w:tcW w:w="992" w:type="dxa"/>
            <w:vAlign w:val="center"/>
          </w:tcPr>
          <w:p w:rsidR="00A40FFD" w:rsidRDefault="00A40FFD" w:rsidP="00A40FFD">
            <w:pPr>
              <w:jc w:val="right"/>
              <w:rPr>
                <w:szCs w:val="21"/>
              </w:rPr>
            </w:pPr>
            <w:r>
              <w:rPr>
                <w:szCs w:val="21"/>
              </w:rPr>
              <w:t>83</w:t>
            </w:r>
          </w:p>
        </w:tc>
      </w:tr>
      <w:tr w:rsidR="00A40FFD" w:rsidRPr="00830845" w:rsidTr="00A40FFD">
        <w:trPr>
          <w:trHeight w:hRule="exact" w:val="283"/>
        </w:trPr>
        <w:tc>
          <w:tcPr>
            <w:tcW w:w="1168" w:type="dxa"/>
            <w:tcBorders>
              <w:bottom w:val="single" w:sz="4" w:space="0" w:color="auto"/>
            </w:tcBorders>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4+</w:t>
            </w:r>
          </w:p>
        </w:tc>
        <w:tc>
          <w:tcPr>
            <w:tcW w:w="949" w:type="dxa"/>
            <w:tcBorders>
              <w:bottom w:val="single" w:sz="4" w:space="0" w:color="auto"/>
            </w:tcBorders>
            <w:vAlign w:val="center"/>
          </w:tcPr>
          <w:p w:rsidR="00A40FFD" w:rsidRDefault="00A40FFD" w:rsidP="00A40FFD">
            <w:pPr>
              <w:jc w:val="right"/>
              <w:rPr>
                <w:szCs w:val="21"/>
              </w:rPr>
            </w:pPr>
            <w:r>
              <w:rPr>
                <w:szCs w:val="21"/>
              </w:rPr>
              <w:t>50</w:t>
            </w:r>
          </w:p>
        </w:tc>
        <w:tc>
          <w:tcPr>
            <w:tcW w:w="894" w:type="dxa"/>
            <w:tcBorders>
              <w:bottom w:val="single" w:sz="4" w:space="0" w:color="auto"/>
            </w:tcBorders>
            <w:vAlign w:val="center"/>
          </w:tcPr>
          <w:p w:rsidR="00A40FFD" w:rsidRDefault="00A40FFD" w:rsidP="00A40FFD">
            <w:pPr>
              <w:jc w:val="right"/>
              <w:rPr>
                <w:szCs w:val="21"/>
              </w:rPr>
            </w:pPr>
            <w:r>
              <w:rPr>
                <w:szCs w:val="21"/>
              </w:rPr>
              <w:t>49</w:t>
            </w:r>
          </w:p>
        </w:tc>
        <w:tc>
          <w:tcPr>
            <w:tcW w:w="850" w:type="dxa"/>
            <w:tcBorders>
              <w:bottom w:val="single" w:sz="4" w:space="0" w:color="auto"/>
            </w:tcBorders>
            <w:vAlign w:val="center"/>
          </w:tcPr>
          <w:p w:rsidR="00A40FFD" w:rsidRDefault="00A40FFD" w:rsidP="00A40FFD">
            <w:pPr>
              <w:jc w:val="right"/>
              <w:rPr>
                <w:szCs w:val="21"/>
              </w:rPr>
            </w:pPr>
            <w:r>
              <w:rPr>
                <w:szCs w:val="21"/>
              </w:rPr>
              <w:t>43</w:t>
            </w:r>
          </w:p>
        </w:tc>
        <w:tc>
          <w:tcPr>
            <w:tcW w:w="993" w:type="dxa"/>
            <w:tcBorders>
              <w:bottom w:val="single" w:sz="4" w:space="0" w:color="auto"/>
            </w:tcBorders>
            <w:vAlign w:val="center"/>
          </w:tcPr>
          <w:p w:rsidR="00A40FFD" w:rsidRDefault="00A40FFD" w:rsidP="00A40FFD">
            <w:pPr>
              <w:jc w:val="right"/>
              <w:rPr>
                <w:szCs w:val="21"/>
              </w:rPr>
            </w:pPr>
            <w:r>
              <w:rPr>
                <w:szCs w:val="21"/>
              </w:rPr>
              <w:t>61</w:t>
            </w:r>
          </w:p>
        </w:tc>
        <w:tc>
          <w:tcPr>
            <w:tcW w:w="850" w:type="dxa"/>
            <w:tcBorders>
              <w:bottom w:val="single" w:sz="4" w:space="0" w:color="auto"/>
            </w:tcBorders>
            <w:vAlign w:val="center"/>
          </w:tcPr>
          <w:p w:rsidR="00A40FFD" w:rsidRDefault="00A40FFD" w:rsidP="00A40FFD">
            <w:pPr>
              <w:jc w:val="right"/>
              <w:rPr>
                <w:szCs w:val="21"/>
              </w:rPr>
            </w:pPr>
            <w:r>
              <w:rPr>
                <w:szCs w:val="21"/>
              </w:rPr>
              <w:t>66</w:t>
            </w:r>
          </w:p>
        </w:tc>
        <w:tc>
          <w:tcPr>
            <w:tcW w:w="992" w:type="dxa"/>
            <w:tcBorders>
              <w:bottom w:val="single" w:sz="4" w:space="0" w:color="auto"/>
            </w:tcBorders>
            <w:vAlign w:val="center"/>
          </w:tcPr>
          <w:p w:rsidR="00A40FFD" w:rsidRDefault="00A40FFD" w:rsidP="00A40FFD">
            <w:pPr>
              <w:jc w:val="right"/>
              <w:rPr>
                <w:szCs w:val="21"/>
              </w:rPr>
            </w:pPr>
            <w:r>
              <w:rPr>
                <w:szCs w:val="21"/>
              </w:rPr>
              <w:t>75</w:t>
            </w:r>
          </w:p>
        </w:tc>
      </w:tr>
      <w:tr w:rsidR="00A40FFD" w:rsidRPr="00F26874" w:rsidTr="00A40FFD">
        <w:trPr>
          <w:trHeight w:hRule="exact" w:val="283"/>
        </w:trPr>
        <w:tc>
          <w:tcPr>
            <w:tcW w:w="1168" w:type="dxa"/>
            <w:tcBorders>
              <w:top w:val="single" w:sz="4" w:space="0" w:color="auto"/>
              <w:bottom w:val="single" w:sz="4" w:space="0" w:color="auto"/>
            </w:tcBorders>
            <w:vAlign w:val="center"/>
          </w:tcPr>
          <w:p w:rsidR="00A40FFD" w:rsidRPr="00A0063B" w:rsidRDefault="00A40FFD" w:rsidP="00A40FFD">
            <w:pPr>
              <w:spacing w:line="200" w:lineRule="exact"/>
              <w:jc w:val="center"/>
              <w:rPr>
                <w:szCs w:val="21"/>
              </w:rPr>
            </w:pPr>
            <w:r w:rsidRPr="00A0063B">
              <w:rPr>
                <w:rFonts w:hint="eastAsia"/>
                <w:szCs w:val="21"/>
              </w:rPr>
              <w:t>資源量計</w:t>
            </w:r>
          </w:p>
        </w:tc>
        <w:tc>
          <w:tcPr>
            <w:tcW w:w="949" w:type="dxa"/>
            <w:tcBorders>
              <w:top w:val="single" w:sz="4" w:space="0" w:color="auto"/>
              <w:bottom w:val="single" w:sz="4" w:space="0" w:color="auto"/>
            </w:tcBorders>
            <w:vAlign w:val="center"/>
          </w:tcPr>
          <w:p w:rsidR="00A40FFD" w:rsidRDefault="00A40FFD" w:rsidP="00A40FFD">
            <w:pPr>
              <w:jc w:val="right"/>
              <w:rPr>
                <w:szCs w:val="21"/>
              </w:rPr>
            </w:pPr>
            <w:r>
              <w:rPr>
                <w:szCs w:val="21"/>
              </w:rPr>
              <w:t>367</w:t>
            </w:r>
          </w:p>
        </w:tc>
        <w:tc>
          <w:tcPr>
            <w:tcW w:w="894" w:type="dxa"/>
            <w:tcBorders>
              <w:top w:val="single" w:sz="4" w:space="0" w:color="auto"/>
              <w:bottom w:val="single" w:sz="4" w:space="0" w:color="auto"/>
            </w:tcBorders>
            <w:vAlign w:val="center"/>
          </w:tcPr>
          <w:p w:rsidR="00A40FFD" w:rsidRDefault="00A40FFD" w:rsidP="00A40FFD">
            <w:pPr>
              <w:jc w:val="right"/>
              <w:rPr>
                <w:szCs w:val="21"/>
              </w:rPr>
            </w:pPr>
            <w:r>
              <w:rPr>
                <w:szCs w:val="21"/>
              </w:rPr>
              <w:t>437</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494</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562</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636</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720</w:t>
            </w:r>
          </w:p>
        </w:tc>
      </w:tr>
      <w:tr w:rsidR="00A40FFD" w:rsidRPr="00F26874" w:rsidTr="00A40FFD">
        <w:trPr>
          <w:trHeight w:val="222"/>
        </w:trPr>
        <w:tc>
          <w:tcPr>
            <w:tcW w:w="1168" w:type="dxa"/>
            <w:tcBorders>
              <w:top w:val="single" w:sz="4" w:space="0" w:color="auto"/>
              <w:bottom w:val="single" w:sz="4" w:space="0" w:color="auto"/>
            </w:tcBorders>
            <w:vAlign w:val="center"/>
          </w:tcPr>
          <w:p w:rsidR="00A40FFD" w:rsidRPr="00A0063B" w:rsidRDefault="00A40FFD" w:rsidP="00A40FFD">
            <w:pPr>
              <w:spacing w:line="200" w:lineRule="exact"/>
              <w:jc w:val="center"/>
              <w:rPr>
                <w:szCs w:val="21"/>
              </w:rPr>
            </w:pPr>
            <w:r w:rsidRPr="00A0063B">
              <w:rPr>
                <w:rFonts w:hint="eastAsia"/>
                <w:szCs w:val="21"/>
              </w:rPr>
              <w:t>親魚量</w:t>
            </w:r>
          </w:p>
        </w:tc>
        <w:tc>
          <w:tcPr>
            <w:tcW w:w="949" w:type="dxa"/>
            <w:tcBorders>
              <w:top w:val="single" w:sz="4" w:space="0" w:color="auto"/>
              <w:bottom w:val="single" w:sz="4" w:space="0" w:color="auto"/>
            </w:tcBorders>
            <w:vAlign w:val="center"/>
          </w:tcPr>
          <w:p w:rsidR="00A40FFD" w:rsidRDefault="00A40FFD" w:rsidP="00A40FFD">
            <w:pPr>
              <w:jc w:val="right"/>
              <w:rPr>
                <w:szCs w:val="21"/>
              </w:rPr>
            </w:pPr>
            <w:r>
              <w:rPr>
                <w:szCs w:val="21"/>
              </w:rPr>
              <w:t>205</w:t>
            </w:r>
          </w:p>
        </w:tc>
        <w:tc>
          <w:tcPr>
            <w:tcW w:w="894" w:type="dxa"/>
            <w:tcBorders>
              <w:top w:val="single" w:sz="4" w:space="0" w:color="auto"/>
              <w:bottom w:val="single" w:sz="4" w:space="0" w:color="auto"/>
            </w:tcBorders>
            <w:vAlign w:val="center"/>
          </w:tcPr>
          <w:p w:rsidR="00A40FFD" w:rsidRDefault="00A40FFD" w:rsidP="00A40FFD">
            <w:pPr>
              <w:jc w:val="right"/>
              <w:rPr>
                <w:szCs w:val="21"/>
              </w:rPr>
            </w:pPr>
            <w:r>
              <w:rPr>
                <w:szCs w:val="21"/>
              </w:rPr>
              <w:t>255</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286</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326</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368</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417</w:t>
            </w:r>
          </w:p>
        </w:tc>
      </w:tr>
    </w:tbl>
    <w:p w:rsidR="003E0EC0" w:rsidRPr="00A0063B" w:rsidRDefault="003E0EC0" w:rsidP="003E0EC0">
      <w:pPr>
        <w:jc w:val="left"/>
        <w:rPr>
          <w:rFonts w:ascii="ＭＳ 明朝" w:hAnsi="ＭＳ 明朝"/>
          <w:szCs w:val="21"/>
        </w:rPr>
      </w:pPr>
      <w:r w:rsidRPr="00A0063B">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3"/>
        <w:gridCol w:w="924"/>
        <w:gridCol w:w="924"/>
        <w:gridCol w:w="924"/>
        <w:gridCol w:w="924"/>
        <w:gridCol w:w="924"/>
      </w:tblGrid>
      <w:tr w:rsidR="00095E36" w:rsidRPr="00F26874" w:rsidTr="000C2C68">
        <w:trPr>
          <w:trHeight w:val="284"/>
        </w:trPr>
        <w:tc>
          <w:tcPr>
            <w:tcW w:w="1134"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923"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824D16" w:rsidRPr="00F26874" w:rsidTr="000C2C68">
        <w:trPr>
          <w:trHeight w:val="284"/>
        </w:trPr>
        <w:tc>
          <w:tcPr>
            <w:tcW w:w="1134" w:type="dxa"/>
            <w:tcBorders>
              <w:top w:val="single" w:sz="4" w:space="0" w:color="auto"/>
            </w:tcBorders>
            <w:vAlign w:val="center"/>
          </w:tcPr>
          <w:p w:rsidR="00824D16" w:rsidRPr="00A0063B" w:rsidRDefault="00824D16" w:rsidP="00824D16">
            <w:pPr>
              <w:spacing w:line="200" w:lineRule="exact"/>
              <w:jc w:val="center"/>
              <w:rPr>
                <w:szCs w:val="21"/>
              </w:rPr>
            </w:pPr>
            <w:r w:rsidRPr="00A0063B">
              <w:rPr>
                <w:rFonts w:hint="eastAsia"/>
                <w:szCs w:val="21"/>
              </w:rPr>
              <w:t>0</w:t>
            </w:r>
          </w:p>
        </w:tc>
        <w:tc>
          <w:tcPr>
            <w:tcW w:w="923"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667 </w:t>
            </w:r>
          </w:p>
        </w:tc>
        <w:tc>
          <w:tcPr>
            <w:tcW w:w="924"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1,003 </w:t>
            </w:r>
          </w:p>
        </w:tc>
        <w:tc>
          <w:tcPr>
            <w:tcW w:w="924"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1,123 </w:t>
            </w:r>
          </w:p>
        </w:tc>
        <w:tc>
          <w:tcPr>
            <w:tcW w:w="924"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1,279 </w:t>
            </w:r>
          </w:p>
        </w:tc>
        <w:tc>
          <w:tcPr>
            <w:tcW w:w="924"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1,446 </w:t>
            </w:r>
          </w:p>
        </w:tc>
        <w:tc>
          <w:tcPr>
            <w:tcW w:w="924" w:type="dxa"/>
            <w:tcBorders>
              <w:top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1,639 </w:t>
            </w:r>
          </w:p>
        </w:tc>
      </w:tr>
      <w:tr w:rsidR="00824D16" w:rsidRPr="00F26874" w:rsidTr="000C2C68">
        <w:trPr>
          <w:trHeight w:val="284"/>
        </w:trPr>
        <w:tc>
          <w:tcPr>
            <w:tcW w:w="1134" w:type="dxa"/>
            <w:vAlign w:val="center"/>
          </w:tcPr>
          <w:p w:rsidR="00824D16" w:rsidRPr="00A0063B" w:rsidRDefault="00824D16" w:rsidP="00824D16">
            <w:pPr>
              <w:spacing w:line="200" w:lineRule="exact"/>
              <w:jc w:val="center"/>
              <w:rPr>
                <w:szCs w:val="21"/>
              </w:rPr>
            </w:pPr>
            <w:r w:rsidRPr="00A0063B">
              <w:rPr>
                <w:rFonts w:hint="eastAsia"/>
                <w:szCs w:val="21"/>
              </w:rPr>
              <w:t>1</w:t>
            </w:r>
          </w:p>
        </w:tc>
        <w:tc>
          <w:tcPr>
            <w:tcW w:w="923" w:type="dxa"/>
            <w:vAlign w:val="center"/>
          </w:tcPr>
          <w:p w:rsidR="00824D16" w:rsidRDefault="00824D16" w:rsidP="00824D16">
            <w:pPr>
              <w:spacing w:line="200" w:lineRule="exact"/>
              <w:jc w:val="right"/>
              <w:rPr>
                <w:rFonts w:eastAsia="ＭＳ Ｐゴシック"/>
                <w:szCs w:val="21"/>
              </w:rPr>
            </w:pPr>
            <w:r>
              <w:rPr>
                <w:szCs w:val="21"/>
              </w:rPr>
              <w:t xml:space="preserve">398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453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541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606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690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780 </w:t>
            </w:r>
          </w:p>
        </w:tc>
      </w:tr>
      <w:tr w:rsidR="00824D16" w:rsidRPr="00F26874" w:rsidTr="000C2C68">
        <w:trPr>
          <w:trHeight w:val="284"/>
        </w:trPr>
        <w:tc>
          <w:tcPr>
            <w:tcW w:w="1134" w:type="dxa"/>
            <w:vAlign w:val="center"/>
          </w:tcPr>
          <w:p w:rsidR="00824D16" w:rsidRPr="00A0063B" w:rsidRDefault="00824D16" w:rsidP="00824D16">
            <w:pPr>
              <w:spacing w:line="200" w:lineRule="exact"/>
              <w:jc w:val="center"/>
              <w:rPr>
                <w:szCs w:val="21"/>
              </w:rPr>
            </w:pPr>
            <w:r w:rsidRPr="00A0063B">
              <w:rPr>
                <w:rFonts w:hint="eastAsia"/>
                <w:szCs w:val="21"/>
              </w:rPr>
              <w:t>2</w:t>
            </w:r>
          </w:p>
        </w:tc>
        <w:tc>
          <w:tcPr>
            <w:tcW w:w="923" w:type="dxa"/>
            <w:vAlign w:val="center"/>
          </w:tcPr>
          <w:p w:rsidR="00824D16" w:rsidRDefault="00824D16" w:rsidP="00824D16">
            <w:pPr>
              <w:spacing w:line="200" w:lineRule="exact"/>
              <w:jc w:val="right"/>
              <w:rPr>
                <w:rFonts w:eastAsia="ＭＳ Ｐゴシック"/>
                <w:szCs w:val="21"/>
              </w:rPr>
            </w:pPr>
            <w:r>
              <w:rPr>
                <w:szCs w:val="21"/>
              </w:rPr>
              <w:t xml:space="preserve">122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320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289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345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387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440 </w:t>
            </w:r>
          </w:p>
        </w:tc>
      </w:tr>
      <w:tr w:rsidR="00824D16" w:rsidRPr="00F26874" w:rsidTr="000C2C68">
        <w:trPr>
          <w:trHeight w:val="284"/>
        </w:trPr>
        <w:tc>
          <w:tcPr>
            <w:tcW w:w="1134" w:type="dxa"/>
            <w:vAlign w:val="center"/>
          </w:tcPr>
          <w:p w:rsidR="00824D16" w:rsidRPr="00A0063B" w:rsidRDefault="00824D16" w:rsidP="00824D16">
            <w:pPr>
              <w:spacing w:line="200" w:lineRule="exact"/>
              <w:jc w:val="center"/>
              <w:rPr>
                <w:szCs w:val="21"/>
              </w:rPr>
            </w:pPr>
            <w:r w:rsidRPr="00A0063B">
              <w:rPr>
                <w:rFonts w:hint="eastAsia"/>
                <w:szCs w:val="21"/>
              </w:rPr>
              <w:t>3</w:t>
            </w:r>
          </w:p>
        </w:tc>
        <w:tc>
          <w:tcPr>
            <w:tcW w:w="923" w:type="dxa"/>
            <w:vAlign w:val="center"/>
          </w:tcPr>
          <w:p w:rsidR="00824D16" w:rsidRDefault="00824D16" w:rsidP="00824D16">
            <w:pPr>
              <w:spacing w:line="200" w:lineRule="exact"/>
              <w:jc w:val="right"/>
              <w:rPr>
                <w:rFonts w:eastAsia="ＭＳ Ｐゴシック"/>
                <w:szCs w:val="21"/>
              </w:rPr>
            </w:pPr>
            <w:r>
              <w:rPr>
                <w:szCs w:val="21"/>
              </w:rPr>
              <w:t xml:space="preserve">80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83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173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156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186 </w:t>
            </w:r>
          </w:p>
        </w:tc>
        <w:tc>
          <w:tcPr>
            <w:tcW w:w="924" w:type="dxa"/>
            <w:vAlign w:val="center"/>
          </w:tcPr>
          <w:p w:rsidR="00824D16" w:rsidRDefault="00824D16" w:rsidP="00824D16">
            <w:pPr>
              <w:spacing w:line="200" w:lineRule="exact"/>
              <w:jc w:val="right"/>
              <w:rPr>
                <w:rFonts w:eastAsia="ＭＳ Ｐゴシック"/>
                <w:szCs w:val="21"/>
              </w:rPr>
            </w:pPr>
            <w:r>
              <w:rPr>
                <w:szCs w:val="21"/>
              </w:rPr>
              <w:t xml:space="preserve">208 </w:t>
            </w:r>
          </w:p>
        </w:tc>
      </w:tr>
      <w:tr w:rsidR="00824D16" w:rsidRPr="00F26874" w:rsidTr="000C2C68">
        <w:trPr>
          <w:trHeight w:val="284"/>
        </w:trPr>
        <w:tc>
          <w:tcPr>
            <w:tcW w:w="1134" w:type="dxa"/>
            <w:tcBorders>
              <w:bottom w:val="single" w:sz="4" w:space="0" w:color="auto"/>
            </w:tcBorders>
            <w:vAlign w:val="center"/>
          </w:tcPr>
          <w:p w:rsidR="00824D16" w:rsidRPr="00A0063B" w:rsidRDefault="00824D16" w:rsidP="00824D16">
            <w:pPr>
              <w:spacing w:line="200" w:lineRule="exact"/>
              <w:jc w:val="center"/>
              <w:rPr>
                <w:szCs w:val="21"/>
              </w:rPr>
            </w:pPr>
            <w:r w:rsidRPr="00A0063B">
              <w:rPr>
                <w:rFonts w:hint="eastAsia"/>
                <w:szCs w:val="21"/>
              </w:rPr>
              <w:t>4+</w:t>
            </w:r>
          </w:p>
        </w:tc>
        <w:tc>
          <w:tcPr>
            <w:tcW w:w="923"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84 </w:t>
            </w:r>
          </w:p>
        </w:tc>
        <w:tc>
          <w:tcPr>
            <w:tcW w:w="924"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99 </w:t>
            </w:r>
          </w:p>
        </w:tc>
        <w:tc>
          <w:tcPr>
            <w:tcW w:w="924"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86 </w:t>
            </w:r>
          </w:p>
        </w:tc>
        <w:tc>
          <w:tcPr>
            <w:tcW w:w="924"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122 </w:t>
            </w:r>
          </w:p>
        </w:tc>
        <w:tc>
          <w:tcPr>
            <w:tcW w:w="924"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132 </w:t>
            </w:r>
          </w:p>
        </w:tc>
        <w:tc>
          <w:tcPr>
            <w:tcW w:w="924" w:type="dxa"/>
            <w:tcBorders>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150 </w:t>
            </w:r>
          </w:p>
        </w:tc>
      </w:tr>
      <w:tr w:rsidR="00824D16" w:rsidRPr="00F26874" w:rsidTr="000C2C68">
        <w:trPr>
          <w:trHeight w:val="284"/>
        </w:trPr>
        <w:tc>
          <w:tcPr>
            <w:tcW w:w="1134" w:type="dxa"/>
            <w:tcBorders>
              <w:top w:val="single" w:sz="4" w:space="0" w:color="auto"/>
              <w:bottom w:val="single" w:sz="4" w:space="0" w:color="auto"/>
            </w:tcBorders>
            <w:vAlign w:val="center"/>
          </w:tcPr>
          <w:p w:rsidR="00824D16" w:rsidRPr="00A0063B" w:rsidRDefault="00824D16" w:rsidP="00824D16">
            <w:pPr>
              <w:spacing w:line="200" w:lineRule="exact"/>
              <w:jc w:val="center"/>
              <w:rPr>
                <w:szCs w:val="21"/>
              </w:rPr>
            </w:pPr>
            <w:r w:rsidRPr="00A0063B">
              <w:rPr>
                <w:rFonts w:hint="eastAsia"/>
                <w:szCs w:val="21"/>
              </w:rPr>
              <w:t>計</w:t>
            </w:r>
          </w:p>
        </w:tc>
        <w:tc>
          <w:tcPr>
            <w:tcW w:w="923"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1,351 </w:t>
            </w:r>
          </w:p>
        </w:tc>
        <w:tc>
          <w:tcPr>
            <w:tcW w:w="924"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1,959 </w:t>
            </w:r>
          </w:p>
        </w:tc>
        <w:tc>
          <w:tcPr>
            <w:tcW w:w="924"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2,212 </w:t>
            </w:r>
          </w:p>
        </w:tc>
        <w:tc>
          <w:tcPr>
            <w:tcW w:w="924"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2,508 </w:t>
            </w:r>
          </w:p>
        </w:tc>
        <w:tc>
          <w:tcPr>
            <w:tcW w:w="924"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2,840 </w:t>
            </w:r>
          </w:p>
        </w:tc>
        <w:tc>
          <w:tcPr>
            <w:tcW w:w="924" w:type="dxa"/>
            <w:tcBorders>
              <w:top w:val="single" w:sz="4" w:space="0" w:color="auto"/>
              <w:bottom w:val="single" w:sz="4" w:space="0" w:color="auto"/>
            </w:tcBorders>
            <w:vAlign w:val="center"/>
          </w:tcPr>
          <w:p w:rsidR="00824D16" w:rsidRDefault="00824D16" w:rsidP="00824D16">
            <w:pPr>
              <w:spacing w:line="200" w:lineRule="exact"/>
              <w:jc w:val="right"/>
              <w:rPr>
                <w:rFonts w:eastAsia="ＭＳ Ｐゴシック"/>
                <w:szCs w:val="21"/>
              </w:rPr>
            </w:pPr>
            <w:r>
              <w:rPr>
                <w:szCs w:val="21"/>
              </w:rPr>
              <w:t xml:space="preserve">3,217 </w:t>
            </w:r>
          </w:p>
        </w:tc>
      </w:tr>
    </w:tbl>
    <w:p w:rsidR="003E0EC0" w:rsidRPr="00A0063B" w:rsidRDefault="003E0EC0" w:rsidP="003E0EC0">
      <w:pPr>
        <w:jc w:val="left"/>
        <w:rPr>
          <w:rFonts w:ascii="ＭＳ 明朝" w:hAnsi="ＭＳ 明朝"/>
          <w:szCs w:val="21"/>
        </w:rPr>
      </w:pPr>
      <w:r>
        <w:rPr>
          <w:rFonts w:ascii="ＭＳ 明朝" w:hAnsi="ＭＳ 明朝" w:hint="eastAsia"/>
          <w:szCs w:val="21"/>
        </w:rPr>
        <w:t>年齢別漁獲量（千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68"/>
        <w:gridCol w:w="851"/>
        <w:gridCol w:w="992"/>
        <w:gridCol w:w="876"/>
        <w:gridCol w:w="967"/>
        <w:gridCol w:w="992"/>
        <w:gridCol w:w="850"/>
      </w:tblGrid>
      <w:tr w:rsidR="00824D16" w:rsidRPr="00F26874" w:rsidTr="0066705F">
        <w:trPr>
          <w:trHeight w:val="284"/>
        </w:trPr>
        <w:tc>
          <w:tcPr>
            <w:tcW w:w="1168" w:type="dxa"/>
            <w:tcBorders>
              <w:top w:val="single" w:sz="4" w:space="0" w:color="auto"/>
              <w:bottom w:val="single" w:sz="4" w:space="0" w:color="auto"/>
            </w:tcBorders>
            <w:vAlign w:val="center"/>
          </w:tcPr>
          <w:p w:rsidR="00095E36" w:rsidRPr="00180FB9" w:rsidRDefault="00095E36" w:rsidP="00095E36">
            <w:pPr>
              <w:spacing w:line="200" w:lineRule="exact"/>
              <w:jc w:val="center"/>
              <w:rPr>
                <w:szCs w:val="21"/>
              </w:rPr>
            </w:pPr>
            <w:r>
              <w:rPr>
                <w:rFonts w:hint="eastAsia"/>
                <w:szCs w:val="21"/>
              </w:rPr>
              <w:t>年齢＼</w:t>
            </w:r>
            <w:r>
              <w:rPr>
                <w:szCs w:val="21"/>
              </w:rPr>
              <w:t>年</w:t>
            </w:r>
          </w:p>
        </w:tc>
        <w:tc>
          <w:tcPr>
            <w:tcW w:w="851"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76"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67"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095E36" w:rsidRPr="00253ABC" w:rsidRDefault="00095E36" w:rsidP="00095E36">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F26874" w:rsidTr="0066705F">
        <w:trPr>
          <w:trHeight w:val="284"/>
        </w:trPr>
        <w:tc>
          <w:tcPr>
            <w:tcW w:w="1168" w:type="dxa"/>
            <w:tcBorders>
              <w:top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0</w:t>
            </w:r>
          </w:p>
        </w:tc>
        <w:tc>
          <w:tcPr>
            <w:tcW w:w="851" w:type="dxa"/>
            <w:tcBorders>
              <w:top w:val="single" w:sz="4" w:space="0" w:color="auto"/>
            </w:tcBorders>
            <w:vAlign w:val="center"/>
          </w:tcPr>
          <w:p w:rsidR="002B3EB4" w:rsidRDefault="002B3EB4" w:rsidP="002B3EB4">
            <w:pPr>
              <w:widowControl/>
              <w:jc w:val="right"/>
              <w:rPr>
                <w:rFonts w:eastAsia="ＭＳ Ｐゴシック"/>
                <w:szCs w:val="21"/>
              </w:rPr>
            </w:pPr>
            <w:r>
              <w:rPr>
                <w:szCs w:val="21"/>
              </w:rPr>
              <w:t>14</w:t>
            </w:r>
          </w:p>
        </w:tc>
        <w:tc>
          <w:tcPr>
            <w:tcW w:w="992" w:type="dxa"/>
            <w:tcBorders>
              <w:top w:val="single" w:sz="4" w:space="0" w:color="auto"/>
            </w:tcBorders>
            <w:vAlign w:val="center"/>
          </w:tcPr>
          <w:p w:rsidR="002B3EB4" w:rsidRDefault="002B3EB4" w:rsidP="002B3EB4">
            <w:pPr>
              <w:jc w:val="right"/>
              <w:rPr>
                <w:szCs w:val="21"/>
              </w:rPr>
            </w:pPr>
            <w:r>
              <w:rPr>
                <w:szCs w:val="21"/>
              </w:rPr>
              <w:t>21</w:t>
            </w:r>
          </w:p>
        </w:tc>
        <w:tc>
          <w:tcPr>
            <w:tcW w:w="876" w:type="dxa"/>
            <w:tcBorders>
              <w:top w:val="single" w:sz="4" w:space="0" w:color="auto"/>
            </w:tcBorders>
            <w:vAlign w:val="center"/>
          </w:tcPr>
          <w:p w:rsidR="002B3EB4" w:rsidRDefault="002B3EB4" w:rsidP="002B3EB4">
            <w:pPr>
              <w:jc w:val="right"/>
              <w:rPr>
                <w:szCs w:val="21"/>
              </w:rPr>
            </w:pPr>
            <w:r>
              <w:rPr>
                <w:szCs w:val="21"/>
              </w:rPr>
              <w:t>23</w:t>
            </w:r>
          </w:p>
        </w:tc>
        <w:tc>
          <w:tcPr>
            <w:tcW w:w="967" w:type="dxa"/>
            <w:tcBorders>
              <w:top w:val="single" w:sz="4" w:space="0" w:color="auto"/>
            </w:tcBorders>
            <w:vAlign w:val="center"/>
          </w:tcPr>
          <w:p w:rsidR="002B3EB4" w:rsidRDefault="002B3EB4" w:rsidP="002B3EB4">
            <w:pPr>
              <w:jc w:val="right"/>
              <w:rPr>
                <w:szCs w:val="21"/>
              </w:rPr>
            </w:pPr>
            <w:r>
              <w:rPr>
                <w:szCs w:val="21"/>
              </w:rPr>
              <w:t>27</w:t>
            </w:r>
          </w:p>
        </w:tc>
        <w:tc>
          <w:tcPr>
            <w:tcW w:w="992" w:type="dxa"/>
            <w:tcBorders>
              <w:top w:val="single" w:sz="4" w:space="0" w:color="auto"/>
            </w:tcBorders>
            <w:vAlign w:val="center"/>
          </w:tcPr>
          <w:p w:rsidR="002B3EB4" w:rsidRDefault="002B3EB4" w:rsidP="002B3EB4">
            <w:pPr>
              <w:jc w:val="right"/>
              <w:rPr>
                <w:szCs w:val="21"/>
              </w:rPr>
            </w:pPr>
            <w:r>
              <w:rPr>
                <w:szCs w:val="21"/>
              </w:rPr>
              <w:t>30</w:t>
            </w:r>
          </w:p>
        </w:tc>
        <w:tc>
          <w:tcPr>
            <w:tcW w:w="850" w:type="dxa"/>
            <w:tcBorders>
              <w:top w:val="single" w:sz="4" w:space="0" w:color="auto"/>
            </w:tcBorders>
            <w:vAlign w:val="center"/>
          </w:tcPr>
          <w:p w:rsidR="002B3EB4" w:rsidRDefault="002B3EB4" w:rsidP="002B3EB4">
            <w:pPr>
              <w:jc w:val="right"/>
              <w:rPr>
                <w:szCs w:val="21"/>
              </w:rPr>
            </w:pPr>
            <w:r>
              <w:rPr>
                <w:szCs w:val="21"/>
              </w:rPr>
              <w:t>34</w:t>
            </w:r>
          </w:p>
        </w:tc>
      </w:tr>
      <w:tr w:rsidR="002B3EB4" w:rsidRPr="00F26874" w:rsidTr="0066705F">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1</w:t>
            </w:r>
          </w:p>
        </w:tc>
        <w:tc>
          <w:tcPr>
            <w:tcW w:w="851" w:type="dxa"/>
            <w:vAlign w:val="center"/>
          </w:tcPr>
          <w:p w:rsidR="002B3EB4" w:rsidRDefault="002B3EB4" w:rsidP="002B3EB4">
            <w:pPr>
              <w:jc w:val="right"/>
              <w:rPr>
                <w:szCs w:val="21"/>
              </w:rPr>
            </w:pPr>
            <w:r>
              <w:rPr>
                <w:szCs w:val="21"/>
              </w:rPr>
              <w:t>20</w:t>
            </w:r>
          </w:p>
        </w:tc>
        <w:tc>
          <w:tcPr>
            <w:tcW w:w="992" w:type="dxa"/>
            <w:vAlign w:val="center"/>
          </w:tcPr>
          <w:p w:rsidR="002B3EB4" w:rsidRDefault="002B3EB4" w:rsidP="002B3EB4">
            <w:pPr>
              <w:jc w:val="right"/>
              <w:rPr>
                <w:szCs w:val="21"/>
              </w:rPr>
            </w:pPr>
            <w:r>
              <w:rPr>
                <w:szCs w:val="21"/>
              </w:rPr>
              <w:t>23</w:t>
            </w:r>
          </w:p>
        </w:tc>
        <w:tc>
          <w:tcPr>
            <w:tcW w:w="876" w:type="dxa"/>
            <w:vAlign w:val="center"/>
          </w:tcPr>
          <w:p w:rsidR="002B3EB4" w:rsidRDefault="002B3EB4" w:rsidP="002B3EB4">
            <w:pPr>
              <w:jc w:val="right"/>
              <w:rPr>
                <w:szCs w:val="21"/>
              </w:rPr>
            </w:pPr>
            <w:r>
              <w:rPr>
                <w:szCs w:val="21"/>
              </w:rPr>
              <w:t>27</w:t>
            </w:r>
          </w:p>
        </w:tc>
        <w:tc>
          <w:tcPr>
            <w:tcW w:w="967" w:type="dxa"/>
            <w:vAlign w:val="center"/>
          </w:tcPr>
          <w:p w:rsidR="002B3EB4" w:rsidRDefault="002B3EB4" w:rsidP="002B3EB4">
            <w:pPr>
              <w:jc w:val="right"/>
              <w:rPr>
                <w:szCs w:val="21"/>
              </w:rPr>
            </w:pPr>
            <w:r>
              <w:rPr>
                <w:szCs w:val="21"/>
              </w:rPr>
              <w:t>30</w:t>
            </w:r>
          </w:p>
        </w:tc>
        <w:tc>
          <w:tcPr>
            <w:tcW w:w="992" w:type="dxa"/>
            <w:vAlign w:val="center"/>
          </w:tcPr>
          <w:p w:rsidR="002B3EB4" w:rsidRDefault="002B3EB4" w:rsidP="002B3EB4">
            <w:pPr>
              <w:jc w:val="right"/>
              <w:rPr>
                <w:szCs w:val="21"/>
              </w:rPr>
            </w:pPr>
            <w:r>
              <w:rPr>
                <w:szCs w:val="21"/>
              </w:rPr>
              <w:t>35</w:t>
            </w:r>
          </w:p>
        </w:tc>
        <w:tc>
          <w:tcPr>
            <w:tcW w:w="850" w:type="dxa"/>
            <w:vAlign w:val="center"/>
          </w:tcPr>
          <w:p w:rsidR="002B3EB4" w:rsidRDefault="002B3EB4" w:rsidP="002B3EB4">
            <w:pPr>
              <w:jc w:val="right"/>
              <w:rPr>
                <w:szCs w:val="21"/>
              </w:rPr>
            </w:pPr>
            <w:r>
              <w:rPr>
                <w:szCs w:val="21"/>
              </w:rPr>
              <w:t>39</w:t>
            </w:r>
          </w:p>
        </w:tc>
      </w:tr>
      <w:tr w:rsidR="002B3EB4" w:rsidRPr="00F26874" w:rsidTr="0066705F">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2</w:t>
            </w:r>
          </w:p>
        </w:tc>
        <w:tc>
          <w:tcPr>
            <w:tcW w:w="851" w:type="dxa"/>
            <w:vAlign w:val="center"/>
          </w:tcPr>
          <w:p w:rsidR="002B3EB4" w:rsidRDefault="002B3EB4" w:rsidP="002B3EB4">
            <w:pPr>
              <w:jc w:val="right"/>
              <w:rPr>
                <w:szCs w:val="21"/>
              </w:rPr>
            </w:pPr>
            <w:r>
              <w:rPr>
                <w:szCs w:val="21"/>
              </w:rPr>
              <w:t>9</w:t>
            </w:r>
          </w:p>
        </w:tc>
        <w:tc>
          <w:tcPr>
            <w:tcW w:w="992" w:type="dxa"/>
            <w:vAlign w:val="center"/>
          </w:tcPr>
          <w:p w:rsidR="002B3EB4" w:rsidRDefault="002B3EB4" w:rsidP="002B3EB4">
            <w:pPr>
              <w:jc w:val="right"/>
              <w:rPr>
                <w:szCs w:val="21"/>
              </w:rPr>
            </w:pPr>
            <w:r>
              <w:rPr>
                <w:szCs w:val="21"/>
              </w:rPr>
              <w:t>24</w:t>
            </w:r>
          </w:p>
        </w:tc>
        <w:tc>
          <w:tcPr>
            <w:tcW w:w="876" w:type="dxa"/>
            <w:vAlign w:val="center"/>
          </w:tcPr>
          <w:p w:rsidR="002B3EB4" w:rsidRDefault="002B3EB4" w:rsidP="002B3EB4">
            <w:pPr>
              <w:jc w:val="right"/>
              <w:rPr>
                <w:szCs w:val="21"/>
              </w:rPr>
            </w:pPr>
            <w:r>
              <w:rPr>
                <w:szCs w:val="21"/>
              </w:rPr>
              <w:t>22</w:t>
            </w:r>
          </w:p>
        </w:tc>
        <w:tc>
          <w:tcPr>
            <w:tcW w:w="967" w:type="dxa"/>
            <w:vAlign w:val="center"/>
          </w:tcPr>
          <w:p w:rsidR="002B3EB4" w:rsidRDefault="002B3EB4" w:rsidP="002B3EB4">
            <w:pPr>
              <w:jc w:val="right"/>
              <w:rPr>
                <w:szCs w:val="21"/>
              </w:rPr>
            </w:pPr>
            <w:r>
              <w:rPr>
                <w:szCs w:val="21"/>
              </w:rPr>
              <w:t>26</w:t>
            </w:r>
          </w:p>
        </w:tc>
        <w:tc>
          <w:tcPr>
            <w:tcW w:w="992" w:type="dxa"/>
            <w:vAlign w:val="center"/>
          </w:tcPr>
          <w:p w:rsidR="002B3EB4" w:rsidRDefault="002B3EB4" w:rsidP="002B3EB4">
            <w:pPr>
              <w:jc w:val="right"/>
              <w:rPr>
                <w:szCs w:val="21"/>
              </w:rPr>
            </w:pPr>
            <w:r>
              <w:rPr>
                <w:szCs w:val="21"/>
              </w:rPr>
              <w:t>29</w:t>
            </w:r>
          </w:p>
        </w:tc>
        <w:tc>
          <w:tcPr>
            <w:tcW w:w="850" w:type="dxa"/>
            <w:vAlign w:val="center"/>
          </w:tcPr>
          <w:p w:rsidR="002B3EB4" w:rsidRDefault="002B3EB4" w:rsidP="002B3EB4">
            <w:pPr>
              <w:jc w:val="right"/>
              <w:rPr>
                <w:szCs w:val="21"/>
              </w:rPr>
            </w:pPr>
            <w:r>
              <w:rPr>
                <w:szCs w:val="21"/>
              </w:rPr>
              <w:t>33</w:t>
            </w:r>
          </w:p>
        </w:tc>
      </w:tr>
      <w:tr w:rsidR="002B3EB4" w:rsidRPr="00F26874" w:rsidTr="0066705F">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3</w:t>
            </w:r>
          </w:p>
        </w:tc>
        <w:tc>
          <w:tcPr>
            <w:tcW w:w="851" w:type="dxa"/>
            <w:vAlign w:val="center"/>
          </w:tcPr>
          <w:p w:rsidR="002B3EB4" w:rsidRDefault="002B3EB4" w:rsidP="002B3EB4">
            <w:pPr>
              <w:jc w:val="right"/>
              <w:rPr>
                <w:szCs w:val="21"/>
              </w:rPr>
            </w:pPr>
            <w:r>
              <w:rPr>
                <w:szCs w:val="21"/>
              </w:rPr>
              <w:t>8</w:t>
            </w:r>
          </w:p>
        </w:tc>
        <w:tc>
          <w:tcPr>
            <w:tcW w:w="992" w:type="dxa"/>
            <w:vAlign w:val="center"/>
          </w:tcPr>
          <w:p w:rsidR="002B3EB4" w:rsidRDefault="002B3EB4" w:rsidP="002B3EB4">
            <w:pPr>
              <w:jc w:val="right"/>
              <w:rPr>
                <w:szCs w:val="21"/>
              </w:rPr>
            </w:pPr>
            <w:r>
              <w:rPr>
                <w:szCs w:val="21"/>
              </w:rPr>
              <w:t>8</w:t>
            </w:r>
          </w:p>
        </w:tc>
        <w:tc>
          <w:tcPr>
            <w:tcW w:w="876" w:type="dxa"/>
            <w:vAlign w:val="center"/>
          </w:tcPr>
          <w:p w:rsidR="002B3EB4" w:rsidRDefault="002B3EB4" w:rsidP="002B3EB4">
            <w:pPr>
              <w:jc w:val="right"/>
              <w:rPr>
                <w:szCs w:val="21"/>
              </w:rPr>
            </w:pPr>
            <w:r>
              <w:rPr>
                <w:szCs w:val="21"/>
              </w:rPr>
              <w:t>16</w:t>
            </w:r>
          </w:p>
        </w:tc>
        <w:tc>
          <w:tcPr>
            <w:tcW w:w="967" w:type="dxa"/>
            <w:vAlign w:val="center"/>
          </w:tcPr>
          <w:p w:rsidR="002B3EB4" w:rsidRDefault="002B3EB4" w:rsidP="002B3EB4">
            <w:pPr>
              <w:jc w:val="right"/>
              <w:rPr>
                <w:szCs w:val="21"/>
              </w:rPr>
            </w:pPr>
            <w:r>
              <w:rPr>
                <w:szCs w:val="21"/>
              </w:rPr>
              <w:t>15</w:t>
            </w:r>
          </w:p>
        </w:tc>
        <w:tc>
          <w:tcPr>
            <w:tcW w:w="992" w:type="dxa"/>
            <w:vAlign w:val="center"/>
          </w:tcPr>
          <w:p w:rsidR="002B3EB4" w:rsidRDefault="002B3EB4" w:rsidP="002B3EB4">
            <w:pPr>
              <w:jc w:val="right"/>
              <w:rPr>
                <w:szCs w:val="21"/>
              </w:rPr>
            </w:pPr>
            <w:r>
              <w:rPr>
                <w:szCs w:val="21"/>
              </w:rPr>
              <w:t>18</w:t>
            </w:r>
          </w:p>
        </w:tc>
        <w:tc>
          <w:tcPr>
            <w:tcW w:w="850" w:type="dxa"/>
            <w:vAlign w:val="center"/>
          </w:tcPr>
          <w:p w:rsidR="002B3EB4" w:rsidRDefault="002B3EB4" w:rsidP="002B3EB4">
            <w:pPr>
              <w:jc w:val="right"/>
              <w:rPr>
                <w:szCs w:val="21"/>
              </w:rPr>
            </w:pPr>
            <w:r>
              <w:rPr>
                <w:szCs w:val="21"/>
              </w:rPr>
              <w:t>20</w:t>
            </w:r>
          </w:p>
        </w:tc>
      </w:tr>
      <w:tr w:rsidR="002B3EB4" w:rsidRPr="00F26874" w:rsidTr="0066705F">
        <w:trPr>
          <w:trHeight w:val="284"/>
        </w:trPr>
        <w:tc>
          <w:tcPr>
            <w:tcW w:w="1168" w:type="dxa"/>
            <w:tcBorders>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4+</w:t>
            </w:r>
          </w:p>
        </w:tc>
        <w:tc>
          <w:tcPr>
            <w:tcW w:w="851" w:type="dxa"/>
            <w:tcBorders>
              <w:bottom w:val="single" w:sz="4" w:space="0" w:color="auto"/>
            </w:tcBorders>
            <w:vAlign w:val="center"/>
          </w:tcPr>
          <w:p w:rsidR="002B3EB4" w:rsidRDefault="002B3EB4" w:rsidP="002B3EB4">
            <w:pPr>
              <w:jc w:val="right"/>
              <w:rPr>
                <w:szCs w:val="21"/>
              </w:rPr>
            </w:pPr>
            <w:r>
              <w:rPr>
                <w:szCs w:val="21"/>
              </w:rPr>
              <w:t>10</w:t>
            </w:r>
          </w:p>
        </w:tc>
        <w:tc>
          <w:tcPr>
            <w:tcW w:w="992" w:type="dxa"/>
            <w:tcBorders>
              <w:bottom w:val="single" w:sz="4" w:space="0" w:color="auto"/>
            </w:tcBorders>
            <w:vAlign w:val="center"/>
          </w:tcPr>
          <w:p w:rsidR="002B3EB4" w:rsidRDefault="002B3EB4" w:rsidP="002B3EB4">
            <w:pPr>
              <w:jc w:val="right"/>
              <w:rPr>
                <w:szCs w:val="21"/>
              </w:rPr>
            </w:pPr>
            <w:r>
              <w:rPr>
                <w:szCs w:val="21"/>
              </w:rPr>
              <w:t>12</w:t>
            </w:r>
          </w:p>
        </w:tc>
        <w:tc>
          <w:tcPr>
            <w:tcW w:w="876" w:type="dxa"/>
            <w:tcBorders>
              <w:bottom w:val="single" w:sz="4" w:space="0" w:color="auto"/>
            </w:tcBorders>
            <w:vAlign w:val="center"/>
          </w:tcPr>
          <w:p w:rsidR="002B3EB4" w:rsidRDefault="002B3EB4" w:rsidP="002B3EB4">
            <w:pPr>
              <w:jc w:val="right"/>
              <w:rPr>
                <w:szCs w:val="21"/>
              </w:rPr>
            </w:pPr>
            <w:r>
              <w:rPr>
                <w:szCs w:val="21"/>
              </w:rPr>
              <w:t>10</w:t>
            </w:r>
          </w:p>
        </w:tc>
        <w:tc>
          <w:tcPr>
            <w:tcW w:w="967" w:type="dxa"/>
            <w:tcBorders>
              <w:bottom w:val="single" w:sz="4" w:space="0" w:color="auto"/>
            </w:tcBorders>
            <w:vAlign w:val="center"/>
          </w:tcPr>
          <w:p w:rsidR="002B3EB4" w:rsidRDefault="002B3EB4" w:rsidP="002B3EB4">
            <w:pPr>
              <w:jc w:val="right"/>
              <w:rPr>
                <w:szCs w:val="21"/>
              </w:rPr>
            </w:pPr>
            <w:r>
              <w:rPr>
                <w:szCs w:val="21"/>
              </w:rPr>
              <w:t>15</w:t>
            </w:r>
          </w:p>
        </w:tc>
        <w:tc>
          <w:tcPr>
            <w:tcW w:w="992" w:type="dxa"/>
            <w:tcBorders>
              <w:bottom w:val="single" w:sz="4" w:space="0" w:color="auto"/>
            </w:tcBorders>
            <w:vAlign w:val="center"/>
          </w:tcPr>
          <w:p w:rsidR="002B3EB4" w:rsidRDefault="002B3EB4" w:rsidP="002B3EB4">
            <w:pPr>
              <w:jc w:val="right"/>
              <w:rPr>
                <w:szCs w:val="21"/>
              </w:rPr>
            </w:pPr>
            <w:r>
              <w:rPr>
                <w:szCs w:val="21"/>
              </w:rPr>
              <w:t>16</w:t>
            </w:r>
          </w:p>
        </w:tc>
        <w:tc>
          <w:tcPr>
            <w:tcW w:w="850" w:type="dxa"/>
            <w:tcBorders>
              <w:bottom w:val="single" w:sz="4" w:space="0" w:color="auto"/>
            </w:tcBorders>
            <w:vAlign w:val="center"/>
          </w:tcPr>
          <w:p w:rsidR="002B3EB4" w:rsidRDefault="002B3EB4" w:rsidP="002B3EB4">
            <w:pPr>
              <w:jc w:val="right"/>
              <w:rPr>
                <w:szCs w:val="21"/>
              </w:rPr>
            </w:pPr>
            <w:r>
              <w:rPr>
                <w:szCs w:val="21"/>
              </w:rPr>
              <w:t>18</w:t>
            </w:r>
          </w:p>
        </w:tc>
      </w:tr>
      <w:tr w:rsidR="002B3EB4" w:rsidRPr="00F26874" w:rsidTr="0066705F">
        <w:trPr>
          <w:trHeight w:val="284"/>
        </w:trPr>
        <w:tc>
          <w:tcPr>
            <w:tcW w:w="1168" w:type="dxa"/>
            <w:tcBorders>
              <w:top w:val="single" w:sz="4" w:space="0" w:color="auto"/>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計</w:t>
            </w:r>
          </w:p>
        </w:tc>
        <w:tc>
          <w:tcPr>
            <w:tcW w:w="851" w:type="dxa"/>
            <w:tcBorders>
              <w:top w:val="single" w:sz="4" w:space="0" w:color="auto"/>
              <w:bottom w:val="single" w:sz="4" w:space="0" w:color="auto"/>
            </w:tcBorders>
            <w:vAlign w:val="center"/>
          </w:tcPr>
          <w:p w:rsidR="002B3EB4" w:rsidRDefault="002B3EB4" w:rsidP="002B3EB4">
            <w:pPr>
              <w:jc w:val="right"/>
              <w:rPr>
                <w:szCs w:val="21"/>
              </w:rPr>
            </w:pPr>
            <w:r>
              <w:rPr>
                <w:szCs w:val="21"/>
              </w:rPr>
              <w:t>61</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88</w:t>
            </w:r>
          </w:p>
        </w:tc>
        <w:tc>
          <w:tcPr>
            <w:tcW w:w="876" w:type="dxa"/>
            <w:tcBorders>
              <w:top w:val="single" w:sz="4" w:space="0" w:color="auto"/>
              <w:bottom w:val="single" w:sz="4" w:space="0" w:color="auto"/>
            </w:tcBorders>
            <w:vAlign w:val="center"/>
          </w:tcPr>
          <w:p w:rsidR="002B3EB4" w:rsidRDefault="002B3EB4" w:rsidP="002B3EB4">
            <w:pPr>
              <w:jc w:val="right"/>
              <w:rPr>
                <w:szCs w:val="21"/>
              </w:rPr>
            </w:pPr>
            <w:r>
              <w:rPr>
                <w:szCs w:val="21"/>
              </w:rPr>
              <w:t>99</w:t>
            </w:r>
          </w:p>
        </w:tc>
        <w:tc>
          <w:tcPr>
            <w:tcW w:w="967" w:type="dxa"/>
            <w:tcBorders>
              <w:top w:val="single" w:sz="4" w:space="0" w:color="auto"/>
              <w:bottom w:val="single" w:sz="4" w:space="0" w:color="auto"/>
            </w:tcBorders>
            <w:vAlign w:val="center"/>
          </w:tcPr>
          <w:p w:rsidR="002B3EB4" w:rsidRDefault="002B3EB4" w:rsidP="002B3EB4">
            <w:pPr>
              <w:jc w:val="right"/>
              <w:rPr>
                <w:szCs w:val="21"/>
              </w:rPr>
            </w:pPr>
            <w:r>
              <w:rPr>
                <w:szCs w:val="21"/>
              </w:rPr>
              <w:t>113</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127</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144</w:t>
            </w:r>
          </w:p>
        </w:tc>
      </w:tr>
    </w:tbl>
    <w:p w:rsidR="00975849" w:rsidRPr="00227A6C" w:rsidRDefault="003E0EC0" w:rsidP="002B3EB4">
      <w:pPr>
        <w:widowControl/>
        <w:jc w:val="left"/>
        <w:rPr>
          <w:rFonts w:hAnsi="ＭＳ 明朝"/>
          <w:szCs w:val="21"/>
        </w:rPr>
      </w:pPr>
      <w:r>
        <w:rPr>
          <w:rFonts w:hAnsi="ＭＳ 明朝"/>
          <w:szCs w:val="21"/>
        </w:rPr>
        <w:br w:type="page"/>
      </w:r>
      <w:r w:rsidR="00975849" w:rsidRPr="00227A6C">
        <w:rPr>
          <w:rFonts w:hAnsi="ＭＳ 明朝"/>
          <w:szCs w:val="21"/>
        </w:rPr>
        <w:lastRenderedPageBreak/>
        <w:t>表</w:t>
      </w:r>
      <w:r w:rsidR="000938B1">
        <w:rPr>
          <w:szCs w:val="21"/>
        </w:rPr>
        <w:t>2</w:t>
      </w:r>
      <w:r w:rsidR="00975849">
        <w:rPr>
          <w:rFonts w:hAnsi="ＭＳ 明朝" w:hint="eastAsia"/>
          <w:szCs w:val="21"/>
        </w:rPr>
        <w:t>.</w:t>
      </w:r>
      <w:r w:rsidR="00975849">
        <w:rPr>
          <w:rFonts w:hAnsi="ＭＳ 明朝" w:hint="eastAsia"/>
          <w:szCs w:val="21"/>
        </w:rPr>
        <w:t xml:space="preserve">　</w:t>
      </w:r>
      <w:r w:rsidR="00975849" w:rsidRPr="00227A6C">
        <w:rPr>
          <w:rFonts w:hAnsi="ＭＳ 明朝"/>
          <w:szCs w:val="21"/>
        </w:rPr>
        <w:t>各シナリオに対応する将来予測</w:t>
      </w:r>
      <w:r w:rsidR="00975849" w:rsidRPr="00227A6C">
        <w:rPr>
          <w:rFonts w:hAnsi="ＭＳ 明朝" w:hint="eastAsia"/>
          <w:szCs w:val="21"/>
        </w:rPr>
        <w:t>（続き）</w:t>
      </w:r>
    </w:p>
    <w:p w:rsidR="00975849" w:rsidRPr="00227A6C" w:rsidRDefault="0021360D" w:rsidP="00975849">
      <w:pPr>
        <w:jc w:val="left"/>
        <w:rPr>
          <w:szCs w:val="21"/>
        </w:rPr>
      </w:pPr>
      <w:r>
        <w:rPr>
          <w:rFonts w:hint="eastAsia"/>
          <w:szCs w:val="21"/>
        </w:rPr>
        <w:t>0.8</w:t>
      </w:r>
      <w:r w:rsidRPr="00BB02D9">
        <w:rPr>
          <w:rFonts w:hint="eastAsia"/>
          <w:szCs w:val="21"/>
        </w:rPr>
        <w:t>F</w:t>
      </w:r>
      <w:r>
        <w:rPr>
          <w:rFonts w:hint="eastAsia"/>
          <w:szCs w:val="21"/>
        </w:rPr>
        <w:t>40%SPR</w:t>
      </w:r>
      <w:r w:rsidRPr="00227A6C" w:rsidDel="0021360D">
        <w:rPr>
          <w:rFonts w:hint="eastAsia"/>
          <w:szCs w:val="21"/>
        </w:rPr>
        <w:t xml:space="preserve"> </w:t>
      </w:r>
    </w:p>
    <w:p w:rsidR="00975849" w:rsidRPr="00227A6C" w:rsidRDefault="00975849" w:rsidP="00975849">
      <w:pPr>
        <w:jc w:val="left"/>
        <w:rPr>
          <w:szCs w:val="21"/>
        </w:rPr>
      </w:pPr>
      <w:r w:rsidRPr="00227A6C">
        <w:rPr>
          <w:rFonts w:hint="eastAsia"/>
          <w:szCs w:val="21"/>
        </w:rPr>
        <w:t>年齢別漁獲係数</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21360D" w:rsidRPr="00227A6C" w:rsidTr="002A56AA">
        <w:trPr>
          <w:trHeight w:hRule="exact" w:val="284"/>
        </w:trPr>
        <w:tc>
          <w:tcPr>
            <w:tcW w:w="1134" w:type="dxa"/>
            <w:tcBorders>
              <w:top w:val="single" w:sz="4" w:space="0" w:color="auto"/>
              <w:bottom w:val="single" w:sz="4" w:space="0" w:color="auto"/>
            </w:tcBorders>
            <w:vAlign w:val="center"/>
          </w:tcPr>
          <w:p w:rsidR="0021360D" w:rsidRPr="00180FB9" w:rsidRDefault="0021360D" w:rsidP="0021360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EE3ED8" w:rsidRPr="00227A6C" w:rsidTr="002A56AA">
        <w:trPr>
          <w:trHeight w:hRule="exact" w:val="284"/>
        </w:trPr>
        <w:tc>
          <w:tcPr>
            <w:tcW w:w="1134" w:type="dxa"/>
            <w:tcBorders>
              <w:top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0.19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0.19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0.19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0.19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0.19 </w:t>
            </w:r>
          </w:p>
        </w:tc>
      </w:tr>
      <w:tr w:rsidR="00EE3ED8" w:rsidRPr="00227A6C" w:rsidTr="002A56AA">
        <w:trPr>
          <w:trHeight w:hRule="exact" w:val="284"/>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1</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0.20 </w:t>
            </w:r>
          </w:p>
        </w:tc>
      </w:tr>
      <w:tr w:rsidR="00EE3ED8" w:rsidRPr="00227A6C" w:rsidTr="002A56AA">
        <w:trPr>
          <w:trHeight w:hRule="exact" w:val="284"/>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2</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0.25 </w:t>
            </w:r>
          </w:p>
        </w:tc>
      </w:tr>
      <w:tr w:rsidR="00EE3ED8" w:rsidRPr="00227A6C" w:rsidTr="002A56AA">
        <w:trPr>
          <w:trHeight w:hRule="exact" w:val="284"/>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3</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0.28 </w:t>
            </w:r>
          </w:p>
        </w:tc>
      </w:tr>
      <w:tr w:rsidR="00EE3ED8" w:rsidRPr="00227A6C" w:rsidTr="002A56AA">
        <w:trPr>
          <w:trHeight w:hRule="exact" w:val="284"/>
        </w:trPr>
        <w:tc>
          <w:tcPr>
            <w:tcW w:w="1134" w:type="dxa"/>
            <w:tcBorders>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0.28 </w:t>
            </w:r>
          </w:p>
        </w:tc>
      </w:tr>
      <w:tr w:rsidR="00EE3ED8" w:rsidRPr="00227A6C" w:rsidTr="002A56AA">
        <w:trPr>
          <w:trHeight w:hRule="exact" w:val="284"/>
        </w:trPr>
        <w:tc>
          <w:tcPr>
            <w:tcW w:w="1134" w:type="dxa"/>
            <w:tcBorders>
              <w:top w:val="single" w:sz="4" w:space="0" w:color="auto"/>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平均</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0.24 </w:t>
            </w:r>
          </w:p>
        </w:tc>
      </w:tr>
    </w:tbl>
    <w:p w:rsidR="00975849" w:rsidRPr="00227A6C" w:rsidRDefault="00975849" w:rsidP="00975849">
      <w:pPr>
        <w:jc w:val="left"/>
        <w:rPr>
          <w:rFonts w:ascii="ＭＳ 明朝" w:hAnsi="ＭＳ 明朝"/>
          <w:szCs w:val="21"/>
        </w:rPr>
      </w:pPr>
      <w:r w:rsidRPr="00227A6C">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21360D" w:rsidRPr="00227A6C" w:rsidTr="002A56AA">
        <w:trPr>
          <w:trHeight w:hRule="exact" w:val="283"/>
        </w:trPr>
        <w:tc>
          <w:tcPr>
            <w:tcW w:w="1134" w:type="dxa"/>
            <w:tcBorders>
              <w:top w:val="single" w:sz="4" w:space="0" w:color="auto"/>
              <w:bottom w:val="single" w:sz="4" w:space="0" w:color="auto"/>
            </w:tcBorders>
            <w:vAlign w:val="center"/>
          </w:tcPr>
          <w:p w:rsidR="0021360D" w:rsidRPr="00180FB9" w:rsidRDefault="0021360D" w:rsidP="0021360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EE3ED8" w:rsidRPr="00227A6C" w:rsidTr="002A56AA">
        <w:trPr>
          <w:trHeight w:hRule="exact" w:val="283"/>
        </w:trPr>
        <w:tc>
          <w:tcPr>
            <w:tcW w:w="1134" w:type="dxa"/>
            <w:tcBorders>
              <w:top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4,575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5,709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6,759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8,122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9,687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11,584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1</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2,661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2,521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3,155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3,735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4,488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5,353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2</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665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1,458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1,385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1,734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2,053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2,467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3</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395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346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761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723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905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1,072 </w:t>
            </w:r>
          </w:p>
        </w:tc>
      </w:tr>
      <w:tr w:rsidR="00EE3ED8" w:rsidRPr="00227A6C" w:rsidTr="002A56AA">
        <w:trPr>
          <w:trHeight w:hRule="exact" w:val="283"/>
        </w:trPr>
        <w:tc>
          <w:tcPr>
            <w:tcW w:w="1134" w:type="dxa"/>
            <w:tcBorders>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416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409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383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580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661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794 </w:t>
            </w:r>
          </w:p>
        </w:tc>
      </w:tr>
      <w:tr w:rsidR="00EE3ED8" w:rsidRPr="00227A6C" w:rsidTr="002A56AA">
        <w:trPr>
          <w:trHeight w:hRule="exact" w:val="283"/>
        </w:trPr>
        <w:tc>
          <w:tcPr>
            <w:tcW w:w="1134" w:type="dxa"/>
            <w:tcBorders>
              <w:top w:val="single" w:sz="4" w:space="0" w:color="auto"/>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計</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8,712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10,443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12,444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14,895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17,795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21,270 </w:t>
            </w:r>
          </w:p>
        </w:tc>
      </w:tr>
    </w:tbl>
    <w:p w:rsidR="00975849" w:rsidRPr="00227A6C" w:rsidRDefault="00975849" w:rsidP="00975849">
      <w:pPr>
        <w:jc w:val="left"/>
        <w:rPr>
          <w:rFonts w:ascii="ＭＳ 明朝" w:hAnsi="ＭＳ 明朝"/>
          <w:szCs w:val="21"/>
        </w:rPr>
      </w:pPr>
      <w:r>
        <w:rPr>
          <w:rFonts w:ascii="ＭＳ 明朝" w:hAnsi="ＭＳ 明朝" w:hint="eastAsia"/>
          <w:szCs w:val="21"/>
        </w:rPr>
        <w:t>年齢別資源量（千</w:t>
      </w:r>
      <w:r w:rsidRPr="00227A6C">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34"/>
        <w:gridCol w:w="885"/>
        <w:gridCol w:w="992"/>
        <w:gridCol w:w="850"/>
        <w:gridCol w:w="993"/>
        <w:gridCol w:w="850"/>
        <w:gridCol w:w="992"/>
      </w:tblGrid>
      <w:tr w:rsidR="0021360D" w:rsidRPr="00227A6C" w:rsidTr="0066705F">
        <w:trPr>
          <w:trHeight w:hRule="exact" w:val="283"/>
        </w:trPr>
        <w:tc>
          <w:tcPr>
            <w:tcW w:w="1134" w:type="dxa"/>
            <w:tcBorders>
              <w:top w:val="single" w:sz="4" w:space="0" w:color="auto"/>
              <w:bottom w:val="single" w:sz="4" w:space="0" w:color="auto"/>
            </w:tcBorders>
            <w:vAlign w:val="center"/>
          </w:tcPr>
          <w:p w:rsidR="0021360D" w:rsidRPr="00180FB9" w:rsidRDefault="0021360D" w:rsidP="0021360D">
            <w:pPr>
              <w:spacing w:line="200" w:lineRule="exact"/>
              <w:jc w:val="center"/>
              <w:rPr>
                <w:szCs w:val="21"/>
              </w:rPr>
            </w:pPr>
            <w:r>
              <w:rPr>
                <w:rFonts w:hint="eastAsia"/>
                <w:szCs w:val="21"/>
              </w:rPr>
              <w:t>年齢＼</w:t>
            </w:r>
            <w:r>
              <w:rPr>
                <w:szCs w:val="21"/>
              </w:rPr>
              <w:t>年</w:t>
            </w:r>
          </w:p>
        </w:tc>
        <w:tc>
          <w:tcPr>
            <w:tcW w:w="885"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A40FFD" w:rsidRPr="00227A6C" w:rsidTr="0066705F">
        <w:trPr>
          <w:trHeight w:hRule="exact" w:val="283"/>
        </w:trPr>
        <w:tc>
          <w:tcPr>
            <w:tcW w:w="1134" w:type="dxa"/>
            <w:tcBorders>
              <w:top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0</w:t>
            </w:r>
          </w:p>
        </w:tc>
        <w:tc>
          <w:tcPr>
            <w:tcW w:w="885" w:type="dxa"/>
            <w:tcBorders>
              <w:top w:val="single" w:sz="4" w:space="0" w:color="auto"/>
            </w:tcBorders>
            <w:vAlign w:val="center"/>
          </w:tcPr>
          <w:p w:rsidR="00A40FFD" w:rsidRDefault="00A40FFD" w:rsidP="00A40FFD">
            <w:pPr>
              <w:widowControl/>
              <w:jc w:val="right"/>
              <w:rPr>
                <w:rFonts w:eastAsia="ＭＳ Ｐゴシック"/>
                <w:szCs w:val="21"/>
              </w:rPr>
            </w:pPr>
            <w:r>
              <w:rPr>
                <w:szCs w:val="21"/>
              </w:rPr>
              <w:t>95</w:t>
            </w:r>
          </w:p>
        </w:tc>
        <w:tc>
          <w:tcPr>
            <w:tcW w:w="992" w:type="dxa"/>
            <w:tcBorders>
              <w:top w:val="single" w:sz="4" w:space="0" w:color="auto"/>
            </w:tcBorders>
            <w:vAlign w:val="center"/>
          </w:tcPr>
          <w:p w:rsidR="00A40FFD" w:rsidRDefault="00A40FFD" w:rsidP="00A40FFD">
            <w:pPr>
              <w:jc w:val="right"/>
              <w:rPr>
                <w:szCs w:val="21"/>
              </w:rPr>
            </w:pPr>
            <w:r>
              <w:rPr>
                <w:szCs w:val="21"/>
              </w:rPr>
              <w:t>119</w:t>
            </w:r>
          </w:p>
        </w:tc>
        <w:tc>
          <w:tcPr>
            <w:tcW w:w="850" w:type="dxa"/>
            <w:tcBorders>
              <w:top w:val="single" w:sz="4" w:space="0" w:color="auto"/>
            </w:tcBorders>
            <w:vAlign w:val="center"/>
          </w:tcPr>
          <w:p w:rsidR="00A40FFD" w:rsidRDefault="00A40FFD" w:rsidP="00A40FFD">
            <w:pPr>
              <w:jc w:val="right"/>
              <w:rPr>
                <w:szCs w:val="21"/>
              </w:rPr>
            </w:pPr>
            <w:r>
              <w:rPr>
                <w:szCs w:val="21"/>
              </w:rPr>
              <w:t>141</w:t>
            </w:r>
          </w:p>
        </w:tc>
        <w:tc>
          <w:tcPr>
            <w:tcW w:w="993" w:type="dxa"/>
            <w:tcBorders>
              <w:top w:val="single" w:sz="4" w:space="0" w:color="auto"/>
            </w:tcBorders>
            <w:vAlign w:val="center"/>
          </w:tcPr>
          <w:p w:rsidR="00A40FFD" w:rsidRDefault="00A40FFD" w:rsidP="00A40FFD">
            <w:pPr>
              <w:jc w:val="right"/>
              <w:rPr>
                <w:szCs w:val="21"/>
              </w:rPr>
            </w:pPr>
            <w:r>
              <w:rPr>
                <w:szCs w:val="21"/>
              </w:rPr>
              <w:t>169</w:t>
            </w:r>
          </w:p>
        </w:tc>
        <w:tc>
          <w:tcPr>
            <w:tcW w:w="850" w:type="dxa"/>
            <w:tcBorders>
              <w:top w:val="single" w:sz="4" w:space="0" w:color="auto"/>
            </w:tcBorders>
            <w:vAlign w:val="center"/>
          </w:tcPr>
          <w:p w:rsidR="00A40FFD" w:rsidRDefault="00A40FFD" w:rsidP="00A40FFD">
            <w:pPr>
              <w:jc w:val="right"/>
              <w:rPr>
                <w:szCs w:val="21"/>
              </w:rPr>
            </w:pPr>
            <w:r>
              <w:rPr>
                <w:szCs w:val="21"/>
              </w:rPr>
              <w:t>202</w:t>
            </w:r>
          </w:p>
        </w:tc>
        <w:tc>
          <w:tcPr>
            <w:tcW w:w="992" w:type="dxa"/>
            <w:tcBorders>
              <w:top w:val="single" w:sz="4" w:space="0" w:color="auto"/>
            </w:tcBorders>
            <w:vAlign w:val="center"/>
          </w:tcPr>
          <w:p w:rsidR="00A40FFD" w:rsidRDefault="00A40FFD" w:rsidP="00A40FFD">
            <w:pPr>
              <w:jc w:val="right"/>
              <w:rPr>
                <w:szCs w:val="21"/>
              </w:rPr>
            </w:pPr>
            <w:r>
              <w:rPr>
                <w:szCs w:val="21"/>
              </w:rPr>
              <w:t>241</w:t>
            </w:r>
          </w:p>
        </w:tc>
      </w:tr>
      <w:tr w:rsidR="00A40FFD" w:rsidRPr="00227A6C" w:rsidTr="0066705F">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1</w:t>
            </w:r>
          </w:p>
        </w:tc>
        <w:tc>
          <w:tcPr>
            <w:tcW w:w="885" w:type="dxa"/>
            <w:vAlign w:val="center"/>
          </w:tcPr>
          <w:p w:rsidR="00A40FFD" w:rsidRDefault="00A40FFD" w:rsidP="00A40FFD">
            <w:pPr>
              <w:jc w:val="right"/>
              <w:rPr>
                <w:szCs w:val="21"/>
              </w:rPr>
            </w:pPr>
            <w:r>
              <w:rPr>
                <w:szCs w:val="21"/>
              </w:rPr>
              <w:t>133</w:t>
            </w:r>
          </w:p>
        </w:tc>
        <w:tc>
          <w:tcPr>
            <w:tcW w:w="992" w:type="dxa"/>
            <w:vAlign w:val="center"/>
          </w:tcPr>
          <w:p w:rsidR="00A40FFD" w:rsidRDefault="00A40FFD" w:rsidP="00A40FFD">
            <w:pPr>
              <w:jc w:val="right"/>
              <w:rPr>
                <w:szCs w:val="21"/>
              </w:rPr>
            </w:pPr>
            <w:r>
              <w:rPr>
                <w:szCs w:val="21"/>
              </w:rPr>
              <w:t>126</w:t>
            </w:r>
          </w:p>
        </w:tc>
        <w:tc>
          <w:tcPr>
            <w:tcW w:w="850" w:type="dxa"/>
            <w:vAlign w:val="center"/>
          </w:tcPr>
          <w:p w:rsidR="00A40FFD" w:rsidRDefault="00A40FFD" w:rsidP="00A40FFD">
            <w:pPr>
              <w:jc w:val="right"/>
              <w:rPr>
                <w:szCs w:val="21"/>
              </w:rPr>
            </w:pPr>
            <w:r>
              <w:rPr>
                <w:szCs w:val="21"/>
              </w:rPr>
              <w:t>158</w:t>
            </w:r>
          </w:p>
        </w:tc>
        <w:tc>
          <w:tcPr>
            <w:tcW w:w="993" w:type="dxa"/>
            <w:vAlign w:val="center"/>
          </w:tcPr>
          <w:p w:rsidR="00A40FFD" w:rsidRDefault="00A40FFD" w:rsidP="00A40FFD">
            <w:pPr>
              <w:jc w:val="right"/>
              <w:rPr>
                <w:szCs w:val="21"/>
              </w:rPr>
            </w:pPr>
            <w:r>
              <w:rPr>
                <w:szCs w:val="21"/>
              </w:rPr>
              <w:t>187</w:t>
            </w:r>
          </w:p>
        </w:tc>
        <w:tc>
          <w:tcPr>
            <w:tcW w:w="850" w:type="dxa"/>
            <w:vAlign w:val="center"/>
          </w:tcPr>
          <w:p w:rsidR="00A40FFD" w:rsidRDefault="00A40FFD" w:rsidP="00A40FFD">
            <w:pPr>
              <w:jc w:val="right"/>
              <w:rPr>
                <w:szCs w:val="21"/>
              </w:rPr>
            </w:pPr>
            <w:r>
              <w:rPr>
                <w:szCs w:val="21"/>
              </w:rPr>
              <w:t>225</w:t>
            </w:r>
          </w:p>
        </w:tc>
        <w:tc>
          <w:tcPr>
            <w:tcW w:w="992" w:type="dxa"/>
            <w:vAlign w:val="center"/>
          </w:tcPr>
          <w:p w:rsidR="00A40FFD" w:rsidRDefault="00A40FFD" w:rsidP="00A40FFD">
            <w:pPr>
              <w:jc w:val="right"/>
              <w:rPr>
                <w:szCs w:val="21"/>
              </w:rPr>
            </w:pPr>
            <w:r>
              <w:rPr>
                <w:szCs w:val="21"/>
              </w:rPr>
              <w:t>268</w:t>
            </w:r>
          </w:p>
        </w:tc>
      </w:tr>
      <w:tr w:rsidR="00A40FFD" w:rsidRPr="00227A6C" w:rsidTr="0066705F">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2</w:t>
            </w:r>
          </w:p>
        </w:tc>
        <w:tc>
          <w:tcPr>
            <w:tcW w:w="885" w:type="dxa"/>
            <w:vAlign w:val="center"/>
          </w:tcPr>
          <w:p w:rsidR="00A40FFD" w:rsidRDefault="00A40FFD" w:rsidP="00A40FFD">
            <w:pPr>
              <w:jc w:val="right"/>
              <w:rPr>
                <w:szCs w:val="21"/>
              </w:rPr>
            </w:pPr>
            <w:r>
              <w:rPr>
                <w:szCs w:val="21"/>
              </w:rPr>
              <w:t>50</w:t>
            </w:r>
          </w:p>
        </w:tc>
        <w:tc>
          <w:tcPr>
            <w:tcW w:w="992" w:type="dxa"/>
            <w:vAlign w:val="center"/>
          </w:tcPr>
          <w:p w:rsidR="00A40FFD" w:rsidRDefault="00A40FFD" w:rsidP="00A40FFD">
            <w:pPr>
              <w:jc w:val="right"/>
              <w:rPr>
                <w:szCs w:val="21"/>
              </w:rPr>
            </w:pPr>
            <w:r>
              <w:rPr>
                <w:szCs w:val="21"/>
              </w:rPr>
              <w:t>110</w:t>
            </w:r>
          </w:p>
        </w:tc>
        <w:tc>
          <w:tcPr>
            <w:tcW w:w="850" w:type="dxa"/>
            <w:vAlign w:val="center"/>
          </w:tcPr>
          <w:p w:rsidR="00A40FFD" w:rsidRDefault="00A40FFD" w:rsidP="00A40FFD">
            <w:pPr>
              <w:jc w:val="right"/>
              <w:rPr>
                <w:szCs w:val="21"/>
              </w:rPr>
            </w:pPr>
            <w:r>
              <w:rPr>
                <w:szCs w:val="21"/>
              </w:rPr>
              <w:t>104</w:t>
            </w:r>
          </w:p>
        </w:tc>
        <w:tc>
          <w:tcPr>
            <w:tcW w:w="993" w:type="dxa"/>
            <w:vAlign w:val="center"/>
          </w:tcPr>
          <w:p w:rsidR="00A40FFD" w:rsidRDefault="00A40FFD" w:rsidP="00A40FFD">
            <w:pPr>
              <w:jc w:val="right"/>
              <w:rPr>
                <w:szCs w:val="21"/>
              </w:rPr>
            </w:pPr>
            <w:r>
              <w:rPr>
                <w:szCs w:val="21"/>
              </w:rPr>
              <w:t>131</w:t>
            </w:r>
          </w:p>
        </w:tc>
        <w:tc>
          <w:tcPr>
            <w:tcW w:w="850" w:type="dxa"/>
            <w:vAlign w:val="center"/>
          </w:tcPr>
          <w:p w:rsidR="00A40FFD" w:rsidRDefault="00A40FFD" w:rsidP="00A40FFD">
            <w:pPr>
              <w:jc w:val="right"/>
              <w:rPr>
                <w:szCs w:val="21"/>
              </w:rPr>
            </w:pPr>
            <w:r>
              <w:rPr>
                <w:szCs w:val="21"/>
              </w:rPr>
              <w:t>155</w:t>
            </w:r>
          </w:p>
        </w:tc>
        <w:tc>
          <w:tcPr>
            <w:tcW w:w="992" w:type="dxa"/>
            <w:vAlign w:val="center"/>
          </w:tcPr>
          <w:p w:rsidR="00A40FFD" w:rsidRDefault="00A40FFD" w:rsidP="00A40FFD">
            <w:pPr>
              <w:jc w:val="right"/>
              <w:rPr>
                <w:szCs w:val="21"/>
              </w:rPr>
            </w:pPr>
            <w:r>
              <w:rPr>
                <w:szCs w:val="21"/>
              </w:rPr>
              <w:t>186</w:t>
            </w:r>
          </w:p>
        </w:tc>
      </w:tr>
      <w:tr w:rsidR="00A40FFD" w:rsidRPr="00227A6C" w:rsidTr="0066705F">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3</w:t>
            </w:r>
          </w:p>
        </w:tc>
        <w:tc>
          <w:tcPr>
            <w:tcW w:w="885" w:type="dxa"/>
            <w:vAlign w:val="center"/>
          </w:tcPr>
          <w:p w:rsidR="00A40FFD" w:rsidRDefault="00A40FFD" w:rsidP="00A40FFD">
            <w:pPr>
              <w:jc w:val="right"/>
              <w:rPr>
                <w:szCs w:val="21"/>
              </w:rPr>
            </w:pPr>
            <w:r>
              <w:rPr>
                <w:szCs w:val="21"/>
              </w:rPr>
              <w:t>38</w:t>
            </w:r>
          </w:p>
        </w:tc>
        <w:tc>
          <w:tcPr>
            <w:tcW w:w="992" w:type="dxa"/>
            <w:vAlign w:val="center"/>
          </w:tcPr>
          <w:p w:rsidR="00A40FFD" w:rsidRDefault="00A40FFD" w:rsidP="00A40FFD">
            <w:pPr>
              <w:jc w:val="right"/>
              <w:rPr>
                <w:szCs w:val="21"/>
              </w:rPr>
            </w:pPr>
            <w:r>
              <w:rPr>
                <w:szCs w:val="21"/>
              </w:rPr>
              <w:t>33</w:t>
            </w:r>
          </w:p>
        </w:tc>
        <w:tc>
          <w:tcPr>
            <w:tcW w:w="850" w:type="dxa"/>
            <w:vAlign w:val="center"/>
          </w:tcPr>
          <w:p w:rsidR="00A40FFD" w:rsidRDefault="00A40FFD" w:rsidP="00A40FFD">
            <w:pPr>
              <w:jc w:val="right"/>
              <w:rPr>
                <w:szCs w:val="21"/>
              </w:rPr>
            </w:pPr>
            <w:r>
              <w:rPr>
                <w:szCs w:val="21"/>
              </w:rPr>
              <w:t>73</w:t>
            </w:r>
          </w:p>
        </w:tc>
        <w:tc>
          <w:tcPr>
            <w:tcW w:w="993" w:type="dxa"/>
            <w:vAlign w:val="center"/>
          </w:tcPr>
          <w:p w:rsidR="00A40FFD" w:rsidRDefault="00A40FFD" w:rsidP="00A40FFD">
            <w:pPr>
              <w:jc w:val="right"/>
              <w:rPr>
                <w:szCs w:val="21"/>
              </w:rPr>
            </w:pPr>
            <w:r>
              <w:rPr>
                <w:szCs w:val="21"/>
              </w:rPr>
              <w:t>69</w:t>
            </w:r>
          </w:p>
        </w:tc>
        <w:tc>
          <w:tcPr>
            <w:tcW w:w="850" w:type="dxa"/>
            <w:vAlign w:val="center"/>
          </w:tcPr>
          <w:p w:rsidR="00A40FFD" w:rsidRDefault="00A40FFD" w:rsidP="00A40FFD">
            <w:pPr>
              <w:jc w:val="right"/>
              <w:rPr>
                <w:szCs w:val="21"/>
              </w:rPr>
            </w:pPr>
            <w:r>
              <w:rPr>
                <w:szCs w:val="21"/>
              </w:rPr>
              <w:t>87</w:t>
            </w:r>
          </w:p>
        </w:tc>
        <w:tc>
          <w:tcPr>
            <w:tcW w:w="992" w:type="dxa"/>
            <w:vAlign w:val="center"/>
          </w:tcPr>
          <w:p w:rsidR="00A40FFD" w:rsidRDefault="00A40FFD" w:rsidP="00A40FFD">
            <w:pPr>
              <w:jc w:val="right"/>
              <w:rPr>
                <w:szCs w:val="21"/>
              </w:rPr>
            </w:pPr>
            <w:r>
              <w:rPr>
                <w:szCs w:val="21"/>
              </w:rPr>
              <w:t>102</w:t>
            </w:r>
          </w:p>
        </w:tc>
      </w:tr>
      <w:tr w:rsidR="00A40FFD" w:rsidRPr="00227A6C" w:rsidTr="0066705F">
        <w:trPr>
          <w:trHeight w:hRule="exact" w:val="283"/>
        </w:trPr>
        <w:tc>
          <w:tcPr>
            <w:tcW w:w="1134" w:type="dxa"/>
            <w:tcBorders>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4+</w:t>
            </w:r>
          </w:p>
        </w:tc>
        <w:tc>
          <w:tcPr>
            <w:tcW w:w="885" w:type="dxa"/>
            <w:tcBorders>
              <w:bottom w:val="single" w:sz="4" w:space="0" w:color="auto"/>
            </w:tcBorders>
            <w:vAlign w:val="center"/>
          </w:tcPr>
          <w:p w:rsidR="00A40FFD" w:rsidRDefault="00A40FFD" w:rsidP="00A40FFD">
            <w:pPr>
              <w:jc w:val="right"/>
              <w:rPr>
                <w:szCs w:val="21"/>
              </w:rPr>
            </w:pPr>
            <w:r>
              <w:rPr>
                <w:szCs w:val="21"/>
              </w:rPr>
              <w:t>50</w:t>
            </w:r>
          </w:p>
        </w:tc>
        <w:tc>
          <w:tcPr>
            <w:tcW w:w="992" w:type="dxa"/>
            <w:tcBorders>
              <w:bottom w:val="single" w:sz="4" w:space="0" w:color="auto"/>
            </w:tcBorders>
            <w:vAlign w:val="center"/>
          </w:tcPr>
          <w:p w:rsidR="00A40FFD" w:rsidRDefault="00A40FFD" w:rsidP="00A40FFD">
            <w:pPr>
              <w:jc w:val="right"/>
              <w:rPr>
                <w:szCs w:val="21"/>
              </w:rPr>
            </w:pPr>
            <w:r>
              <w:rPr>
                <w:szCs w:val="21"/>
              </w:rPr>
              <w:t>49</w:t>
            </w:r>
          </w:p>
        </w:tc>
        <w:tc>
          <w:tcPr>
            <w:tcW w:w="850" w:type="dxa"/>
            <w:tcBorders>
              <w:bottom w:val="single" w:sz="4" w:space="0" w:color="auto"/>
            </w:tcBorders>
            <w:vAlign w:val="center"/>
          </w:tcPr>
          <w:p w:rsidR="00A40FFD" w:rsidRDefault="00A40FFD" w:rsidP="00A40FFD">
            <w:pPr>
              <w:jc w:val="right"/>
              <w:rPr>
                <w:szCs w:val="21"/>
              </w:rPr>
            </w:pPr>
            <w:r>
              <w:rPr>
                <w:szCs w:val="21"/>
              </w:rPr>
              <w:t>46</w:t>
            </w:r>
          </w:p>
        </w:tc>
        <w:tc>
          <w:tcPr>
            <w:tcW w:w="993" w:type="dxa"/>
            <w:tcBorders>
              <w:bottom w:val="single" w:sz="4" w:space="0" w:color="auto"/>
            </w:tcBorders>
            <w:vAlign w:val="center"/>
          </w:tcPr>
          <w:p w:rsidR="00A40FFD" w:rsidRDefault="00A40FFD" w:rsidP="00A40FFD">
            <w:pPr>
              <w:jc w:val="right"/>
              <w:rPr>
                <w:szCs w:val="21"/>
              </w:rPr>
            </w:pPr>
            <w:r>
              <w:rPr>
                <w:szCs w:val="21"/>
              </w:rPr>
              <w:t>70</w:t>
            </w:r>
          </w:p>
        </w:tc>
        <w:tc>
          <w:tcPr>
            <w:tcW w:w="850" w:type="dxa"/>
            <w:tcBorders>
              <w:bottom w:val="single" w:sz="4" w:space="0" w:color="auto"/>
            </w:tcBorders>
            <w:vAlign w:val="center"/>
          </w:tcPr>
          <w:p w:rsidR="00A40FFD" w:rsidRDefault="00A40FFD" w:rsidP="00A40FFD">
            <w:pPr>
              <w:jc w:val="right"/>
              <w:rPr>
                <w:szCs w:val="21"/>
              </w:rPr>
            </w:pPr>
            <w:r>
              <w:rPr>
                <w:szCs w:val="21"/>
              </w:rPr>
              <w:t>80</w:t>
            </w:r>
          </w:p>
        </w:tc>
        <w:tc>
          <w:tcPr>
            <w:tcW w:w="992" w:type="dxa"/>
            <w:tcBorders>
              <w:bottom w:val="single" w:sz="4" w:space="0" w:color="auto"/>
            </w:tcBorders>
            <w:vAlign w:val="center"/>
          </w:tcPr>
          <w:p w:rsidR="00A40FFD" w:rsidRDefault="00A40FFD" w:rsidP="00A40FFD">
            <w:pPr>
              <w:jc w:val="right"/>
              <w:rPr>
                <w:szCs w:val="21"/>
              </w:rPr>
            </w:pPr>
            <w:r>
              <w:rPr>
                <w:szCs w:val="21"/>
              </w:rPr>
              <w:t>96</w:t>
            </w:r>
          </w:p>
        </w:tc>
      </w:tr>
      <w:tr w:rsidR="00A40FFD" w:rsidRPr="00227A6C" w:rsidTr="0066705F">
        <w:trPr>
          <w:trHeight w:hRule="exact" w:val="283"/>
        </w:trPr>
        <w:tc>
          <w:tcPr>
            <w:tcW w:w="1134" w:type="dxa"/>
            <w:tcBorders>
              <w:top w:val="single" w:sz="4" w:space="0" w:color="auto"/>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資源量計</w:t>
            </w:r>
          </w:p>
        </w:tc>
        <w:tc>
          <w:tcPr>
            <w:tcW w:w="885" w:type="dxa"/>
            <w:tcBorders>
              <w:top w:val="single" w:sz="4" w:space="0" w:color="auto"/>
              <w:bottom w:val="single" w:sz="4" w:space="0" w:color="auto"/>
            </w:tcBorders>
            <w:vAlign w:val="center"/>
          </w:tcPr>
          <w:p w:rsidR="00A40FFD" w:rsidRDefault="00A40FFD" w:rsidP="00A40FFD">
            <w:pPr>
              <w:jc w:val="right"/>
              <w:rPr>
                <w:szCs w:val="21"/>
              </w:rPr>
            </w:pPr>
            <w:r>
              <w:rPr>
                <w:szCs w:val="21"/>
              </w:rPr>
              <w:t>367</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437</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522</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626</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747</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893</w:t>
            </w:r>
          </w:p>
        </w:tc>
      </w:tr>
      <w:tr w:rsidR="00A40FFD" w:rsidRPr="00227A6C" w:rsidTr="0066705F">
        <w:trPr>
          <w:trHeight w:hRule="exact" w:val="283"/>
        </w:trPr>
        <w:tc>
          <w:tcPr>
            <w:tcW w:w="1134" w:type="dxa"/>
            <w:tcBorders>
              <w:top w:val="single" w:sz="4" w:space="0" w:color="auto"/>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親魚量</w:t>
            </w:r>
          </w:p>
        </w:tc>
        <w:tc>
          <w:tcPr>
            <w:tcW w:w="885" w:type="dxa"/>
            <w:tcBorders>
              <w:top w:val="single" w:sz="4" w:space="0" w:color="auto"/>
              <w:bottom w:val="single" w:sz="4" w:space="0" w:color="auto"/>
            </w:tcBorders>
            <w:vAlign w:val="center"/>
          </w:tcPr>
          <w:p w:rsidR="00A40FFD" w:rsidRDefault="00A40FFD" w:rsidP="00A40FFD">
            <w:pPr>
              <w:jc w:val="right"/>
              <w:rPr>
                <w:szCs w:val="21"/>
              </w:rPr>
            </w:pPr>
            <w:r>
              <w:rPr>
                <w:szCs w:val="21"/>
              </w:rPr>
              <w:t>205</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255</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302</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363</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433</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518</w:t>
            </w:r>
          </w:p>
        </w:tc>
      </w:tr>
    </w:tbl>
    <w:p w:rsidR="00975849" w:rsidRPr="00227A6C" w:rsidRDefault="00975849" w:rsidP="00975849">
      <w:pPr>
        <w:jc w:val="left"/>
        <w:rPr>
          <w:rFonts w:ascii="ＭＳ 明朝" w:hAnsi="ＭＳ 明朝"/>
          <w:szCs w:val="21"/>
        </w:rPr>
      </w:pPr>
      <w:r w:rsidRPr="00227A6C">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21360D" w:rsidRPr="00227A6C" w:rsidTr="002A56AA">
        <w:trPr>
          <w:trHeight w:hRule="exact" w:val="283"/>
        </w:trPr>
        <w:tc>
          <w:tcPr>
            <w:tcW w:w="1134" w:type="dxa"/>
            <w:tcBorders>
              <w:top w:val="single" w:sz="4" w:space="0" w:color="auto"/>
              <w:bottom w:val="single" w:sz="4" w:space="0" w:color="auto"/>
            </w:tcBorders>
            <w:vAlign w:val="center"/>
          </w:tcPr>
          <w:p w:rsidR="0021360D" w:rsidRPr="00180FB9" w:rsidRDefault="0021360D" w:rsidP="0021360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EE3ED8" w:rsidRPr="00227A6C" w:rsidTr="002A56AA">
        <w:trPr>
          <w:trHeight w:hRule="exact" w:val="283"/>
        </w:trPr>
        <w:tc>
          <w:tcPr>
            <w:tcW w:w="1134" w:type="dxa"/>
            <w:tcBorders>
              <w:top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667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821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972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1,168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1,393 </w:t>
            </w:r>
          </w:p>
        </w:tc>
        <w:tc>
          <w:tcPr>
            <w:tcW w:w="928" w:type="dxa"/>
            <w:tcBorders>
              <w:top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1,666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1</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398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371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465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550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661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789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2</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122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264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251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314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372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446 </w:t>
            </w:r>
          </w:p>
        </w:tc>
      </w:tr>
      <w:tr w:rsidR="00EE3ED8" w:rsidRPr="00227A6C" w:rsidTr="002A56AA">
        <w:trPr>
          <w:trHeight w:hRule="exact" w:val="283"/>
        </w:trPr>
        <w:tc>
          <w:tcPr>
            <w:tcW w:w="1134" w:type="dxa"/>
            <w:vAlign w:val="center"/>
          </w:tcPr>
          <w:p w:rsidR="00EE3ED8" w:rsidRPr="00227A6C" w:rsidRDefault="00EE3ED8" w:rsidP="00EE3ED8">
            <w:pPr>
              <w:spacing w:line="200" w:lineRule="exact"/>
              <w:jc w:val="center"/>
              <w:rPr>
                <w:szCs w:val="21"/>
              </w:rPr>
            </w:pPr>
            <w:r w:rsidRPr="00227A6C">
              <w:rPr>
                <w:rFonts w:hint="eastAsia"/>
                <w:szCs w:val="21"/>
              </w:rPr>
              <w:t>3</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80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69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152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144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181 </w:t>
            </w:r>
          </w:p>
        </w:tc>
        <w:tc>
          <w:tcPr>
            <w:tcW w:w="928" w:type="dxa"/>
            <w:vAlign w:val="center"/>
          </w:tcPr>
          <w:p w:rsidR="00EE3ED8" w:rsidRDefault="00EE3ED8" w:rsidP="00EE3ED8">
            <w:pPr>
              <w:spacing w:line="200" w:lineRule="exact"/>
              <w:jc w:val="right"/>
              <w:rPr>
                <w:rFonts w:eastAsia="ＭＳ Ｐゴシック"/>
                <w:szCs w:val="21"/>
              </w:rPr>
            </w:pPr>
            <w:r>
              <w:rPr>
                <w:szCs w:val="21"/>
              </w:rPr>
              <w:t xml:space="preserve">214 </w:t>
            </w:r>
          </w:p>
        </w:tc>
      </w:tr>
      <w:tr w:rsidR="00EE3ED8" w:rsidRPr="00227A6C" w:rsidTr="002A56AA">
        <w:trPr>
          <w:trHeight w:hRule="exact" w:val="283"/>
        </w:trPr>
        <w:tc>
          <w:tcPr>
            <w:tcW w:w="1134" w:type="dxa"/>
            <w:tcBorders>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84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82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76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116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132 </w:t>
            </w:r>
          </w:p>
        </w:tc>
        <w:tc>
          <w:tcPr>
            <w:tcW w:w="928" w:type="dxa"/>
            <w:tcBorders>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158 </w:t>
            </w:r>
          </w:p>
        </w:tc>
      </w:tr>
      <w:tr w:rsidR="00EE3ED8" w:rsidRPr="00227A6C" w:rsidTr="002A56AA">
        <w:trPr>
          <w:trHeight w:hRule="exact" w:val="283"/>
        </w:trPr>
        <w:tc>
          <w:tcPr>
            <w:tcW w:w="1134" w:type="dxa"/>
            <w:tcBorders>
              <w:top w:val="single" w:sz="4" w:space="0" w:color="auto"/>
              <w:bottom w:val="single" w:sz="4" w:space="0" w:color="auto"/>
            </w:tcBorders>
            <w:vAlign w:val="center"/>
          </w:tcPr>
          <w:p w:rsidR="00EE3ED8" w:rsidRPr="00227A6C" w:rsidRDefault="00EE3ED8" w:rsidP="00EE3ED8">
            <w:pPr>
              <w:spacing w:line="200" w:lineRule="exact"/>
              <w:jc w:val="center"/>
              <w:rPr>
                <w:szCs w:val="21"/>
              </w:rPr>
            </w:pPr>
            <w:r w:rsidRPr="00227A6C">
              <w:rPr>
                <w:rFonts w:hint="eastAsia"/>
                <w:szCs w:val="21"/>
              </w:rPr>
              <w:t>計</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1,351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1,607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1,916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2,292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2,739 </w:t>
            </w:r>
          </w:p>
        </w:tc>
        <w:tc>
          <w:tcPr>
            <w:tcW w:w="928" w:type="dxa"/>
            <w:tcBorders>
              <w:top w:val="single" w:sz="4" w:space="0" w:color="auto"/>
              <w:bottom w:val="single" w:sz="4" w:space="0" w:color="auto"/>
            </w:tcBorders>
            <w:vAlign w:val="center"/>
          </w:tcPr>
          <w:p w:rsidR="00EE3ED8" w:rsidRDefault="00EE3ED8" w:rsidP="00EE3ED8">
            <w:pPr>
              <w:spacing w:line="200" w:lineRule="exact"/>
              <w:jc w:val="right"/>
              <w:rPr>
                <w:rFonts w:eastAsia="ＭＳ Ｐゴシック"/>
                <w:szCs w:val="21"/>
              </w:rPr>
            </w:pPr>
            <w:r>
              <w:rPr>
                <w:szCs w:val="21"/>
              </w:rPr>
              <w:t xml:space="preserve">3,273 </w:t>
            </w:r>
          </w:p>
        </w:tc>
      </w:tr>
    </w:tbl>
    <w:p w:rsidR="00975849" w:rsidRPr="00227A6C" w:rsidRDefault="00975849" w:rsidP="00975849">
      <w:pPr>
        <w:jc w:val="left"/>
        <w:rPr>
          <w:rFonts w:ascii="ＭＳ 明朝" w:hAnsi="ＭＳ 明朝"/>
          <w:szCs w:val="21"/>
        </w:rPr>
      </w:pPr>
      <w:r>
        <w:rPr>
          <w:rFonts w:ascii="ＭＳ 明朝" w:hAnsi="ＭＳ 明朝" w:hint="eastAsia"/>
          <w:szCs w:val="21"/>
        </w:rPr>
        <w:t>年齢別漁獲量（千</w:t>
      </w:r>
      <w:r w:rsidRPr="00227A6C">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09"/>
        <w:gridCol w:w="951"/>
        <w:gridCol w:w="951"/>
        <w:gridCol w:w="850"/>
        <w:gridCol w:w="993"/>
        <w:gridCol w:w="850"/>
        <w:gridCol w:w="992"/>
      </w:tblGrid>
      <w:tr w:rsidR="00EE3ED8" w:rsidRPr="00227A6C" w:rsidTr="0066705F">
        <w:trPr>
          <w:trHeight w:hRule="exact" w:val="283"/>
        </w:trPr>
        <w:tc>
          <w:tcPr>
            <w:tcW w:w="1109" w:type="dxa"/>
            <w:tcBorders>
              <w:top w:val="single" w:sz="4" w:space="0" w:color="auto"/>
              <w:bottom w:val="single" w:sz="4" w:space="0" w:color="auto"/>
            </w:tcBorders>
            <w:vAlign w:val="center"/>
          </w:tcPr>
          <w:p w:rsidR="0021360D" w:rsidRPr="00180FB9" w:rsidRDefault="0021360D" w:rsidP="0021360D">
            <w:pPr>
              <w:spacing w:line="200" w:lineRule="exact"/>
              <w:jc w:val="center"/>
              <w:rPr>
                <w:szCs w:val="21"/>
              </w:rPr>
            </w:pPr>
            <w:r>
              <w:rPr>
                <w:rFonts w:hint="eastAsia"/>
                <w:szCs w:val="21"/>
              </w:rPr>
              <w:t>年齢＼</w:t>
            </w:r>
            <w:r>
              <w:rPr>
                <w:szCs w:val="21"/>
              </w:rPr>
              <w:t>年</w:t>
            </w:r>
          </w:p>
        </w:tc>
        <w:tc>
          <w:tcPr>
            <w:tcW w:w="951"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51"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21360D" w:rsidRPr="00253ABC" w:rsidRDefault="0021360D" w:rsidP="0021360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227A6C" w:rsidTr="0066705F">
        <w:trPr>
          <w:trHeight w:hRule="exact" w:val="283"/>
        </w:trPr>
        <w:tc>
          <w:tcPr>
            <w:tcW w:w="1109" w:type="dxa"/>
            <w:tcBorders>
              <w:top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0</w:t>
            </w:r>
          </w:p>
        </w:tc>
        <w:tc>
          <w:tcPr>
            <w:tcW w:w="951" w:type="dxa"/>
            <w:tcBorders>
              <w:top w:val="single" w:sz="4" w:space="0" w:color="auto"/>
            </w:tcBorders>
            <w:vAlign w:val="center"/>
          </w:tcPr>
          <w:p w:rsidR="002B3EB4" w:rsidRDefault="002B3EB4" w:rsidP="002B3EB4">
            <w:pPr>
              <w:widowControl/>
              <w:jc w:val="right"/>
              <w:rPr>
                <w:rFonts w:eastAsia="ＭＳ Ｐゴシック"/>
                <w:szCs w:val="21"/>
              </w:rPr>
            </w:pPr>
            <w:r>
              <w:rPr>
                <w:szCs w:val="21"/>
              </w:rPr>
              <w:t>14</w:t>
            </w:r>
          </w:p>
        </w:tc>
        <w:tc>
          <w:tcPr>
            <w:tcW w:w="951" w:type="dxa"/>
            <w:tcBorders>
              <w:top w:val="single" w:sz="4" w:space="0" w:color="auto"/>
            </w:tcBorders>
            <w:vAlign w:val="center"/>
          </w:tcPr>
          <w:p w:rsidR="002B3EB4" w:rsidRDefault="002B3EB4" w:rsidP="002B3EB4">
            <w:pPr>
              <w:jc w:val="right"/>
              <w:rPr>
                <w:szCs w:val="21"/>
              </w:rPr>
            </w:pPr>
            <w:r>
              <w:rPr>
                <w:szCs w:val="21"/>
              </w:rPr>
              <w:t>17</w:t>
            </w:r>
          </w:p>
        </w:tc>
        <w:tc>
          <w:tcPr>
            <w:tcW w:w="850" w:type="dxa"/>
            <w:tcBorders>
              <w:top w:val="single" w:sz="4" w:space="0" w:color="auto"/>
            </w:tcBorders>
            <w:vAlign w:val="center"/>
          </w:tcPr>
          <w:p w:rsidR="002B3EB4" w:rsidRDefault="002B3EB4" w:rsidP="002B3EB4">
            <w:pPr>
              <w:jc w:val="right"/>
              <w:rPr>
                <w:szCs w:val="21"/>
              </w:rPr>
            </w:pPr>
            <w:r>
              <w:rPr>
                <w:szCs w:val="21"/>
              </w:rPr>
              <w:t>20</w:t>
            </w:r>
          </w:p>
        </w:tc>
        <w:tc>
          <w:tcPr>
            <w:tcW w:w="993" w:type="dxa"/>
            <w:tcBorders>
              <w:top w:val="single" w:sz="4" w:space="0" w:color="auto"/>
            </w:tcBorders>
            <w:vAlign w:val="center"/>
          </w:tcPr>
          <w:p w:rsidR="002B3EB4" w:rsidRDefault="002B3EB4" w:rsidP="002B3EB4">
            <w:pPr>
              <w:jc w:val="right"/>
              <w:rPr>
                <w:szCs w:val="21"/>
              </w:rPr>
            </w:pPr>
            <w:r>
              <w:rPr>
                <w:szCs w:val="21"/>
              </w:rPr>
              <w:t>24</w:t>
            </w:r>
          </w:p>
        </w:tc>
        <w:tc>
          <w:tcPr>
            <w:tcW w:w="850" w:type="dxa"/>
            <w:tcBorders>
              <w:top w:val="single" w:sz="4" w:space="0" w:color="auto"/>
            </w:tcBorders>
            <w:vAlign w:val="center"/>
          </w:tcPr>
          <w:p w:rsidR="002B3EB4" w:rsidRDefault="002B3EB4" w:rsidP="002B3EB4">
            <w:pPr>
              <w:jc w:val="right"/>
              <w:rPr>
                <w:szCs w:val="21"/>
              </w:rPr>
            </w:pPr>
            <w:r>
              <w:rPr>
                <w:szCs w:val="21"/>
              </w:rPr>
              <w:t>29</w:t>
            </w:r>
          </w:p>
        </w:tc>
        <w:tc>
          <w:tcPr>
            <w:tcW w:w="992" w:type="dxa"/>
            <w:tcBorders>
              <w:top w:val="single" w:sz="4" w:space="0" w:color="auto"/>
            </w:tcBorders>
            <w:vAlign w:val="center"/>
          </w:tcPr>
          <w:p w:rsidR="002B3EB4" w:rsidRDefault="002B3EB4" w:rsidP="002B3EB4">
            <w:pPr>
              <w:jc w:val="right"/>
              <w:rPr>
                <w:szCs w:val="21"/>
              </w:rPr>
            </w:pPr>
            <w:r>
              <w:rPr>
                <w:szCs w:val="21"/>
              </w:rPr>
              <w:t>35</w:t>
            </w:r>
          </w:p>
        </w:tc>
      </w:tr>
      <w:tr w:rsidR="002B3EB4" w:rsidRPr="00227A6C" w:rsidTr="0066705F">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1</w:t>
            </w:r>
          </w:p>
        </w:tc>
        <w:tc>
          <w:tcPr>
            <w:tcW w:w="951" w:type="dxa"/>
            <w:vAlign w:val="center"/>
          </w:tcPr>
          <w:p w:rsidR="002B3EB4" w:rsidRDefault="002B3EB4" w:rsidP="002B3EB4">
            <w:pPr>
              <w:jc w:val="right"/>
              <w:rPr>
                <w:szCs w:val="21"/>
              </w:rPr>
            </w:pPr>
            <w:r>
              <w:rPr>
                <w:szCs w:val="21"/>
              </w:rPr>
              <w:t>20</w:t>
            </w:r>
          </w:p>
        </w:tc>
        <w:tc>
          <w:tcPr>
            <w:tcW w:w="951" w:type="dxa"/>
            <w:vAlign w:val="center"/>
          </w:tcPr>
          <w:p w:rsidR="002B3EB4" w:rsidRDefault="002B3EB4" w:rsidP="002B3EB4">
            <w:pPr>
              <w:jc w:val="right"/>
              <w:rPr>
                <w:szCs w:val="21"/>
              </w:rPr>
            </w:pPr>
            <w:r>
              <w:rPr>
                <w:szCs w:val="21"/>
              </w:rPr>
              <w:t>19</w:t>
            </w:r>
          </w:p>
        </w:tc>
        <w:tc>
          <w:tcPr>
            <w:tcW w:w="850" w:type="dxa"/>
            <w:vAlign w:val="center"/>
          </w:tcPr>
          <w:p w:rsidR="002B3EB4" w:rsidRDefault="002B3EB4" w:rsidP="002B3EB4">
            <w:pPr>
              <w:jc w:val="right"/>
              <w:rPr>
                <w:szCs w:val="21"/>
              </w:rPr>
            </w:pPr>
            <w:r>
              <w:rPr>
                <w:szCs w:val="21"/>
              </w:rPr>
              <w:t>23</w:t>
            </w:r>
          </w:p>
        </w:tc>
        <w:tc>
          <w:tcPr>
            <w:tcW w:w="993" w:type="dxa"/>
            <w:vAlign w:val="center"/>
          </w:tcPr>
          <w:p w:rsidR="002B3EB4" w:rsidRDefault="002B3EB4" w:rsidP="002B3EB4">
            <w:pPr>
              <w:jc w:val="right"/>
              <w:rPr>
                <w:szCs w:val="21"/>
              </w:rPr>
            </w:pPr>
            <w:r>
              <w:rPr>
                <w:szCs w:val="21"/>
              </w:rPr>
              <w:t>28</w:t>
            </w:r>
          </w:p>
        </w:tc>
        <w:tc>
          <w:tcPr>
            <w:tcW w:w="850" w:type="dxa"/>
            <w:vAlign w:val="center"/>
          </w:tcPr>
          <w:p w:rsidR="002B3EB4" w:rsidRDefault="002B3EB4" w:rsidP="002B3EB4">
            <w:pPr>
              <w:jc w:val="right"/>
              <w:rPr>
                <w:szCs w:val="21"/>
              </w:rPr>
            </w:pPr>
            <w:r>
              <w:rPr>
                <w:szCs w:val="21"/>
              </w:rPr>
              <w:t>33</w:t>
            </w:r>
          </w:p>
        </w:tc>
        <w:tc>
          <w:tcPr>
            <w:tcW w:w="992" w:type="dxa"/>
            <w:vAlign w:val="center"/>
          </w:tcPr>
          <w:p w:rsidR="002B3EB4" w:rsidRDefault="002B3EB4" w:rsidP="002B3EB4">
            <w:pPr>
              <w:jc w:val="right"/>
              <w:rPr>
                <w:szCs w:val="21"/>
              </w:rPr>
            </w:pPr>
            <w:r>
              <w:rPr>
                <w:szCs w:val="21"/>
              </w:rPr>
              <w:t>40</w:t>
            </w:r>
          </w:p>
        </w:tc>
      </w:tr>
      <w:tr w:rsidR="002B3EB4" w:rsidRPr="00227A6C" w:rsidTr="0066705F">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2</w:t>
            </w:r>
          </w:p>
        </w:tc>
        <w:tc>
          <w:tcPr>
            <w:tcW w:w="951" w:type="dxa"/>
            <w:vAlign w:val="center"/>
          </w:tcPr>
          <w:p w:rsidR="002B3EB4" w:rsidRDefault="002B3EB4" w:rsidP="002B3EB4">
            <w:pPr>
              <w:jc w:val="right"/>
              <w:rPr>
                <w:szCs w:val="21"/>
              </w:rPr>
            </w:pPr>
            <w:r>
              <w:rPr>
                <w:szCs w:val="21"/>
              </w:rPr>
              <w:t>9</w:t>
            </w:r>
          </w:p>
        </w:tc>
        <w:tc>
          <w:tcPr>
            <w:tcW w:w="951" w:type="dxa"/>
            <w:vAlign w:val="center"/>
          </w:tcPr>
          <w:p w:rsidR="002B3EB4" w:rsidRDefault="002B3EB4" w:rsidP="002B3EB4">
            <w:pPr>
              <w:jc w:val="right"/>
              <w:rPr>
                <w:szCs w:val="21"/>
              </w:rPr>
            </w:pPr>
            <w:r>
              <w:rPr>
                <w:szCs w:val="21"/>
              </w:rPr>
              <w:t>20</w:t>
            </w:r>
          </w:p>
        </w:tc>
        <w:tc>
          <w:tcPr>
            <w:tcW w:w="850" w:type="dxa"/>
            <w:vAlign w:val="center"/>
          </w:tcPr>
          <w:p w:rsidR="002B3EB4" w:rsidRDefault="002B3EB4" w:rsidP="002B3EB4">
            <w:pPr>
              <w:jc w:val="right"/>
              <w:rPr>
                <w:szCs w:val="21"/>
              </w:rPr>
            </w:pPr>
            <w:r>
              <w:rPr>
                <w:szCs w:val="21"/>
              </w:rPr>
              <w:t>19</w:t>
            </w:r>
          </w:p>
        </w:tc>
        <w:tc>
          <w:tcPr>
            <w:tcW w:w="993" w:type="dxa"/>
            <w:vAlign w:val="center"/>
          </w:tcPr>
          <w:p w:rsidR="002B3EB4" w:rsidRDefault="002B3EB4" w:rsidP="002B3EB4">
            <w:pPr>
              <w:jc w:val="right"/>
              <w:rPr>
                <w:szCs w:val="21"/>
              </w:rPr>
            </w:pPr>
            <w:r>
              <w:rPr>
                <w:szCs w:val="21"/>
              </w:rPr>
              <w:t>24</w:t>
            </w:r>
          </w:p>
        </w:tc>
        <w:tc>
          <w:tcPr>
            <w:tcW w:w="850" w:type="dxa"/>
            <w:vAlign w:val="center"/>
          </w:tcPr>
          <w:p w:rsidR="002B3EB4" w:rsidRDefault="002B3EB4" w:rsidP="002B3EB4">
            <w:pPr>
              <w:jc w:val="right"/>
              <w:rPr>
                <w:szCs w:val="21"/>
              </w:rPr>
            </w:pPr>
            <w:r>
              <w:rPr>
                <w:szCs w:val="21"/>
              </w:rPr>
              <w:t>28</w:t>
            </w:r>
          </w:p>
        </w:tc>
        <w:tc>
          <w:tcPr>
            <w:tcW w:w="992" w:type="dxa"/>
            <w:vAlign w:val="center"/>
          </w:tcPr>
          <w:p w:rsidR="002B3EB4" w:rsidRDefault="002B3EB4" w:rsidP="002B3EB4">
            <w:pPr>
              <w:jc w:val="right"/>
              <w:rPr>
                <w:szCs w:val="21"/>
              </w:rPr>
            </w:pPr>
            <w:r>
              <w:rPr>
                <w:szCs w:val="21"/>
              </w:rPr>
              <w:t>34</w:t>
            </w:r>
          </w:p>
        </w:tc>
      </w:tr>
      <w:tr w:rsidR="002B3EB4" w:rsidRPr="00227A6C" w:rsidTr="0066705F">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3</w:t>
            </w:r>
          </w:p>
        </w:tc>
        <w:tc>
          <w:tcPr>
            <w:tcW w:w="951" w:type="dxa"/>
            <w:vAlign w:val="center"/>
          </w:tcPr>
          <w:p w:rsidR="002B3EB4" w:rsidRDefault="002B3EB4" w:rsidP="002B3EB4">
            <w:pPr>
              <w:jc w:val="right"/>
              <w:rPr>
                <w:szCs w:val="21"/>
              </w:rPr>
            </w:pPr>
            <w:r>
              <w:rPr>
                <w:szCs w:val="21"/>
              </w:rPr>
              <w:t>8</w:t>
            </w:r>
          </w:p>
        </w:tc>
        <w:tc>
          <w:tcPr>
            <w:tcW w:w="951" w:type="dxa"/>
            <w:vAlign w:val="center"/>
          </w:tcPr>
          <w:p w:rsidR="002B3EB4" w:rsidRDefault="002B3EB4" w:rsidP="002B3EB4">
            <w:pPr>
              <w:jc w:val="right"/>
              <w:rPr>
                <w:szCs w:val="21"/>
              </w:rPr>
            </w:pPr>
            <w:r>
              <w:rPr>
                <w:szCs w:val="21"/>
              </w:rPr>
              <w:t>7</w:t>
            </w:r>
          </w:p>
        </w:tc>
        <w:tc>
          <w:tcPr>
            <w:tcW w:w="850" w:type="dxa"/>
            <w:vAlign w:val="center"/>
          </w:tcPr>
          <w:p w:rsidR="002B3EB4" w:rsidRDefault="002B3EB4" w:rsidP="002B3EB4">
            <w:pPr>
              <w:jc w:val="right"/>
              <w:rPr>
                <w:szCs w:val="21"/>
              </w:rPr>
            </w:pPr>
            <w:r>
              <w:rPr>
                <w:szCs w:val="21"/>
              </w:rPr>
              <w:t>15</w:t>
            </w:r>
          </w:p>
        </w:tc>
        <w:tc>
          <w:tcPr>
            <w:tcW w:w="993" w:type="dxa"/>
            <w:vAlign w:val="center"/>
          </w:tcPr>
          <w:p w:rsidR="002B3EB4" w:rsidRDefault="002B3EB4" w:rsidP="002B3EB4">
            <w:pPr>
              <w:jc w:val="right"/>
              <w:rPr>
                <w:szCs w:val="21"/>
              </w:rPr>
            </w:pPr>
            <w:r>
              <w:rPr>
                <w:szCs w:val="21"/>
              </w:rPr>
              <w:t>14</w:t>
            </w:r>
          </w:p>
        </w:tc>
        <w:tc>
          <w:tcPr>
            <w:tcW w:w="850" w:type="dxa"/>
            <w:vAlign w:val="center"/>
          </w:tcPr>
          <w:p w:rsidR="002B3EB4" w:rsidRDefault="002B3EB4" w:rsidP="002B3EB4">
            <w:pPr>
              <w:jc w:val="right"/>
              <w:rPr>
                <w:szCs w:val="21"/>
              </w:rPr>
            </w:pPr>
            <w:r>
              <w:rPr>
                <w:szCs w:val="21"/>
              </w:rPr>
              <w:t>17</w:t>
            </w:r>
          </w:p>
        </w:tc>
        <w:tc>
          <w:tcPr>
            <w:tcW w:w="992" w:type="dxa"/>
            <w:vAlign w:val="center"/>
          </w:tcPr>
          <w:p w:rsidR="002B3EB4" w:rsidRDefault="002B3EB4" w:rsidP="002B3EB4">
            <w:pPr>
              <w:jc w:val="right"/>
              <w:rPr>
                <w:szCs w:val="21"/>
              </w:rPr>
            </w:pPr>
            <w:r>
              <w:rPr>
                <w:szCs w:val="21"/>
              </w:rPr>
              <w:t>20</w:t>
            </w:r>
          </w:p>
        </w:tc>
      </w:tr>
      <w:tr w:rsidR="002B3EB4" w:rsidRPr="00227A6C" w:rsidTr="0066705F">
        <w:trPr>
          <w:trHeight w:hRule="exact" w:val="283"/>
        </w:trPr>
        <w:tc>
          <w:tcPr>
            <w:tcW w:w="1109" w:type="dxa"/>
            <w:tcBorders>
              <w:bottom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4+</w:t>
            </w:r>
          </w:p>
        </w:tc>
        <w:tc>
          <w:tcPr>
            <w:tcW w:w="951" w:type="dxa"/>
            <w:tcBorders>
              <w:bottom w:val="single" w:sz="4" w:space="0" w:color="auto"/>
            </w:tcBorders>
            <w:vAlign w:val="center"/>
          </w:tcPr>
          <w:p w:rsidR="002B3EB4" w:rsidRDefault="002B3EB4" w:rsidP="002B3EB4">
            <w:pPr>
              <w:jc w:val="right"/>
              <w:rPr>
                <w:szCs w:val="21"/>
              </w:rPr>
            </w:pPr>
            <w:r>
              <w:rPr>
                <w:szCs w:val="21"/>
              </w:rPr>
              <w:t>10</w:t>
            </w:r>
          </w:p>
        </w:tc>
        <w:tc>
          <w:tcPr>
            <w:tcW w:w="951" w:type="dxa"/>
            <w:tcBorders>
              <w:bottom w:val="single" w:sz="4" w:space="0" w:color="auto"/>
            </w:tcBorders>
            <w:vAlign w:val="center"/>
          </w:tcPr>
          <w:p w:rsidR="002B3EB4" w:rsidRDefault="002B3EB4" w:rsidP="002B3EB4">
            <w:pPr>
              <w:jc w:val="right"/>
              <w:rPr>
                <w:szCs w:val="21"/>
              </w:rPr>
            </w:pPr>
            <w:r>
              <w:rPr>
                <w:szCs w:val="21"/>
              </w:rPr>
              <w:t>10</w:t>
            </w:r>
          </w:p>
        </w:tc>
        <w:tc>
          <w:tcPr>
            <w:tcW w:w="850" w:type="dxa"/>
            <w:tcBorders>
              <w:bottom w:val="single" w:sz="4" w:space="0" w:color="auto"/>
            </w:tcBorders>
            <w:vAlign w:val="center"/>
          </w:tcPr>
          <w:p w:rsidR="002B3EB4" w:rsidRDefault="002B3EB4" w:rsidP="002B3EB4">
            <w:pPr>
              <w:jc w:val="right"/>
              <w:rPr>
                <w:szCs w:val="21"/>
              </w:rPr>
            </w:pPr>
            <w:r>
              <w:rPr>
                <w:szCs w:val="21"/>
              </w:rPr>
              <w:t>9</w:t>
            </w:r>
          </w:p>
        </w:tc>
        <w:tc>
          <w:tcPr>
            <w:tcW w:w="993" w:type="dxa"/>
            <w:tcBorders>
              <w:bottom w:val="single" w:sz="4" w:space="0" w:color="auto"/>
            </w:tcBorders>
            <w:vAlign w:val="center"/>
          </w:tcPr>
          <w:p w:rsidR="002B3EB4" w:rsidRDefault="002B3EB4" w:rsidP="002B3EB4">
            <w:pPr>
              <w:jc w:val="right"/>
              <w:rPr>
                <w:szCs w:val="21"/>
              </w:rPr>
            </w:pPr>
            <w:r>
              <w:rPr>
                <w:szCs w:val="21"/>
              </w:rPr>
              <w:t>14</w:t>
            </w:r>
          </w:p>
        </w:tc>
        <w:tc>
          <w:tcPr>
            <w:tcW w:w="850" w:type="dxa"/>
            <w:tcBorders>
              <w:bottom w:val="single" w:sz="4" w:space="0" w:color="auto"/>
            </w:tcBorders>
            <w:vAlign w:val="center"/>
          </w:tcPr>
          <w:p w:rsidR="002B3EB4" w:rsidRDefault="002B3EB4" w:rsidP="002B3EB4">
            <w:pPr>
              <w:jc w:val="right"/>
              <w:rPr>
                <w:szCs w:val="21"/>
              </w:rPr>
            </w:pPr>
            <w:r>
              <w:rPr>
                <w:szCs w:val="21"/>
              </w:rPr>
              <w:t>16</w:t>
            </w:r>
          </w:p>
        </w:tc>
        <w:tc>
          <w:tcPr>
            <w:tcW w:w="992" w:type="dxa"/>
            <w:tcBorders>
              <w:bottom w:val="single" w:sz="4" w:space="0" w:color="auto"/>
            </w:tcBorders>
            <w:vAlign w:val="center"/>
          </w:tcPr>
          <w:p w:rsidR="002B3EB4" w:rsidRDefault="002B3EB4" w:rsidP="002B3EB4">
            <w:pPr>
              <w:jc w:val="right"/>
              <w:rPr>
                <w:szCs w:val="21"/>
              </w:rPr>
            </w:pPr>
            <w:r>
              <w:rPr>
                <w:szCs w:val="21"/>
              </w:rPr>
              <w:t>19</w:t>
            </w:r>
          </w:p>
        </w:tc>
      </w:tr>
      <w:tr w:rsidR="002B3EB4" w:rsidRPr="00227A6C" w:rsidTr="0066705F">
        <w:trPr>
          <w:trHeight w:hRule="exact" w:val="283"/>
        </w:trPr>
        <w:tc>
          <w:tcPr>
            <w:tcW w:w="1109" w:type="dxa"/>
            <w:tcBorders>
              <w:top w:val="single" w:sz="4" w:space="0" w:color="auto"/>
              <w:bottom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計</w:t>
            </w:r>
          </w:p>
        </w:tc>
        <w:tc>
          <w:tcPr>
            <w:tcW w:w="951" w:type="dxa"/>
            <w:tcBorders>
              <w:top w:val="single" w:sz="4" w:space="0" w:color="auto"/>
              <w:bottom w:val="single" w:sz="4" w:space="0" w:color="auto"/>
            </w:tcBorders>
            <w:vAlign w:val="center"/>
          </w:tcPr>
          <w:p w:rsidR="002B3EB4" w:rsidRDefault="002B3EB4" w:rsidP="002B3EB4">
            <w:pPr>
              <w:jc w:val="right"/>
              <w:rPr>
                <w:szCs w:val="21"/>
              </w:rPr>
            </w:pPr>
            <w:r>
              <w:rPr>
                <w:szCs w:val="21"/>
              </w:rPr>
              <w:t>61</w:t>
            </w:r>
          </w:p>
        </w:tc>
        <w:tc>
          <w:tcPr>
            <w:tcW w:w="951" w:type="dxa"/>
            <w:tcBorders>
              <w:top w:val="single" w:sz="4" w:space="0" w:color="auto"/>
              <w:bottom w:val="single" w:sz="4" w:space="0" w:color="auto"/>
            </w:tcBorders>
            <w:vAlign w:val="center"/>
          </w:tcPr>
          <w:p w:rsidR="002B3EB4" w:rsidRDefault="002B3EB4" w:rsidP="002B3EB4">
            <w:pPr>
              <w:jc w:val="right"/>
              <w:rPr>
                <w:szCs w:val="21"/>
              </w:rPr>
            </w:pPr>
            <w:r>
              <w:rPr>
                <w:szCs w:val="21"/>
              </w:rPr>
              <w:t>72</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86</w:t>
            </w:r>
          </w:p>
        </w:tc>
        <w:tc>
          <w:tcPr>
            <w:tcW w:w="993" w:type="dxa"/>
            <w:tcBorders>
              <w:top w:val="single" w:sz="4" w:space="0" w:color="auto"/>
              <w:bottom w:val="single" w:sz="4" w:space="0" w:color="auto"/>
            </w:tcBorders>
            <w:vAlign w:val="center"/>
          </w:tcPr>
          <w:p w:rsidR="002B3EB4" w:rsidRDefault="002B3EB4" w:rsidP="002B3EB4">
            <w:pPr>
              <w:jc w:val="right"/>
              <w:rPr>
                <w:szCs w:val="21"/>
              </w:rPr>
            </w:pPr>
            <w:r>
              <w:rPr>
                <w:szCs w:val="21"/>
              </w:rPr>
              <w:t>103</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123</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147</w:t>
            </w:r>
          </w:p>
        </w:tc>
      </w:tr>
    </w:tbl>
    <w:p w:rsidR="00556B2A" w:rsidRDefault="00556B2A" w:rsidP="00B321C8">
      <w:pPr>
        <w:ind w:left="424" w:hangingChars="202" w:hanging="424"/>
        <w:rPr>
          <w:color w:val="FF0000"/>
        </w:rPr>
      </w:pPr>
    </w:p>
    <w:p w:rsidR="00A40FFD" w:rsidRDefault="00A40FFD" w:rsidP="00B321C8">
      <w:pPr>
        <w:ind w:left="424" w:hangingChars="202" w:hanging="424"/>
        <w:rPr>
          <w:color w:val="FF0000"/>
        </w:rPr>
      </w:pPr>
    </w:p>
    <w:p w:rsidR="006300E4" w:rsidRPr="00227A6C" w:rsidRDefault="006300E4" w:rsidP="006300E4">
      <w:pPr>
        <w:widowControl/>
        <w:jc w:val="left"/>
        <w:rPr>
          <w:rFonts w:hAnsi="ＭＳ 明朝"/>
          <w:szCs w:val="21"/>
        </w:rPr>
      </w:pPr>
      <w:r w:rsidRPr="00227A6C">
        <w:rPr>
          <w:rFonts w:hAnsi="ＭＳ 明朝"/>
          <w:szCs w:val="21"/>
        </w:rPr>
        <w:lastRenderedPageBreak/>
        <w:t>表</w:t>
      </w:r>
      <w:r>
        <w:rPr>
          <w:szCs w:val="21"/>
        </w:rPr>
        <w:t>2</w:t>
      </w:r>
      <w:r>
        <w:rPr>
          <w:rFonts w:hAnsi="ＭＳ 明朝" w:hint="eastAsia"/>
          <w:szCs w:val="21"/>
        </w:rPr>
        <w:t>.</w:t>
      </w:r>
      <w:r>
        <w:rPr>
          <w:rFonts w:hAnsi="ＭＳ 明朝" w:hint="eastAsia"/>
          <w:szCs w:val="21"/>
        </w:rPr>
        <w:t xml:space="preserve">　</w:t>
      </w:r>
      <w:r w:rsidRPr="00227A6C">
        <w:rPr>
          <w:rFonts w:hAnsi="ＭＳ 明朝"/>
          <w:szCs w:val="21"/>
        </w:rPr>
        <w:t>各シナリオに対応する将来予測</w:t>
      </w:r>
      <w:r w:rsidRPr="00227A6C">
        <w:rPr>
          <w:rFonts w:hAnsi="ＭＳ 明朝" w:hint="eastAsia"/>
          <w:szCs w:val="21"/>
        </w:rPr>
        <w:t>（続き）</w:t>
      </w:r>
    </w:p>
    <w:p w:rsidR="006300E4" w:rsidRPr="00BB02D9" w:rsidRDefault="006300E4" w:rsidP="006300E4">
      <w:pPr>
        <w:jc w:val="left"/>
        <w:rPr>
          <w:szCs w:val="21"/>
        </w:rPr>
      </w:pPr>
      <w:r w:rsidRPr="00BB02D9">
        <w:rPr>
          <w:rFonts w:hint="eastAsia"/>
          <w:szCs w:val="21"/>
        </w:rPr>
        <w:t>F</w:t>
      </w:r>
      <w:r>
        <w:rPr>
          <w:szCs w:val="21"/>
        </w:rPr>
        <w:t>med</w:t>
      </w:r>
    </w:p>
    <w:p w:rsidR="006300E4" w:rsidRPr="00BB02D9" w:rsidRDefault="006300E4" w:rsidP="006300E4">
      <w:pPr>
        <w:jc w:val="left"/>
        <w:rPr>
          <w:szCs w:val="21"/>
        </w:rPr>
      </w:pPr>
      <w:r w:rsidRPr="00BB02D9">
        <w:rPr>
          <w:rFonts w:hint="eastAsia"/>
          <w:szCs w:val="21"/>
        </w:rPr>
        <w:t>年齢別漁獲係数</w:t>
      </w:r>
    </w:p>
    <w:tbl>
      <w:tblPr>
        <w:tblW w:w="0" w:type="auto"/>
        <w:tblInd w:w="108" w:type="dxa"/>
        <w:tblLook w:val="0400" w:firstRow="0" w:lastRow="0" w:firstColumn="0" w:lastColumn="0" w:noHBand="0" w:noVBand="1"/>
      </w:tblPr>
      <w:tblGrid>
        <w:gridCol w:w="1134"/>
        <w:gridCol w:w="928"/>
        <w:gridCol w:w="929"/>
        <w:gridCol w:w="928"/>
        <w:gridCol w:w="929"/>
        <w:gridCol w:w="928"/>
        <w:gridCol w:w="929"/>
      </w:tblGrid>
      <w:tr w:rsidR="006300E4" w:rsidRPr="00F26874" w:rsidTr="00B634CD">
        <w:trPr>
          <w:trHeight w:val="284"/>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9"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7B3DD4" w:rsidRPr="00F26874" w:rsidTr="00B634CD">
        <w:trPr>
          <w:trHeight w:val="284"/>
        </w:trPr>
        <w:tc>
          <w:tcPr>
            <w:tcW w:w="1134" w:type="dxa"/>
            <w:tcBorders>
              <w:top w:val="single" w:sz="4" w:space="0" w:color="auto"/>
            </w:tcBorders>
            <w:vAlign w:val="center"/>
          </w:tcPr>
          <w:p w:rsidR="007B3DD4" w:rsidRPr="00BB02D9" w:rsidRDefault="007B3DD4" w:rsidP="007B3DD4">
            <w:pPr>
              <w:spacing w:line="200" w:lineRule="exact"/>
              <w:jc w:val="center"/>
              <w:rPr>
                <w:szCs w:val="21"/>
              </w:rPr>
            </w:pPr>
            <w:r w:rsidRPr="00BB02D9">
              <w:rPr>
                <w:rFonts w:hint="eastAsia"/>
                <w:szCs w:val="21"/>
              </w:rPr>
              <w:t>0</w:t>
            </w:r>
          </w:p>
        </w:tc>
        <w:tc>
          <w:tcPr>
            <w:tcW w:w="928"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0.20 </w:t>
            </w:r>
          </w:p>
        </w:tc>
        <w:tc>
          <w:tcPr>
            <w:tcW w:w="929"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0.35 </w:t>
            </w:r>
          </w:p>
        </w:tc>
        <w:tc>
          <w:tcPr>
            <w:tcW w:w="928"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0.35 </w:t>
            </w:r>
          </w:p>
        </w:tc>
        <w:tc>
          <w:tcPr>
            <w:tcW w:w="929"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0.35 </w:t>
            </w:r>
          </w:p>
        </w:tc>
        <w:tc>
          <w:tcPr>
            <w:tcW w:w="928"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0.35 </w:t>
            </w:r>
          </w:p>
        </w:tc>
        <w:tc>
          <w:tcPr>
            <w:tcW w:w="929"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0.35 </w:t>
            </w:r>
          </w:p>
        </w:tc>
      </w:tr>
      <w:tr w:rsidR="007B3DD4" w:rsidRPr="00F26874" w:rsidTr="00B634CD">
        <w:trPr>
          <w:trHeight w:val="284"/>
        </w:trPr>
        <w:tc>
          <w:tcPr>
            <w:tcW w:w="1134" w:type="dxa"/>
            <w:vAlign w:val="center"/>
          </w:tcPr>
          <w:p w:rsidR="007B3DD4" w:rsidRPr="00BB02D9" w:rsidRDefault="007B3DD4" w:rsidP="007B3DD4">
            <w:pPr>
              <w:spacing w:line="200" w:lineRule="exact"/>
              <w:jc w:val="center"/>
              <w:rPr>
                <w:szCs w:val="21"/>
              </w:rPr>
            </w:pPr>
            <w:r w:rsidRPr="00BB02D9">
              <w:rPr>
                <w:rFonts w:hint="eastAsia"/>
                <w:szCs w:val="21"/>
              </w:rPr>
              <w:t>1</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0.20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0.36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0.36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0.36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0.36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0.36 </w:t>
            </w:r>
          </w:p>
        </w:tc>
      </w:tr>
      <w:tr w:rsidR="007B3DD4" w:rsidRPr="00F26874" w:rsidTr="00B634CD">
        <w:trPr>
          <w:trHeight w:val="284"/>
        </w:trPr>
        <w:tc>
          <w:tcPr>
            <w:tcW w:w="1134" w:type="dxa"/>
            <w:vAlign w:val="center"/>
          </w:tcPr>
          <w:p w:rsidR="007B3DD4" w:rsidRPr="00BB02D9" w:rsidRDefault="007B3DD4" w:rsidP="007B3DD4">
            <w:pPr>
              <w:spacing w:line="200" w:lineRule="exact"/>
              <w:jc w:val="center"/>
              <w:rPr>
                <w:szCs w:val="21"/>
              </w:rPr>
            </w:pPr>
            <w:r w:rsidRPr="00BB02D9">
              <w:rPr>
                <w:rFonts w:hint="eastAsia"/>
                <w:szCs w:val="21"/>
              </w:rPr>
              <w:t>2</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0.25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0.46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0.46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0.46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0.46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0.46 </w:t>
            </w:r>
          </w:p>
        </w:tc>
      </w:tr>
      <w:tr w:rsidR="007B3DD4" w:rsidRPr="00F26874" w:rsidTr="00B634CD">
        <w:trPr>
          <w:trHeight w:val="284"/>
        </w:trPr>
        <w:tc>
          <w:tcPr>
            <w:tcW w:w="1134" w:type="dxa"/>
            <w:vAlign w:val="center"/>
          </w:tcPr>
          <w:p w:rsidR="007B3DD4" w:rsidRPr="00BB02D9" w:rsidRDefault="007B3DD4" w:rsidP="007B3DD4">
            <w:pPr>
              <w:spacing w:line="200" w:lineRule="exact"/>
              <w:jc w:val="center"/>
              <w:rPr>
                <w:szCs w:val="21"/>
              </w:rPr>
            </w:pPr>
            <w:r w:rsidRPr="00BB02D9">
              <w:rPr>
                <w:rFonts w:hint="eastAsia"/>
                <w:szCs w:val="21"/>
              </w:rPr>
              <w:t>3</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0.28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8" w:type="dxa"/>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9" w:type="dxa"/>
            <w:vAlign w:val="center"/>
          </w:tcPr>
          <w:p w:rsidR="007B3DD4" w:rsidRDefault="007B3DD4" w:rsidP="007B3DD4">
            <w:pPr>
              <w:spacing w:line="200" w:lineRule="exact"/>
              <w:jc w:val="right"/>
              <w:rPr>
                <w:rFonts w:eastAsia="ＭＳ Ｐゴシック"/>
                <w:szCs w:val="21"/>
              </w:rPr>
            </w:pPr>
            <w:r>
              <w:rPr>
                <w:szCs w:val="21"/>
              </w:rPr>
              <w:t xml:space="preserve">0.51 </w:t>
            </w:r>
          </w:p>
        </w:tc>
      </w:tr>
      <w:tr w:rsidR="007B3DD4" w:rsidRPr="00F26874" w:rsidTr="00B634CD">
        <w:trPr>
          <w:trHeight w:val="284"/>
        </w:trPr>
        <w:tc>
          <w:tcPr>
            <w:tcW w:w="1134" w:type="dxa"/>
            <w:tcBorders>
              <w:bottom w:val="single" w:sz="4" w:space="0" w:color="auto"/>
            </w:tcBorders>
            <w:vAlign w:val="center"/>
          </w:tcPr>
          <w:p w:rsidR="007B3DD4" w:rsidRPr="00BB02D9" w:rsidRDefault="007B3DD4" w:rsidP="007B3DD4">
            <w:pPr>
              <w:spacing w:line="200" w:lineRule="exact"/>
              <w:jc w:val="center"/>
              <w:rPr>
                <w:szCs w:val="21"/>
              </w:rPr>
            </w:pPr>
            <w:r w:rsidRPr="00BB02D9">
              <w:rPr>
                <w:rFonts w:hint="eastAsia"/>
                <w:szCs w:val="21"/>
              </w:rPr>
              <w:t>4+</w:t>
            </w:r>
          </w:p>
        </w:tc>
        <w:tc>
          <w:tcPr>
            <w:tcW w:w="928"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0.28 </w:t>
            </w:r>
          </w:p>
        </w:tc>
        <w:tc>
          <w:tcPr>
            <w:tcW w:w="929"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8"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9"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8"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0.51 </w:t>
            </w:r>
          </w:p>
        </w:tc>
        <w:tc>
          <w:tcPr>
            <w:tcW w:w="929"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0.51 </w:t>
            </w:r>
          </w:p>
        </w:tc>
      </w:tr>
      <w:tr w:rsidR="007B3DD4" w:rsidRPr="00F26874" w:rsidTr="00B634CD">
        <w:trPr>
          <w:trHeight w:val="284"/>
        </w:trPr>
        <w:tc>
          <w:tcPr>
            <w:tcW w:w="1134" w:type="dxa"/>
            <w:tcBorders>
              <w:top w:val="single" w:sz="4" w:space="0" w:color="auto"/>
              <w:bottom w:val="single" w:sz="4" w:space="0" w:color="auto"/>
            </w:tcBorders>
            <w:vAlign w:val="center"/>
          </w:tcPr>
          <w:p w:rsidR="007B3DD4" w:rsidRPr="00BB02D9" w:rsidRDefault="007B3DD4" w:rsidP="007B3DD4">
            <w:pPr>
              <w:spacing w:line="200" w:lineRule="exact"/>
              <w:jc w:val="center"/>
              <w:rPr>
                <w:szCs w:val="21"/>
              </w:rPr>
            </w:pPr>
            <w:r w:rsidRPr="00BB02D9">
              <w:rPr>
                <w:rFonts w:hint="eastAsia"/>
                <w:szCs w:val="21"/>
              </w:rPr>
              <w:t>平均</w:t>
            </w:r>
          </w:p>
        </w:tc>
        <w:tc>
          <w:tcPr>
            <w:tcW w:w="928"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0.24 </w:t>
            </w:r>
          </w:p>
        </w:tc>
        <w:tc>
          <w:tcPr>
            <w:tcW w:w="929"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0.44 </w:t>
            </w:r>
          </w:p>
        </w:tc>
        <w:tc>
          <w:tcPr>
            <w:tcW w:w="928"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0.44 </w:t>
            </w:r>
          </w:p>
        </w:tc>
        <w:tc>
          <w:tcPr>
            <w:tcW w:w="929"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0.44 </w:t>
            </w:r>
          </w:p>
        </w:tc>
        <w:tc>
          <w:tcPr>
            <w:tcW w:w="928"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0.44 </w:t>
            </w:r>
          </w:p>
        </w:tc>
        <w:tc>
          <w:tcPr>
            <w:tcW w:w="929"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0.44 </w:t>
            </w:r>
          </w:p>
        </w:tc>
      </w:tr>
    </w:tbl>
    <w:p w:rsidR="006300E4" w:rsidRPr="00A0063B" w:rsidRDefault="006300E4" w:rsidP="006300E4">
      <w:pPr>
        <w:jc w:val="left"/>
        <w:rPr>
          <w:rFonts w:ascii="ＭＳ 明朝" w:hAnsi="ＭＳ 明朝"/>
          <w:szCs w:val="21"/>
        </w:rPr>
      </w:pPr>
      <w:r w:rsidRPr="00A0063B">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16"/>
        <w:gridCol w:w="931"/>
        <w:gridCol w:w="932"/>
        <w:gridCol w:w="931"/>
        <w:gridCol w:w="932"/>
        <w:gridCol w:w="931"/>
        <w:gridCol w:w="932"/>
      </w:tblGrid>
      <w:tr w:rsidR="00CA5E45" w:rsidRPr="00F26874" w:rsidTr="00B634CD">
        <w:trPr>
          <w:trHeight w:val="284"/>
        </w:trPr>
        <w:tc>
          <w:tcPr>
            <w:tcW w:w="1116" w:type="dxa"/>
            <w:tcBorders>
              <w:top w:val="single" w:sz="4" w:space="0" w:color="auto"/>
              <w:bottom w:val="single" w:sz="4" w:space="0" w:color="auto"/>
            </w:tcBorders>
            <w:vAlign w:val="center"/>
          </w:tcPr>
          <w:p w:rsidR="00CA5E45" w:rsidRPr="00180FB9" w:rsidRDefault="00CA5E45" w:rsidP="00CA5E45">
            <w:pPr>
              <w:spacing w:line="200" w:lineRule="exact"/>
              <w:jc w:val="center"/>
              <w:rPr>
                <w:szCs w:val="21"/>
              </w:rPr>
            </w:pPr>
            <w:r>
              <w:rPr>
                <w:rFonts w:hint="eastAsia"/>
                <w:szCs w:val="21"/>
              </w:rPr>
              <w:t>年齢＼</w:t>
            </w:r>
            <w:r>
              <w:rPr>
                <w:szCs w:val="21"/>
              </w:rPr>
              <w:t>年</w:t>
            </w:r>
          </w:p>
        </w:tc>
        <w:tc>
          <w:tcPr>
            <w:tcW w:w="931"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31"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32" w:type="dxa"/>
            <w:tcBorders>
              <w:top w:val="single" w:sz="4" w:space="0" w:color="auto"/>
              <w:bottom w:val="single" w:sz="4" w:space="0" w:color="auto"/>
            </w:tcBorders>
            <w:vAlign w:val="center"/>
          </w:tcPr>
          <w:p w:rsidR="00CA5E45" w:rsidRPr="00253ABC" w:rsidRDefault="00CA5E45" w:rsidP="00CA5E45">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CA5E45" w:rsidRPr="00F26874" w:rsidTr="00A40FFD">
        <w:trPr>
          <w:trHeight w:hRule="exact" w:val="284"/>
        </w:trPr>
        <w:tc>
          <w:tcPr>
            <w:tcW w:w="1116" w:type="dxa"/>
            <w:tcBorders>
              <w:top w:val="single" w:sz="4" w:space="0" w:color="auto"/>
            </w:tcBorders>
            <w:vAlign w:val="center"/>
          </w:tcPr>
          <w:p w:rsidR="00CA5E45" w:rsidRPr="00A0063B" w:rsidRDefault="00CA5E45" w:rsidP="00CA5E45">
            <w:pPr>
              <w:spacing w:line="200" w:lineRule="exact"/>
              <w:jc w:val="center"/>
              <w:rPr>
                <w:szCs w:val="21"/>
              </w:rPr>
            </w:pPr>
            <w:r w:rsidRPr="00A0063B">
              <w:rPr>
                <w:rFonts w:hint="eastAsia"/>
                <w:szCs w:val="21"/>
              </w:rPr>
              <w:t>0</w:t>
            </w:r>
          </w:p>
        </w:tc>
        <w:tc>
          <w:tcPr>
            <w:tcW w:w="931" w:type="dxa"/>
            <w:tcBorders>
              <w:top w:val="single" w:sz="4" w:space="0" w:color="auto"/>
            </w:tcBorders>
            <w:vAlign w:val="center"/>
          </w:tcPr>
          <w:p w:rsidR="00CA5E45" w:rsidRDefault="00CA5E45" w:rsidP="00CA5E45">
            <w:pPr>
              <w:widowControl/>
              <w:jc w:val="right"/>
              <w:rPr>
                <w:rFonts w:eastAsia="ＭＳ Ｐゴシック"/>
                <w:szCs w:val="21"/>
              </w:rPr>
            </w:pPr>
            <w:r>
              <w:rPr>
                <w:szCs w:val="21"/>
              </w:rPr>
              <w:t xml:space="preserve">4,575 </w:t>
            </w:r>
          </w:p>
        </w:tc>
        <w:tc>
          <w:tcPr>
            <w:tcW w:w="932" w:type="dxa"/>
            <w:tcBorders>
              <w:top w:val="single" w:sz="4" w:space="0" w:color="auto"/>
            </w:tcBorders>
            <w:vAlign w:val="center"/>
          </w:tcPr>
          <w:p w:rsidR="00CA5E45" w:rsidRDefault="00CA5E45" w:rsidP="00CA5E45">
            <w:pPr>
              <w:jc w:val="right"/>
              <w:rPr>
                <w:szCs w:val="21"/>
              </w:rPr>
            </w:pPr>
            <w:r>
              <w:rPr>
                <w:szCs w:val="21"/>
              </w:rPr>
              <w:t xml:space="preserve">5,709 </w:t>
            </w:r>
          </w:p>
        </w:tc>
        <w:tc>
          <w:tcPr>
            <w:tcW w:w="931" w:type="dxa"/>
            <w:tcBorders>
              <w:top w:val="single" w:sz="4" w:space="0" w:color="auto"/>
            </w:tcBorders>
            <w:vAlign w:val="center"/>
          </w:tcPr>
          <w:p w:rsidR="00CA5E45" w:rsidRDefault="00CA5E45" w:rsidP="00CA5E45">
            <w:pPr>
              <w:jc w:val="right"/>
              <w:rPr>
                <w:szCs w:val="21"/>
              </w:rPr>
            </w:pPr>
            <w:r>
              <w:rPr>
                <w:szCs w:val="21"/>
              </w:rPr>
              <w:t xml:space="preserve">5,623 </w:t>
            </w:r>
          </w:p>
        </w:tc>
        <w:tc>
          <w:tcPr>
            <w:tcW w:w="932" w:type="dxa"/>
            <w:tcBorders>
              <w:top w:val="single" w:sz="4" w:space="0" w:color="auto"/>
            </w:tcBorders>
            <w:vAlign w:val="center"/>
          </w:tcPr>
          <w:p w:rsidR="00CA5E45" w:rsidRDefault="00CA5E45" w:rsidP="00CA5E45">
            <w:pPr>
              <w:jc w:val="right"/>
              <w:rPr>
                <w:szCs w:val="21"/>
              </w:rPr>
            </w:pPr>
            <w:r>
              <w:rPr>
                <w:szCs w:val="21"/>
              </w:rPr>
              <w:t xml:space="preserve">5,653 </w:t>
            </w:r>
          </w:p>
        </w:tc>
        <w:tc>
          <w:tcPr>
            <w:tcW w:w="931" w:type="dxa"/>
            <w:tcBorders>
              <w:top w:val="single" w:sz="4" w:space="0" w:color="auto"/>
            </w:tcBorders>
            <w:vAlign w:val="center"/>
          </w:tcPr>
          <w:p w:rsidR="00CA5E45" w:rsidRDefault="00CA5E45" w:rsidP="00CA5E45">
            <w:pPr>
              <w:jc w:val="right"/>
              <w:rPr>
                <w:szCs w:val="21"/>
              </w:rPr>
            </w:pPr>
            <w:r>
              <w:rPr>
                <w:szCs w:val="21"/>
              </w:rPr>
              <w:t xml:space="preserve">5,642 </w:t>
            </w:r>
          </w:p>
        </w:tc>
        <w:tc>
          <w:tcPr>
            <w:tcW w:w="932" w:type="dxa"/>
            <w:tcBorders>
              <w:top w:val="single" w:sz="4" w:space="0" w:color="auto"/>
            </w:tcBorders>
            <w:vAlign w:val="center"/>
          </w:tcPr>
          <w:p w:rsidR="00CA5E45" w:rsidRDefault="00CA5E45" w:rsidP="00CA5E45">
            <w:pPr>
              <w:jc w:val="right"/>
              <w:rPr>
                <w:szCs w:val="21"/>
              </w:rPr>
            </w:pPr>
            <w:r>
              <w:rPr>
                <w:szCs w:val="21"/>
              </w:rPr>
              <w:t xml:space="preserve">5,645 </w:t>
            </w:r>
          </w:p>
        </w:tc>
      </w:tr>
      <w:tr w:rsidR="00CA5E45" w:rsidRPr="00F26874" w:rsidTr="00A40FFD">
        <w:trPr>
          <w:trHeight w:hRule="exact" w:val="284"/>
        </w:trPr>
        <w:tc>
          <w:tcPr>
            <w:tcW w:w="1116" w:type="dxa"/>
            <w:vAlign w:val="center"/>
          </w:tcPr>
          <w:p w:rsidR="00CA5E45" w:rsidRPr="00A0063B" w:rsidRDefault="00CA5E45" w:rsidP="00CA5E45">
            <w:pPr>
              <w:spacing w:line="200" w:lineRule="exact"/>
              <w:jc w:val="center"/>
              <w:rPr>
                <w:szCs w:val="21"/>
              </w:rPr>
            </w:pPr>
            <w:r w:rsidRPr="00A0063B">
              <w:rPr>
                <w:rFonts w:hint="eastAsia"/>
                <w:szCs w:val="21"/>
              </w:rPr>
              <w:t>1</w:t>
            </w:r>
          </w:p>
        </w:tc>
        <w:tc>
          <w:tcPr>
            <w:tcW w:w="931" w:type="dxa"/>
            <w:vAlign w:val="center"/>
          </w:tcPr>
          <w:p w:rsidR="00CA5E45" w:rsidRDefault="00CA5E45" w:rsidP="00CA5E45">
            <w:pPr>
              <w:jc w:val="right"/>
              <w:rPr>
                <w:szCs w:val="21"/>
              </w:rPr>
            </w:pPr>
            <w:r>
              <w:rPr>
                <w:szCs w:val="21"/>
              </w:rPr>
              <w:t xml:space="preserve">2,661 </w:t>
            </w:r>
          </w:p>
        </w:tc>
        <w:tc>
          <w:tcPr>
            <w:tcW w:w="932" w:type="dxa"/>
            <w:vAlign w:val="center"/>
          </w:tcPr>
          <w:p w:rsidR="00CA5E45" w:rsidRDefault="00CA5E45" w:rsidP="00CA5E45">
            <w:pPr>
              <w:jc w:val="right"/>
              <w:rPr>
                <w:szCs w:val="21"/>
              </w:rPr>
            </w:pPr>
            <w:r>
              <w:rPr>
                <w:szCs w:val="21"/>
              </w:rPr>
              <w:t xml:space="preserve">2,521 </w:t>
            </w:r>
          </w:p>
        </w:tc>
        <w:tc>
          <w:tcPr>
            <w:tcW w:w="931" w:type="dxa"/>
            <w:vAlign w:val="center"/>
          </w:tcPr>
          <w:p w:rsidR="00CA5E45" w:rsidRDefault="00CA5E45" w:rsidP="00CA5E45">
            <w:pPr>
              <w:jc w:val="right"/>
              <w:rPr>
                <w:szCs w:val="21"/>
              </w:rPr>
            </w:pPr>
            <w:r>
              <w:rPr>
                <w:szCs w:val="21"/>
              </w:rPr>
              <w:t xml:space="preserve">2,687 </w:t>
            </w:r>
          </w:p>
        </w:tc>
        <w:tc>
          <w:tcPr>
            <w:tcW w:w="932" w:type="dxa"/>
            <w:vAlign w:val="center"/>
          </w:tcPr>
          <w:p w:rsidR="00CA5E45" w:rsidRDefault="00CA5E45" w:rsidP="00CA5E45">
            <w:pPr>
              <w:jc w:val="right"/>
              <w:rPr>
                <w:szCs w:val="21"/>
              </w:rPr>
            </w:pPr>
            <w:r>
              <w:rPr>
                <w:szCs w:val="21"/>
              </w:rPr>
              <w:t xml:space="preserve">2,646 </w:t>
            </w:r>
          </w:p>
        </w:tc>
        <w:tc>
          <w:tcPr>
            <w:tcW w:w="931" w:type="dxa"/>
            <w:vAlign w:val="center"/>
          </w:tcPr>
          <w:p w:rsidR="00CA5E45" w:rsidRDefault="00CA5E45" w:rsidP="00CA5E45">
            <w:pPr>
              <w:jc w:val="right"/>
              <w:rPr>
                <w:szCs w:val="21"/>
              </w:rPr>
            </w:pPr>
            <w:r>
              <w:rPr>
                <w:szCs w:val="21"/>
              </w:rPr>
              <w:t xml:space="preserve">2,660 </w:t>
            </w:r>
          </w:p>
        </w:tc>
        <w:tc>
          <w:tcPr>
            <w:tcW w:w="932" w:type="dxa"/>
            <w:vAlign w:val="center"/>
          </w:tcPr>
          <w:p w:rsidR="00CA5E45" w:rsidRDefault="00CA5E45" w:rsidP="00CA5E45">
            <w:pPr>
              <w:jc w:val="right"/>
              <w:rPr>
                <w:szCs w:val="21"/>
              </w:rPr>
            </w:pPr>
            <w:r>
              <w:rPr>
                <w:szCs w:val="21"/>
              </w:rPr>
              <w:t xml:space="preserve">2,655 </w:t>
            </w:r>
          </w:p>
        </w:tc>
      </w:tr>
      <w:tr w:rsidR="00CA5E45" w:rsidRPr="00F26874" w:rsidTr="00A40FFD">
        <w:trPr>
          <w:trHeight w:hRule="exact" w:val="284"/>
        </w:trPr>
        <w:tc>
          <w:tcPr>
            <w:tcW w:w="1116" w:type="dxa"/>
            <w:vAlign w:val="center"/>
          </w:tcPr>
          <w:p w:rsidR="00CA5E45" w:rsidRPr="00A0063B" w:rsidRDefault="00CA5E45" w:rsidP="00CA5E45">
            <w:pPr>
              <w:spacing w:line="200" w:lineRule="exact"/>
              <w:jc w:val="center"/>
              <w:rPr>
                <w:szCs w:val="21"/>
              </w:rPr>
            </w:pPr>
            <w:r w:rsidRPr="00A0063B">
              <w:rPr>
                <w:rFonts w:hint="eastAsia"/>
                <w:szCs w:val="21"/>
              </w:rPr>
              <w:t>2</w:t>
            </w:r>
          </w:p>
        </w:tc>
        <w:tc>
          <w:tcPr>
            <w:tcW w:w="931" w:type="dxa"/>
            <w:vAlign w:val="center"/>
          </w:tcPr>
          <w:p w:rsidR="00CA5E45" w:rsidRDefault="00CA5E45" w:rsidP="00CA5E45">
            <w:pPr>
              <w:jc w:val="right"/>
              <w:rPr>
                <w:szCs w:val="21"/>
              </w:rPr>
            </w:pPr>
            <w:r>
              <w:rPr>
                <w:szCs w:val="21"/>
              </w:rPr>
              <w:t xml:space="preserve">665 </w:t>
            </w:r>
          </w:p>
        </w:tc>
        <w:tc>
          <w:tcPr>
            <w:tcW w:w="932" w:type="dxa"/>
            <w:vAlign w:val="center"/>
          </w:tcPr>
          <w:p w:rsidR="00CA5E45" w:rsidRDefault="00CA5E45" w:rsidP="00CA5E45">
            <w:pPr>
              <w:jc w:val="right"/>
              <w:rPr>
                <w:szCs w:val="21"/>
              </w:rPr>
            </w:pPr>
            <w:r>
              <w:rPr>
                <w:szCs w:val="21"/>
              </w:rPr>
              <w:t xml:space="preserve">1,458 </w:t>
            </w:r>
          </w:p>
        </w:tc>
        <w:tc>
          <w:tcPr>
            <w:tcW w:w="931" w:type="dxa"/>
            <w:vAlign w:val="center"/>
          </w:tcPr>
          <w:p w:rsidR="00CA5E45" w:rsidRDefault="00CA5E45" w:rsidP="00CA5E45">
            <w:pPr>
              <w:jc w:val="right"/>
              <w:rPr>
                <w:szCs w:val="21"/>
              </w:rPr>
            </w:pPr>
            <w:r>
              <w:rPr>
                <w:szCs w:val="21"/>
              </w:rPr>
              <w:t xml:space="preserve">1,175 </w:t>
            </w:r>
          </w:p>
        </w:tc>
        <w:tc>
          <w:tcPr>
            <w:tcW w:w="932" w:type="dxa"/>
            <w:vAlign w:val="center"/>
          </w:tcPr>
          <w:p w:rsidR="00CA5E45" w:rsidRDefault="00CA5E45" w:rsidP="00CA5E45">
            <w:pPr>
              <w:jc w:val="right"/>
              <w:rPr>
                <w:szCs w:val="21"/>
              </w:rPr>
            </w:pPr>
            <w:r>
              <w:rPr>
                <w:szCs w:val="21"/>
              </w:rPr>
              <w:t xml:space="preserve">1,252 </w:t>
            </w:r>
          </w:p>
        </w:tc>
        <w:tc>
          <w:tcPr>
            <w:tcW w:w="931" w:type="dxa"/>
            <w:vAlign w:val="center"/>
          </w:tcPr>
          <w:p w:rsidR="00CA5E45" w:rsidRDefault="00CA5E45" w:rsidP="00CA5E45">
            <w:pPr>
              <w:jc w:val="right"/>
              <w:rPr>
                <w:szCs w:val="21"/>
              </w:rPr>
            </w:pPr>
            <w:r>
              <w:rPr>
                <w:szCs w:val="21"/>
              </w:rPr>
              <w:t xml:space="preserve">1,233 </w:t>
            </w:r>
          </w:p>
        </w:tc>
        <w:tc>
          <w:tcPr>
            <w:tcW w:w="932" w:type="dxa"/>
            <w:vAlign w:val="center"/>
          </w:tcPr>
          <w:p w:rsidR="00CA5E45" w:rsidRDefault="00CA5E45" w:rsidP="00CA5E45">
            <w:pPr>
              <w:jc w:val="right"/>
              <w:rPr>
                <w:szCs w:val="21"/>
              </w:rPr>
            </w:pPr>
            <w:r>
              <w:rPr>
                <w:szCs w:val="21"/>
              </w:rPr>
              <w:t xml:space="preserve">1,240 </w:t>
            </w:r>
          </w:p>
        </w:tc>
      </w:tr>
      <w:tr w:rsidR="00CA5E45" w:rsidRPr="00F26874" w:rsidTr="00A40FFD">
        <w:trPr>
          <w:trHeight w:hRule="exact" w:val="284"/>
        </w:trPr>
        <w:tc>
          <w:tcPr>
            <w:tcW w:w="1116" w:type="dxa"/>
            <w:vAlign w:val="center"/>
          </w:tcPr>
          <w:p w:rsidR="00CA5E45" w:rsidRPr="00A0063B" w:rsidRDefault="00CA5E45" w:rsidP="00CA5E45">
            <w:pPr>
              <w:spacing w:line="200" w:lineRule="exact"/>
              <w:jc w:val="center"/>
              <w:rPr>
                <w:szCs w:val="21"/>
              </w:rPr>
            </w:pPr>
            <w:r w:rsidRPr="00A0063B">
              <w:rPr>
                <w:rFonts w:hint="eastAsia"/>
                <w:szCs w:val="21"/>
              </w:rPr>
              <w:t>3</w:t>
            </w:r>
          </w:p>
        </w:tc>
        <w:tc>
          <w:tcPr>
            <w:tcW w:w="931" w:type="dxa"/>
            <w:vAlign w:val="center"/>
          </w:tcPr>
          <w:p w:rsidR="00CA5E45" w:rsidRDefault="00CA5E45" w:rsidP="00CA5E45">
            <w:pPr>
              <w:jc w:val="right"/>
              <w:rPr>
                <w:szCs w:val="21"/>
              </w:rPr>
            </w:pPr>
            <w:r>
              <w:rPr>
                <w:szCs w:val="21"/>
              </w:rPr>
              <w:t xml:space="preserve">395 </w:t>
            </w:r>
          </w:p>
        </w:tc>
        <w:tc>
          <w:tcPr>
            <w:tcW w:w="932" w:type="dxa"/>
            <w:vAlign w:val="center"/>
          </w:tcPr>
          <w:p w:rsidR="00CA5E45" w:rsidRDefault="00CA5E45" w:rsidP="00CA5E45">
            <w:pPr>
              <w:jc w:val="right"/>
              <w:rPr>
                <w:szCs w:val="21"/>
              </w:rPr>
            </w:pPr>
            <w:r>
              <w:rPr>
                <w:szCs w:val="21"/>
              </w:rPr>
              <w:t xml:space="preserve">346 </w:t>
            </w:r>
          </w:p>
        </w:tc>
        <w:tc>
          <w:tcPr>
            <w:tcW w:w="931" w:type="dxa"/>
            <w:vAlign w:val="center"/>
          </w:tcPr>
          <w:p w:rsidR="00CA5E45" w:rsidRDefault="00CA5E45" w:rsidP="00CA5E45">
            <w:pPr>
              <w:jc w:val="right"/>
              <w:rPr>
                <w:szCs w:val="21"/>
              </w:rPr>
            </w:pPr>
            <w:r>
              <w:rPr>
                <w:szCs w:val="21"/>
              </w:rPr>
              <w:t xml:space="preserve">619 </w:t>
            </w:r>
          </w:p>
        </w:tc>
        <w:tc>
          <w:tcPr>
            <w:tcW w:w="932" w:type="dxa"/>
            <w:vAlign w:val="center"/>
          </w:tcPr>
          <w:p w:rsidR="00CA5E45" w:rsidRDefault="00CA5E45" w:rsidP="00CA5E45">
            <w:pPr>
              <w:jc w:val="right"/>
              <w:rPr>
                <w:szCs w:val="21"/>
              </w:rPr>
            </w:pPr>
            <w:r>
              <w:rPr>
                <w:szCs w:val="21"/>
              </w:rPr>
              <w:t xml:space="preserve">498 </w:t>
            </w:r>
          </w:p>
        </w:tc>
        <w:tc>
          <w:tcPr>
            <w:tcW w:w="931" w:type="dxa"/>
            <w:vAlign w:val="center"/>
          </w:tcPr>
          <w:p w:rsidR="00CA5E45" w:rsidRDefault="00CA5E45" w:rsidP="00CA5E45">
            <w:pPr>
              <w:jc w:val="right"/>
              <w:rPr>
                <w:szCs w:val="21"/>
              </w:rPr>
            </w:pPr>
            <w:r>
              <w:rPr>
                <w:szCs w:val="21"/>
              </w:rPr>
              <w:t xml:space="preserve">531 </w:t>
            </w:r>
          </w:p>
        </w:tc>
        <w:tc>
          <w:tcPr>
            <w:tcW w:w="932" w:type="dxa"/>
            <w:vAlign w:val="center"/>
          </w:tcPr>
          <w:p w:rsidR="00CA5E45" w:rsidRDefault="00CA5E45" w:rsidP="00CA5E45">
            <w:pPr>
              <w:jc w:val="right"/>
              <w:rPr>
                <w:szCs w:val="21"/>
              </w:rPr>
            </w:pPr>
            <w:r>
              <w:rPr>
                <w:szCs w:val="21"/>
              </w:rPr>
              <w:t xml:space="preserve">523 </w:t>
            </w:r>
          </w:p>
        </w:tc>
      </w:tr>
      <w:tr w:rsidR="00CA5E45" w:rsidRPr="00F26874" w:rsidTr="00A40FFD">
        <w:trPr>
          <w:trHeight w:hRule="exact" w:val="284"/>
        </w:trPr>
        <w:tc>
          <w:tcPr>
            <w:tcW w:w="1116" w:type="dxa"/>
            <w:tcBorders>
              <w:bottom w:val="single" w:sz="4" w:space="0" w:color="auto"/>
            </w:tcBorders>
            <w:vAlign w:val="center"/>
          </w:tcPr>
          <w:p w:rsidR="00CA5E45" w:rsidRPr="00A0063B" w:rsidRDefault="00CA5E45" w:rsidP="00CA5E45">
            <w:pPr>
              <w:spacing w:line="200" w:lineRule="exact"/>
              <w:jc w:val="center"/>
              <w:rPr>
                <w:szCs w:val="21"/>
              </w:rPr>
            </w:pPr>
            <w:r w:rsidRPr="00A0063B">
              <w:rPr>
                <w:rFonts w:hint="eastAsia"/>
                <w:szCs w:val="21"/>
              </w:rPr>
              <w:t>4+</w:t>
            </w:r>
          </w:p>
        </w:tc>
        <w:tc>
          <w:tcPr>
            <w:tcW w:w="931" w:type="dxa"/>
            <w:tcBorders>
              <w:bottom w:val="single" w:sz="4" w:space="0" w:color="auto"/>
            </w:tcBorders>
            <w:vAlign w:val="center"/>
          </w:tcPr>
          <w:p w:rsidR="00CA5E45" w:rsidRDefault="00CA5E45" w:rsidP="00CA5E45">
            <w:pPr>
              <w:jc w:val="right"/>
              <w:rPr>
                <w:szCs w:val="21"/>
              </w:rPr>
            </w:pPr>
            <w:r>
              <w:rPr>
                <w:szCs w:val="21"/>
              </w:rPr>
              <w:t xml:space="preserve">416 </w:t>
            </w:r>
          </w:p>
        </w:tc>
        <w:tc>
          <w:tcPr>
            <w:tcW w:w="932" w:type="dxa"/>
            <w:tcBorders>
              <w:bottom w:val="single" w:sz="4" w:space="0" w:color="auto"/>
            </w:tcBorders>
            <w:vAlign w:val="center"/>
          </w:tcPr>
          <w:p w:rsidR="00CA5E45" w:rsidRDefault="00CA5E45" w:rsidP="00CA5E45">
            <w:pPr>
              <w:jc w:val="right"/>
              <w:rPr>
                <w:szCs w:val="21"/>
              </w:rPr>
            </w:pPr>
            <w:r>
              <w:rPr>
                <w:szCs w:val="21"/>
              </w:rPr>
              <w:t xml:space="preserve">409 </w:t>
            </w:r>
          </w:p>
        </w:tc>
        <w:tc>
          <w:tcPr>
            <w:tcW w:w="931" w:type="dxa"/>
            <w:tcBorders>
              <w:bottom w:val="single" w:sz="4" w:space="0" w:color="auto"/>
            </w:tcBorders>
            <w:vAlign w:val="center"/>
          </w:tcPr>
          <w:p w:rsidR="00CA5E45" w:rsidRDefault="00CA5E45" w:rsidP="00CA5E45">
            <w:pPr>
              <w:jc w:val="right"/>
              <w:rPr>
                <w:szCs w:val="21"/>
              </w:rPr>
            </w:pPr>
            <w:r>
              <w:rPr>
                <w:szCs w:val="21"/>
              </w:rPr>
              <w:t xml:space="preserve">303 </w:t>
            </w:r>
          </w:p>
        </w:tc>
        <w:tc>
          <w:tcPr>
            <w:tcW w:w="932" w:type="dxa"/>
            <w:tcBorders>
              <w:bottom w:val="single" w:sz="4" w:space="0" w:color="auto"/>
            </w:tcBorders>
            <w:vAlign w:val="center"/>
          </w:tcPr>
          <w:p w:rsidR="00CA5E45" w:rsidRDefault="00CA5E45" w:rsidP="00CA5E45">
            <w:pPr>
              <w:jc w:val="right"/>
              <w:rPr>
                <w:szCs w:val="21"/>
              </w:rPr>
            </w:pPr>
            <w:r>
              <w:rPr>
                <w:szCs w:val="21"/>
              </w:rPr>
              <w:t xml:space="preserve">371 </w:t>
            </w:r>
          </w:p>
        </w:tc>
        <w:tc>
          <w:tcPr>
            <w:tcW w:w="931" w:type="dxa"/>
            <w:tcBorders>
              <w:bottom w:val="single" w:sz="4" w:space="0" w:color="auto"/>
            </w:tcBorders>
            <w:vAlign w:val="center"/>
          </w:tcPr>
          <w:p w:rsidR="00CA5E45" w:rsidRDefault="00CA5E45" w:rsidP="00CA5E45">
            <w:pPr>
              <w:jc w:val="right"/>
              <w:rPr>
                <w:szCs w:val="21"/>
              </w:rPr>
            </w:pPr>
            <w:r>
              <w:rPr>
                <w:szCs w:val="21"/>
              </w:rPr>
              <w:t xml:space="preserve">349 </w:t>
            </w:r>
          </w:p>
        </w:tc>
        <w:tc>
          <w:tcPr>
            <w:tcW w:w="932" w:type="dxa"/>
            <w:tcBorders>
              <w:bottom w:val="single" w:sz="4" w:space="0" w:color="auto"/>
            </w:tcBorders>
            <w:vAlign w:val="center"/>
          </w:tcPr>
          <w:p w:rsidR="00CA5E45" w:rsidRDefault="00CA5E45" w:rsidP="00CA5E45">
            <w:pPr>
              <w:jc w:val="right"/>
              <w:rPr>
                <w:szCs w:val="21"/>
              </w:rPr>
            </w:pPr>
            <w:r>
              <w:rPr>
                <w:szCs w:val="21"/>
              </w:rPr>
              <w:t xml:space="preserve">354 </w:t>
            </w:r>
          </w:p>
        </w:tc>
      </w:tr>
      <w:tr w:rsidR="00CA5E45" w:rsidRPr="00F26874" w:rsidTr="00B634CD">
        <w:trPr>
          <w:trHeight w:val="284"/>
        </w:trPr>
        <w:tc>
          <w:tcPr>
            <w:tcW w:w="1116" w:type="dxa"/>
            <w:tcBorders>
              <w:top w:val="single" w:sz="4" w:space="0" w:color="auto"/>
              <w:bottom w:val="single" w:sz="4" w:space="0" w:color="auto"/>
            </w:tcBorders>
            <w:vAlign w:val="center"/>
          </w:tcPr>
          <w:p w:rsidR="00CA5E45" w:rsidRPr="00A0063B" w:rsidRDefault="00CA5E45" w:rsidP="00CA5E45">
            <w:pPr>
              <w:spacing w:line="200" w:lineRule="exact"/>
              <w:jc w:val="center"/>
              <w:rPr>
                <w:szCs w:val="21"/>
              </w:rPr>
            </w:pPr>
            <w:r w:rsidRPr="00A0063B">
              <w:rPr>
                <w:rFonts w:hint="eastAsia"/>
                <w:szCs w:val="21"/>
              </w:rPr>
              <w:t>計</w:t>
            </w:r>
          </w:p>
        </w:tc>
        <w:tc>
          <w:tcPr>
            <w:tcW w:w="931"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8,712 </w:t>
            </w:r>
          </w:p>
        </w:tc>
        <w:tc>
          <w:tcPr>
            <w:tcW w:w="932"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10,443 </w:t>
            </w:r>
          </w:p>
        </w:tc>
        <w:tc>
          <w:tcPr>
            <w:tcW w:w="931"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10,406 </w:t>
            </w:r>
          </w:p>
        </w:tc>
        <w:tc>
          <w:tcPr>
            <w:tcW w:w="932"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10,420 </w:t>
            </w:r>
          </w:p>
        </w:tc>
        <w:tc>
          <w:tcPr>
            <w:tcW w:w="931"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10,415 </w:t>
            </w:r>
          </w:p>
        </w:tc>
        <w:tc>
          <w:tcPr>
            <w:tcW w:w="932" w:type="dxa"/>
            <w:tcBorders>
              <w:top w:val="single" w:sz="4" w:space="0" w:color="auto"/>
              <w:bottom w:val="single" w:sz="4" w:space="0" w:color="auto"/>
            </w:tcBorders>
            <w:vAlign w:val="center"/>
          </w:tcPr>
          <w:p w:rsidR="00CA5E45" w:rsidRDefault="00CA5E45" w:rsidP="00CA5E45">
            <w:pPr>
              <w:jc w:val="right"/>
              <w:rPr>
                <w:szCs w:val="21"/>
              </w:rPr>
            </w:pPr>
            <w:r>
              <w:rPr>
                <w:szCs w:val="21"/>
              </w:rPr>
              <w:t xml:space="preserve">10,417 </w:t>
            </w:r>
          </w:p>
        </w:tc>
      </w:tr>
    </w:tbl>
    <w:p w:rsidR="006300E4" w:rsidRPr="00A0063B" w:rsidRDefault="006300E4" w:rsidP="006300E4">
      <w:pPr>
        <w:jc w:val="left"/>
        <w:rPr>
          <w:rFonts w:ascii="ＭＳ 明朝" w:hAnsi="ＭＳ 明朝"/>
          <w:szCs w:val="21"/>
        </w:rPr>
      </w:pPr>
      <w:r>
        <w:rPr>
          <w:rFonts w:ascii="ＭＳ 明朝" w:hAnsi="ＭＳ 明朝" w:hint="eastAsia"/>
          <w:szCs w:val="21"/>
        </w:rPr>
        <w:t>年齢別資源量（千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68"/>
        <w:gridCol w:w="949"/>
        <w:gridCol w:w="894"/>
        <w:gridCol w:w="850"/>
        <w:gridCol w:w="993"/>
        <w:gridCol w:w="850"/>
        <w:gridCol w:w="992"/>
      </w:tblGrid>
      <w:tr w:rsidR="006300E4" w:rsidRPr="00F26874" w:rsidTr="00B634CD">
        <w:trPr>
          <w:trHeight w:val="284"/>
        </w:trPr>
        <w:tc>
          <w:tcPr>
            <w:tcW w:w="1168"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49"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89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A40FFD" w:rsidRPr="00830845" w:rsidTr="00A40FFD">
        <w:trPr>
          <w:trHeight w:hRule="exact" w:val="284"/>
        </w:trPr>
        <w:tc>
          <w:tcPr>
            <w:tcW w:w="1168" w:type="dxa"/>
            <w:tcBorders>
              <w:top w:val="single" w:sz="4" w:space="0" w:color="auto"/>
            </w:tcBorders>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0</w:t>
            </w:r>
          </w:p>
        </w:tc>
        <w:tc>
          <w:tcPr>
            <w:tcW w:w="949" w:type="dxa"/>
            <w:tcBorders>
              <w:top w:val="single" w:sz="4" w:space="0" w:color="auto"/>
            </w:tcBorders>
            <w:vAlign w:val="center"/>
          </w:tcPr>
          <w:p w:rsidR="00A40FFD" w:rsidRDefault="00A40FFD" w:rsidP="00A40FFD">
            <w:pPr>
              <w:widowControl/>
              <w:jc w:val="right"/>
              <w:rPr>
                <w:rFonts w:eastAsia="ＭＳ Ｐゴシック"/>
                <w:szCs w:val="21"/>
              </w:rPr>
            </w:pPr>
            <w:r>
              <w:rPr>
                <w:szCs w:val="21"/>
              </w:rPr>
              <w:t>95</w:t>
            </w:r>
          </w:p>
        </w:tc>
        <w:tc>
          <w:tcPr>
            <w:tcW w:w="894" w:type="dxa"/>
            <w:tcBorders>
              <w:top w:val="single" w:sz="4" w:space="0" w:color="auto"/>
            </w:tcBorders>
            <w:vAlign w:val="center"/>
          </w:tcPr>
          <w:p w:rsidR="00A40FFD" w:rsidRDefault="00A40FFD" w:rsidP="00A40FFD">
            <w:pPr>
              <w:jc w:val="right"/>
              <w:rPr>
                <w:szCs w:val="21"/>
              </w:rPr>
            </w:pPr>
            <w:r>
              <w:rPr>
                <w:szCs w:val="21"/>
              </w:rPr>
              <w:t>119</w:t>
            </w:r>
          </w:p>
        </w:tc>
        <w:tc>
          <w:tcPr>
            <w:tcW w:w="850" w:type="dxa"/>
            <w:tcBorders>
              <w:top w:val="single" w:sz="4" w:space="0" w:color="auto"/>
            </w:tcBorders>
            <w:vAlign w:val="center"/>
          </w:tcPr>
          <w:p w:rsidR="00A40FFD" w:rsidRDefault="00A40FFD" w:rsidP="00A40FFD">
            <w:pPr>
              <w:jc w:val="right"/>
              <w:rPr>
                <w:szCs w:val="21"/>
              </w:rPr>
            </w:pPr>
            <w:r>
              <w:rPr>
                <w:szCs w:val="21"/>
              </w:rPr>
              <w:t>117</w:t>
            </w:r>
          </w:p>
        </w:tc>
        <w:tc>
          <w:tcPr>
            <w:tcW w:w="993" w:type="dxa"/>
            <w:tcBorders>
              <w:top w:val="single" w:sz="4" w:space="0" w:color="auto"/>
            </w:tcBorders>
            <w:vAlign w:val="center"/>
          </w:tcPr>
          <w:p w:rsidR="00A40FFD" w:rsidRDefault="00A40FFD" w:rsidP="00A40FFD">
            <w:pPr>
              <w:jc w:val="right"/>
              <w:rPr>
                <w:szCs w:val="21"/>
              </w:rPr>
            </w:pPr>
            <w:r>
              <w:rPr>
                <w:szCs w:val="21"/>
              </w:rPr>
              <w:t>118</w:t>
            </w:r>
          </w:p>
        </w:tc>
        <w:tc>
          <w:tcPr>
            <w:tcW w:w="850" w:type="dxa"/>
            <w:tcBorders>
              <w:top w:val="single" w:sz="4" w:space="0" w:color="auto"/>
            </w:tcBorders>
            <w:vAlign w:val="center"/>
          </w:tcPr>
          <w:p w:rsidR="00A40FFD" w:rsidRDefault="00A40FFD" w:rsidP="00A40FFD">
            <w:pPr>
              <w:jc w:val="right"/>
              <w:rPr>
                <w:szCs w:val="21"/>
              </w:rPr>
            </w:pPr>
            <w:r>
              <w:rPr>
                <w:szCs w:val="21"/>
              </w:rPr>
              <w:t>117</w:t>
            </w:r>
          </w:p>
        </w:tc>
        <w:tc>
          <w:tcPr>
            <w:tcW w:w="992" w:type="dxa"/>
            <w:tcBorders>
              <w:top w:val="single" w:sz="4" w:space="0" w:color="auto"/>
            </w:tcBorders>
            <w:vAlign w:val="center"/>
          </w:tcPr>
          <w:p w:rsidR="00A40FFD" w:rsidRDefault="00A40FFD" w:rsidP="00A40FFD">
            <w:pPr>
              <w:jc w:val="right"/>
              <w:rPr>
                <w:szCs w:val="21"/>
              </w:rPr>
            </w:pPr>
            <w:r>
              <w:rPr>
                <w:szCs w:val="21"/>
              </w:rPr>
              <w:t>118</w:t>
            </w:r>
          </w:p>
        </w:tc>
      </w:tr>
      <w:tr w:rsidR="00A40FFD" w:rsidRPr="00830845" w:rsidTr="00A40FFD">
        <w:trPr>
          <w:trHeight w:hRule="exact" w:val="284"/>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1</w:t>
            </w:r>
          </w:p>
        </w:tc>
        <w:tc>
          <w:tcPr>
            <w:tcW w:w="949" w:type="dxa"/>
            <w:vAlign w:val="center"/>
          </w:tcPr>
          <w:p w:rsidR="00A40FFD" w:rsidRDefault="00A40FFD" w:rsidP="00A40FFD">
            <w:pPr>
              <w:jc w:val="right"/>
              <w:rPr>
                <w:szCs w:val="21"/>
              </w:rPr>
            </w:pPr>
            <w:r>
              <w:rPr>
                <w:szCs w:val="21"/>
              </w:rPr>
              <w:t>133</w:t>
            </w:r>
          </w:p>
        </w:tc>
        <w:tc>
          <w:tcPr>
            <w:tcW w:w="894" w:type="dxa"/>
            <w:vAlign w:val="center"/>
          </w:tcPr>
          <w:p w:rsidR="00A40FFD" w:rsidRDefault="00A40FFD" w:rsidP="00A40FFD">
            <w:pPr>
              <w:jc w:val="right"/>
              <w:rPr>
                <w:szCs w:val="21"/>
              </w:rPr>
            </w:pPr>
            <w:r>
              <w:rPr>
                <w:szCs w:val="21"/>
              </w:rPr>
              <w:t>126</w:t>
            </w:r>
          </w:p>
        </w:tc>
        <w:tc>
          <w:tcPr>
            <w:tcW w:w="850" w:type="dxa"/>
            <w:vAlign w:val="center"/>
          </w:tcPr>
          <w:p w:rsidR="00A40FFD" w:rsidRDefault="00A40FFD" w:rsidP="00A40FFD">
            <w:pPr>
              <w:jc w:val="right"/>
              <w:rPr>
                <w:szCs w:val="21"/>
              </w:rPr>
            </w:pPr>
            <w:r>
              <w:rPr>
                <w:szCs w:val="21"/>
              </w:rPr>
              <w:t>135</w:t>
            </w:r>
          </w:p>
        </w:tc>
        <w:tc>
          <w:tcPr>
            <w:tcW w:w="993" w:type="dxa"/>
            <w:vAlign w:val="center"/>
          </w:tcPr>
          <w:p w:rsidR="00A40FFD" w:rsidRDefault="00A40FFD" w:rsidP="00A40FFD">
            <w:pPr>
              <w:jc w:val="right"/>
              <w:rPr>
                <w:szCs w:val="21"/>
              </w:rPr>
            </w:pPr>
            <w:r>
              <w:rPr>
                <w:szCs w:val="21"/>
              </w:rPr>
              <w:t>133</w:t>
            </w:r>
          </w:p>
        </w:tc>
        <w:tc>
          <w:tcPr>
            <w:tcW w:w="850" w:type="dxa"/>
            <w:vAlign w:val="center"/>
          </w:tcPr>
          <w:p w:rsidR="00A40FFD" w:rsidRDefault="00A40FFD" w:rsidP="00A40FFD">
            <w:pPr>
              <w:jc w:val="right"/>
              <w:rPr>
                <w:szCs w:val="21"/>
              </w:rPr>
            </w:pPr>
            <w:r>
              <w:rPr>
                <w:szCs w:val="21"/>
              </w:rPr>
              <w:t>133</w:t>
            </w:r>
          </w:p>
        </w:tc>
        <w:tc>
          <w:tcPr>
            <w:tcW w:w="992" w:type="dxa"/>
            <w:vAlign w:val="center"/>
          </w:tcPr>
          <w:p w:rsidR="00A40FFD" w:rsidRDefault="00A40FFD" w:rsidP="00A40FFD">
            <w:pPr>
              <w:jc w:val="right"/>
              <w:rPr>
                <w:szCs w:val="21"/>
              </w:rPr>
            </w:pPr>
            <w:r>
              <w:rPr>
                <w:szCs w:val="21"/>
              </w:rPr>
              <w:t>133</w:t>
            </w:r>
          </w:p>
        </w:tc>
      </w:tr>
      <w:tr w:rsidR="00A40FFD" w:rsidRPr="00830845" w:rsidTr="00A40FFD">
        <w:trPr>
          <w:trHeight w:hRule="exact" w:val="284"/>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2</w:t>
            </w:r>
          </w:p>
        </w:tc>
        <w:tc>
          <w:tcPr>
            <w:tcW w:w="949" w:type="dxa"/>
            <w:vAlign w:val="center"/>
          </w:tcPr>
          <w:p w:rsidR="00A40FFD" w:rsidRDefault="00A40FFD" w:rsidP="00A40FFD">
            <w:pPr>
              <w:jc w:val="right"/>
              <w:rPr>
                <w:szCs w:val="21"/>
              </w:rPr>
            </w:pPr>
            <w:r>
              <w:rPr>
                <w:szCs w:val="21"/>
              </w:rPr>
              <w:t>50</w:t>
            </w:r>
          </w:p>
        </w:tc>
        <w:tc>
          <w:tcPr>
            <w:tcW w:w="894" w:type="dxa"/>
            <w:vAlign w:val="center"/>
          </w:tcPr>
          <w:p w:rsidR="00A40FFD" w:rsidRDefault="00A40FFD" w:rsidP="00A40FFD">
            <w:pPr>
              <w:jc w:val="right"/>
              <w:rPr>
                <w:szCs w:val="21"/>
              </w:rPr>
            </w:pPr>
            <w:r>
              <w:rPr>
                <w:szCs w:val="21"/>
              </w:rPr>
              <w:t>110</w:t>
            </w:r>
          </w:p>
        </w:tc>
        <w:tc>
          <w:tcPr>
            <w:tcW w:w="850" w:type="dxa"/>
            <w:vAlign w:val="center"/>
          </w:tcPr>
          <w:p w:rsidR="00A40FFD" w:rsidRDefault="00A40FFD" w:rsidP="00A40FFD">
            <w:pPr>
              <w:jc w:val="right"/>
              <w:rPr>
                <w:szCs w:val="21"/>
              </w:rPr>
            </w:pPr>
            <w:r>
              <w:rPr>
                <w:szCs w:val="21"/>
              </w:rPr>
              <w:t>88</w:t>
            </w:r>
          </w:p>
        </w:tc>
        <w:tc>
          <w:tcPr>
            <w:tcW w:w="993" w:type="dxa"/>
            <w:vAlign w:val="center"/>
          </w:tcPr>
          <w:p w:rsidR="00A40FFD" w:rsidRDefault="00A40FFD" w:rsidP="00A40FFD">
            <w:pPr>
              <w:jc w:val="right"/>
              <w:rPr>
                <w:szCs w:val="21"/>
              </w:rPr>
            </w:pPr>
            <w:r>
              <w:rPr>
                <w:szCs w:val="21"/>
              </w:rPr>
              <w:t>94</w:t>
            </w:r>
          </w:p>
        </w:tc>
        <w:tc>
          <w:tcPr>
            <w:tcW w:w="850" w:type="dxa"/>
            <w:vAlign w:val="center"/>
          </w:tcPr>
          <w:p w:rsidR="00A40FFD" w:rsidRDefault="00A40FFD" w:rsidP="00A40FFD">
            <w:pPr>
              <w:jc w:val="right"/>
              <w:rPr>
                <w:szCs w:val="21"/>
              </w:rPr>
            </w:pPr>
            <w:r>
              <w:rPr>
                <w:szCs w:val="21"/>
              </w:rPr>
              <w:t>93</w:t>
            </w:r>
          </w:p>
        </w:tc>
        <w:tc>
          <w:tcPr>
            <w:tcW w:w="992" w:type="dxa"/>
            <w:vAlign w:val="center"/>
          </w:tcPr>
          <w:p w:rsidR="00A40FFD" w:rsidRDefault="00A40FFD" w:rsidP="00A40FFD">
            <w:pPr>
              <w:jc w:val="right"/>
              <w:rPr>
                <w:szCs w:val="21"/>
              </w:rPr>
            </w:pPr>
            <w:r>
              <w:rPr>
                <w:szCs w:val="21"/>
              </w:rPr>
              <w:t>93</w:t>
            </w:r>
          </w:p>
        </w:tc>
      </w:tr>
      <w:tr w:rsidR="00A40FFD" w:rsidRPr="00830845" w:rsidTr="00A40FFD">
        <w:trPr>
          <w:trHeight w:hRule="exact" w:val="284"/>
        </w:trPr>
        <w:tc>
          <w:tcPr>
            <w:tcW w:w="1168" w:type="dxa"/>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3</w:t>
            </w:r>
          </w:p>
        </w:tc>
        <w:tc>
          <w:tcPr>
            <w:tcW w:w="949" w:type="dxa"/>
            <w:vAlign w:val="center"/>
          </w:tcPr>
          <w:p w:rsidR="00A40FFD" w:rsidRDefault="00A40FFD" w:rsidP="00A40FFD">
            <w:pPr>
              <w:jc w:val="right"/>
              <w:rPr>
                <w:szCs w:val="21"/>
              </w:rPr>
            </w:pPr>
            <w:r>
              <w:rPr>
                <w:szCs w:val="21"/>
              </w:rPr>
              <w:t>38</w:t>
            </w:r>
          </w:p>
        </w:tc>
        <w:tc>
          <w:tcPr>
            <w:tcW w:w="894" w:type="dxa"/>
            <w:vAlign w:val="center"/>
          </w:tcPr>
          <w:p w:rsidR="00A40FFD" w:rsidRDefault="00A40FFD" w:rsidP="00A40FFD">
            <w:pPr>
              <w:jc w:val="right"/>
              <w:rPr>
                <w:szCs w:val="21"/>
              </w:rPr>
            </w:pPr>
            <w:r>
              <w:rPr>
                <w:szCs w:val="21"/>
              </w:rPr>
              <w:t>33</w:t>
            </w:r>
          </w:p>
        </w:tc>
        <w:tc>
          <w:tcPr>
            <w:tcW w:w="850" w:type="dxa"/>
            <w:vAlign w:val="center"/>
          </w:tcPr>
          <w:p w:rsidR="00A40FFD" w:rsidRDefault="00A40FFD" w:rsidP="00A40FFD">
            <w:pPr>
              <w:jc w:val="right"/>
              <w:rPr>
                <w:szCs w:val="21"/>
              </w:rPr>
            </w:pPr>
            <w:r>
              <w:rPr>
                <w:szCs w:val="21"/>
              </w:rPr>
              <w:t>59</w:t>
            </w:r>
          </w:p>
        </w:tc>
        <w:tc>
          <w:tcPr>
            <w:tcW w:w="993" w:type="dxa"/>
            <w:vAlign w:val="center"/>
          </w:tcPr>
          <w:p w:rsidR="00A40FFD" w:rsidRDefault="00A40FFD" w:rsidP="00A40FFD">
            <w:pPr>
              <w:jc w:val="right"/>
              <w:rPr>
                <w:szCs w:val="21"/>
              </w:rPr>
            </w:pPr>
            <w:r>
              <w:rPr>
                <w:szCs w:val="21"/>
              </w:rPr>
              <w:t>48</w:t>
            </w:r>
          </w:p>
        </w:tc>
        <w:tc>
          <w:tcPr>
            <w:tcW w:w="850" w:type="dxa"/>
            <w:vAlign w:val="center"/>
          </w:tcPr>
          <w:p w:rsidR="00A40FFD" w:rsidRDefault="00A40FFD" w:rsidP="00A40FFD">
            <w:pPr>
              <w:jc w:val="right"/>
              <w:rPr>
                <w:szCs w:val="21"/>
              </w:rPr>
            </w:pPr>
            <w:r>
              <w:rPr>
                <w:szCs w:val="21"/>
              </w:rPr>
              <w:t>51</w:t>
            </w:r>
          </w:p>
        </w:tc>
        <w:tc>
          <w:tcPr>
            <w:tcW w:w="992" w:type="dxa"/>
            <w:vAlign w:val="center"/>
          </w:tcPr>
          <w:p w:rsidR="00A40FFD" w:rsidRDefault="00A40FFD" w:rsidP="00A40FFD">
            <w:pPr>
              <w:jc w:val="right"/>
              <w:rPr>
                <w:szCs w:val="21"/>
              </w:rPr>
            </w:pPr>
            <w:r>
              <w:rPr>
                <w:szCs w:val="21"/>
              </w:rPr>
              <w:t>50</w:t>
            </w:r>
          </w:p>
        </w:tc>
      </w:tr>
      <w:tr w:rsidR="00A40FFD" w:rsidRPr="00830845" w:rsidTr="00A40FFD">
        <w:trPr>
          <w:trHeight w:hRule="exact" w:val="284"/>
        </w:trPr>
        <w:tc>
          <w:tcPr>
            <w:tcW w:w="1168" w:type="dxa"/>
            <w:tcBorders>
              <w:bottom w:val="single" w:sz="4" w:space="0" w:color="auto"/>
            </w:tcBorders>
            <w:vAlign w:val="center"/>
          </w:tcPr>
          <w:p w:rsidR="00A40FFD" w:rsidRPr="00830845" w:rsidRDefault="00A40FFD" w:rsidP="00A40FFD">
            <w:pPr>
              <w:spacing w:line="200" w:lineRule="exact"/>
              <w:jc w:val="center"/>
              <w:rPr>
                <w:snapToGrid w:val="0"/>
                <w:kern w:val="0"/>
                <w:szCs w:val="21"/>
              </w:rPr>
            </w:pPr>
            <w:r w:rsidRPr="00830845">
              <w:rPr>
                <w:rFonts w:hint="eastAsia"/>
                <w:snapToGrid w:val="0"/>
                <w:kern w:val="0"/>
                <w:szCs w:val="21"/>
              </w:rPr>
              <w:t>4+</w:t>
            </w:r>
          </w:p>
        </w:tc>
        <w:tc>
          <w:tcPr>
            <w:tcW w:w="949" w:type="dxa"/>
            <w:tcBorders>
              <w:bottom w:val="single" w:sz="4" w:space="0" w:color="auto"/>
            </w:tcBorders>
            <w:vAlign w:val="center"/>
          </w:tcPr>
          <w:p w:rsidR="00A40FFD" w:rsidRDefault="00A40FFD" w:rsidP="00A40FFD">
            <w:pPr>
              <w:jc w:val="right"/>
              <w:rPr>
                <w:szCs w:val="21"/>
              </w:rPr>
            </w:pPr>
            <w:r>
              <w:rPr>
                <w:szCs w:val="21"/>
              </w:rPr>
              <w:t>50</w:t>
            </w:r>
          </w:p>
        </w:tc>
        <w:tc>
          <w:tcPr>
            <w:tcW w:w="894" w:type="dxa"/>
            <w:tcBorders>
              <w:bottom w:val="single" w:sz="4" w:space="0" w:color="auto"/>
            </w:tcBorders>
            <w:vAlign w:val="center"/>
          </w:tcPr>
          <w:p w:rsidR="00A40FFD" w:rsidRDefault="00A40FFD" w:rsidP="00A40FFD">
            <w:pPr>
              <w:jc w:val="right"/>
              <w:rPr>
                <w:szCs w:val="21"/>
              </w:rPr>
            </w:pPr>
            <w:r>
              <w:rPr>
                <w:szCs w:val="21"/>
              </w:rPr>
              <w:t>49</w:t>
            </w:r>
          </w:p>
        </w:tc>
        <w:tc>
          <w:tcPr>
            <w:tcW w:w="850" w:type="dxa"/>
            <w:tcBorders>
              <w:bottom w:val="single" w:sz="4" w:space="0" w:color="auto"/>
            </w:tcBorders>
            <w:vAlign w:val="center"/>
          </w:tcPr>
          <w:p w:rsidR="00A40FFD" w:rsidRDefault="00A40FFD" w:rsidP="00A40FFD">
            <w:pPr>
              <w:jc w:val="right"/>
              <w:rPr>
                <w:szCs w:val="21"/>
              </w:rPr>
            </w:pPr>
            <w:r>
              <w:rPr>
                <w:szCs w:val="21"/>
              </w:rPr>
              <w:t>37</w:t>
            </w:r>
          </w:p>
        </w:tc>
        <w:tc>
          <w:tcPr>
            <w:tcW w:w="993" w:type="dxa"/>
            <w:tcBorders>
              <w:bottom w:val="single" w:sz="4" w:space="0" w:color="auto"/>
            </w:tcBorders>
            <w:vAlign w:val="center"/>
          </w:tcPr>
          <w:p w:rsidR="00A40FFD" w:rsidRDefault="00A40FFD" w:rsidP="00A40FFD">
            <w:pPr>
              <w:jc w:val="right"/>
              <w:rPr>
                <w:szCs w:val="21"/>
              </w:rPr>
            </w:pPr>
            <w:r>
              <w:rPr>
                <w:szCs w:val="21"/>
              </w:rPr>
              <w:t>45</w:t>
            </w:r>
          </w:p>
        </w:tc>
        <w:tc>
          <w:tcPr>
            <w:tcW w:w="850" w:type="dxa"/>
            <w:tcBorders>
              <w:bottom w:val="single" w:sz="4" w:space="0" w:color="auto"/>
            </w:tcBorders>
            <w:vAlign w:val="center"/>
          </w:tcPr>
          <w:p w:rsidR="00A40FFD" w:rsidRDefault="00A40FFD" w:rsidP="00A40FFD">
            <w:pPr>
              <w:jc w:val="right"/>
              <w:rPr>
                <w:szCs w:val="21"/>
              </w:rPr>
            </w:pPr>
            <w:r>
              <w:rPr>
                <w:szCs w:val="21"/>
              </w:rPr>
              <w:t>42</w:t>
            </w:r>
          </w:p>
        </w:tc>
        <w:tc>
          <w:tcPr>
            <w:tcW w:w="992" w:type="dxa"/>
            <w:tcBorders>
              <w:bottom w:val="single" w:sz="4" w:space="0" w:color="auto"/>
            </w:tcBorders>
            <w:vAlign w:val="center"/>
          </w:tcPr>
          <w:p w:rsidR="00A40FFD" w:rsidRDefault="00A40FFD" w:rsidP="00A40FFD">
            <w:pPr>
              <w:jc w:val="right"/>
              <w:rPr>
                <w:szCs w:val="21"/>
              </w:rPr>
            </w:pPr>
            <w:r>
              <w:rPr>
                <w:szCs w:val="21"/>
              </w:rPr>
              <w:t>43</w:t>
            </w:r>
          </w:p>
        </w:tc>
      </w:tr>
      <w:tr w:rsidR="00A40FFD" w:rsidRPr="00F26874" w:rsidTr="00A40FFD">
        <w:trPr>
          <w:trHeight w:hRule="exact" w:val="284"/>
        </w:trPr>
        <w:tc>
          <w:tcPr>
            <w:tcW w:w="1168" w:type="dxa"/>
            <w:tcBorders>
              <w:top w:val="single" w:sz="4" w:space="0" w:color="auto"/>
              <w:bottom w:val="single" w:sz="4" w:space="0" w:color="auto"/>
            </w:tcBorders>
            <w:vAlign w:val="center"/>
          </w:tcPr>
          <w:p w:rsidR="00A40FFD" w:rsidRPr="00A0063B" w:rsidRDefault="00A40FFD" w:rsidP="00A40FFD">
            <w:pPr>
              <w:spacing w:line="200" w:lineRule="exact"/>
              <w:jc w:val="center"/>
              <w:rPr>
                <w:szCs w:val="21"/>
              </w:rPr>
            </w:pPr>
            <w:r w:rsidRPr="00A0063B">
              <w:rPr>
                <w:rFonts w:hint="eastAsia"/>
                <w:szCs w:val="21"/>
              </w:rPr>
              <w:t>資源量計</w:t>
            </w:r>
          </w:p>
        </w:tc>
        <w:tc>
          <w:tcPr>
            <w:tcW w:w="949" w:type="dxa"/>
            <w:tcBorders>
              <w:top w:val="single" w:sz="4" w:space="0" w:color="auto"/>
              <w:bottom w:val="single" w:sz="4" w:space="0" w:color="auto"/>
            </w:tcBorders>
            <w:vAlign w:val="center"/>
          </w:tcPr>
          <w:p w:rsidR="00A40FFD" w:rsidRDefault="00A40FFD" w:rsidP="00A40FFD">
            <w:pPr>
              <w:jc w:val="right"/>
              <w:rPr>
                <w:szCs w:val="21"/>
              </w:rPr>
            </w:pPr>
            <w:r>
              <w:rPr>
                <w:szCs w:val="21"/>
              </w:rPr>
              <w:t>367</w:t>
            </w:r>
          </w:p>
        </w:tc>
        <w:tc>
          <w:tcPr>
            <w:tcW w:w="894" w:type="dxa"/>
            <w:tcBorders>
              <w:top w:val="single" w:sz="4" w:space="0" w:color="auto"/>
              <w:bottom w:val="single" w:sz="4" w:space="0" w:color="auto"/>
            </w:tcBorders>
            <w:vAlign w:val="center"/>
          </w:tcPr>
          <w:p w:rsidR="00A40FFD" w:rsidRDefault="00A40FFD" w:rsidP="00A40FFD">
            <w:pPr>
              <w:jc w:val="right"/>
              <w:rPr>
                <w:szCs w:val="21"/>
              </w:rPr>
            </w:pPr>
            <w:r>
              <w:rPr>
                <w:szCs w:val="21"/>
              </w:rPr>
              <w:t>437</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436</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437</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436</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437</w:t>
            </w:r>
          </w:p>
        </w:tc>
      </w:tr>
      <w:tr w:rsidR="00A40FFD" w:rsidRPr="00F26874" w:rsidTr="00A40FFD">
        <w:trPr>
          <w:trHeight w:hRule="exact" w:val="284"/>
        </w:trPr>
        <w:tc>
          <w:tcPr>
            <w:tcW w:w="1168" w:type="dxa"/>
            <w:tcBorders>
              <w:top w:val="single" w:sz="4" w:space="0" w:color="auto"/>
              <w:bottom w:val="single" w:sz="4" w:space="0" w:color="auto"/>
            </w:tcBorders>
            <w:vAlign w:val="center"/>
          </w:tcPr>
          <w:p w:rsidR="00A40FFD" w:rsidRPr="00A0063B" w:rsidRDefault="00A40FFD" w:rsidP="00A40FFD">
            <w:pPr>
              <w:spacing w:line="200" w:lineRule="exact"/>
              <w:jc w:val="center"/>
              <w:rPr>
                <w:szCs w:val="21"/>
              </w:rPr>
            </w:pPr>
            <w:r w:rsidRPr="00A0063B">
              <w:rPr>
                <w:rFonts w:hint="eastAsia"/>
                <w:szCs w:val="21"/>
              </w:rPr>
              <w:t>親魚量</w:t>
            </w:r>
          </w:p>
        </w:tc>
        <w:tc>
          <w:tcPr>
            <w:tcW w:w="949" w:type="dxa"/>
            <w:tcBorders>
              <w:top w:val="single" w:sz="4" w:space="0" w:color="auto"/>
              <w:bottom w:val="single" w:sz="4" w:space="0" w:color="auto"/>
            </w:tcBorders>
            <w:vAlign w:val="center"/>
          </w:tcPr>
          <w:p w:rsidR="00A40FFD" w:rsidRDefault="00A40FFD" w:rsidP="00A40FFD">
            <w:pPr>
              <w:jc w:val="right"/>
              <w:rPr>
                <w:szCs w:val="21"/>
              </w:rPr>
            </w:pPr>
            <w:r>
              <w:rPr>
                <w:szCs w:val="21"/>
              </w:rPr>
              <w:t>205</w:t>
            </w:r>
          </w:p>
        </w:tc>
        <w:tc>
          <w:tcPr>
            <w:tcW w:w="894" w:type="dxa"/>
            <w:tcBorders>
              <w:top w:val="single" w:sz="4" w:space="0" w:color="auto"/>
              <w:bottom w:val="single" w:sz="4" w:space="0" w:color="auto"/>
            </w:tcBorders>
            <w:vAlign w:val="center"/>
          </w:tcPr>
          <w:p w:rsidR="00A40FFD" w:rsidRDefault="00A40FFD" w:rsidP="00A40FFD">
            <w:pPr>
              <w:jc w:val="right"/>
              <w:rPr>
                <w:szCs w:val="21"/>
              </w:rPr>
            </w:pPr>
            <w:r>
              <w:rPr>
                <w:szCs w:val="21"/>
              </w:rPr>
              <w:t>255</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251</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253</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252</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252</w:t>
            </w:r>
          </w:p>
        </w:tc>
      </w:tr>
    </w:tbl>
    <w:p w:rsidR="006300E4" w:rsidRPr="00A0063B" w:rsidRDefault="006300E4" w:rsidP="006300E4">
      <w:pPr>
        <w:jc w:val="left"/>
        <w:rPr>
          <w:rFonts w:ascii="ＭＳ 明朝" w:hAnsi="ＭＳ 明朝"/>
          <w:szCs w:val="21"/>
        </w:rPr>
      </w:pPr>
      <w:r w:rsidRPr="00A0063B">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3"/>
        <w:gridCol w:w="924"/>
        <w:gridCol w:w="924"/>
        <w:gridCol w:w="924"/>
        <w:gridCol w:w="924"/>
        <w:gridCol w:w="924"/>
      </w:tblGrid>
      <w:tr w:rsidR="006300E4" w:rsidRPr="00F26874" w:rsidTr="00B634CD">
        <w:trPr>
          <w:trHeight w:val="284"/>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23"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4"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7B3DD4" w:rsidRPr="00F26874" w:rsidTr="00B634CD">
        <w:trPr>
          <w:trHeight w:val="284"/>
        </w:trPr>
        <w:tc>
          <w:tcPr>
            <w:tcW w:w="1134" w:type="dxa"/>
            <w:tcBorders>
              <w:top w:val="single" w:sz="4" w:space="0" w:color="auto"/>
            </w:tcBorders>
            <w:vAlign w:val="center"/>
          </w:tcPr>
          <w:p w:rsidR="007B3DD4" w:rsidRPr="00A0063B" w:rsidRDefault="007B3DD4" w:rsidP="007B3DD4">
            <w:pPr>
              <w:spacing w:line="200" w:lineRule="exact"/>
              <w:jc w:val="center"/>
              <w:rPr>
                <w:szCs w:val="21"/>
              </w:rPr>
            </w:pPr>
            <w:r w:rsidRPr="00A0063B">
              <w:rPr>
                <w:rFonts w:hint="eastAsia"/>
                <w:szCs w:val="21"/>
              </w:rPr>
              <w:t>0</w:t>
            </w:r>
          </w:p>
        </w:tc>
        <w:tc>
          <w:tcPr>
            <w:tcW w:w="923"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667 </w:t>
            </w:r>
          </w:p>
        </w:tc>
        <w:tc>
          <w:tcPr>
            <w:tcW w:w="924"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1,393 </w:t>
            </w:r>
          </w:p>
        </w:tc>
        <w:tc>
          <w:tcPr>
            <w:tcW w:w="924"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1,372 </w:t>
            </w:r>
          </w:p>
        </w:tc>
        <w:tc>
          <w:tcPr>
            <w:tcW w:w="924"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1,380 </w:t>
            </w:r>
          </w:p>
        </w:tc>
        <w:tc>
          <w:tcPr>
            <w:tcW w:w="924"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1,377 </w:t>
            </w:r>
          </w:p>
        </w:tc>
        <w:tc>
          <w:tcPr>
            <w:tcW w:w="924" w:type="dxa"/>
            <w:tcBorders>
              <w:top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1,378 </w:t>
            </w:r>
          </w:p>
        </w:tc>
      </w:tr>
      <w:tr w:rsidR="007B3DD4" w:rsidRPr="00F26874" w:rsidTr="00B634CD">
        <w:trPr>
          <w:trHeight w:val="284"/>
        </w:trPr>
        <w:tc>
          <w:tcPr>
            <w:tcW w:w="1134" w:type="dxa"/>
            <w:vAlign w:val="center"/>
          </w:tcPr>
          <w:p w:rsidR="007B3DD4" w:rsidRPr="00A0063B" w:rsidRDefault="007B3DD4" w:rsidP="007B3DD4">
            <w:pPr>
              <w:spacing w:line="200" w:lineRule="exact"/>
              <w:jc w:val="center"/>
              <w:rPr>
                <w:szCs w:val="21"/>
              </w:rPr>
            </w:pPr>
            <w:r w:rsidRPr="00A0063B">
              <w:rPr>
                <w:rFonts w:hint="eastAsia"/>
                <w:szCs w:val="21"/>
              </w:rPr>
              <w:t>1</w:t>
            </w:r>
          </w:p>
        </w:tc>
        <w:tc>
          <w:tcPr>
            <w:tcW w:w="923" w:type="dxa"/>
            <w:vAlign w:val="center"/>
          </w:tcPr>
          <w:p w:rsidR="007B3DD4" w:rsidRDefault="007B3DD4" w:rsidP="007B3DD4">
            <w:pPr>
              <w:spacing w:line="200" w:lineRule="exact"/>
              <w:jc w:val="right"/>
              <w:rPr>
                <w:rFonts w:eastAsia="ＭＳ Ｐゴシック"/>
                <w:szCs w:val="21"/>
              </w:rPr>
            </w:pPr>
            <w:r>
              <w:rPr>
                <w:szCs w:val="21"/>
              </w:rPr>
              <w:t xml:space="preserve">398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629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670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660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664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663 </w:t>
            </w:r>
          </w:p>
        </w:tc>
      </w:tr>
      <w:tr w:rsidR="007B3DD4" w:rsidRPr="00F26874" w:rsidTr="00B634CD">
        <w:trPr>
          <w:trHeight w:val="284"/>
        </w:trPr>
        <w:tc>
          <w:tcPr>
            <w:tcW w:w="1134" w:type="dxa"/>
            <w:vAlign w:val="center"/>
          </w:tcPr>
          <w:p w:rsidR="007B3DD4" w:rsidRPr="00A0063B" w:rsidRDefault="007B3DD4" w:rsidP="007B3DD4">
            <w:pPr>
              <w:spacing w:line="200" w:lineRule="exact"/>
              <w:jc w:val="center"/>
              <w:rPr>
                <w:szCs w:val="21"/>
              </w:rPr>
            </w:pPr>
            <w:r w:rsidRPr="00A0063B">
              <w:rPr>
                <w:rFonts w:hint="eastAsia"/>
                <w:szCs w:val="21"/>
              </w:rPr>
              <w:t>2</w:t>
            </w:r>
          </w:p>
        </w:tc>
        <w:tc>
          <w:tcPr>
            <w:tcW w:w="923" w:type="dxa"/>
            <w:vAlign w:val="center"/>
          </w:tcPr>
          <w:p w:rsidR="007B3DD4" w:rsidRDefault="007B3DD4" w:rsidP="007B3DD4">
            <w:pPr>
              <w:spacing w:line="200" w:lineRule="exact"/>
              <w:jc w:val="right"/>
              <w:rPr>
                <w:rFonts w:eastAsia="ＭＳ Ｐゴシック"/>
                <w:szCs w:val="21"/>
              </w:rPr>
            </w:pPr>
            <w:r>
              <w:rPr>
                <w:szCs w:val="21"/>
              </w:rPr>
              <w:t xml:space="preserve">122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438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353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376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371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373 </w:t>
            </w:r>
          </w:p>
        </w:tc>
      </w:tr>
      <w:tr w:rsidR="007B3DD4" w:rsidRPr="00F26874" w:rsidTr="00B634CD">
        <w:trPr>
          <w:trHeight w:val="284"/>
        </w:trPr>
        <w:tc>
          <w:tcPr>
            <w:tcW w:w="1134" w:type="dxa"/>
            <w:vAlign w:val="center"/>
          </w:tcPr>
          <w:p w:rsidR="007B3DD4" w:rsidRPr="00A0063B" w:rsidRDefault="007B3DD4" w:rsidP="007B3DD4">
            <w:pPr>
              <w:spacing w:line="200" w:lineRule="exact"/>
              <w:jc w:val="center"/>
              <w:rPr>
                <w:szCs w:val="21"/>
              </w:rPr>
            </w:pPr>
            <w:r w:rsidRPr="00A0063B">
              <w:rPr>
                <w:rFonts w:hint="eastAsia"/>
                <w:szCs w:val="21"/>
              </w:rPr>
              <w:t>3</w:t>
            </w:r>
          </w:p>
        </w:tc>
        <w:tc>
          <w:tcPr>
            <w:tcW w:w="923" w:type="dxa"/>
            <w:vAlign w:val="center"/>
          </w:tcPr>
          <w:p w:rsidR="007B3DD4" w:rsidRDefault="007B3DD4" w:rsidP="007B3DD4">
            <w:pPr>
              <w:spacing w:line="200" w:lineRule="exact"/>
              <w:jc w:val="right"/>
              <w:rPr>
                <w:rFonts w:eastAsia="ＭＳ Ｐゴシック"/>
                <w:szCs w:val="21"/>
              </w:rPr>
            </w:pPr>
            <w:r>
              <w:rPr>
                <w:szCs w:val="21"/>
              </w:rPr>
              <w:t xml:space="preserve">80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113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203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163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174 </w:t>
            </w:r>
          </w:p>
        </w:tc>
        <w:tc>
          <w:tcPr>
            <w:tcW w:w="924" w:type="dxa"/>
            <w:vAlign w:val="center"/>
          </w:tcPr>
          <w:p w:rsidR="007B3DD4" w:rsidRDefault="007B3DD4" w:rsidP="007B3DD4">
            <w:pPr>
              <w:spacing w:line="200" w:lineRule="exact"/>
              <w:jc w:val="right"/>
              <w:rPr>
                <w:rFonts w:eastAsia="ＭＳ Ｐゴシック"/>
                <w:szCs w:val="21"/>
              </w:rPr>
            </w:pPr>
            <w:r>
              <w:rPr>
                <w:szCs w:val="21"/>
              </w:rPr>
              <w:t xml:space="preserve">171 </w:t>
            </w:r>
          </w:p>
        </w:tc>
      </w:tr>
      <w:tr w:rsidR="007B3DD4" w:rsidRPr="00F26874" w:rsidTr="00B634CD">
        <w:trPr>
          <w:trHeight w:val="284"/>
        </w:trPr>
        <w:tc>
          <w:tcPr>
            <w:tcW w:w="1134" w:type="dxa"/>
            <w:tcBorders>
              <w:bottom w:val="single" w:sz="4" w:space="0" w:color="auto"/>
            </w:tcBorders>
            <w:vAlign w:val="center"/>
          </w:tcPr>
          <w:p w:rsidR="007B3DD4" w:rsidRPr="00A0063B" w:rsidRDefault="007B3DD4" w:rsidP="007B3DD4">
            <w:pPr>
              <w:spacing w:line="200" w:lineRule="exact"/>
              <w:jc w:val="center"/>
              <w:rPr>
                <w:szCs w:val="21"/>
              </w:rPr>
            </w:pPr>
            <w:r w:rsidRPr="00A0063B">
              <w:rPr>
                <w:rFonts w:hint="eastAsia"/>
                <w:szCs w:val="21"/>
              </w:rPr>
              <w:t>4+</w:t>
            </w:r>
          </w:p>
        </w:tc>
        <w:tc>
          <w:tcPr>
            <w:tcW w:w="923"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84 </w:t>
            </w:r>
          </w:p>
        </w:tc>
        <w:tc>
          <w:tcPr>
            <w:tcW w:w="924"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134 </w:t>
            </w:r>
          </w:p>
        </w:tc>
        <w:tc>
          <w:tcPr>
            <w:tcW w:w="924"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100 </w:t>
            </w:r>
          </w:p>
        </w:tc>
        <w:tc>
          <w:tcPr>
            <w:tcW w:w="924"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121 </w:t>
            </w:r>
          </w:p>
        </w:tc>
        <w:tc>
          <w:tcPr>
            <w:tcW w:w="924"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114 </w:t>
            </w:r>
          </w:p>
        </w:tc>
        <w:tc>
          <w:tcPr>
            <w:tcW w:w="924" w:type="dxa"/>
            <w:tcBorders>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116 </w:t>
            </w:r>
          </w:p>
        </w:tc>
      </w:tr>
      <w:tr w:rsidR="007B3DD4" w:rsidRPr="00F26874" w:rsidTr="00B634CD">
        <w:trPr>
          <w:trHeight w:val="284"/>
        </w:trPr>
        <w:tc>
          <w:tcPr>
            <w:tcW w:w="1134" w:type="dxa"/>
            <w:tcBorders>
              <w:top w:val="single" w:sz="4" w:space="0" w:color="auto"/>
              <w:bottom w:val="single" w:sz="4" w:space="0" w:color="auto"/>
            </w:tcBorders>
            <w:vAlign w:val="center"/>
          </w:tcPr>
          <w:p w:rsidR="007B3DD4" w:rsidRPr="00A0063B" w:rsidRDefault="007B3DD4" w:rsidP="007B3DD4">
            <w:pPr>
              <w:spacing w:line="200" w:lineRule="exact"/>
              <w:jc w:val="center"/>
              <w:rPr>
                <w:szCs w:val="21"/>
              </w:rPr>
            </w:pPr>
            <w:r w:rsidRPr="00A0063B">
              <w:rPr>
                <w:rFonts w:hint="eastAsia"/>
                <w:szCs w:val="21"/>
              </w:rPr>
              <w:t>計</w:t>
            </w:r>
          </w:p>
        </w:tc>
        <w:tc>
          <w:tcPr>
            <w:tcW w:w="923"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1,351 </w:t>
            </w:r>
          </w:p>
        </w:tc>
        <w:tc>
          <w:tcPr>
            <w:tcW w:w="924"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2,708 </w:t>
            </w:r>
          </w:p>
        </w:tc>
        <w:tc>
          <w:tcPr>
            <w:tcW w:w="924"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2,698 </w:t>
            </w:r>
          </w:p>
        </w:tc>
        <w:tc>
          <w:tcPr>
            <w:tcW w:w="924"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2,701 </w:t>
            </w:r>
          </w:p>
        </w:tc>
        <w:tc>
          <w:tcPr>
            <w:tcW w:w="924"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2,700 </w:t>
            </w:r>
          </w:p>
        </w:tc>
        <w:tc>
          <w:tcPr>
            <w:tcW w:w="924" w:type="dxa"/>
            <w:tcBorders>
              <w:top w:val="single" w:sz="4" w:space="0" w:color="auto"/>
              <w:bottom w:val="single" w:sz="4" w:space="0" w:color="auto"/>
            </w:tcBorders>
            <w:vAlign w:val="center"/>
          </w:tcPr>
          <w:p w:rsidR="007B3DD4" w:rsidRDefault="007B3DD4" w:rsidP="007B3DD4">
            <w:pPr>
              <w:spacing w:line="200" w:lineRule="exact"/>
              <w:jc w:val="right"/>
              <w:rPr>
                <w:rFonts w:eastAsia="ＭＳ Ｐゴシック"/>
                <w:szCs w:val="21"/>
              </w:rPr>
            </w:pPr>
            <w:r>
              <w:rPr>
                <w:szCs w:val="21"/>
              </w:rPr>
              <w:t xml:space="preserve">2,700 </w:t>
            </w:r>
          </w:p>
        </w:tc>
      </w:tr>
    </w:tbl>
    <w:p w:rsidR="006300E4" w:rsidRPr="00A0063B" w:rsidRDefault="006300E4" w:rsidP="006300E4">
      <w:pPr>
        <w:jc w:val="left"/>
        <w:rPr>
          <w:rFonts w:ascii="ＭＳ 明朝" w:hAnsi="ＭＳ 明朝"/>
          <w:szCs w:val="21"/>
        </w:rPr>
      </w:pPr>
      <w:r>
        <w:rPr>
          <w:rFonts w:ascii="ＭＳ 明朝" w:hAnsi="ＭＳ 明朝" w:hint="eastAsia"/>
          <w:szCs w:val="21"/>
        </w:rPr>
        <w:t>年齢別漁獲量（千</w:t>
      </w:r>
      <w:r w:rsidRPr="00A0063B">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68"/>
        <w:gridCol w:w="851"/>
        <w:gridCol w:w="992"/>
        <w:gridCol w:w="876"/>
        <w:gridCol w:w="967"/>
        <w:gridCol w:w="992"/>
        <w:gridCol w:w="850"/>
      </w:tblGrid>
      <w:tr w:rsidR="006300E4" w:rsidRPr="00F26874" w:rsidTr="00B634CD">
        <w:trPr>
          <w:trHeight w:val="284"/>
        </w:trPr>
        <w:tc>
          <w:tcPr>
            <w:tcW w:w="1168"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851"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76"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67"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F26874" w:rsidTr="00B634CD">
        <w:trPr>
          <w:trHeight w:val="284"/>
        </w:trPr>
        <w:tc>
          <w:tcPr>
            <w:tcW w:w="1168" w:type="dxa"/>
            <w:tcBorders>
              <w:top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0</w:t>
            </w:r>
          </w:p>
        </w:tc>
        <w:tc>
          <w:tcPr>
            <w:tcW w:w="851" w:type="dxa"/>
            <w:tcBorders>
              <w:top w:val="single" w:sz="4" w:space="0" w:color="auto"/>
            </w:tcBorders>
            <w:vAlign w:val="center"/>
          </w:tcPr>
          <w:p w:rsidR="002B3EB4" w:rsidRDefault="002B3EB4" w:rsidP="002B3EB4">
            <w:pPr>
              <w:widowControl/>
              <w:jc w:val="right"/>
              <w:rPr>
                <w:rFonts w:eastAsia="ＭＳ Ｐゴシック"/>
                <w:szCs w:val="21"/>
              </w:rPr>
            </w:pPr>
            <w:r>
              <w:rPr>
                <w:szCs w:val="21"/>
              </w:rPr>
              <w:t>14</w:t>
            </w:r>
          </w:p>
        </w:tc>
        <w:tc>
          <w:tcPr>
            <w:tcW w:w="992" w:type="dxa"/>
            <w:tcBorders>
              <w:top w:val="single" w:sz="4" w:space="0" w:color="auto"/>
            </w:tcBorders>
            <w:vAlign w:val="center"/>
          </w:tcPr>
          <w:p w:rsidR="002B3EB4" w:rsidRDefault="002B3EB4" w:rsidP="002B3EB4">
            <w:pPr>
              <w:jc w:val="right"/>
              <w:rPr>
                <w:szCs w:val="21"/>
              </w:rPr>
            </w:pPr>
            <w:r>
              <w:rPr>
                <w:szCs w:val="21"/>
              </w:rPr>
              <w:t>29</w:t>
            </w:r>
          </w:p>
        </w:tc>
        <w:tc>
          <w:tcPr>
            <w:tcW w:w="876" w:type="dxa"/>
            <w:tcBorders>
              <w:top w:val="single" w:sz="4" w:space="0" w:color="auto"/>
            </w:tcBorders>
            <w:vAlign w:val="center"/>
          </w:tcPr>
          <w:p w:rsidR="002B3EB4" w:rsidRDefault="002B3EB4" w:rsidP="002B3EB4">
            <w:pPr>
              <w:jc w:val="right"/>
              <w:rPr>
                <w:szCs w:val="21"/>
              </w:rPr>
            </w:pPr>
            <w:r>
              <w:rPr>
                <w:szCs w:val="21"/>
              </w:rPr>
              <w:t>29</w:t>
            </w:r>
          </w:p>
        </w:tc>
        <w:tc>
          <w:tcPr>
            <w:tcW w:w="967" w:type="dxa"/>
            <w:tcBorders>
              <w:top w:val="single" w:sz="4" w:space="0" w:color="auto"/>
            </w:tcBorders>
            <w:vAlign w:val="center"/>
          </w:tcPr>
          <w:p w:rsidR="002B3EB4" w:rsidRDefault="002B3EB4" w:rsidP="002B3EB4">
            <w:pPr>
              <w:jc w:val="right"/>
              <w:rPr>
                <w:szCs w:val="21"/>
              </w:rPr>
            </w:pPr>
            <w:r>
              <w:rPr>
                <w:szCs w:val="21"/>
              </w:rPr>
              <w:t>29</w:t>
            </w:r>
          </w:p>
        </w:tc>
        <w:tc>
          <w:tcPr>
            <w:tcW w:w="992" w:type="dxa"/>
            <w:tcBorders>
              <w:top w:val="single" w:sz="4" w:space="0" w:color="auto"/>
            </w:tcBorders>
            <w:vAlign w:val="center"/>
          </w:tcPr>
          <w:p w:rsidR="002B3EB4" w:rsidRDefault="002B3EB4" w:rsidP="002B3EB4">
            <w:pPr>
              <w:jc w:val="right"/>
              <w:rPr>
                <w:szCs w:val="21"/>
              </w:rPr>
            </w:pPr>
            <w:r>
              <w:rPr>
                <w:szCs w:val="21"/>
              </w:rPr>
              <w:t>29</w:t>
            </w:r>
          </w:p>
        </w:tc>
        <w:tc>
          <w:tcPr>
            <w:tcW w:w="850" w:type="dxa"/>
            <w:tcBorders>
              <w:top w:val="single" w:sz="4" w:space="0" w:color="auto"/>
            </w:tcBorders>
            <w:vAlign w:val="center"/>
          </w:tcPr>
          <w:p w:rsidR="002B3EB4" w:rsidRDefault="002B3EB4" w:rsidP="002B3EB4">
            <w:pPr>
              <w:jc w:val="right"/>
              <w:rPr>
                <w:szCs w:val="21"/>
              </w:rPr>
            </w:pPr>
            <w:r>
              <w:rPr>
                <w:szCs w:val="21"/>
              </w:rPr>
              <w:t>29</w:t>
            </w:r>
          </w:p>
        </w:tc>
      </w:tr>
      <w:tr w:rsidR="002B3EB4" w:rsidRPr="00F26874" w:rsidTr="00B634CD">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1</w:t>
            </w:r>
          </w:p>
        </w:tc>
        <w:tc>
          <w:tcPr>
            <w:tcW w:w="851" w:type="dxa"/>
            <w:vAlign w:val="center"/>
          </w:tcPr>
          <w:p w:rsidR="002B3EB4" w:rsidRDefault="002B3EB4" w:rsidP="002B3EB4">
            <w:pPr>
              <w:jc w:val="right"/>
              <w:rPr>
                <w:szCs w:val="21"/>
              </w:rPr>
            </w:pPr>
            <w:r>
              <w:rPr>
                <w:szCs w:val="21"/>
              </w:rPr>
              <w:t>20</w:t>
            </w:r>
          </w:p>
        </w:tc>
        <w:tc>
          <w:tcPr>
            <w:tcW w:w="992" w:type="dxa"/>
            <w:vAlign w:val="center"/>
          </w:tcPr>
          <w:p w:rsidR="002B3EB4" w:rsidRDefault="002B3EB4" w:rsidP="002B3EB4">
            <w:pPr>
              <w:jc w:val="right"/>
              <w:rPr>
                <w:szCs w:val="21"/>
              </w:rPr>
            </w:pPr>
            <w:r>
              <w:rPr>
                <w:szCs w:val="21"/>
              </w:rPr>
              <w:t>32</w:t>
            </w:r>
          </w:p>
        </w:tc>
        <w:tc>
          <w:tcPr>
            <w:tcW w:w="876" w:type="dxa"/>
            <w:vAlign w:val="center"/>
          </w:tcPr>
          <w:p w:rsidR="002B3EB4" w:rsidRDefault="002B3EB4" w:rsidP="002B3EB4">
            <w:pPr>
              <w:jc w:val="right"/>
              <w:rPr>
                <w:szCs w:val="21"/>
              </w:rPr>
            </w:pPr>
            <w:r>
              <w:rPr>
                <w:szCs w:val="21"/>
              </w:rPr>
              <w:t>34</w:t>
            </w:r>
          </w:p>
        </w:tc>
        <w:tc>
          <w:tcPr>
            <w:tcW w:w="967" w:type="dxa"/>
            <w:vAlign w:val="center"/>
          </w:tcPr>
          <w:p w:rsidR="002B3EB4" w:rsidRDefault="002B3EB4" w:rsidP="002B3EB4">
            <w:pPr>
              <w:jc w:val="right"/>
              <w:rPr>
                <w:szCs w:val="21"/>
              </w:rPr>
            </w:pPr>
            <w:r>
              <w:rPr>
                <w:szCs w:val="21"/>
              </w:rPr>
              <w:t>33</w:t>
            </w:r>
          </w:p>
        </w:tc>
        <w:tc>
          <w:tcPr>
            <w:tcW w:w="992" w:type="dxa"/>
            <w:vAlign w:val="center"/>
          </w:tcPr>
          <w:p w:rsidR="002B3EB4" w:rsidRDefault="002B3EB4" w:rsidP="002B3EB4">
            <w:pPr>
              <w:jc w:val="right"/>
              <w:rPr>
                <w:szCs w:val="21"/>
              </w:rPr>
            </w:pPr>
            <w:r>
              <w:rPr>
                <w:szCs w:val="21"/>
              </w:rPr>
              <w:t>33</w:t>
            </w:r>
          </w:p>
        </w:tc>
        <w:tc>
          <w:tcPr>
            <w:tcW w:w="850" w:type="dxa"/>
            <w:vAlign w:val="center"/>
          </w:tcPr>
          <w:p w:rsidR="002B3EB4" w:rsidRDefault="002B3EB4" w:rsidP="002B3EB4">
            <w:pPr>
              <w:jc w:val="right"/>
              <w:rPr>
                <w:szCs w:val="21"/>
              </w:rPr>
            </w:pPr>
            <w:r>
              <w:rPr>
                <w:szCs w:val="21"/>
              </w:rPr>
              <w:t>33</w:t>
            </w:r>
          </w:p>
        </w:tc>
      </w:tr>
      <w:tr w:rsidR="002B3EB4" w:rsidRPr="00F26874" w:rsidTr="00B634CD">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2</w:t>
            </w:r>
          </w:p>
        </w:tc>
        <w:tc>
          <w:tcPr>
            <w:tcW w:w="851" w:type="dxa"/>
            <w:vAlign w:val="center"/>
          </w:tcPr>
          <w:p w:rsidR="002B3EB4" w:rsidRDefault="002B3EB4" w:rsidP="002B3EB4">
            <w:pPr>
              <w:jc w:val="right"/>
              <w:rPr>
                <w:szCs w:val="21"/>
              </w:rPr>
            </w:pPr>
            <w:r>
              <w:rPr>
                <w:szCs w:val="21"/>
              </w:rPr>
              <w:t>9</w:t>
            </w:r>
          </w:p>
        </w:tc>
        <w:tc>
          <w:tcPr>
            <w:tcW w:w="992" w:type="dxa"/>
            <w:vAlign w:val="center"/>
          </w:tcPr>
          <w:p w:rsidR="002B3EB4" w:rsidRDefault="002B3EB4" w:rsidP="002B3EB4">
            <w:pPr>
              <w:jc w:val="right"/>
              <w:rPr>
                <w:szCs w:val="21"/>
              </w:rPr>
            </w:pPr>
            <w:r>
              <w:rPr>
                <w:szCs w:val="21"/>
              </w:rPr>
              <w:t>33</w:t>
            </w:r>
          </w:p>
        </w:tc>
        <w:tc>
          <w:tcPr>
            <w:tcW w:w="876" w:type="dxa"/>
            <w:vAlign w:val="center"/>
          </w:tcPr>
          <w:p w:rsidR="002B3EB4" w:rsidRDefault="002B3EB4" w:rsidP="002B3EB4">
            <w:pPr>
              <w:jc w:val="right"/>
              <w:rPr>
                <w:szCs w:val="21"/>
              </w:rPr>
            </w:pPr>
            <w:r>
              <w:rPr>
                <w:szCs w:val="21"/>
              </w:rPr>
              <w:t>27</w:t>
            </w:r>
          </w:p>
        </w:tc>
        <w:tc>
          <w:tcPr>
            <w:tcW w:w="967" w:type="dxa"/>
            <w:vAlign w:val="center"/>
          </w:tcPr>
          <w:p w:rsidR="002B3EB4" w:rsidRDefault="002B3EB4" w:rsidP="002B3EB4">
            <w:pPr>
              <w:jc w:val="right"/>
              <w:rPr>
                <w:szCs w:val="21"/>
              </w:rPr>
            </w:pPr>
            <w:r>
              <w:rPr>
                <w:szCs w:val="21"/>
              </w:rPr>
              <w:t>28</w:t>
            </w:r>
          </w:p>
        </w:tc>
        <w:tc>
          <w:tcPr>
            <w:tcW w:w="992" w:type="dxa"/>
            <w:vAlign w:val="center"/>
          </w:tcPr>
          <w:p w:rsidR="002B3EB4" w:rsidRDefault="002B3EB4" w:rsidP="002B3EB4">
            <w:pPr>
              <w:jc w:val="right"/>
              <w:rPr>
                <w:szCs w:val="21"/>
              </w:rPr>
            </w:pPr>
            <w:r>
              <w:rPr>
                <w:szCs w:val="21"/>
              </w:rPr>
              <w:t>28</w:t>
            </w:r>
          </w:p>
        </w:tc>
        <w:tc>
          <w:tcPr>
            <w:tcW w:w="850" w:type="dxa"/>
            <w:vAlign w:val="center"/>
          </w:tcPr>
          <w:p w:rsidR="002B3EB4" w:rsidRDefault="002B3EB4" w:rsidP="002B3EB4">
            <w:pPr>
              <w:jc w:val="right"/>
              <w:rPr>
                <w:szCs w:val="21"/>
              </w:rPr>
            </w:pPr>
            <w:r>
              <w:rPr>
                <w:szCs w:val="21"/>
              </w:rPr>
              <w:t>28</w:t>
            </w:r>
          </w:p>
        </w:tc>
      </w:tr>
      <w:tr w:rsidR="002B3EB4" w:rsidRPr="00F26874" w:rsidTr="00B634CD">
        <w:trPr>
          <w:trHeight w:val="284"/>
        </w:trPr>
        <w:tc>
          <w:tcPr>
            <w:tcW w:w="1168" w:type="dxa"/>
            <w:vAlign w:val="center"/>
          </w:tcPr>
          <w:p w:rsidR="002B3EB4" w:rsidRPr="00A0063B" w:rsidRDefault="002B3EB4" w:rsidP="002B3EB4">
            <w:pPr>
              <w:spacing w:line="200" w:lineRule="exact"/>
              <w:jc w:val="center"/>
              <w:rPr>
                <w:szCs w:val="21"/>
              </w:rPr>
            </w:pPr>
            <w:r w:rsidRPr="00A0063B">
              <w:rPr>
                <w:rFonts w:hint="eastAsia"/>
                <w:szCs w:val="21"/>
              </w:rPr>
              <w:t>3</w:t>
            </w:r>
          </w:p>
        </w:tc>
        <w:tc>
          <w:tcPr>
            <w:tcW w:w="851" w:type="dxa"/>
            <w:vAlign w:val="center"/>
          </w:tcPr>
          <w:p w:rsidR="002B3EB4" w:rsidRDefault="002B3EB4" w:rsidP="002B3EB4">
            <w:pPr>
              <w:jc w:val="right"/>
              <w:rPr>
                <w:szCs w:val="21"/>
              </w:rPr>
            </w:pPr>
            <w:r>
              <w:rPr>
                <w:szCs w:val="21"/>
              </w:rPr>
              <w:t>8</w:t>
            </w:r>
          </w:p>
        </w:tc>
        <w:tc>
          <w:tcPr>
            <w:tcW w:w="992" w:type="dxa"/>
            <w:vAlign w:val="center"/>
          </w:tcPr>
          <w:p w:rsidR="002B3EB4" w:rsidRDefault="002B3EB4" w:rsidP="002B3EB4">
            <w:pPr>
              <w:jc w:val="right"/>
              <w:rPr>
                <w:szCs w:val="21"/>
              </w:rPr>
            </w:pPr>
            <w:r>
              <w:rPr>
                <w:szCs w:val="21"/>
              </w:rPr>
              <w:t>11</w:t>
            </w:r>
          </w:p>
        </w:tc>
        <w:tc>
          <w:tcPr>
            <w:tcW w:w="876" w:type="dxa"/>
            <w:vAlign w:val="center"/>
          </w:tcPr>
          <w:p w:rsidR="002B3EB4" w:rsidRDefault="002B3EB4" w:rsidP="002B3EB4">
            <w:pPr>
              <w:jc w:val="right"/>
              <w:rPr>
                <w:szCs w:val="21"/>
              </w:rPr>
            </w:pPr>
            <w:r>
              <w:rPr>
                <w:szCs w:val="21"/>
              </w:rPr>
              <w:t>19</w:t>
            </w:r>
          </w:p>
        </w:tc>
        <w:tc>
          <w:tcPr>
            <w:tcW w:w="967" w:type="dxa"/>
            <w:vAlign w:val="center"/>
          </w:tcPr>
          <w:p w:rsidR="002B3EB4" w:rsidRDefault="002B3EB4" w:rsidP="002B3EB4">
            <w:pPr>
              <w:jc w:val="right"/>
              <w:rPr>
                <w:szCs w:val="21"/>
              </w:rPr>
            </w:pPr>
            <w:r>
              <w:rPr>
                <w:szCs w:val="21"/>
              </w:rPr>
              <w:t>16</w:t>
            </w:r>
          </w:p>
        </w:tc>
        <w:tc>
          <w:tcPr>
            <w:tcW w:w="992" w:type="dxa"/>
            <w:vAlign w:val="center"/>
          </w:tcPr>
          <w:p w:rsidR="002B3EB4" w:rsidRDefault="002B3EB4" w:rsidP="002B3EB4">
            <w:pPr>
              <w:jc w:val="right"/>
              <w:rPr>
                <w:szCs w:val="21"/>
              </w:rPr>
            </w:pPr>
            <w:r>
              <w:rPr>
                <w:szCs w:val="21"/>
              </w:rPr>
              <w:t>17</w:t>
            </w:r>
          </w:p>
        </w:tc>
        <w:tc>
          <w:tcPr>
            <w:tcW w:w="850" w:type="dxa"/>
            <w:vAlign w:val="center"/>
          </w:tcPr>
          <w:p w:rsidR="002B3EB4" w:rsidRDefault="002B3EB4" w:rsidP="002B3EB4">
            <w:pPr>
              <w:jc w:val="right"/>
              <w:rPr>
                <w:szCs w:val="21"/>
              </w:rPr>
            </w:pPr>
            <w:r>
              <w:rPr>
                <w:szCs w:val="21"/>
              </w:rPr>
              <w:t>16</w:t>
            </w:r>
          </w:p>
        </w:tc>
      </w:tr>
      <w:tr w:rsidR="002B3EB4" w:rsidRPr="00F26874" w:rsidTr="00B634CD">
        <w:trPr>
          <w:trHeight w:val="284"/>
        </w:trPr>
        <w:tc>
          <w:tcPr>
            <w:tcW w:w="1168" w:type="dxa"/>
            <w:tcBorders>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4+</w:t>
            </w:r>
          </w:p>
        </w:tc>
        <w:tc>
          <w:tcPr>
            <w:tcW w:w="851" w:type="dxa"/>
            <w:tcBorders>
              <w:bottom w:val="single" w:sz="4" w:space="0" w:color="auto"/>
            </w:tcBorders>
            <w:vAlign w:val="center"/>
          </w:tcPr>
          <w:p w:rsidR="002B3EB4" w:rsidRDefault="002B3EB4" w:rsidP="002B3EB4">
            <w:pPr>
              <w:jc w:val="right"/>
              <w:rPr>
                <w:szCs w:val="21"/>
              </w:rPr>
            </w:pPr>
            <w:r>
              <w:rPr>
                <w:szCs w:val="21"/>
              </w:rPr>
              <w:t>10</w:t>
            </w:r>
          </w:p>
        </w:tc>
        <w:tc>
          <w:tcPr>
            <w:tcW w:w="992" w:type="dxa"/>
            <w:tcBorders>
              <w:bottom w:val="single" w:sz="4" w:space="0" w:color="auto"/>
            </w:tcBorders>
            <w:vAlign w:val="center"/>
          </w:tcPr>
          <w:p w:rsidR="002B3EB4" w:rsidRDefault="002B3EB4" w:rsidP="002B3EB4">
            <w:pPr>
              <w:jc w:val="right"/>
              <w:rPr>
                <w:szCs w:val="21"/>
              </w:rPr>
            </w:pPr>
            <w:r>
              <w:rPr>
                <w:szCs w:val="21"/>
              </w:rPr>
              <w:t>16</w:t>
            </w:r>
          </w:p>
        </w:tc>
        <w:tc>
          <w:tcPr>
            <w:tcW w:w="876" w:type="dxa"/>
            <w:tcBorders>
              <w:bottom w:val="single" w:sz="4" w:space="0" w:color="auto"/>
            </w:tcBorders>
            <w:vAlign w:val="center"/>
          </w:tcPr>
          <w:p w:rsidR="002B3EB4" w:rsidRDefault="002B3EB4" w:rsidP="002B3EB4">
            <w:pPr>
              <w:jc w:val="right"/>
              <w:rPr>
                <w:szCs w:val="21"/>
              </w:rPr>
            </w:pPr>
            <w:r>
              <w:rPr>
                <w:szCs w:val="21"/>
              </w:rPr>
              <w:t>12</w:t>
            </w:r>
          </w:p>
        </w:tc>
        <w:tc>
          <w:tcPr>
            <w:tcW w:w="967" w:type="dxa"/>
            <w:tcBorders>
              <w:bottom w:val="single" w:sz="4" w:space="0" w:color="auto"/>
            </w:tcBorders>
            <w:vAlign w:val="center"/>
          </w:tcPr>
          <w:p w:rsidR="002B3EB4" w:rsidRDefault="002B3EB4" w:rsidP="002B3EB4">
            <w:pPr>
              <w:jc w:val="right"/>
              <w:rPr>
                <w:szCs w:val="21"/>
              </w:rPr>
            </w:pPr>
            <w:r>
              <w:rPr>
                <w:szCs w:val="21"/>
              </w:rPr>
              <w:t>15</w:t>
            </w:r>
          </w:p>
        </w:tc>
        <w:tc>
          <w:tcPr>
            <w:tcW w:w="992" w:type="dxa"/>
            <w:tcBorders>
              <w:bottom w:val="single" w:sz="4" w:space="0" w:color="auto"/>
            </w:tcBorders>
            <w:vAlign w:val="center"/>
          </w:tcPr>
          <w:p w:rsidR="002B3EB4" w:rsidRDefault="002B3EB4" w:rsidP="002B3EB4">
            <w:pPr>
              <w:jc w:val="right"/>
              <w:rPr>
                <w:szCs w:val="21"/>
              </w:rPr>
            </w:pPr>
            <w:r>
              <w:rPr>
                <w:szCs w:val="21"/>
              </w:rPr>
              <w:t>14</w:t>
            </w:r>
          </w:p>
        </w:tc>
        <w:tc>
          <w:tcPr>
            <w:tcW w:w="850" w:type="dxa"/>
            <w:tcBorders>
              <w:bottom w:val="single" w:sz="4" w:space="0" w:color="auto"/>
            </w:tcBorders>
            <w:vAlign w:val="center"/>
          </w:tcPr>
          <w:p w:rsidR="002B3EB4" w:rsidRDefault="002B3EB4" w:rsidP="002B3EB4">
            <w:pPr>
              <w:jc w:val="right"/>
              <w:rPr>
                <w:szCs w:val="21"/>
              </w:rPr>
            </w:pPr>
            <w:r>
              <w:rPr>
                <w:szCs w:val="21"/>
              </w:rPr>
              <w:t>14</w:t>
            </w:r>
          </w:p>
        </w:tc>
      </w:tr>
      <w:tr w:rsidR="002B3EB4" w:rsidRPr="00F26874" w:rsidTr="00B634CD">
        <w:trPr>
          <w:trHeight w:val="284"/>
        </w:trPr>
        <w:tc>
          <w:tcPr>
            <w:tcW w:w="1168" w:type="dxa"/>
            <w:tcBorders>
              <w:top w:val="single" w:sz="4" w:space="0" w:color="auto"/>
              <w:bottom w:val="single" w:sz="4" w:space="0" w:color="auto"/>
            </w:tcBorders>
            <w:vAlign w:val="center"/>
          </w:tcPr>
          <w:p w:rsidR="002B3EB4" w:rsidRPr="00A0063B" w:rsidRDefault="002B3EB4" w:rsidP="002B3EB4">
            <w:pPr>
              <w:spacing w:line="200" w:lineRule="exact"/>
              <w:jc w:val="center"/>
              <w:rPr>
                <w:szCs w:val="21"/>
              </w:rPr>
            </w:pPr>
            <w:r w:rsidRPr="00A0063B">
              <w:rPr>
                <w:rFonts w:hint="eastAsia"/>
                <w:szCs w:val="21"/>
              </w:rPr>
              <w:t>計</w:t>
            </w:r>
          </w:p>
        </w:tc>
        <w:tc>
          <w:tcPr>
            <w:tcW w:w="851" w:type="dxa"/>
            <w:tcBorders>
              <w:top w:val="single" w:sz="4" w:space="0" w:color="auto"/>
              <w:bottom w:val="single" w:sz="4" w:space="0" w:color="auto"/>
            </w:tcBorders>
            <w:vAlign w:val="center"/>
          </w:tcPr>
          <w:p w:rsidR="002B3EB4" w:rsidRDefault="002B3EB4" w:rsidP="002B3EB4">
            <w:pPr>
              <w:jc w:val="right"/>
              <w:rPr>
                <w:szCs w:val="21"/>
              </w:rPr>
            </w:pPr>
            <w:r>
              <w:rPr>
                <w:szCs w:val="21"/>
              </w:rPr>
              <w:t>61</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121</w:t>
            </w:r>
          </w:p>
        </w:tc>
        <w:tc>
          <w:tcPr>
            <w:tcW w:w="876" w:type="dxa"/>
            <w:tcBorders>
              <w:top w:val="single" w:sz="4" w:space="0" w:color="auto"/>
              <w:bottom w:val="single" w:sz="4" w:space="0" w:color="auto"/>
            </w:tcBorders>
            <w:vAlign w:val="center"/>
          </w:tcPr>
          <w:p w:rsidR="002B3EB4" w:rsidRDefault="002B3EB4" w:rsidP="002B3EB4">
            <w:pPr>
              <w:jc w:val="right"/>
              <w:rPr>
                <w:szCs w:val="21"/>
              </w:rPr>
            </w:pPr>
            <w:r>
              <w:rPr>
                <w:szCs w:val="21"/>
              </w:rPr>
              <w:t>120</w:t>
            </w:r>
          </w:p>
        </w:tc>
        <w:tc>
          <w:tcPr>
            <w:tcW w:w="967" w:type="dxa"/>
            <w:tcBorders>
              <w:top w:val="single" w:sz="4" w:space="0" w:color="auto"/>
              <w:bottom w:val="single" w:sz="4" w:space="0" w:color="auto"/>
            </w:tcBorders>
            <w:vAlign w:val="center"/>
          </w:tcPr>
          <w:p w:rsidR="002B3EB4" w:rsidRDefault="002B3EB4" w:rsidP="002B3EB4">
            <w:pPr>
              <w:jc w:val="right"/>
              <w:rPr>
                <w:szCs w:val="21"/>
              </w:rPr>
            </w:pPr>
            <w:r>
              <w:rPr>
                <w:szCs w:val="21"/>
              </w:rPr>
              <w:t>120</w:t>
            </w:r>
          </w:p>
        </w:tc>
        <w:tc>
          <w:tcPr>
            <w:tcW w:w="992" w:type="dxa"/>
            <w:tcBorders>
              <w:top w:val="single" w:sz="4" w:space="0" w:color="auto"/>
              <w:bottom w:val="single" w:sz="4" w:space="0" w:color="auto"/>
            </w:tcBorders>
            <w:vAlign w:val="center"/>
          </w:tcPr>
          <w:p w:rsidR="002B3EB4" w:rsidRDefault="002B3EB4" w:rsidP="002B3EB4">
            <w:pPr>
              <w:jc w:val="right"/>
              <w:rPr>
                <w:szCs w:val="21"/>
              </w:rPr>
            </w:pPr>
            <w:r>
              <w:rPr>
                <w:szCs w:val="21"/>
              </w:rPr>
              <w:t>120</w:t>
            </w:r>
          </w:p>
        </w:tc>
        <w:tc>
          <w:tcPr>
            <w:tcW w:w="850" w:type="dxa"/>
            <w:tcBorders>
              <w:top w:val="single" w:sz="4" w:space="0" w:color="auto"/>
              <w:bottom w:val="single" w:sz="4" w:space="0" w:color="auto"/>
            </w:tcBorders>
            <w:vAlign w:val="center"/>
          </w:tcPr>
          <w:p w:rsidR="002B3EB4" w:rsidRDefault="002B3EB4" w:rsidP="002B3EB4">
            <w:pPr>
              <w:jc w:val="right"/>
              <w:rPr>
                <w:szCs w:val="21"/>
              </w:rPr>
            </w:pPr>
            <w:r>
              <w:rPr>
                <w:szCs w:val="21"/>
              </w:rPr>
              <w:t>120</w:t>
            </w:r>
          </w:p>
        </w:tc>
      </w:tr>
    </w:tbl>
    <w:p w:rsidR="006300E4" w:rsidRPr="00227A6C" w:rsidRDefault="006300E4" w:rsidP="00DD4E1D">
      <w:pPr>
        <w:widowControl/>
        <w:jc w:val="left"/>
        <w:rPr>
          <w:rFonts w:hAnsi="ＭＳ 明朝"/>
          <w:szCs w:val="21"/>
        </w:rPr>
      </w:pPr>
      <w:r>
        <w:rPr>
          <w:rFonts w:hAnsi="ＭＳ 明朝"/>
          <w:szCs w:val="21"/>
        </w:rPr>
        <w:br w:type="page"/>
      </w:r>
      <w:r w:rsidRPr="00227A6C">
        <w:rPr>
          <w:rFonts w:hAnsi="ＭＳ 明朝"/>
          <w:szCs w:val="21"/>
        </w:rPr>
        <w:lastRenderedPageBreak/>
        <w:t>表</w:t>
      </w:r>
      <w:r>
        <w:rPr>
          <w:szCs w:val="21"/>
        </w:rPr>
        <w:t>2</w:t>
      </w:r>
      <w:r>
        <w:rPr>
          <w:rFonts w:hAnsi="ＭＳ 明朝" w:hint="eastAsia"/>
          <w:szCs w:val="21"/>
        </w:rPr>
        <w:t>.</w:t>
      </w:r>
      <w:r>
        <w:rPr>
          <w:rFonts w:hAnsi="ＭＳ 明朝" w:hint="eastAsia"/>
          <w:szCs w:val="21"/>
        </w:rPr>
        <w:t xml:space="preserve">　</w:t>
      </w:r>
      <w:r w:rsidRPr="00227A6C">
        <w:rPr>
          <w:rFonts w:hAnsi="ＭＳ 明朝"/>
          <w:szCs w:val="21"/>
        </w:rPr>
        <w:t>各シナリオに対応する将来予測</w:t>
      </w:r>
      <w:r w:rsidRPr="00227A6C">
        <w:rPr>
          <w:rFonts w:hAnsi="ＭＳ 明朝" w:hint="eastAsia"/>
          <w:szCs w:val="21"/>
        </w:rPr>
        <w:t>（続き）</w:t>
      </w:r>
    </w:p>
    <w:p w:rsidR="006300E4" w:rsidRPr="00227A6C" w:rsidRDefault="006300E4" w:rsidP="006300E4">
      <w:pPr>
        <w:jc w:val="left"/>
        <w:rPr>
          <w:szCs w:val="21"/>
        </w:rPr>
      </w:pPr>
      <w:r>
        <w:rPr>
          <w:rFonts w:hint="eastAsia"/>
          <w:szCs w:val="21"/>
        </w:rPr>
        <w:t>0.8</w:t>
      </w:r>
      <w:r w:rsidRPr="00BB02D9">
        <w:rPr>
          <w:rFonts w:hint="eastAsia"/>
          <w:szCs w:val="21"/>
        </w:rPr>
        <w:t>F</w:t>
      </w:r>
      <w:r>
        <w:rPr>
          <w:szCs w:val="21"/>
        </w:rPr>
        <w:t>med</w:t>
      </w:r>
      <w:r w:rsidRPr="00227A6C" w:rsidDel="0021360D">
        <w:rPr>
          <w:rFonts w:hint="eastAsia"/>
          <w:szCs w:val="21"/>
        </w:rPr>
        <w:t xml:space="preserve"> </w:t>
      </w:r>
    </w:p>
    <w:p w:rsidR="006300E4" w:rsidRPr="00227A6C" w:rsidRDefault="006300E4" w:rsidP="006300E4">
      <w:pPr>
        <w:jc w:val="left"/>
        <w:rPr>
          <w:szCs w:val="21"/>
        </w:rPr>
      </w:pPr>
      <w:r w:rsidRPr="00227A6C">
        <w:rPr>
          <w:rFonts w:hint="eastAsia"/>
          <w:szCs w:val="21"/>
        </w:rPr>
        <w:t>年齢別漁獲係数</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6300E4" w:rsidRPr="00227A6C" w:rsidTr="00B634CD">
        <w:trPr>
          <w:trHeight w:hRule="exact" w:val="284"/>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7B3DD4" w:rsidRPr="00227A6C" w:rsidTr="00B634CD">
        <w:trPr>
          <w:trHeight w:hRule="exact" w:val="284"/>
        </w:trPr>
        <w:tc>
          <w:tcPr>
            <w:tcW w:w="1134" w:type="dxa"/>
            <w:tcBorders>
              <w:top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0.20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r>
      <w:tr w:rsidR="007B3DD4" w:rsidRPr="00227A6C" w:rsidTr="00B634CD">
        <w:trPr>
          <w:trHeight w:hRule="exact" w:val="284"/>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1</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0.20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0.29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0.29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0.29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0.29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0.29 </w:t>
            </w:r>
          </w:p>
        </w:tc>
      </w:tr>
      <w:tr w:rsidR="007B3DD4" w:rsidRPr="00227A6C" w:rsidTr="00B634CD">
        <w:trPr>
          <w:trHeight w:hRule="exact" w:val="284"/>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2</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0.37 </w:t>
            </w:r>
          </w:p>
        </w:tc>
      </w:tr>
      <w:tr w:rsidR="007B3DD4" w:rsidRPr="00227A6C" w:rsidTr="00B634CD">
        <w:trPr>
          <w:trHeight w:hRule="exact" w:val="284"/>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3</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r>
      <w:tr w:rsidR="007B3DD4" w:rsidRPr="00227A6C" w:rsidTr="00B634CD">
        <w:trPr>
          <w:trHeight w:hRule="exact" w:val="284"/>
        </w:trPr>
        <w:tc>
          <w:tcPr>
            <w:tcW w:w="1134" w:type="dxa"/>
            <w:tcBorders>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0.28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0.41 </w:t>
            </w:r>
          </w:p>
        </w:tc>
      </w:tr>
      <w:tr w:rsidR="007B3DD4" w:rsidRPr="00227A6C" w:rsidTr="00B634CD">
        <w:trPr>
          <w:trHeight w:hRule="exact" w:val="284"/>
        </w:trPr>
        <w:tc>
          <w:tcPr>
            <w:tcW w:w="1134" w:type="dxa"/>
            <w:tcBorders>
              <w:top w:val="single" w:sz="4" w:space="0" w:color="auto"/>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平均</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0.24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0.35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0.35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0.35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0.35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0.35 </w:t>
            </w:r>
          </w:p>
        </w:tc>
      </w:tr>
    </w:tbl>
    <w:p w:rsidR="006300E4" w:rsidRPr="00227A6C" w:rsidRDefault="006300E4" w:rsidP="006300E4">
      <w:pPr>
        <w:jc w:val="left"/>
        <w:rPr>
          <w:rFonts w:ascii="ＭＳ 明朝" w:hAnsi="ＭＳ 明朝"/>
          <w:szCs w:val="21"/>
        </w:rPr>
      </w:pPr>
      <w:r w:rsidRPr="00227A6C">
        <w:rPr>
          <w:rFonts w:ascii="ＭＳ 明朝" w:hAnsi="ＭＳ 明朝" w:hint="eastAsia"/>
          <w:szCs w:val="21"/>
        </w:rPr>
        <w:t>年齢別資源尾数（百万尾）</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6300E4" w:rsidRPr="00227A6C" w:rsidTr="00B634CD">
        <w:trPr>
          <w:trHeight w:hRule="exact" w:val="283"/>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7B3DD4" w:rsidRPr="00227A6C" w:rsidTr="00B634CD">
        <w:trPr>
          <w:trHeight w:hRule="exact" w:val="283"/>
        </w:trPr>
        <w:tc>
          <w:tcPr>
            <w:tcW w:w="1134" w:type="dxa"/>
            <w:tcBorders>
              <w:top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4,575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5,709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6,097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6,630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7,156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7,744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1</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2,661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2,521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2,884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3,079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3,348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3,614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2</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665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1,458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1,263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1,445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1,543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1,678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3</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395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346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678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587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672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717 </w:t>
            </w:r>
          </w:p>
        </w:tc>
      </w:tr>
      <w:tr w:rsidR="007B3DD4" w:rsidRPr="00227A6C" w:rsidTr="00B634CD">
        <w:trPr>
          <w:trHeight w:hRule="exact" w:val="283"/>
        </w:trPr>
        <w:tc>
          <w:tcPr>
            <w:tcW w:w="1134" w:type="dxa"/>
            <w:tcBorders>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416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409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336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451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462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505 </w:t>
            </w:r>
          </w:p>
        </w:tc>
      </w:tr>
      <w:tr w:rsidR="007B3DD4" w:rsidRPr="00227A6C" w:rsidTr="00B634CD">
        <w:trPr>
          <w:trHeight w:hRule="exact" w:val="283"/>
        </w:trPr>
        <w:tc>
          <w:tcPr>
            <w:tcW w:w="1134" w:type="dxa"/>
            <w:tcBorders>
              <w:top w:val="single" w:sz="4" w:space="0" w:color="auto"/>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計</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8,712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10,443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11,258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12,193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13,181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14,258 </w:t>
            </w:r>
          </w:p>
        </w:tc>
      </w:tr>
    </w:tbl>
    <w:p w:rsidR="006300E4" w:rsidRPr="00227A6C" w:rsidRDefault="006300E4" w:rsidP="006300E4">
      <w:pPr>
        <w:jc w:val="left"/>
        <w:rPr>
          <w:rFonts w:ascii="ＭＳ 明朝" w:hAnsi="ＭＳ 明朝"/>
          <w:szCs w:val="21"/>
        </w:rPr>
      </w:pPr>
      <w:r>
        <w:rPr>
          <w:rFonts w:ascii="ＭＳ 明朝" w:hAnsi="ＭＳ 明朝" w:hint="eastAsia"/>
          <w:szCs w:val="21"/>
        </w:rPr>
        <w:t>年齢別資源量（千</w:t>
      </w:r>
      <w:r w:rsidRPr="00227A6C">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34"/>
        <w:gridCol w:w="885"/>
        <w:gridCol w:w="992"/>
        <w:gridCol w:w="850"/>
        <w:gridCol w:w="993"/>
        <w:gridCol w:w="850"/>
        <w:gridCol w:w="992"/>
      </w:tblGrid>
      <w:tr w:rsidR="006300E4" w:rsidRPr="00227A6C" w:rsidTr="00B634CD">
        <w:trPr>
          <w:trHeight w:hRule="exact" w:val="283"/>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885"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A40FFD" w:rsidRPr="00227A6C" w:rsidTr="00B634CD">
        <w:trPr>
          <w:trHeight w:hRule="exact" w:val="283"/>
        </w:trPr>
        <w:tc>
          <w:tcPr>
            <w:tcW w:w="1134" w:type="dxa"/>
            <w:tcBorders>
              <w:top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0</w:t>
            </w:r>
          </w:p>
        </w:tc>
        <w:tc>
          <w:tcPr>
            <w:tcW w:w="885" w:type="dxa"/>
            <w:tcBorders>
              <w:top w:val="single" w:sz="4" w:space="0" w:color="auto"/>
            </w:tcBorders>
            <w:vAlign w:val="center"/>
          </w:tcPr>
          <w:p w:rsidR="00A40FFD" w:rsidRDefault="00A40FFD" w:rsidP="00A40FFD">
            <w:pPr>
              <w:widowControl/>
              <w:jc w:val="right"/>
              <w:rPr>
                <w:rFonts w:eastAsia="ＭＳ Ｐゴシック"/>
                <w:szCs w:val="21"/>
              </w:rPr>
            </w:pPr>
            <w:r>
              <w:rPr>
                <w:szCs w:val="21"/>
              </w:rPr>
              <w:t xml:space="preserve">95 </w:t>
            </w:r>
          </w:p>
        </w:tc>
        <w:tc>
          <w:tcPr>
            <w:tcW w:w="992" w:type="dxa"/>
            <w:tcBorders>
              <w:top w:val="single" w:sz="4" w:space="0" w:color="auto"/>
            </w:tcBorders>
            <w:vAlign w:val="center"/>
          </w:tcPr>
          <w:p w:rsidR="00A40FFD" w:rsidRDefault="00A40FFD" w:rsidP="00A40FFD">
            <w:pPr>
              <w:jc w:val="right"/>
              <w:rPr>
                <w:szCs w:val="21"/>
              </w:rPr>
            </w:pPr>
            <w:r>
              <w:rPr>
                <w:szCs w:val="21"/>
              </w:rPr>
              <w:t xml:space="preserve">119 </w:t>
            </w:r>
          </w:p>
        </w:tc>
        <w:tc>
          <w:tcPr>
            <w:tcW w:w="850" w:type="dxa"/>
            <w:tcBorders>
              <w:top w:val="single" w:sz="4" w:space="0" w:color="auto"/>
            </w:tcBorders>
            <w:vAlign w:val="center"/>
          </w:tcPr>
          <w:p w:rsidR="00A40FFD" w:rsidRDefault="00A40FFD" w:rsidP="00A40FFD">
            <w:pPr>
              <w:jc w:val="right"/>
              <w:rPr>
                <w:szCs w:val="21"/>
              </w:rPr>
            </w:pPr>
            <w:r>
              <w:rPr>
                <w:szCs w:val="21"/>
              </w:rPr>
              <w:t xml:space="preserve">127 </w:t>
            </w:r>
          </w:p>
        </w:tc>
        <w:tc>
          <w:tcPr>
            <w:tcW w:w="993" w:type="dxa"/>
            <w:tcBorders>
              <w:top w:val="single" w:sz="4" w:space="0" w:color="auto"/>
            </w:tcBorders>
            <w:vAlign w:val="center"/>
          </w:tcPr>
          <w:p w:rsidR="00A40FFD" w:rsidRDefault="00A40FFD" w:rsidP="00A40FFD">
            <w:pPr>
              <w:jc w:val="right"/>
              <w:rPr>
                <w:szCs w:val="21"/>
              </w:rPr>
            </w:pPr>
            <w:r>
              <w:rPr>
                <w:szCs w:val="21"/>
              </w:rPr>
              <w:t xml:space="preserve">138 </w:t>
            </w:r>
          </w:p>
        </w:tc>
        <w:tc>
          <w:tcPr>
            <w:tcW w:w="850" w:type="dxa"/>
            <w:tcBorders>
              <w:top w:val="single" w:sz="4" w:space="0" w:color="auto"/>
            </w:tcBorders>
            <w:vAlign w:val="center"/>
          </w:tcPr>
          <w:p w:rsidR="00A40FFD" w:rsidRDefault="00A40FFD" w:rsidP="00A40FFD">
            <w:pPr>
              <w:jc w:val="right"/>
              <w:rPr>
                <w:szCs w:val="21"/>
              </w:rPr>
            </w:pPr>
            <w:r>
              <w:rPr>
                <w:szCs w:val="21"/>
              </w:rPr>
              <w:t xml:space="preserve">149 </w:t>
            </w:r>
          </w:p>
        </w:tc>
        <w:tc>
          <w:tcPr>
            <w:tcW w:w="992" w:type="dxa"/>
            <w:tcBorders>
              <w:top w:val="single" w:sz="4" w:space="0" w:color="auto"/>
            </w:tcBorders>
            <w:vAlign w:val="center"/>
          </w:tcPr>
          <w:p w:rsidR="00A40FFD" w:rsidRDefault="00A40FFD" w:rsidP="00A40FFD">
            <w:pPr>
              <w:jc w:val="right"/>
              <w:rPr>
                <w:szCs w:val="21"/>
              </w:rPr>
            </w:pPr>
            <w:r>
              <w:rPr>
                <w:szCs w:val="21"/>
              </w:rPr>
              <w:t xml:space="preserve">161 </w:t>
            </w:r>
          </w:p>
        </w:tc>
      </w:tr>
      <w:tr w:rsidR="00A40FFD" w:rsidRPr="00227A6C" w:rsidTr="00B634CD">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1</w:t>
            </w:r>
          </w:p>
        </w:tc>
        <w:tc>
          <w:tcPr>
            <w:tcW w:w="885" w:type="dxa"/>
            <w:vAlign w:val="center"/>
          </w:tcPr>
          <w:p w:rsidR="00A40FFD" w:rsidRDefault="00A40FFD" w:rsidP="00A40FFD">
            <w:pPr>
              <w:jc w:val="right"/>
              <w:rPr>
                <w:szCs w:val="21"/>
              </w:rPr>
            </w:pPr>
            <w:r>
              <w:rPr>
                <w:szCs w:val="21"/>
              </w:rPr>
              <w:t xml:space="preserve">133 </w:t>
            </w:r>
          </w:p>
        </w:tc>
        <w:tc>
          <w:tcPr>
            <w:tcW w:w="992" w:type="dxa"/>
            <w:vAlign w:val="center"/>
          </w:tcPr>
          <w:p w:rsidR="00A40FFD" w:rsidRDefault="00A40FFD" w:rsidP="00A40FFD">
            <w:pPr>
              <w:jc w:val="right"/>
              <w:rPr>
                <w:szCs w:val="21"/>
              </w:rPr>
            </w:pPr>
            <w:r>
              <w:rPr>
                <w:szCs w:val="21"/>
              </w:rPr>
              <w:t xml:space="preserve">126 </w:t>
            </w:r>
          </w:p>
        </w:tc>
        <w:tc>
          <w:tcPr>
            <w:tcW w:w="850" w:type="dxa"/>
            <w:vAlign w:val="center"/>
          </w:tcPr>
          <w:p w:rsidR="00A40FFD" w:rsidRDefault="00A40FFD" w:rsidP="00A40FFD">
            <w:pPr>
              <w:jc w:val="right"/>
              <w:rPr>
                <w:szCs w:val="21"/>
              </w:rPr>
            </w:pPr>
            <w:r>
              <w:rPr>
                <w:szCs w:val="21"/>
              </w:rPr>
              <w:t xml:space="preserve">144 </w:t>
            </w:r>
          </w:p>
        </w:tc>
        <w:tc>
          <w:tcPr>
            <w:tcW w:w="993" w:type="dxa"/>
            <w:vAlign w:val="center"/>
          </w:tcPr>
          <w:p w:rsidR="00A40FFD" w:rsidRDefault="00A40FFD" w:rsidP="00A40FFD">
            <w:pPr>
              <w:jc w:val="right"/>
              <w:rPr>
                <w:szCs w:val="21"/>
              </w:rPr>
            </w:pPr>
            <w:r>
              <w:rPr>
                <w:szCs w:val="21"/>
              </w:rPr>
              <w:t xml:space="preserve">154 </w:t>
            </w:r>
          </w:p>
        </w:tc>
        <w:tc>
          <w:tcPr>
            <w:tcW w:w="850" w:type="dxa"/>
            <w:vAlign w:val="center"/>
          </w:tcPr>
          <w:p w:rsidR="00A40FFD" w:rsidRDefault="00A40FFD" w:rsidP="00A40FFD">
            <w:pPr>
              <w:jc w:val="right"/>
              <w:rPr>
                <w:szCs w:val="21"/>
              </w:rPr>
            </w:pPr>
            <w:r>
              <w:rPr>
                <w:szCs w:val="21"/>
              </w:rPr>
              <w:t xml:space="preserve">168 </w:t>
            </w:r>
          </w:p>
        </w:tc>
        <w:tc>
          <w:tcPr>
            <w:tcW w:w="992" w:type="dxa"/>
            <w:vAlign w:val="center"/>
          </w:tcPr>
          <w:p w:rsidR="00A40FFD" w:rsidRDefault="00A40FFD" w:rsidP="00A40FFD">
            <w:pPr>
              <w:jc w:val="right"/>
              <w:rPr>
                <w:szCs w:val="21"/>
              </w:rPr>
            </w:pPr>
            <w:r>
              <w:rPr>
                <w:szCs w:val="21"/>
              </w:rPr>
              <w:t xml:space="preserve">181 </w:t>
            </w:r>
          </w:p>
        </w:tc>
      </w:tr>
      <w:tr w:rsidR="00A40FFD" w:rsidRPr="00227A6C" w:rsidTr="00B634CD">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2</w:t>
            </w:r>
          </w:p>
        </w:tc>
        <w:tc>
          <w:tcPr>
            <w:tcW w:w="885" w:type="dxa"/>
            <w:vAlign w:val="center"/>
          </w:tcPr>
          <w:p w:rsidR="00A40FFD" w:rsidRDefault="00A40FFD" w:rsidP="00A40FFD">
            <w:pPr>
              <w:jc w:val="right"/>
              <w:rPr>
                <w:szCs w:val="21"/>
              </w:rPr>
            </w:pPr>
            <w:r>
              <w:rPr>
                <w:szCs w:val="21"/>
              </w:rPr>
              <w:t xml:space="preserve">50 </w:t>
            </w:r>
          </w:p>
        </w:tc>
        <w:tc>
          <w:tcPr>
            <w:tcW w:w="992" w:type="dxa"/>
            <w:vAlign w:val="center"/>
          </w:tcPr>
          <w:p w:rsidR="00A40FFD" w:rsidRDefault="00A40FFD" w:rsidP="00A40FFD">
            <w:pPr>
              <w:jc w:val="right"/>
              <w:rPr>
                <w:szCs w:val="21"/>
              </w:rPr>
            </w:pPr>
            <w:r>
              <w:rPr>
                <w:szCs w:val="21"/>
              </w:rPr>
              <w:t xml:space="preserve">110 </w:t>
            </w:r>
          </w:p>
        </w:tc>
        <w:tc>
          <w:tcPr>
            <w:tcW w:w="850" w:type="dxa"/>
            <w:vAlign w:val="center"/>
          </w:tcPr>
          <w:p w:rsidR="00A40FFD" w:rsidRDefault="00A40FFD" w:rsidP="00A40FFD">
            <w:pPr>
              <w:jc w:val="right"/>
              <w:rPr>
                <w:szCs w:val="21"/>
              </w:rPr>
            </w:pPr>
            <w:r>
              <w:rPr>
                <w:szCs w:val="21"/>
              </w:rPr>
              <w:t xml:space="preserve">95 </w:t>
            </w:r>
          </w:p>
        </w:tc>
        <w:tc>
          <w:tcPr>
            <w:tcW w:w="993" w:type="dxa"/>
            <w:vAlign w:val="center"/>
          </w:tcPr>
          <w:p w:rsidR="00A40FFD" w:rsidRDefault="00A40FFD" w:rsidP="00A40FFD">
            <w:pPr>
              <w:jc w:val="right"/>
              <w:rPr>
                <w:szCs w:val="21"/>
              </w:rPr>
            </w:pPr>
            <w:r>
              <w:rPr>
                <w:szCs w:val="21"/>
              </w:rPr>
              <w:t xml:space="preserve">109 </w:t>
            </w:r>
          </w:p>
        </w:tc>
        <w:tc>
          <w:tcPr>
            <w:tcW w:w="850" w:type="dxa"/>
            <w:vAlign w:val="center"/>
          </w:tcPr>
          <w:p w:rsidR="00A40FFD" w:rsidRDefault="00A40FFD" w:rsidP="00A40FFD">
            <w:pPr>
              <w:jc w:val="right"/>
              <w:rPr>
                <w:szCs w:val="21"/>
              </w:rPr>
            </w:pPr>
            <w:r>
              <w:rPr>
                <w:szCs w:val="21"/>
              </w:rPr>
              <w:t xml:space="preserve">116 </w:t>
            </w:r>
          </w:p>
        </w:tc>
        <w:tc>
          <w:tcPr>
            <w:tcW w:w="992" w:type="dxa"/>
            <w:vAlign w:val="center"/>
          </w:tcPr>
          <w:p w:rsidR="00A40FFD" w:rsidRDefault="00A40FFD" w:rsidP="00A40FFD">
            <w:pPr>
              <w:jc w:val="right"/>
              <w:rPr>
                <w:szCs w:val="21"/>
              </w:rPr>
            </w:pPr>
            <w:r>
              <w:rPr>
                <w:szCs w:val="21"/>
              </w:rPr>
              <w:t xml:space="preserve">126 </w:t>
            </w:r>
          </w:p>
        </w:tc>
      </w:tr>
      <w:tr w:rsidR="00A40FFD" w:rsidRPr="00227A6C" w:rsidTr="00B634CD">
        <w:trPr>
          <w:trHeight w:hRule="exact" w:val="283"/>
        </w:trPr>
        <w:tc>
          <w:tcPr>
            <w:tcW w:w="1134" w:type="dxa"/>
            <w:vAlign w:val="center"/>
          </w:tcPr>
          <w:p w:rsidR="00A40FFD" w:rsidRPr="00227A6C" w:rsidRDefault="00A40FFD" w:rsidP="00A40FFD">
            <w:pPr>
              <w:spacing w:line="200" w:lineRule="exact"/>
              <w:jc w:val="center"/>
              <w:rPr>
                <w:szCs w:val="21"/>
              </w:rPr>
            </w:pPr>
            <w:r w:rsidRPr="00227A6C">
              <w:rPr>
                <w:rFonts w:hint="eastAsia"/>
                <w:szCs w:val="21"/>
              </w:rPr>
              <w:t>3</w:t>
            </w:r>
          </w:p>
        </w:tc>
        <w:tc>
          <w:tcPr>
            <w:tcW w:w="885" w:type="dxa"/>
            <w:vAlign w:val="center"/>
          </w:tcPr>
          <w:p w:rsidR="00A40FFD" w:rsidRDefault="00A40FFD" w:rsidP="00A40FFD">
            <w:pPr>
              <w:jc w:val="right"/>
              <w:rPr>
                <w:szCs w:val="21"/>
              </w:rPr>
            </w:pPr>
            <w:r>
              <w:rPr>
                <w:szCs w:val="21"/>
              </w:rPr>
              <w:t xml:space="preserve">38 </w:t>
            </w:r>
          </w:p>
        </w:tc>
        <w:tc>
          <w:tcPr>
            <w:tcW w:w="992" w:type="dxa"/>
            <w:vAlign w:val="center"/>
          </w:tcPr>
          <w:p w:rsidR="00A40FFD" w:rsidRDefault="00A40FFD" w:rsidP="00A40FFD">
            <w:pPr>
              <w:jc w:val="right"/>
              <w:rPr>
                <w:szCs w:val="21"/>
              </w:rPr>
            </w:pPr>
            <w:r>
              <w:rPr>
                <w:szCs w:val="21"/>
              </w:rPr>
              <w:t xml:space="preserve">33 </w:t>
            </w:r>
          </w:p>
        </w:tc>
        <w:tc>
          <w:tcPr>
            <w:tcW w:w="850" w:type="dxa"/>
            <w:vAlign w:val="center"/>
          </w:tcPr>
          <w:p w:rsidR="00A40FFD" w:rsidRDefault="00A40FFD" w:rsidP="00A40FFD">
            <w:pPr>
              <w:jc w:val="right"/>
              <w:rPr>
                <w:szCs w:val="21"/>
              </w:rPr>
            </w:pPr>
            <w:r>
              <w:rPr>
                <w:szCs w:val="21"/>
              </w:rPr>
              <w:t xml:space="preserve">65 </w:t>
            </w:r>
          </w:p>
        </w:tc>
        <w:tc>
          <w:tcPr>
            <w:tcW w:w="993" w:type="dxa"/>
            <w:vAlign w:val="center"/>
          </w:tcPr>
          <w:p w:rsidR="00A40FFD" w:rsidRDefault="00A40FFD" w:rsidP="00A40FFD">
            <w:pPr>
              <w:jc w:val="right"/>
              <w:rPr>
                <w:szCs w:val="21"/>
              </w:rPr>
            </w:pPr>
            <w:r>
              <w:rPr>
                <w:szCs w:val="21"/>
              </w:rPr>
              <w:t xml:space="preserve">56 </w:t>
            </w:r>
          </w:p>
        </w:tc>
        <w:tc>
          <w:tcPr>
            <w:tcW w:w="850" w:type="dxa"/>
            <w:vAlign w:val="center"/>
          </w:tcPr>
          <w:p w:rsidR="00A40FFD" w:rsidRDefault="00A40FFD" w:rsidP="00A40FFD">
            <w:pPr>
              <w:jc w:val="right"/>
              <w:rPr>
                <w:szCs w:val="21"/>
              </w:rPr>
            </w:pPr>
            <w:r>
              <w:rPr>
                <w:szCs w:val="21"/>
              </w:rPr>
              <w:t xml:space="preserve">64 </w:t>
            </w:r>
          </w:p>
        </w:tc>
        <w:tc>
          <w:tcPr>
            <w:tcW w:w="992" w:type="dxa"/>
            <w:vAlign w:val="center"/>
          </w:tcPr>
          <w:p w:rsidR="00A40FFD" w:rsidRDefault="00A40FFD" w:rsidP="00A40FFD">
            <w:pPr>
              <w:jc w:val="right"/>
              <w:rPr>
                <w:szCs w:val="21"/>
              </w:rPr>
            </w:pPr>
            <w:r>
              <w:rPr>
                <w:szCs w:val="21"/>
              </w:rPr>
              <w:t xml:space="preserve">69 </w:t>
            </w:r>
          </w:p>
        </w:tc>
      </w:tr>
      <w:tr w:rsidR="00A40FFD" w:rsidRPr="00227A6C" w:rsidTr="00B634CD">
        <w:trPr>
          <w:trHeight w:hRule="exact" w:val="283"/>
        </w:trPr>
        <w:tc>
          <w:tcPr>
            <w:tcW w:w="1134" w:type="dxa"/>
            <w:tcBorders>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4+</w:t>
            </w:r>
          </w:p>
        </w:tc>
        <w:tc>
          <w:tcPr>
            <w:tcW w:w="885" w:type="dxa"/>
            <w:tcBorders>
              <w:bottom w:val="single" w:sz="4" w:space="0" w:color="auto"/>
            </w:tcBorders>
            <w:vAlign w:val="center"/>
          </w:tcPr>
          <w:p w:rsidR="00A40FFD" w:rsidRDefault="00A40FFD" w:rsidP="00A40FFD">
            <w:pPr>
              <w:jc w:val="right"/>
              <w:rPr>
                <w:szCs w:val="21"/>
              </w:rPr>
            </w:pPr>
            <w:r>
              <w:rPr>
                <w:szCs w:val="21"/>
              </w:rPr>
              <w:t xml:space="preserve">50 </w:t>
            </w:r>
          </w:p>
        </w:tc>
        <w:tc>
          <w:tcPr>
            <w:tcW w:w="992" w:type="dxa"/>
            <w:tcBorders>
              <w:bottom w:val="single" w:sz="4" w:space="0" w:color="auto"/>
            </w:tcBorders>
            <w:vAlign w:val="center"/>
          </w:tcPr>
          <w:p w:rsidR="00A40FFD" w:rsidRDefault="00A40FFD" w:rsidP="00A40FFD">
            <w:pPr>
              <w:jc w:val="right"/>
              <w:rPr>
                <w:szCs w:val="21"/>
              </w:rPr>
            </w:pPr>
            <w:r>
              <w:rPr>
                <w:szCs w:val="21"/>
              </w:rPr>
              <w:t xml:space="preserve">49 </w:t>
            </w:r>
          </w:p>
        </w:tc>
        <w:tc>
          <w:tcPr>
            <w:tcW w:w="850" w:type="dxa"/>
            <w:tcBorders>
              <w:bottom w:val="single" w:sz="4" w:space="0" w:color="auto"/>
            </w:tcBorders>
            <w:vAlign w:val="center"/>
          </w:tcPr>
          <w:p w:rsidR="00A40FFD" w:rsidRDefault="00A40FFD" w:rsidP="00A40FFD">
            <w:pPr>
              <w:jc w:val="right"/>
              <w:rPr>
                <w:szCs w:val="21"/>
              </w:rPr>
            </w:pPr>
            <w:r>
              <w:rPr>
                <w:szCs w:val="21"/>
              </w:rPr>
              <w:t xml:space="preserve">41 </w:t>
            </w:r>
          </w:p>
        </w:tc>
        <w:tc>
          <w:tcPr>
            <w:tcW w:w="993" w:type="dxa"/>
            <w:tcBorders>
              <w:bottom w:val="single" w:sz="4" w:space="0" w:color="auto"/>
            </w:tcBorders>
            <w:vAlign w:val="center"/>
          </w:tcPr>
          <w:p w:rsidR="00A40FFD" w:rsidRDefault="00A40FFD" w:rsidP="00A40FFD">
            <w:pPr>
              <w:jc w:val="right"/>
              <w:rPr>
                <w:szCs w:val="21"/>
              </w:rPr>
            </w:pPr>
            <w:r>
              <w:rPr>
                <w:szCs w:val="21"/>
              </w:rPr>
              <w:t xml:space="preserve">54 </w:t>
            </w:r>
          </w:p>
        </w:tc>
        <w:tc>
          <w:tcPr>
            <w:tcW w:w="850" w:type="dxa"/>
            <w:tcBorders>
              <w:bottom w:val="single" w:sz="4" w:space="0" w:color="auto"/>
            </w:tcBorders>
            <w:vAlign w:val="center"/>
          </w:tcPr>
          <w:p w:rsidR="00A40FFD" w:rsidRDefault="00A40FFD" w:rsidP="00A40FFD">
            <w:pPr>
              <w:jc w:val="right"/>
              <w:rPr>
                <w:szCs w:val="21"/>
              </w:rPr>
            </w:pPr>
            <w:r>
              <w:rPr>
                <w:szCs w:val="21"/>
              </w:rPr>
              <w:t xml:space="preserve">56 </w:t>
            </w:r>
          </w:p>
        </w:tc>
        <w:tc>
          <w:tcPr>
            <w:tcW w:w="992" w:type="dxa"/>
            <w:tcBorders>
              <w:bottom w:val="single" w:sz="4" w:space="0" w:color="auto"/>
            </w:tcBorders>
            <w:vAlign w:val="center"/>
          </w:tcPr>
          <w:p w:rsidR="00A40FFD" w:rsidRDefault="00A40FFD" w:rsidP="00A40FFD">
            <w:pPr>
              <w:jc w:val="right"/>
              <w:rPr>
                <w:szCs w:val="21"/>
              </w:rPr>
            </w:pPr>
            <w:r>
              <w:rPr>
                <w:szCs w:val="21"/>
              </w:rPr>
              <w:t xml:space="preserve">61 </w:t>
            </w:r>
          </w:p>
        </w:tc>
      </w:tr>
      <w:tr w:rsidR="00A40FFD" w:rsidRPr="00227A6C" w:rsidTr="00B634CD">
        <w:trPr>
          <w:trHeight w:hRule="exact" w:val="283"/>
        </w:trPr>
        <w:tc>
          <w:tcPr>
            <w:tcW w:w="1134" w:type="dxa"/>
            <w:tcBorders>
              <w:top w:val="single" w:sz="4" w:space="0" w:color="auto"/>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資源量計</w:t>
            </w:r>
          </w:p>
        </w:tc>
        <w:tc>
          <w:tcPr>
            <w:tcW w:w="885"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367 </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437 </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472 </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512 </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553 </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598 </w:t>
            </w:r>
          </w:p>
        </w:tc>
      </w:tr>
      <w:tr w:rsidR="00A40FFD" w:rsidRPr="00227A6C" w:rsidTr="00B634CD">
        <w:trPr>
          <w:trHeight w:hRule="exact" w:val="283"/>
        </w:trPr>
        <w:tc>
          <w:tcPr>
            <w:tcW w:w="1134" w:type="dxa"/>
            <w:tcBorders>
              <w:top w:val="single" w:sz="4" w:space="0" w:color="auto"/>
              <w:bottom w:val="single" w:sz="4" w:space="0" w:color="auto"/>
            </w:tcBorders>
            <w:vAlign w:val="center"/>
          </w:tcPr>
          <w:p w:rsidR="00A40FFD" w:rsidRPr="00227A6C" w:rsidRDefault="00A40FFD" w:rsidP="00A40FFD">
            <w:pPr>
              <w:spacing w:line="200" w:lineRule="exact"/>
              <w:jc w:val="center"/>
              <w:rPr>
                <w:szCs w:val="21"/>
              </w:rPr>
            </w:pPr>
            <w:r w:rsidRPr="00227A6C">
              <w:rPr>
                <w:rFonts w:hint="eastAsia"/>
                <w:szCs w:val="21"/>
              </w:rPr>
              <w:t>親魚量</w:t>
            </w:r>
          </w:p>
        </w:tc>
        <w:tc>
          <w:tcPr>
            <w:tcW w:w="885"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205 </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255 </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273 </w:t>
            </w:r>
          </w:p>
        </w:tc>
        <w:tc>
          <w:tcPr>
            <w:tcW w:w="993"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296 </w:t>
            </w:r>
          </w:p>
        </w:tc>
        <w:tc>
          <w:tcPr>
            <w:tcW w:w="850"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320 </w:t>
            </w:r>
          </w:p>
        </w:tc>
        <w:tc>
          <w:tcPr>
            <w:tcW w:w="992" w:type="dxa"/>
            <w:tcBorders>
              <w:top w:val="single" w:sz="4" w:space="0" w:color="auto"/>
              <w:bottom w:val="single" w:sz="4" w:space="0" w:color="auto"/>
            </w:tcBorders>
            <w:vAlign w:val="center"/>
          </w:tcPr>
          <w:p w:rsidR="00A40FFD" w:rsidRDefault="00A40FFD" w:rsidP="00A40FFD">
            <w:pPr>
              <w:jc w:val="right"/>
              <w:rPr>
                <w:szCs w:val="21"/>
              </w:rPr>
            </w:pPr>
            <w:r>
              <w:rPr>
                <w:szCs w:val="21"/>
              </w:rPr>
              <w:t xml:space="preserve">346 </w:t>
            </w:r>
          </w:p>
        </w:tc>
      </w:tr>
    </w:tbl>
    <w:p w:rsidR="006300E4" w:rsidRPr="00227A6C" w:rsidRDefault="006300E4" w:rsidP="006300E4">
      <w:pPr>
        <w:jc w:val="left"/>
        <w:rPr>
          <w:rFonts w:ascii="ＭＳ 明朝" w:hAnsi="ＭＳ 明朝"/>
          <w:szCs w:val="21"/>
        </w:rPr>
      </w:pPr>
      <w:r w:rsidRPr="00227A6C">
        <w:rPr>
          <w:rFonts w:ascii="ＭＳ 明朝" w:hAnsi="ＭＳ 明朝" w:hint="eastAsia"/>
          <w:szCs w:val="21"/>
        </w:rPr>
        <w:t>年齢別漁獲尾数（百万尾）</w:t>
      </w:r>
    </w:p>
    <w:tbl>
      <w:tblPr>
        <w:tblW w:w="0" w:type="auto"/>
        <w:tblInd w:w="108" w:type="dxa"/>
        <w:tblLook w:val="04A0" w:firstRow="1" w:lastRow="0" w:firstColumn="1" w:lastColumn="0" w:noHBand="0" w:noVBand="1"/>
      </w:tblPr>
      <w:tblGrid>
        <w:gridCol w:w="1134"/>
        <w:gridCol w:w="928"/>
        <w:gridCol w:w="928"/>
        <w:gridCol w:w="928"/>
        <w:gridCol w:w="928"/>
        <w:gridCol w:w="928"/>
        <w:gridCol w:w="928"/>
      </w:tblGrid>
      <w:tr w:rsidR="006300E4" w:rsidRPr="00227A6C" w:rsidTr="00B634CD">
        <w:trPr>
          <w:trHeight w:hRule="exact" w:val="283"/>
        </w:trPr>
        <w:tc>
          <w:tcPr>
            <w:tcW w:w="1134"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28"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7B3DD4" w:rsidRPr="00227A6C" w:rsidTr="00B634CD">
        <w:trPr>
          <w:trHeight w:hRule="exact" w:val="283"/>
        </w:trPr>
        <w:tc>
          <w:tcPr>
            <w:tcW w:w="1134" w:type="dxa"/>
            <w:tcBorders>
              <w:top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0</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667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1,153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1,231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1,338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1,444 </w:t>
            </w:r>
          </w:p>
        </w:tc>
        <w:tc>
          <w:tcPr>
            <w:tcW w:w="928" w:type="dxa"/>
            <w:tcBorders>
              <w:top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1,563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1</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398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521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596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636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692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747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2</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122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366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317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363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387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421 </w:t>
            </w:r>
          </w:p>
        </w:tc>
      </w:tr>
      <w:tr w:rsidR="007B3DD4" w:rsidRPr="00227A6C" w:rsidTr="00B634CD">
        <w:trPr>
          <w:trHeight w:hRule="exact" w:val="283"/>
        </w:trPr>
        <w:tc>
          <w:tcPr>
            <w:tcW w:w="1134" w:type="dxa"/>
            <w:vAlign w:val="center"/>
          </w:tcPr>
          <w:p w:rsidR="007B3DD4" w:rsidRPr="00227A6C" w:rsidRDefault="007B3DD4" w:rsidP="007B3DD4">
            <w:pPr>
              <w:spacing w:line="200" w:lineRule="exact"/>
              <w:jc w:val="center"/>
              <w:rPr>
                <w:szCs w:val="21"/>
              </w:rPr>
            </w:pPr>
            <w:r w:rsidRPr="00227A6C">
              <w:rPr>
                <w:rFonts w:hint="eastAsia"/>
                <w:szCs w:val="21"/>
              </w:rPr>
              <w:t>3</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80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95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186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161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185 </w:t>
            </w:r>
          </w:p>
        </w:tc>
        <w:tc>
          <w:tcPr>
            <w:tcW w:w="928" w:type="dxa"/>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197 </w:t>
            </w:r>
          </w:p>
        </w:tc>
      </w:tr>
      <w:tr w:rsidR="007B3DD4" w:rsidRPr="00227A6C" w:rsidTr="00B634CD">
        <w:trPr>
          <w:trHeight w:hRule="exact" w:val="283"/>
        </w:trPr>
        <w:tc>
          <w:tcPr>
            <w:tcW w:w="1134" w:type="dxa"/>
            <w:tcBorders>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4+</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84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113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92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124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127 </w:t>
            </w:r>
          </w:p>
        </w:tc>
        <w:tc>
          <w:tcPr>
            <w:tcW w:w="928" w:type="dxa"/>
            <w:tcBorders>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139 </w:t>
            </w:r>
          </w:p>
        </w:tc>
      </w:tr>
      <w:tr w:rsidR="007B3DD4" w:rsidRPr="00227A6C" w:rsidTr="00B634CD">
        <w:trPr>
          <w:trHeight w:hRule="exact" w:val="283"/>
        </w:trPr>
        <w:tc>
          <w:tcPr>
            <w:tcW w:w="1134" w:type="dxa"/>
            <w:tcBorders>
              <w:top w:val="single" w:sz="4" w:space="0" w:color="auto"/>
              <w:bottom w:val="single" w:sz="4" w:space="0" w:color="auto"/>
            </w:tcBorders>
            <w:vAlign w:val="center"/>
          </w:tcPr>
          <w:p w:rsidR="007B3DD4" w:rsidRPr="00227A6C" w:rsidRDefault="007B3DD4" w:rsidP="007B3DD4">
            <w:pPr>
              <w:spacing w:line="200" w:lineRule="exact"/>
              <w:jc w:val="center"/>
              <w:rPr>
                <w:szCs w:val="21"/>
              </w:rPr>
            </w:pPr>
            <w:r w:rsidRPr="00227A6C">
              <w:rPr>
                <w:rFonts w:hint="eastAsia"/>
                <w:szCs w:val="21"/>
              </w:rPr>
              <w:t>計</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1,351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2,247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2,422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2,623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2,836 </w:t>
            </w:r>
          </w:p>
        </w:tc>
        <w:tc>
          <w:tcPr>
            <w:tcW w:w="928" w:type="dxa"/>
            <w:tcBorders>
              <w:top w:val="single" w:sz="4" w:space="0" w:color="auto"/>
              <w:bottom w:val="single" w:sz="4" w:space="0" w:color="auto"/>
            </w:tcBorders>
            <w:vAlign w:val="center"/>
          </w:tcPr>
          <w:p w:rsidR="007B3DD4" w:rsidRPr="00E5642B" w:rsidRDefault="007B3DD4" w:rsidP="007B3DD4">
            <w:pPr>
              <w:spacing w:line="200" w:lineRule="exact"/>
              <w:jc w:val="right"/>
              <w:rPr>
                <w:rFonts w:eastAsia="ＭＳ Ｐゴシック"/>
                <w:szCs w:val="21"/>
              </w:rPr>
            </w:pPr>
            <w:r w:rsidRPr="0066705F">
              <w:rPr>
                <w:szCs w:val="20"/>
              </w:rPr>
              <w:t xml:space="preserve">3,067 </w:t>
            </w:r>
          </w:p>
        </w:tc>
      </w:tr>
    </w:tbl>
    <w:p w:rsidR="006300E4" w:rsidRPr="00227A6C" w:rsidRDefault="006300E4" w:rsidP="006300E4">
      <w:pPr>
        <w:jc w:val="left"/>
        <w:rPr>
          <w:rFonts w:ascii="ＭＳ 明朝" w:hAnsi="ＭＳ 明朝"/>
          <w:szCs w:val="21"/>
        </w:rPr>
      </w:pPr>
      <w:r>
        <w:rPr>
          <w:rFonts w:ascii="ＭＳ 明朝" w:hAnsi="ＭＳ 明朝" w:hint="eastAsia"/>
          <w:szCs w:val="21"/>
        </w:rPr>
        <w:t>年齢別漁獲量（千</w:t>
      </w:r>
      <w:r w:rsidRPr="00227A6C">
        <w:rPr>
          <w:rFonts w:ascii="ＭＳ 明朝" w:hAnsi="ＭＳ 明朝" w:hint="eastAsia"/>
          <w:szCs w:val="21"/>
        </w:rPr>
        <w:t>トン）</w:t>
      </w:r>
    </w:p>
    <w:tbl>
      <w:tblPr>
        <w:tblW w:w="0" w:type="auto"/>
        <w:tblInd w:w="108" w:type="dxa"/>
        <w:tblLayout w:type="fixed"/>
        <w:tblLook w:val="04A0" w:firstRow="1" w:lastRow="0" w:firstColumn="1" w:lastColumn="0" w:noHBand="0" w:noVBand="1"/>
      </w:tblPr>
      <w:tblGrid>
        <w:gridCol w:w="1109"/>
        <w:gridCol w:w="951"/>
        <w:gridCol w:w="951"/>
        <w:gridCol w:w="850"/>
        <w:gridCol w:w="993"/>
        <w:gridCol w:w="850"/>
        <w:gridCol w:w="992"/>
      </w:tblGrid>
      <w:tr w:rsidR="006300E4" w:rsidRPr="00227A6C" w:rsidTr="00B634CD">
        <w:trPr>
          <w:trHeight w:hRule="exact" w:val="283"/>
        </w:trPr>
        <w:tc>
          <w:tcPr>
            <w:tcW w:w="1109" w:type="dxa"/>
            <w:tcBorders>
              <w:top w:val="single" w:sz="4" w:space="0" w:color="auto"/>
              <w:bottom w:val="single" w:sz="4" w:space="0" w:color="auto"/>
            </w:tcBorders>
            <w:vAlign w:val="center"/>
          </w:tcPr>
          <w:p w:rsidR="006300E4" w:rsidRPr="00180FB9" w:rsidRDefault="006300E4" w:rsidP="00B634CD">
            <w:pPr>
              <w:spacing w:line="200" w:lineRule="exact"/>
              <w:jc w:val="center"/>
              <w:rPr>
                <w:szCs w:val="21"/>
              </w:rPr>
            </w:pPr>
            <w:r>
              <w:rPr>
                <w:rFonts w:hint="eastAsia"/>
                <w:szCs w:val="21"/>
              </w:rPr>
              <w:t>年齢＼</w:t>
            </w:r>
            <w:r>
              <w:rPr>
                <w:szCs w:val="21"/>
              </w:rPr>
              <w:t>年</w:t>
            </w:r>
          </w:p>
        </w:tc>
        <w:tc>
          <w:tcPr>
            <w:tcW w:w="951"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2016</w:t>
            </w:r>
            <w:r w:rsidRPr="00253ABC">
              <w:rPr>
                <w:rFonts w:eastAsia="ＭＳ Ｐゴシック"/>
                <w:szCs w:val="21"/>
              </w:rPr>
              <w:t xml:space="preserve"> </w:t>
            </w:r>
          </w:p>
        </w:tc>
        <w:tc>
          <w:tcPr>
            <w:tcW w:w="951"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2017</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2018</w:t>
            </w:r>
            <w:r w:rsidRPr="00253ABC">
              <w:rPr>
                <w:rFonts w:eastAsia="ＭＳ Ｐゴシック"/>
                <w:szCs w:val="21"/>
              </w:rPr>
              <w:t xml:space="preserve"> </w:t>
            </w:r>
          </w:p>
        </w:tc>
        <w:tc>
          <w:tcPr>
            <w:tcW w:w="993"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2019</w:t>
            </w:r>
            <w:r w:rsidRPr="00253ABC">
              <w:rPr>
                <w:rFonts w:eastAsia="ＭＳ Ｐゴシック"/>
                <w:szCs w:val="21"/>
              </w:rPr>
              <w:t xml:space="preserve"> </w:t>
            </w:r>
          </w:p>
        </w:tc>
        <w:tc>
          <w:tcPr>
            <w:tcW w:w="850"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2020</w:t>
            </w:r>
            <w:r w:rsidRPr="00253ABC">
              <w:rPr>
                <w:rFonts w:eastAsia="ＭＳ Ｐゴシック"/>
                <w:szCs w:val="21"/>
              </w:rPr>
              <w:t xml:space="preserve"> </w:t>
            </w:r>
          </w:p>
        </w:tc>
        <w:tc>
          <w:tcPr>
            <w:tcW w:w="992" w:type="dxa"/>
            <w:tcBorders>
              <w:top w:val="single" w:sz="4" w:space="0" w:color="auto"/>
              <w:bottom w:val="single" w:sz="4" w:space="0" w:color="auto"/>
            </w:tcBorders>
            <w:vAlign w:val="center"/>
          </w:tcPr>
          <w:p w:rsidR="006300E4" w:rsidRPr="00253ABC" w:rsidRDefault="006300E4" w:rsidP="00B634CD">
            <w:pPr>
              <w:spacing w:line="200" w:lineRule="exact"/>
              <w:jc w:val="right"/>
              <w:rPr>
                <w:rFonts w:eastAsia="ＭＳ Ｐゴシック"/>
                <w:szCs w:val="21"/>
              </w:rPr>
            </w:pPr>
            <w:r>
              <w:rPr>
                <w:rFonts w:eastAsia="ＭＳ Ｐゴシック"/>
                <w:szCs w:val="21"/>
              </w:rPr>
              <w:t>2021</w:t>
            </w:r>
            <w:r w:rsidRPr="00253ABC">
              <w:rPr>
                <w:rFonts w:eastAsia="ＭＳ Ｐゴシック"/>
                <w:szCs w:val="21"/>
              </w:rPr>
              <w:t xml:space="preserve"> </w:t>
            </w:r>
          </w:p>
        </w:tc>
      </w:tr>
      <w:tr w:rsidR="002B3EB4" w:rsidRPr="00227A6C" w:rsidTr="00B634CD">
        <w:trPr>
          <w:trHeight w:hRule="exact" w:val="283"/>
        </w:trPr>
        <w:tc>
          <w:tcPr>
            <w:tcW w:w="1109" w:type="dxa"/>
            <w:tcBorders>
              <w:top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0</w:t>
            </w:r>
          </w:p>
        </w:tc>
        <w:tc>
          <w:tcPr>
            <w:tcW w:w="951" w:type="dxa"/>
            <w:tcBorders>
              <w:top w:val="single" w:sz="4" w:space="0" w:color="auto"/>
            </w:tcBorders>
            <w:vAlign w:val="center"/>
          </w:tcPr>
          <w:p w:rsidR="002B3EB4" w:rsidRPr="00A40FFD" w:rsidRDefault="002B3EB4" w:rsidP="002B3EB4">
            <w:pPr>
              <w:widowControl/>
              <w:jc w:val="right"/>
              <w:rPr>
                <w:rFonts w:eastAsia="ＭＳ Ｐゴシック"/>
                <w:szCs w:val="21"/>
              </w:rPr>
            </w:pPr>
            <w:r w:rsidRPr="00A40FFD">
              <w:rPr>
                <w:rFonts w:hint="eastAsia"/>
                <w:szCs w:val="21"/>
              </w:rPr>
              <w:t xml:space="preserve">14 </w:t>
            </w:r>
          </w:p>
        </w:tc>
        <w:tc>
          <w:tcPr>
            <w:tcW w:w="951" w:type="dxa"/>
            <w:tcBorders>
              <w:top w:val="single" w:sz="4" w:space="0" w:color="auto"/>
            </w:tcBorders>
            <w:vAlign w:val="center"/>
          </w:tcPr>
          <w:p w:rsidR="002B3EB4" w:rsidRPr="00A40FFD" w:rsidRDefault="002B3EB4" w:rsidP="002B3EB4">
            <w:pPr>
              <w:jc w:val="right"/>
              <w:rPr>
                <w:szCs w:val="21"/>
              </w:rPr>
            </w:pPr>
            <w:r w:rsidRPr="00A40FFD">
              <w:rPr>
                <w:rFonts w:hint="eastAsia"/>
                <w:szCs w:val="21"/>
              </w:rPr>
              <w:t xml:space="preserve">24 </w:t>
            </w:r>
          </w:p>
        </w:tc>
        <w:tc>
          <w:tcPr>
            <w:tcW w:w="850" w:type="dxa"/>
            <w:tcBorders>
              <w:top w:val="single" w:sz="4" w:space="0" w:color="auto"/>
            </w:tcBorders>
            <w:vAlign w:val="center"/>
          </w:tcPr>
          <w:p w:rsidR="002B3EB4" w:rsidRPr="00A40FFD" w:rsidRDefault="002B3EB4" w:rsidP="002B3EB4">
            <w:pPr>
              <w:jc w:val="right"/>
              <w:rPr>
                <w:szCs w:val="21"/>
              </w:rPr>
            </w:pPr>
            <w:r w:rsidRPr="00A40FFD">
              <w:rPr>
                <w:rFonts w:hint="eastAsia"/>
                <w:szCs w:val="21"/>
              </w:rPr>
              <w:t xml:space="preserve">26 </w:t>
            </w:r>
          </w:p>
        </w:tc>
        <w:tc>
          <w:tcPr>
            <w:tcW w:w="993" w:type="dxa"/>
            <w:tcBorders>
              <w:top w:val="single" w:sz="4" w:space="0" w:color="auto"/>
            </w:tcBorders>
            <w:vAlign w:val="center"/>
          </w:tcPr>
          <w:p w:rsidR="002B3EB4" w:rsidRPr="00A40FFD" w:rsidRDefault="002B3EB4" w:rsidP="002B3EB4">
            <w:pPr>
              <w:jc w:val="right"/>
              <w:rPr>
                <w:szCs w:val="21"/>
              </w:rPr>
            </w:pPr>
            <w:r w:rsidRPr="00A40FFD">
              <w:rPr>
                <w:rFonts w:hint="eastAsia"/>
                <w:szCs w:val="21"/>
              </w:rPr>
              <w:t xml:space="preserve">28 </w:t>
            </w:r>
          </w:p>
        </w:tc>
        <w:tc>
          <w:tcPr>
            <w:tcW w:w="850" w:type="dxa"/>
            <w:tcBorders>
              <w:top w:val="single" w:sz="4" w:space="0" w:color="auto"/>
            </w:tcBorders>
            <w:vAlign w:val="center"/>
          </w:tcPr>
          <w:p w:rsidR="002B3EB4" w:rsidRPr="00A40FFD" w:rsidRDefault="002B3EB4" w:rsidP="002B3EB4">
            <w:pPr>
              <w:jc w:val="right"/>
              <w:rPr>
                <w:szCs w:val="21"/>
              </w:rPr>
            </w:pPr>
            <w:r w:rsidRPr="00A40FFD">
              <w:rPr>
                <w:rFonts w:hint="eastAsia"/>
                <w:szCs w:val="21"/>
              </w:rPr>
              <w:t xml:space="preserve">30 </w:t>
            </w:r>
          </w:p>
        </w:tc>
        <w:tc>
          <w:tcPr>
            <w:tcW w:w="992" w:type="dxa"/>
            <w:tcBorders>
              <w:top w:val="single" w:sz="4" w:space="0" w:color="auto"/>
            </w:tcBorders>
            <w:vAlign w:val="center"/>
          </w:tcPr>
          <w:p w:rsidR="002B3EB4" w:rsidRPr="00A40FFD" w:rsidRDefault="002B3EB4" w:rsidP="002B3EB4">
            <w:pPr>
              <w:jc w:val="right"/>
              <w:rPr>
                <w:szCs w:val="21"/>
              </w:rPr>
            </w:pPr>
            <w:r w:rsidRPr="00A40FFD">
              <w:rPr>
                <w:rFonts w:hint="eastAsia"/>
                <w:szCs w:val="21"/>
              </w:rPr>
              <w:t xml:space="preserve">33 </w:t>
            </w:r>
          </w:p>
        </w:tc>
      </w:tr>
      <w:tr w:rsidR="002B3EB4" w:rsidRPr="00227A6C" w:rsidTr="00B634CD">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1</w:t>
            </w:r>
          </w:p>
        </w:tc>
        <w:tc>
          <w:tcPr>
            <w:tcW w:w="951" w:type="dxa"/>
            <w:vAlign w:val="center"/>
          </w:tcPr>
          <w:p w:rsidR="002B3EB4" w:rsidRPr="00A40FFD" w:rsidRDefault="002B3EB4" w:rsidP="002B3EB4">
            <w:pPr>
              <w:jc w:val="right"/>
              <w:rPr>
                <w:szCs w:val="21"/>
              </w:rPr>
            </w:pPr>
            <w:r w:rsidRPr="00A40FFD">
              <w:rPr>
                <w:rFonts w:hint="eastAsia"/>
                <w:szCs w:val="21"/>
              </w:rPr>
              <w:t xml:space="preserve">20 </w:t>
            </w:r>
          </w:p>
        </w:tc>
        <w:tc>
          <w:tcPr>
            <w:tcW w:w="951" w:type="dxa"/>
            <w:vAlign w:val="center"/>
          </w:tcPr>
          <w:p w:rsidR="002B3EB4" w:rsidRPr="00A40FFD" w:rsidRDefault="002B3EB4" w:rsidP="002B3EB4">
            <w:pPr>
              <w:jc w:val="right"/>
              <w:rPr>
                <w:szCs w:val="21"/>
              </w:rPr>
            </w:pPr>
            <w:r w:rsidRPr="00A40FFD">
              <w:rPr>
                <w:rFonts w:hint="eastAsia"/>
                <w:szCs w:val="21"/>
              </w:rPr>
              <w:t xml:space="preserve">26 </w:t>
            </w:r>
          </w:p>
        </w:tc>
        <w:tc>
          <w:tcPr>
            <w:tcW w:w="850" w:type="dxa"/>
            <w:vAlign w:val="center"/>
          </w:tcPr>
          <w:p w:rsidR="002B3EB4" w:rsidRPr="00A40FFD" w:rsidRDefault="002B3EB4" w:rsidP="002B3EB4">
            <w:pPr>
              <w:jc w:val="right"/>
              <w:rPr>
                <w:szCs w:val="21"/>
              </w:rPr>
            </w:pPr>
            <w:r w:rsidRPr="00A40FFD">
              <w:rPr>
                <w:rFonts w:hint="eastAsia"/>
                <w:szCs w:val="21"/>
              </w:rPr>
              <w:t xml:space="preserve">30 </w:t>
            </w:r>
          </w:p>
        </w:tc>
        <w:tc>
          <w:tcPr>
            <w:tcW w:w="993" w:type="dxa"/>
            <w:vAlign w:val="center"/>
          </w:tcPr>
          <w:p w:rsidR="002B3EB4" w:rsidRPr="00A40FFD" w:rsidRDefault="002B3EB4" w:rsidP="002B3EB4">
            <w:pPr>
              <w:jc w:val="right"/>
              <w:rPr>
                <w:szCs w:val="21"/>
              </w:rPr>
            </w:pPr>
            <w:r w:rsidRPr="00A40FFD">
              <w:rPr>
                <w:rFonts w:hint="eastAsia"/>
                <w:szCs w:val="21"/>
              </w:rPr>
              <w:t xml:space="preserve">32 </w:t>
            </w:r>
          </w:p>
        </w:tc>
        <w:tc>
          <w:tcPr>
            <w:tcW w:w="850" w:type="dxa"/>
            <w:vAlign w:val="center"/>
          </w:tcPr>
          <w:p w:rsidR="002B3EB4" w:rsidRPr="00A40FFD" w:rsidRDefault="002B3EB4" w:rsidP="002B3EB4">
            <w:pPr>
              <w:jc w:val="right"/>
              <w:rPr>
                <w:szCs w:val="21"/>
              </w:rPr>
            </w:pPr>
            <w:r w:rsidRPr="00A40FFD">
              <w:rPr>
                <w:rFonts w:hint="eastAsia"/>
                <w:szCs w:val="21"/>
              </w:rPr>
              <w:t xml:space="preserve">35 </w:t>
            </w:r>
          </w:p>
        </w:tc>
        <w:tc>
          <w:tcPr>
            <w:tcW w:w="992" w:type="dxa"/>
            <w:vAlign w:val="center"/>
          </w:tcPr>
          <w:p w:rsidR="002B3EB4" w:rsidRPr="00A40FFD" w:rsidRDefault="002B3EB4" w:rsidP="002B3EB4">
            <w:pPr>
              <w:jc w:val="right"/>
              <w:rPr>
                <w:szCs w:val="21"/>
              </w:rPr>
            </w:pPr>
            <w:r w:rsidRPr="00A40FFD">
              <w:rPr>
                <w:rFonts w:hint="eastAsia"/>
                <w:szCs w:val="21"/>
              </w:rPr>
              <w:t xml:space="preserve">37 </w:t>
            </w:r>
          </w:p>
        </w:tc>
      </w:tr>
      <w:tr w:rsidR="002B3EB4" w:rsidRPr="00227A6C" w:rsidTr="00B634CD">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2</w:t>
            </w:r>
          </w:p>
        </w:tc>
        <w:tc>
          <w:tcPr>
            <w:tcW w:w="951" w:type="dxa"/>
            <w:vAlign w:val="center"/>
          </w:tcPr>
          <w:p w:rsidR="002B3EB4" w:rsidRPr="00A40FFD" w:rsidRDefault="002B3EB4" w:rsidP="002B3EB4">
            <w:pPr>
              <w:jc w:val="right"/>
              <w:rPr>
                <w:szCs w:val="21"/>
              </w:rPr>
            </w:pPr>
            <w:r w:rsidRPr="00A40FFD">
              <w:rPr>
                <w:rFonts w:hint="eastAsia"/>
                <w:szCs w:val="21"/>
              </w:rPr>
              <w:t xml:space="preserve">9 </w:t>
            </w:r>
          </w:p>
        </w:tc>
        <w:tc>
          <w:tcPr>
            <w:tcW w:w="951" w:type="dxa"/>
            <w:vAlign w:val="center"/>
          </w:tcPr>
          <w:p w:rsidR="002B3EB4" w:rsidRPr="00A40FFD" w:rsidRDefault="002B3EB4" w:rsidP="002B3EB4">
            <w:pPr>
              <w:jc w:val="right"/>
              <w:rPr>
                <w:szCs w:val="21"/>
              </w:rPr>
            </w:pPr>
            <w:r w:rsidRPr="00A40FFD">
              <w:rPr>
                <w:rFonts w:hint="eastAsia"/>
                <w:szCs w:val="21"/>
              </w:rPr>
              <w:t xml:space="preserve">28 </w:t>
            </w:r>
          </w:p>
        </w:tc>
        <w:tc>
          <w:tcPr>
            <w:tcW w:w="850" w:type="dxa"/>
            <w:vAlign w:val="center"/>
          </w:tcPr>
          <w:p w:rsidR="002B3EB4" w:rsidRPr="00A40FFD" w:rsidRDefault="002B3EB4" w:rsidP="002B3EB4">
            <w:pPr>
              <w:jc w:val="right"/>
              <w:rPr>
                <w:szCs w:val="21"/>
              </w:rPr>
            </w:pPr>
            <w:r w:rsidRPr="00A40FFD">
              <w:rPr>
                <w:rFonts w:hint="eastAsia"/>
                <w:szCs w:val="21"/>
              </w:rPr>
              <w:t xml:space="preserve">24 </w:t>
            </w:r>
          </w:p>
        </w:tc>
        <w:tc>
          <w:tcPr>
            <w:tcW w:w="993" w:type="dxa"/>
            <w:vAlign w:val="center"/>
          </w:tcPr>
          <w:p w:rsidR="002B3EB4" w:rsidRPr="00A40FFD" w:rsidRDefault="002B3EB4" w:rsidP="002B3EB4">
            <w:pPr>
              <w:jc w:val="right"/>
              <w:rPr>
                <w:szCs w:val="21"/>
              </w:rPr>
            </w:pPr>
            <w:r w:rsidRPr="00A40FFD">
              <w:rPr>
                <w:rFonts w:hint="eastAsia"/>
                <w:szCs w:val="21"/>
              </w:rPr>
              <w:t xml:space="preserve">27 </w:t>
            </w:r>
          </w:p>
        </w:tc>
        <w:tc>
          <w:tcPr>
            <w:tcW w:w="850" w:type="dxa"/>
            <w:vAlign w:val="center"/>
          </w:tcPr>
          <w:p w:rsidR="002B3EB4" w:rsidRPr="00A40FFD" w:rsidRDefault="002B3EB4" w:rsidP="002B3EB4">
            <w:pPr>
              <w:jc w:val="right"/>
              <w:rPr>
                <w:szCs w:val="21"/>
              </w:rPr>
            </w:pPr>
            <w:r w:rsidRPr="00A40FFD">
              <w:rPr>
                <w:rFonts w:hint="eastAsia"/>
                <w:szCs w:val="21"/>
              </w:rPr>
              <w:t xml:space="preserve">29 </w:t>
            </w:r>
          </w:p>
        </w:tc>
        <w:tc>
          <w:tcPr>
            <w:tcW w:w="992" w:type="dxa"/>
            <w:vAlign w:val="center"/>
          </w:tcPr>
          <w:p w:rsidR="002B3EB4" w:rsidRPr="00A40FFD" w:rsidRDefault="002B3EB4" w:rsidP="002B3EB4">
            <w:pPr>
              <w:jc w:val="right"/>
              <w:rPr>
                <w:szCs w:val="21"/>
              </w:rPr>
            </w:pPr>
            <w:r w:rsidRPr="00A40FFD">
              <w:rPr>
                <w:rFonts w:hint="eastAsia"/>
                <w:szCs w:val="21"/>
              </w:rPr>
              <w:t xml:space="preserve">32 </w:t>
            </w:r>
          </w:p>
        </w:tc>
      </w:tr>
      <w:tr w:rsidR="002B3EB4" w:rsidRPr="00227A6C" w:rsidTr="00B634CD">
        <w:trPr>
          <w:trHeight w:hRule="exact" w:val="283"/>
        </w:trPr>
        <w:tc>
          <w:tcPr>
            <w:tcW w:w="1109" w:type="dxa"/>
            <w:vAlign w:val="center"/>
          </w:tcPr>
          <w:p w:rsidR="002B3EB4" w:rsidRPr="00227A6C" w:rsidRDefault="002B3EB4" w:rsidP="002B3EB4">
            <w:pPr>
              <w:spacing w:line="200" w:lineRule="exact"/>
              <w:jc w:val="center"/>
              <w:rPr>
                <w:szCs w:val="21"/>
              </w:rPr>
            </w:pPr>
            <w:r w:rsidRPr="00227A6C">
              <w:rPr>
                <w:rFonts w:hint="eastAsia"/>
                <w:szCs w:val="21"/>
              </w:rPr>
              <w:t>3</w:t>
            </w:r>
          </w:p>
        </w:tc>
        <w:tc>
          <w:tcPr>
            <w:tcW w:w="951" w:type="dxa"/>
            <w:vAlign w:val="center"/>
          </w:tcPr>
          <w:p w:rsidR="002B3EB4" w:rsidRPr="00A40FFD" w:rsidRDefault="002B3EB4" w:rsidP="002B3EB4">
            <w:pPr>
              <w:jc w:val="right"/>
              <w:rPr>
                <w:szCs w:val="21"/>
              </w:rPr>
            </w:pPr>
            <w:r w:rsidRPr="00A40FFD">
              <w:rPr>
                <w:rFonts w:hint="eastAsia"/>
                <w:szCs w:val="21"/>
              </w:rPr>
              <w:t xml:space="preserve">8 </w:t>
            </w:r>
          </w:p>
        </w:tc>
        <w:tc>
          <w:tcPr>
            <w:tcW w:w="951" w:type="dxa"/>
            <w:vAlign w:val="center"/>
          </w:tcPr>
          <w:p w:rsidR="002B3EB4" w:rsidRPr="00A40FFD" w:rsidRDefault="002B3EB4" w:rsidP="002B3EB4">
            <w:pPr>
              <w:jc w:val="right"/>
              <w:rPr>
                <w:szCs w:val="21"/>
              </w:rPr>
            </w:pPr>
            <w:r w:rsidRPr="00A40FFD">
              <w:rPr>
                <w:rFonts w:hint="eastAsia"/>
                <w:szCs w:val="21"/>
              </w:rPr>
              <w:t xml:space="preserve">9 </w:t>
            </w:r>
          </w:p>
        </w:tc>
        <w:tc>
          <w:tcPr>
            <w:tcW w:w="850" w:type="dxa"/>
            <w:vAlign w:val="center"/>
          </w:tcPr>
          <w:p w:rsidR="002B3EB4" w:rsidRPr="00A40FFD" w:rsidRDefault="002B3EB4" w:rsidP="002B3EB4">
            <w:pPr>
              <w:jc w:val="right"/>
              <w:rPr>
                <w:szCs w:val="21"/>
              </w:rPr>
            </w:pPr>
            <w:r w:rsidRPr="00A40FFD">
              <w:rPr>
                <w:rFonts w:hint="eastAsia"/>
                <w:szCs w:val="21"/>
              </w:rPr>
              <w:t xml:space="preserve">18 </w:t>
            </w:r>
          </w:p>
        </w:tc>
        <w:tc>
          <w:tcPr>
            <w:tcW w:w="993" w:type="dxa"/>
            <w:vAlign w:val="center"/>
          </w:tcPr>
          <w:p w:rsidR="002B3EB4" w:rsidRPr="00A40FFD" w:rsidRDefault="002B3EB4" w:rsidP="002B3EB4">
            <w:pPr>
              <w:jc w:val="right"/>
              <w:rPr>
                <w:szCs w:val="21"/>
              </w:rPr>
            </w:pPr>
            <w:r w:rsidRPr="00A40FFD">
              <w:rPr>
                <w:rFonts w:hint="eastAsia"/>
                <w:szCs w:val="21"/>
              </w:rPr>
              <w:t xml:space="preserve">15 </w:t>
            </w:r>
          </w:p>
        </w:tc>
        <w:tc>
          <w:tcPr>
            <w:tcW w:w="850" w:type="dxa"/>
            <w:vAlign w:val="center"/>
          </w:tcPr>
          <w:p w:rsidR="002B3EB4" w:rsidRPr="00A40FFD" w:rsidRDefault="002B3EB4" w:rsidP="002B3EB4">
            <w:pPr>
              <w:jc w:val="right"/>
              <w:rPr>
                <w:szCs w:val="21"/>
              </w:rPr>
            </w:pPr>
            <w:r w:rsidRPr="00A40FFD">
              <w:rPr>
                <w:rFonts w:hint="eastAsia"/>
                <w:szCs w:val="21"/>
              </w:rPr>
              <w:t xml:space="preserve">18 </w:t>
            </w:r>
          </w:p>
        </w:tc>
        <w:tc>
          <w:tcPr>
            <w:tcW w:w="992" w:type="dxa"/>
            <w:vAlign w:val="center"/>
          </w:tcPr>
          <w:p w:rsidR="002B3EB4" w:rsidRPr="00A40FFD" w:rsidRDefault="002B3EB4" w:rsidP="002B3EB4">
            <w:pPr>
              <w:jc w:val="right"/>
              <w:rPr>
                <w:szCs w:val="21"/>
              </w:rPr>
            </w:pPr>
            <w:r w:rsidRPr="00A40FFD">
              <w:rPr>
                <w:rFonts w:hint="eastAsia"/>
                <w:szCs w:val="21"/>
              </w:rPr>
              <w:t xml:space="preserve">19 </w:t>
            </w:r>
          </w:p>
        </w:tc>
      </w:tr>
      <w:tr w:rsidR="002B3EB4" w:rsidRPr="00227A6C" w:rsidTr="00B634CD">
        <w:trPr>
          <w:trHeight w:hRule="exact" w:val="283"/>
        </w:trPr>
        <w:tc>
          <w:tcPr>
            <w:tcW w:w="1109" w:type="dxa"/>
            <w:tcBorders>
              <w:bottom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4+</w:t>
            </w:r>
          </w:p>
        </w:tc>
        <w:tc>
          <w:tcPr>
            <w:tcW w:w="951"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10 </w:t>
            </w:r>
          </w:p>
        </w:tc>
        <w:tc>
          <w:tcPr>
            <w:tcW w:w="951"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14 </w:t>
            </w:r>
          </w:p>
        </w:tc>
        <w:tc>
          <w:tcPr>
            <w:tcW w:w="850"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11 </w:t>
            </w:r>
          </w:p>
        </w:tc>
        <w:tc>
          <w:tcPr>
            <w:tcW w:w="993"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15 </w:t>
            </w:r>
          </w:p>
        </w:tc>
        <w:tc>
          <w:tcPr>
            <w:tcW w:w="850"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15 </w:t>
            </w:r>
          </w:p>
        </w:tc>
        <w:tc>
          <w:tcPr>
            <w:tcW w:w="992" w:type="dxa"/>
            <w:tcBorders>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17 </w:t>
            </w:r>
          </w:p>
        </w:tc>
      </w:tr>
      <w:tr w:rsidR="002B3EB4" w:rsidRPr="00227A6C" w:rsidTr="00B634CD">
        <w:trPr>
          <w:trHeight w:hRule="exact" w:val="283"/>
        </w:trPr>
        <w:tc>
          <w:tcPr>
            <w:tcW w:w="1109" w:type="dxa"/>
            <w:tcBorders>
              <w:top w:val="single" w:sz="4" w:space="0" w:color="auto"/>
              <w:bottom w:val="single" w:sz="4" w:space="0" w:color="auto"/>
            </w:tcBorders>
            <w:vAlign w:val="center"/>
          </w:tcPr>
          <w:p w:rsidR="002B3EB4" w:rsidRPr="00227A6C" w:rsidRDefault="002B3EB4" w:rsidP="002B3EB4">
            <w:pPr>
              <w:spacing w:line="200" w:lineRule="exact"/>
              <w:jc w:val="center"/>
              <w:rPr>
                <w:szCs w:val="21"/>
              </w:rPr>
            </w:pPr>
            <w:r w:rsidRPr="00227A6C">
              <w:rPr>
                <w:rFonts w:hint="eastAsia"/>
                <w:szCs w:val="21"/>
              </w:rPr>
              <w:t>計</w:t>
            </w:r>
          </w:p>
        </w:tc>
        <w:tc>
          <w:tcPr>
            <w:tcW w:w="951"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61 </w:t>
            </w:r>
          </w:p>
        </w:tc>
        <w:tc>
          <w:tcPr>
            <w:tcW w:w="951"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100 </w:t>
            </w:r>
          </w:p>
        </w:tc>
        <w:tc>
          <w:tcPr>
            <w:tcW w:w="850"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108 </w:t>
            </w:r>
          </w:p>
        </w:tc>
        <w:tc>
          <w:tcPr>
            <w:tcW w:w="993"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117 </w:t>
            </w:r>
          </w:p>
        </w:tc>
        <w:tc>
          <w:tcPr>
            <w:tcW w:w="850"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127 </w:t>
            </w:r>
          </w:p>
        </w:tc>
        <w:tc>
          <w:tcPr>
            <w:tcW w:w="992" w:type="dxa"/>
            <w:tcBorders>
              <w:top w:val="single" w:sz="4" w:space="0" w:color="auto"/>
              <w:bottom w:val="single" w:sz="4" w:space="0" w:color="auto"/>
            </w:tcBorders>
            <w:vAlign w:val="center"/>
          </w:tcPr>
          <w:p w:rsidR="002B3EB4" w:rsidRPr="00A40FFD" w:rsidRDefault="002B3EB4" w:rsidP="002B3EB4">
            <w:pPr>
              <w:jc w:val="right"/>
              <w:rPr>
                <w:szCs w:val="21"/>
              </w:rPr>
            </w:pPr>
            <w:r w:rsidRPr="00A40FFD">
              <w:rPr>
                <w:rFonts w:hint="eastAsia"/>
                <w:szCs w:val="21"/>
              </w:rPr>
              <w:t xml:space="preserve">137 </w:t>
            </w:r>
          </w:p>
        </w:tc>
      </w:tr>
    </w:tbl>
    <w:p w:rsidR="006300E4" w:rsidRDefault="006300E4" w:rsidP="006300E4">
      <w:pPr>
        <w:ind w:left="424" w:hangingChars="202" w:hanging="424"/>
        <w:rPr>
          <w:color w:val="FF0000"/>
        </w:rPr>
      </w:pPr>
    </w:p>
    <w:p w:rsidR="00A40FFD" w:rsidRDefault="00A40FFD" w:rsidP="006300E4">
      <w:pPr>
        <w:ind w:left="424" w:hangingChars="202" w:hanging="424"/>
        <w:rPr>
          <w:color w:val="FF0000"/>
        </w:rPr>
      </w:pPr>
    </w:p>
    <w:p w:rsidR="008740AB" w:rsidRPr="00DC7B51" w:rsidRDefault="008740AB" w:rsidP="008740AB">
      <w:pPr>
        <w:jc w:val="left"/>
        <w:rPr>
          <w:rFonts w:asciiTheme="majorEastAsia" w:eastAsiaTheme="majorEastAsia" w:hAnsiTheme="majorEastAsia"/>
        </w:rPr>
      </w:pPr>
      <w:r w:rsidRPr="00DC7B51">
        <w:rPr>
          <w:rFonts w:asciiTheme="majorEastAsia" w:eastAsiaTheme="majorEastAsia" w:hAnsiTheme="majorEastAsia"/>
        </w:rPr>
        <w:lastRenderedPageBreak/>
        <w:t>補足資料</w:t>
      </w:r>
      <w:r w:rsidR="00C83602">
        <w:rPr>
          <w:rFonts w:asciiTheme="majorEastAsia" w:eastAsiaTheme="majorEastAsia" w:hAnsiTheme="majorEastAsia"/>
        </w:rPr>
        <w:t>1</w:t>
      </w:r>
      <w:r w:rsidR="00C37319">
        <w:rPr>
          <w:rFonts w:asciiTheme="majorEastAsia" w:eastAsiaTheme="majorEastAsia" w:hAnsiTheme="majorEastAsia" w:hint="eastAsia"/>
        </w:rPr>
        <w:t xml:space="preserve">　</w:t>
      </w:r>
      <w:r w:rsidRPr="00DC7B51">
        <w:rPr>
          <w:rFonts w:asciiTheme="majorEastAsia" w:eastAsiaTheme="majorEastAsia" w:hAnsiTheme="majorEastAsia"/>
        </w:rPr>
        <w:t>資源評価の流れ</w:t>
      </w:r>
    </w:p>
    <w:p w:rsidR="00E5642B" w:rsidRPr="00DC7B51" w:rsidRDefault="00E5642B" w:rsidP="00E5642B"/>
    <w:p w:rsidR="00E5642B" w:rsidRPr="00DC7B51" w:rsidRDefault="00E5642B" w:rsidP="00E5642B">
      <w:pPr>
        <w:ind w:left="424" w:hangingChars="202" w:hanging="424"/>
      </w:pPr>
      <w:r w:rsidRPr="00DC7B51">
        <w:t xml:space="preserve">　　　　　　　　　　　　　　</w:t>
      </w:r>
    </w:p>
    <w:p w:rsidR="00E5642B" w:rsidRPr="00DC7B51" w:rsidRDefault="00E5642B" w:rsidP="00E5642B">
      <w:pPr>
        <w:ind w:left="424" w:hangingChars="202" w:hanging="424"/>
      </w:pPr>
      <w:r w:rsidRPr="00DC7B51">
        <w:rPr>
          <w:noProof/>
        </w:rPr>
        <mc:AlternateContent>
          <mc:Choice Requires="wps">
            <w:drawing>
              <wp:anchor distT="0" distB="0" distL="114300" distR="114300" simplePos="0" relativeHeight="251774976" behindDoc="0" locked="0" layoutInCell="1" allowOverlap="1" wp14:anchorId="308FC96A" wp14:editId="172EA82C">
                <wp:simplePos x="0" y="0"/>
                <wp:positionH relativeFrom="column">
                  <wp:posOffset>10160</wp:posOffset>
                </wp:positionH>
                <wp:positionV relativeFrom="paragraph">
                  <wp:posOffset>-1905</wp:posOffset>
                </wp:positionV>
                <wp:extent cx="1635125" cy="518795"/>
                <wp:effectExtent l="10160" t="17145" r="12065" b="16510"/>
                <wp:wrapNone/>
                <wp:docPr id="3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FFFFFF"/>
                        </a:solidFill>
                        <a:ln w="19050">
                          <a:solidFill>
                            <a:srgbClr val="000000"/>
                          </a:solidFill>
                          <a:miter lim="800000"/>
                          <a:headEnd/>
                          <a:tailEnd/>
                        </a:ln>
                      </wps:spPr>
                      <wps:txbx>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年齢別・年別漁獲尾数</w:t>
                            </w:r>
                          </w:p>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資源量指数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FC96A" id="Rectangle 19" o:spid="_x0000_s1033" style="position:absolute;left:0;text-align:left;margin-left:.8pt;margin-top:-.15pt;width:128.75pt;height:40.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" strokeweight="1.5pt">
                <v:textbox inset="5.85pt,.7pt,5.85pt,.7pt">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年齢別・年別漁獲尾数</w:t>
                      </w:r>
                    </w:p>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資源量指数</w:t>
                      </w:r>
                    </w:p>
                  </w:txbxContent>
                </v:textbox>
              </v:rect>
            </w:pict>
          </mc:Fallback>
        </mc:AlternateContent>
      </w:r>
      <w:r w:rsidRPr="00DC7B51">
        <w:t xml:space="preserve">　　　　　　　　　　　　　　</w:t>
      </w:r>
    </w:p>
    <w:p w:rsidR="00E5642B" w:rsidRPr="00DC7B51" w:rsidRDefault="00E5642B" w:rsidP="00E5642B">
      <w:pPr>
        <w:ind w:left="2944" w:firstLine="416"/>
        <w:rPr>
          <w:rFonts w:asciiTheme="majorEastAsia" w:eastAsiaTheme="majorEastAsia" w:hAnsiTheme="majorEastAsia"/>
        </w:rPr>
      </w:pPr>
      <w:r w:rsidRPr="00DC7B51">
        <w:rPr>
          <w:rFonts w:eastAsia="ＭＳ Ｐゴシック"/>
        </w:rPr>
        <w:t>年齢別・年別漁獲尾数については補足</w:t>
      </w:r>
      <w:r w:rsidRPr="00DC7B51">
        <w:rPr>
          <w:rFonts w:asciiTheme="majorEastAsia" w:eastAsiaTheme="majorEastAsia" w:hAnsiTheme="majorEastAsia"/>
        </w:rPr>
        <w:t>資料</w:t>
      </w:r>
      <w:r w:rsidRPr="00DC7B51">
        <w:rPr>
          <w:rFonts w:asciiTheme="majorEastAsia" w:eastAsiaTheme="majorEastAsia" w:hAnsiTheme="majorEastAsia" w:hint="eastAsia"/>
        </w:rPr>
        <w:t>2</w:t>
      </w:r>
    </w:p>
    <w:p w:rsidR="00E5642B" w:rsidRPr="00DC7B51" w:rsidRDefault="00E5642B" w:rsidP="00E5642B">
      <w:pPr>
        <w:ind w:left="424" w:hangingChars="202" w:hanging="424"/>
        <w:rPr>
          <w:rFonts w:eastAsia="ＭＳ Ｐゴシック"/>
        </w:rPr>
      </w:pPr>
      <w:r w:rsidRPr="00DC7B51">
        <w:rPr>
          <w:rFonts w:eastAsia="ＭＳ Ｐゴシック"/>
          <w:noProof/>
        </w:rPr>
        <mc:AlternateContent>
          <mc:Choice Requires="wps">
            <w:drawing>
              <wp:anchor distT="0" distB="0" distL="114300" distR="114300" simplePos="0" relativeHeight="251777024" behindDoc="0" locked="0" layoutInCell="1" allowOverlap="1" wp14:anchorId="73F67074" wp14:editId="5045157D">
                <wp:simplePos x="0" y="0"/>
                <wp:positionH relativeFrom="column">
                  <wp:posOffset>572770</wp:posOffset>
                </wp:positionH>
                <wp:positionV relativeFrom="paragraph">
                  <wp:posOffset>106045</wp:posOffset>
                </wp:positionV>
                <wp:extent cx="0" cy="289560"/>
                <wp:effectExtent l="58420" t="10795" r="65405" b="23495"/>
                <wp:wrapNone/>
                <wp:docPr id="3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11B648" id="_x0000_t32" coordsize="21600,21600" o:spt="32" o:oned="t" path="m,l21600,21600e" filled="f">
                <v:path arrowok="t" fillok="f" o:connecttype="none"/>
                <o:lock v:ext="edit" shapetype="t"/>
              </v:shapetype>
              <v:shape id="AutoShape 21" o:spid="_x0000_s1026" type="#_x0000_t32" style="position:absolute;left:0;text-align:left;margin-left:45.1pt;margin-top:8.35pt;width:0;height:22.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NAIAAF8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" strokeweight="1.5pt">
                <v:stroke endarrow="block"/>
              </v:shape>
            </w:pict>
          </mc:Fallback>
        </mc:AlternateContent>
      </w:r>
    </w:p>
    <w:p w:rsidR="00E5642B" w:rsidRPr="00DC7B51" w:rsidRDefault="00E5642B" w:rsidP="00E5642B">
      <w:pPr>
        <w:ind w:left="424" w:hangingChars="202" w:hanging="424"/>
        <w:rPr>
          <w:rFonts w:eastAsia="ＭＳ Ｐゴシック"/>
        </w:rPr>
      </w:pPr>
      <w:r w:rsidRPr="00DC7B51">
        <w:rPr>
          <w:rFonts w:eastAsia="ＭＳ Ｐゴシック"/>
        </w:rPr>
        <w:t xml:space="preserve">　　　　　　　　　チューニング</w:t>
      </w:r>
      <w:r w:rsidRPr="00DC7B51">
        <w:rPr>
          <w:rFonts w:eastAsia="ＭＳ Ｐゴシック"/>
        </w:rPr>
        <w:t>VPA</w:t>
      </w:r>
      <w:r w:rsidRPr="00DC7B51">
        <w:rPr>
          <w:rFonts w:eastAsia="ＭＳ Ｐゴシック"/>
        </w:rPr>
        <w:t>（具体的な方法は補足資料</w:t>
      </w:r>
      <w:r w:rsidRPr="00DC7B51">
        <w:rPr>
          <w:rFonts w:eastAsia="ＭＳ Ｐゴシック" w:hint="eastAsia"/>
        </w:rPr>
        <w:t>2</w:t>
      </w:r>
      <w:r w:rsidRPr="00DC7B51">
        <w:rPr>
          <w:rFonts w:eastAsia="ＭＳ Ｐゴシック"/>
        </w:rPr>
        <w:t>）、自然死亡係数は</w:t>
      </w:r>
      <w:r w:rsidRPr="00DC7B51">
        <w:rPr>
          <w:rFonts w:eastAsia="ＭＳ Ｐゴシック"/>
        </w:rPr>
        <w:t>0.4</w:t>
      </w:r>
      <w:r w:rsidRPr="00DC7B51">
        <w:rPr>
          <w:rFonts w:eastAsia="ＭＳ Ｐゴシック"/>
        </w:rPr>
        <w:t>を仮定</w:t>
      </w:r>
    </w:p>
    <w:p w:rsidR="00E5642B" w:rsidRPr="00DC7B51" w:rsidRDefault="00E5642B" w:rsidP="00E5642B">
      <w:pPr>
        <w:ind w:left="424" w:hangingChars="202" w:hanging="424"/>
        <w:rPr>
          <w:rFonts w:eastAsia="ＭＳ Ｐゴシック"/>
        </w:rPr>
      </w:pPr>
      <w:r w:rsidRPr="00DC7B51">
        <w:rPr>
          <w:rFonts w:eastAsia="ＭＳ Ｐゴシック"/>
          <w:noProof/>
          <w:szCs w:val="21"/>
        </w:rPr>
        <mc:AlternateContent>
          <mc:Choice Requires="wps">
            <w:drawing>
              <wp:anchor distT="0" distB="0" distL="114300" distR="114300" simplePos="0" relativeHeight="251776000" behindDoc="0" locked="0" layoutInCell="1" allowOverlap="1" wp14:anchorId="0556464A" wp14:editId="59D32B3F">
                <wp:simplePos x="0" y="0"/>
                <wp:positionH relativeFrom="column">
                  <wp:posOffset>10160</wp:posOffset>
                </wp:positionH>
                <wp:positionV relativeFrom="paragraph">
                  <wp:posOffset>80645</wp:posOffset>
                </wp:positionV>
                <wp:extent cx="1635125" cy="518795"/>
                <wp:effectExtent l="10160" t="13970" r="12065" b="10160"/>
                <wp:wrapNone/>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FFFFFF"/>
                        </a:solidFill>
                        <a:ln w="19050">
                          <a:solidFill>
                            <a:srgbClr val="000000"/>
                          </a:solidFill>
                          <a:miter lim="800000"/>
                          <a:headEnd/>
                          <a:tailEnd/>
                        </a:ln>
                      </wps:spPr>
                      <wps:txbx>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年齢別・年別資源尾数</w:t>
                            </w:r>
                          </w:p>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年齢別・年別漁獲係数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6464A" id="Rectangle 20" o:spid="_x0000_s1034" style="position:absolute;left:0;text-align:left;margin-left:.8pt;margin-top:6.35pt;width:128.75pt;height:4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" strokeweight="1.5pt">
                <v:textbox inset="5.85pt,.7pt,5.85pt,.7pt">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年齢別・年別資源尾数</w:t>
                      </w:r>
                    </w:p>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年齢別・年別漁獲係数</w:t>
                      </w:r>
                    </w:p>
                  </w:txbxContent>
                </v:textbox>
              </v:rect>
            </w:pict>
          </mc:Fallback>
        </mc:AlternateContent>
      </w:r>
    </w:p>
    <w:p w:rsidR="00E5642B" w:rsidRPr="00DC7B51" w:rsidRDefault="00E5642B" w:rsidP="00E5642B">
      <w:pPr>
        <w:ind w:left="424" w:hangingChars="202" w:hanging="424"/>
        <w:rPr>
          <w:rFonts w:eastAsia="ＭＳ Ｐゴシック"/>
          <w:szCs w:val="21"/>
        </w:rPr>
      </w:pPr>
    </w:p>
    <w:p w:rsidR="00E5642B" w:rsidRPr="00DC7B51" w:rsidRDefault="00E5642B" w:rsidP="00E5642B">
      <w:pPr>
        <w:rPr>
          <w:rFonts w:eastAsia="ＭＳ Ｐゴシック"/>
          <w:szCs w:val="21"/>
        </w:rPr>
      </w:pPr>
      <w:r w:rsidRPr="00DC7B51">
        <w:rPr>
          <w:rFonts w:eastAsia="ＭＳ Ｐゴシック"/>
          <w:noProof/>
          <w:szCs w:val="21"/>
        </w:rPr>
        <mc:AlternateContent>
          <mc:Choice Requires="wps">
            <w:drawing>
              <wp:anchor distT="0" distB="0" distL="114300" distR="114300" simplePos="0" relativeHeight="251778048" behindDoc="0" locked="0" layoutInCell="1" allowOverlap="1" wp14:anchorId="152EE9BB" wp14:editId="43C9563E">
                <wp:simplePos x="0" y="0"/>
                <wp:positionH relativeFrom="column">
                  <wp:posOffset>572770</wp:posOffset>
                </wp:positionH>
                <wp:positionV relativeFrom="paragraph">
                  <wp:posOffset>212725</wp:posOffset>
                </wp:positionV>
                <wp:extent cx="0" cy="289560"/>
                <wp:effectExtent l="58420" t="12700" r="65405" b="21590"/>
                <wp:wrapNone/>
                <wp:docPr id="3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512DD" id="AutoShape 22" o:spid="_x0000_s1026" type="#_x0000_t32" style="position:absolute;left:0;text-align:left;margin-left:45.1pt;margin-top:16.75pt;width:0;height:2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LiNQIAAF8EAAAOAAAAZHJzL2Uyb0RvYy54bWysVMuO2yAU3VfqPyD2GT8mSRM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" strokeweight="1.5pt">
                <v:stroke endarrow="block"/>
              </v:shape>
            </w:pict>
          </mc:Fallback>
        </mc:AlternateContent>
      </w:r>
      <w:r w:rsidRPr="00DC7B51">
        <w:rPr>
          <w:rFonts w:eastAsia="ＭＳ Ｐゴシック"/>
          <w:szCs w:val="21"/>
        </w:rPr>
        <w:t xml:space="preserve">　　　　　　</w:t>
      </w:r>
    </w:p>
    <w:p w:rsidR="00E5642B" w:rsidRPr="00DC7B51" w:rsidRDefault="00E5642B" w:rsidP="00E5642B">
      <w:pPr>
        <w:ind w:leftChars="400" w:left="840" w:firstLineChars="200" w:firstLine="420"/>
        <w:rPr>
          <w:rFonts w:eastAsia="ＭＳ Ｐゴシック"/>
          <w:szCs w:val="21"/>
        </w:rPr>
      </w:pPr>
      <w:r w:rsidRPr="00DC7B51">
        <w:rPr>
          <w:rFonts w:eastAsia="ＭＳ Ｐゴシック"/>
          <w:szCs w:val="21"/>
        </w:rPr>
        <w:t>201</w:t>
      </w:r>
      <w:r>
        <w:rPr>
          <w:rFonts w:eastAsia="ＭＳ Ｐゴシック"/>
          <w:szCs w:val="21"/>
        </w:rPr>
        <w:t>6</w:t>
      </w:r>
      <w:r w:rsidRPr="00DC7B51">
        <w:rPr>
          <w:rFonts w:eastAsia="ＭＳ Ｐゴシック"/>
          <w:szCs w:val="21"/>
        </w:rPr>
        <w:t>年への前進計算</w:t>
      </w:r>
    </w:p>
    <w:p w:rsidR="00E5642B" w:rsidRPr="00DC7B51" w:rsidRDefault="00E5642B" w:rsidP="00E5642B">
      <w:pPr>
        <w:ind w:left="424" w:hangingChars="202" w:hanging="424"/>
        <w:rPr>
          <w:rFonts w:eastAsia="ＭＳ Ｐゴシック"/>
          <w:szCs w:val="21"/>
        </w:rPr>
      </w:pPr>
      <w:r w:rsidRPr="00DC7B51">
        <w:rPr>
          <w:rFonts w:eastAsia="ＭＳ Ｐゴシック"/>
          <w:noProof/>
          <w:szCs w:val="21"/>
        </w:rPr>
        <mc:AlternateContent>
          <mc:Choice Requires="wps">
            <w:drawing>
              <wp:anchor distT="0" distB="0" distL="114300" distR="114300" simplePos="0" relativeHeight="251780096" behindDoc="0" locked="0" layoutInCell="1" allowOverlap="1" wp14:anchorId="1DFE61EA" wp14:editId="42FF1C3C">
                <wp:simplePos x="0" y="0"/>
                <wp:positionH relativeFrom="column">
                  <wp:posOffset>2319655</wp:posOffset>
                </wp:positionH>
                <wp:positionV relativeFrom="paragraph">
                  <wp:posOffset>106680</wp:posOffset>
                </wp:positionV>
                <wp:extent cx="2915920" cy="720090"/>
                <wp:effectExtent l="14605" t="11430" r="12700" b="11430"/>
                <wp:wrapNone/>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5920" cy="720090"/>
                        </a:xfrm>
                        <a:prstGeom prst="rect">
                          <a:avLst/>
                        </a:prstGeom>
                        <a:solidFill>
                          <a:srgbClr val="FFFFFF"/>
                        </a:solidFill>
                        <a:ln w="19050">
                          <a:solidFill>
                            <a:srgbClr val="000000"/>
                          </a:solidFill>
                          <a:miter lim="800000"/>
                          <a:headEnd/>
                          <a:tailEnd/>
                        </a:ln>
                      </wps:spPr>
                      <wps:txbx>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6</w:t>
                            </w:r>
                            <w:r w:rsidRPr="000C6335">
                              <w:rPr>
                                <w:rFonts w:eastAsia="ＭＳ Ｐゴシック" w:hAnsi="Arial"/>
                              </w:rPr>
                              <w:t>年の新規</w:t>
                            </w:r>
                            <w:r>
                              <w:rPr>
                                <w:rFonts w:eastAsia="ＭＳ Ｐゴシック" w:hAnsi="Arial"/>
                              </w:rPr>
                              <w:t>加入量</w:t>
                            </w:r>
                            <w:r w:rsidRPr="000C6335">
                              <w:rPr>
                                <w:rFonts w:eastAsia="ＭＳ Ｐゴシック" w:hAnsi="Arial"/>
                              </w:rPr>
                              <w:t>の仮定（将来予測における</w:t>
                            </w:r>
                            <w:r w:rsidRPr="000C6335">
                              <w:rPr>
                                <w:rFonts w:eastAsia="ＭＳ Ｐゴシック"/>
                              </w:rPr>
                              <w:t>20</w:t>
                            </w:r>
                            <w:r>
                              <w:rPr>
                                <w:rFonts w:eastAsia="ＭＳ Ｐゴシック" w:hint="eastAsia"/>
                              </w:rPr>
                              <w:t>1</w:t>
                            </w:r>
                            <w:r>
                              <w:rPr>
                                <w:rFonts w:eastAsia="ＭＳ Ｐゴシック"/>
                              </w:rPr>
                              <w:t>6</w:t>
                            </w:r>
                            <w:r w:rsidRPr="000C6335">
                              <w:rPr>
                                <w:rFonts w:eastAsia="ＭＳ Ｐゴシック" w:hAnsi="Arial"/>
                              </w:rPr>
                              <w:t>年親魚量と</w:t>
                            </w:r>
                            <w:r w:rsidRPr="000C6335">
                              <w:rPr>
                                <w:rFonts w:eastAsia="ＭＳ Ｐゴシック"/>
                              </w:rPr>
                              <w:t>200</w:t>
                            </w:r>
                            <w:r>
                              <w:rPr>
                                <w:rFonts w:eastAsia="ＭＳ Ｐゴシック" w:hint="eastAsia"/>
                              </w:rPr>
                              <w:t>5</w:t>
                            </w:r>
                            <w:r w:rsidRPr="000C6335">
                              <w:rPr>
                                <w:rFonts w:eastAsia="ＭＳ Ｐゴシック" w:hAnsi="Arial"/>
                              </w:rPr>
                              <w:t>～</w:t>
                            </w:r>
                            <w:r w:rsidRPr="000C6335">
                              <w:rPr>
                                <w:rFonts w:eastAsia="ＭＳ Ｐゴシック"/>
                              </w:rPr>
                              <w:t>20</w:t>
                            </w:r>
                            <w:r>
                              <w:rPr>
                                <w:rFonts w:eastAsia="ＭＳ Ｐゴシック" w:hint="eastAsia"/>
                              </w:rPr>
                              <w:t>1</w:t>
                            </w:r>
                            <w:r>
                              <w:rPr>
                                <w:rFonts w:eastAsia="ＭＳ Ｐゴシック"/>
                              </w:rPr>
                              <w:t>4</w:t>
                            </w:r>
                            <w:r w:rsidRPr="000C6335">
                              <w:rPr>
                                <w:rFonts w:eastAsia="ＭＳ Ｐゴシック" w:hAnsi="Arial"/>
                              </w:rPr>
                              <w:t>年の</w:t>
                            </w:r>
                            <w:r w:rsidRPr="000C6335">
                              <w:rPr>
                                <w:rFonts w:eastAsia="ＭＳ Ｐゴシック"/>
                              </w:rPr>
                              <w:t>RPS</w:t>
                            </w:r>
                            <w:r w:rsidRPr="000C6335">
                              <w:rPr>
                                <w:rFonts w:eastAsia="ＭＳ Ｐゴシック" w:hAnsi="Arial"/>
                              </w:rPr>
                              <w:t>中央値から算出）</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61EA" id="Rectangle 24" o:spid="_x0000_s1035" style="position:absolute;left:0;text-align:left;margin-left:182.65pt;margin-top:8.4pt;width:229.6pt;height:5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" strokeweight="1.5pt">
                <v:textbox inset="5.85pt,.7pt,5.85pt,.7pt">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6</w:t>
                      </w:r>
                      <w:r w:rsidRPr="000C6335">
                        <w:rPr>
                          <w:rFonts w:eastAsia="ＭＳ Ｐゴシック" w:hAnsi="Arial"/>
                        </w:rPr>
                        <w:t>年の新規</w:t>
                      </w:r>
                      <w:r>
                        <w:rPr>
                          <w:rFonts w:eastAsia="ＭＳ Ｐゴシック" w:hAnsi="Arial"/>
                        </w:rPr>
                        <w:t>加入量</w:t>
                      </w:r>
                      <w:r w:rsidRPr="000C6335">
                        <w:rPr>
                          <w:rFonts w:eastAsia="ＭＳ Ｐゴシック" w:hAnsi="Arial"/>
                        </w:rPr>
                        <w:t>の仮定（将来予測における</w:t>
                      </w:r>
                      <w:r w:rsidRPr="000C6335">
                        <w:rPr>
                          <w:rFonts w:eastAsia="ＭＳ Ｐゴシック"/>
                        </w:rPr>
                        <w:t>20</w:t>
                      </w:r>
                      <w:r>
                        <w:rPr>
                          <w:rFonts w:eastAsia="ＭＳ Ｐゴシック" w:hint="eastAsia"/>
                        </w:rPr>
                        <w:t>1</w:t>
                      </w:r>
                      <w:r>
                        <w:rPr>
                          <w:rFonts w:eastAsia="ＭＳ Ｐゴシック"/>
                        </w:rPr>
                        <w:t>6</w:t>
                      </w:r>
                      <w:r w:rsidRPr="000C6335">
                        <w:rPr>
                          <w:rFonts w:eastAsia="ＭＳ Ｐゴシック" w:hAnsi="Arial"/>
                        </w:rPr>
                        <w:t>年親魚量と</w:t>
                      </w:r>
                      <w:r w:rsidRPr="000C6335">
                        <w:rPr>
                          <w:rFonts w:eastAsia="ＭＳ Ｐゴシック"/>
                        </w:rPr>
                        <w:t>200</w:t>
                      </w:r>
                      <w:r>
                        <w:rPr>
                          <w:rFonts w:eastAsia="ＭＳ Ｐゴシック" w:hint="eastAsia"/>
                        </w:rPr>
                        <w:t>5</w:t>
                      </w:r>
                      <w:r w:rsidRPr="000C6335">
                        <w:rPr>
                          <w:rFonts w:eastAsia="ＭＳ Ｐゴシック" w:hAnsi="Arial"/>
                        </w:rPr>
                        <w:t>～</w:t>
                      </w:r>
                      <w:r w:rsidRPr="000C6335">
                        <w:rPr>
                          <w:rFonts w:eastAsia="ＭＳ Ｐゴシック"/>
                        </w:rPr>
                        <w:t>20</w:t>
                      </w:r>
                      <w:r>
                        <w:rPr>
                          <w:rFonts w:eastAsia="ＭＳ Ｐゴシック" w:hint="eastAsia"/>
                        </w:rPr>
                        <w:t>1</w:t>
                      </w:r>
                      <w:r>
                        <w:rPr>
                          <w:rFonts w:eastAsia="ＭＳ Ｐゴシック"/>
                        </w:rPr>
                        <w:t>4</w:t>
                      </w:r>
                      <w:r w:rsidRPr="000C6335">
                        <w:rPr>
                          <w:rFonts w:eastAsia="ＭＳ Ｐゴシック" w:hAnsi="Arial"/>
                        </w:rPr>
                        <w:t>年の</w:t>
                      </w:r>
                      <w:r w:rsidRPr="000C6335">
                        <w:rPr>
                          <w:rFonts w:eastAsia="ＭＳ Ｐゴシック"/>
                        </w:rPr>
                        <w:t>RPS</w:t>
                      </w:r>
                      <w:r w:rsidRPr="000C6335">
                        <w:rPr>
                          <w:rFonts w:eastAsia="ＭＳ Ｐゴシック" w:hAnsi="Arial"/>
                        </w:rPr>
                        <w:t>中央値から算出）</w:t>
                      </w:r>
                    </w:p>
                  </w:txbxContent>
                </v:textbox>
              </v:rect>
            </w:pict>
          </mc:Fallback>
        </mc:AlternateContent>
      </w:r>
      <w:r w:rsidRPr="00DC7B51">
        <w:rPr>
          <w:rFonts w:eastAsia="ＭＳ Ｐゴシック"/>
          <w:noProof/>
          <w:szCs w:val="21"/>
        </w:rPr>
        <mc:AlternateContent>
          <mc:Choice Requires="wps">
            <w:drawing>
              <wp:anchor distT="0" distB="0" distL="114300" distR="114300" simplePos="0" relativeHeight="251779072" behindDoc="0" locked="0" layoutInCell="1" allowOverlap="1" wp14:anchorId="4FEAF58C" wp14:editId="03DAEE34">
                <wp:simplePos x="0" y="0"/>
                <wp:positionH relativeFrom="column">
                  <wp:posOffset>10160</wp:posOffset>
                </wp:positionH>
                <wp:positionV relativeFrom="paragraph">
                  <wp:posOffset>173355</wp:posOffset>
                </wp:positionV>
                <wp:extent cx="1635125" cy="518795"/>
                <wp:effectExtent l="10160" t="11430" r="12065" b="12700"/>
                <wp:wrapNone/>
                <wp:docPr id="4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FFFFFF"/>
                        </a:solidFill>
                        <a:ln w="19050">
                          <a:solidFill>
                            <a:srgbClr val="000000"/>
                          </a:solidFill>
                          <a:miter lim="800000"/>
                          <a:headEnd/>
                          <a:tailEnd/>
                        </a:ln>
                      </wps:spPr>
                      <wps:txbx>
                        <w:txbxContent>
                          <w:p w:rsidR="00A878B1" w:rsidRDefault="00A878B1" w:rsidP="00E5642B">
                            <w:pPr>
                              <w:rPr>
                                <w:rFonts w:eastAsia="ＭＳ Ｐゴシック"/>
                              </w:rPr>
                            </w:pPr>
                            <w:r w:rsidRPr="000C6335">
                              <w:rPr>
                                <w:rFonts w:eastAsia="ＭＳ Ｐゴシック"/>
                              </w:rPr>
                              <w:t>201</w:t>
                            </w:r>
                            <w:r>
                              <w:rPr>
                                <w:rFonts w:eastAsia="ＭＳ Ｐゴシック"/>
                              </w:rPr>
                              <w:t>6</w:t>
                            </w:r>
                            <w:r w:rsidRPr="000C6335">
                              <w:rPr>
                                <w:rFonts w:eastAsia="ＭＳ Ｐゴシック"/>
                              </w:rPr>
                              <w:t>年の</w:t>
                            </w:r>
                            <w:r w:rsidRPr="000C6335">
                              <w:rPr>
                                <w:rFonts w:eastAsia="ＭＳ Ｐゴシック"/>
                              </w:rPr>
                              <w:t>1</w:t>
                            </w:r>
                            <w:r w:rsidRPr="000C6335">
                              <w:rPr>
                                <w:rFonts w:eastAsia="ＭＳ Ｐゴシック"/>
                              </w:rPr>
                              <w:t>歳魚以上の</w:t>
                            </w:r>
                          </w:p>
                          <w:p w:rsidR="00A878B1" w:rsidRPr="000C6335" w:rsidRDefault="00A878B1" w:rsidP="00E5642B">
                            <w:pPr>
                              <w:rPr>
                                <w:rFonts w:eastAsia="ＭＳ Ｐゴシック"/>
                              </w:rPr>
                            </w:pPr>
                            <w:r w:rsidRPr="000C6335">
                              <w:rPr>
                                <w:rFonts w:eastAsia="ＭＳ Ｐゴシック"/>
                              </w:rPr>
                              <w:t>年齢別資源尾数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AF58C" id="Rectangle 23" o:spid="_x0000_s1036" style="position:absolute;left:0;text-align:left;margin-left:.8pt;margin-top:13.65pt;width:128.75pt;height:40.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" strokeweight="1.5pt">
                <v:textbox inset="5.85pt,.7pt,5.85pt,.7pt">
                  <w:txbxContent>
                    <w:p w:rsidR="00A878B1" w:rsidRDefault="00A878B1" w:rsidP="00E5642B">
                      <w:pPr>
                        <w:rPr>
                          <w:rFonts w:eastAsia="ＭＳ Ｐゴシック"/>
                        </w:rPr>
                      </w:pPr>
                      <w:r w:rsidRPr="000C6335">
                        <w:rPr>
                          <w:rFonts w:eastAsia="ＭＳ Ｐゴシック"/>
                        </w:rPr>
                        <w:t>201</w:t>
                      </w:r>
                      <w:r>
                        <w:rPr>
                          <w:rFonts w:eastAsia="ＭＳ Ｐゴシック"/>
                        </w:rPr>
                        <w:t>6</w:t>
                      </w:r>
                      <w:r w:rsidRPr="000C6335">
                        <w:rPr>
                          <w:rFonts w:eastAsia="ＭＳ Ｐゴシック"/>
                        </w:rPr>
                        <w:t>年の</w:t>
                      </w:r>
                      <w:r w:rsidRPr="000C6335">
                        <w:rPr>
                          <w:rFonts w:eastAsia="ＭＳ Ｐゴシック"/>
                        </w:rPr>
                        <w:t>1</w:t>
                      </w:r>
                      <w:r w:rsidRPr="000C6335">
                        <w:rPr>
                          <w:rFonts w:eastAsia="ＭＳ Ｐゴシック"/>
                        </w:rPr>
                        <w:t>歳魚以上の</w:t>
                      </w:r>
                    </w:p>
                    <w:p w:rsidR="00A878B1" w:rsidRPr="000C6335" w:rsidRDefault="00A878B1" w:rsidP="00E5642B">
                      <w:pPr>
                        <w:rPr>
                          <w:rFonts w:eastAsia="ＭＳ Ｐゴシック"/>
                        </w:rPr>
                      </w:pPr>
                      <w:r w:rsidRPr="000C6335">
                        <w:rPr>
                          <w:rFonts w:eastAsia="ＭＳ Ｐゴシック"/>
                        </w:rPr>
                        <w:t>年齢別資源尾数</w:t>
                      </w:r>
                    </w:p>
                  </w:txbxContent>
                </v:textbox>
              </v:rect>
            </w:pict>
          </mc:Fallback>
        </mc:AlternateContent>
      </w:r>
    </w:p>
    <w:p w:rsidR="00E5642B" w:rsidRPr="00DC7B51" w:rsidRDefault="00E5642B" w:rsidP="00E5642B">
      <w:pPr>
        <w:ind w:left="424" w:hangingChars="202" w:hanging="424"/>
        <w:rPr>
          <w:rFonts w:eastAsia="ＭＳ Ｐゴシック"/>
          <w:szCs w:val="21"/>
        </w:rPr>
      </w:pPr>
    </w:p>
    <w:p w:rsidR="00E5642B" w:rsidRPr="00DC7B51" w:rsidRDefault="00E5642B" w:rsidP="00E5642B">
      <w:pPr>
        <w:ind w:left="424" w:hangingChars="202" w:hanging="424"/>
        <w:rPr>
          <w:rFonts w:eastAsia="ＭＳ Ｐゴシック"/>
          <w:szCs w:val="21"/>
        </w:rPr>
      </w:pPr>
      <w:r w:rsidRPr="00DC7B51">
        <w:rPr>
          <w:rFonts w:eastAsia="ＭＳ Ｐゴシック"/>
          <w:noProof/>
          <w:szCs w:val="21"/>
        </w:rPr>
        <mc:AlternateContent>
          <mc:Choice Requires="wps">
            <w:drawing>
              <wp:anchor distT="0" distB="0" distL="114300" distR="114300" simplePos="0" relativeHeight="251781120" behindDoc="0" locked="0" layoutInCell="1" allowOverlap="1" wp14:anchorId="00F0FB6A" wp14:editId="37E9BFAA">
                <wp:simplePos x="0" y="0"/>
                <wp:positionH relativeFrom="column">
                  <wp:posOffset>1656715</wp:posOffset>
                </wp:positionH>
                <wp:positionV relativeFrom="paragraph">
                  <wp:posOffset>1270</wp:posOffset>
                </wp:positionV>
                <wp:extent cx="562610" cy="0"/>
                <wp:effectExtent l="27940" t="58420" r="9525" b="65405"/>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261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2F25E" id="AutoShape 25" o:spid="_x0000_s1026" type="#_x0000_t32" style="position:absolute;left:0;text-align:left;margin-left:130.45pt;margin-top:.1pt;width:44.3pt;height:0;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gXOw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" strokeweight="1.5pt">
                <v:stroke endarrow="block"/>
              </v:shape>
            </w:pict>
          </mc:Fallback>
        </mc:AlternateContent>
      </w:r>
    </w:p>
    <w:p w:rsidR="00E5642B" w:rsidRPr="00DC7B51" w:rsidRDefault="00E5642B" w:rsidP="00E5642B">
      <w:pPr>
        <w:ind w:leftChars="400" w:left="840" w:firstLineChars="200" w:firstLine="420"/>
        <w:rPr>
          <w:rFonts w:eastAsia="ＭＳ Ｐゴシック"/>
          <w:szCs w:val="21"/>
        </w:rPr>
      </w:pPr>
      <w:r w:rsidRPr="00DC7B51">
        <w:rPr>
          <w:rFonts w:eastAsia="ＭＳ Ｐゴシック"/>
          <w:noProof/>
          <w:szCs w:val="21"/>
        </w:rPr>
        <mc:AlternateContent>
          <mc:Choice Requires="wps">
            <w:drawing>
              <wp:anchor distT="0" distB="0" distL="114300" distR="114300" simplePos="0" relativeHeight="251782144" behindDoc="0" locked="0" layoutInCell="1" allowOverlap="1" wp14:anchorId="1D6AB268" wp14:editId="214AEFF6">
                <wp:simplePos x="0" y="0"/>
                <wp:positionH relativeFrom="column">
                  <wp:posOffset>576580</wp:posOffset>
                </wp:positionH>
                <wp:positionV relativeFrom="paragraph">
                  <wp:posOffset>140970</wp:posOffset>
                </wp:positionV>
                <wp:extent cx="0" cy="289560"/>
                <wp:effectExtent l="62230" t="17145" r="61595" b="26670"/>
                <wp:wrapNone/>
                <wp:docPr id="5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A201D" id="AutoShape 26" o:spid="_x0000_s1026" type="#_x0000_t32" style="position:absolute;left:0;text-align:left;margin-left:45.4pt;margin-top:11.1pt;width:0;height:22.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Vf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" strokeweight="1.5pt">
                <v:stroke endarrow="block"/>
              </v:shape>
            </w:pict>
          </mc:Fallback>
        </mc:AlternateContent>
      </w:r>
    </w:p>
    <w:p w:rsidR="00E5642B" w:rsidRPr="00DC7B51" w:rsidRDefault="00E5642B" w:rsidP="00E5642B">
      <w:pPr>
        <w:ind w:leftChars="400" w:left="840" w:firstLineChars="200" w:firstLine="420"/>
        <w:rPr>
          <w:rFonts w:eastAsia="ＭＳ Ｐゴシック"/>
          <w:szCs w:val="21"/>
        </w:rPr>
      </w:pPr>
      <w:r w:rsidRPr="00DC7B51">
        <w:rPr>
          <w:rFonts w:eastAsia="ＭＳ Ｐゴシック"/>
          <w:szCs w:val="21"/>
        </w:rPr>
        <w:t>201</w:t>
      </w:r>
      <w:r>
        <w:rPr>
          <w:rFonts w:eastAsia="ＭＳ Ｐゴシック"/>
          <w:szCs w:val="21"/>
        </w:rPr>
        <w:t>7</w:t>
      </w:r>
      <w:r w:rsidRPr="00DC7B51">
        <w:rPr>
          <w:rFonts w:eastAsia="ＭＳ Ｐゴシック" w:hAnsi="Arial"/>
          <w:szCs w:val="21"/>
        </w:rPr>
        <w:t>年への前進計算、</w:t>
      </w:r>
      <w:r w:rsidRPr="00DC7B51">
        <w:rPr>
          <w:rFonts w:eastAsia="ＭＳ Ｐゴシック"/>
          <w:szCs w:val="21"/>
        </w:rPr>
        <w:t>201</w:t>
      </w:r>
      <w:r>
        <w:rPr>
          <w:rFonts w:eastAsia="ＭＳ Ｐゴシック"/>
          <w:szCs w:val="21"/>
        </w:rPr>
        <w:t>6</w:t>
      </w:r>
      <w:r w:rsidRPr="00DC7B51">
        <w:rPr>
          <w:rFonts w:eastAsia="ＭＳ Ｐゴシック"/>
          <w:szCs w:val="21"/>
        </w:rPr>
        <w:t>年の</w:t>
      </w:r>
      <w:r w:rsidRPr="00DC7B51">
        <w:rPr>
          <w:rFonts w:eastAsia="ＭＳ Ｐゴシック"/>
          <w:szCs w:val="21"/>
        </w:rPr>
        <w:t>F</w:t>
      </w:r>
      <w:r w:rsidRPr="00DC7B51">
        <w:rPr>
          <w:rFonts w:eastAsia="ＭＳ Ｐゴシック"/>
          <w:szCs w:val="21"/>
        </w:rPr>
        <w:t>は</w:t>
      </w:r>
      <w:r w:rsidRPr="00DC7B51">
        <w:rPr>
          <w:rFonts w:eastAsia="ＭＳ Ｐゴシック"/>
          <w:szCs w:val="21"/>
        </w:rPr>
        <w:t>Fcurrent</w:t>
      </w:r>
      <w:r w:rsidRPr="00DC7B51">
        <w:rPr>
          <w:rFonts w:eastAsia="ＭＳ Ｐゴシック"/>
          <w:szCs w:val="21"/>
        </w:rPr>
        <w:t>を仮定</w:t>
      </w:r>
    </w:p>
    <w:p w:rsidR="00E5642B" w:rsidRPr="00F26874" w:rsidRDefault="00E5642B" w:rsidP="00E5642B">
      <w:pPr>
        <w:rPr>
          <w:rFonts w:eastAsia="ＭＳ Ｐゴシック"/>
          <w:color w:val="FF0000"/>
          <w:szCs w:val="21"/>
        </w:rPr>
      </w:pPr>
      <w:r w:rsidRPr="00F26874">
        <w:rPr>
          <w:rFonts w:eastAsia="ＭＳ Ｐゴシック"/>
          <w:noProof/>
          <w:color w:val="FF0000"/>
          <w:szCs w:val="21"/>
        </w:rPr>
        <mc:AlternateContent>
          <mc:Choice Requires="wps">
            <w:drawing>
              <wp:anchor distT="0" distB="0" distL="114300" distR="114300" simplePos="0" relativeHeight="251770880" behindDoc="0" locked="0" layoutInCell="1" allowOverlap="1" wp14:anchorId="52E48257" wp14:editId="23691282">
                <wp:simplePos x="0" y="0"/>
                <wp:positionH relativeFrom="column">
                  <wp:posOffset>2305685</wp:posOffset>
                </wp:positionH>
                <wp:positionV relativeFrom="paragraph">
                  <wp:posOffset>118745</wp:posOffset>
                </wp:positionV>
                <wp:extent cx="3045460" cy="656590"/>
                <wp:effectExtent l="10160" t="13970" r="11430" b="5715"/>
                <wp:wrapNone/>
                <wp:docPr id="5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5460" cy="656590"/>
                        </a:xfrm>
                        <a:prstGeom prst="rect">
                          <a:avLst/>
                        </a:prstGeom>
                        <a:solidFill>
                          <a:srgbClr val="D8D8D8">
                            <a:alpha val="89999"/>
                          </a:srgbClr>
                        </a:solidFill>
                        <a:ln w="9525">
                          <a:solidFill>
                            <a:srgbClr val="000000"/>
                          </a:solidFill>
                          <a:miter lim="800000"/>
                          <a:headEnd/>
                          <a:tailEnd/>
                        </a:ln>
                      </wps:spPr>
                      <wps:txbx>
                        <w:txbxContent>
                          <w:p w:rsidR="00A878B1" w:rsidRPr="00DF400F"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48257" id="Rectangle 15" o:spid="_x0000_s1037" style="position:absolute;left:0;text-align:left;margin-left:181.55pt;margin-top:9.35pt;width:239.8pt;height:5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" fillcolor="#d8d8d8">
                <v:fill opacity="58853f"/>
                <v:textbox inset="5.85pt,.7pt,5.85pt,.7pt">
                  <w:txbxContent>
                    <w:p w:rsidR="00A878B1" w:rsidRPr="00DF400F" w:rsidRDefault="00A878B1" w:rsidP="00E5642B"/>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71904" behindDoc="0" locked="0" layoutInCell="1" allowOverlap="1" wp14:anchorId="10F7C2F8" wp14:editId="0BFF7159">
                <wp:simplePos x="0" y="0"/>
                <wp:positionH relativeFrom="column">
                  <wp:posOffset>2220595</wp:posOffset>
                </wp:positionH>
                <wp:positionV relativeFrom="paragraph">
                  <wp:posOffset>187960</wp:posOffset>
                </wp:positionV>
                <wp:extent cx="3050540" cy="709930"/>
                <wp:effectExtent l="10795" t="6985" r="5715" b="6985"/>
                <wp:wrapNone/>
                <wp:docPr id="5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0540" cy="709930"/>
                        </a:xfrm>
                        <a:prstGeom prst="rect">
                          <a:avLst/>
                        </a:prstGeom>
                        <a:solidFill>
                          <a:srgbClr val="F2F2F2"/>
                        </a:solidFill>
                        <a:ln w="9525">
                          <a:solidFill>
                            <a:srgbClr val="000000"/>
                          </a:solidFill>
                          <a:miter lim="800000"/>
                          <a:headEnd/>
                          <a:tailEnd/>
                        </a:ln>
                      </wps:spPr>
                      <wps:txbx>
                        <w:txbxContent>
                          <w:p w:rsidR="00A878B1" w:rsidRPr="00DF400F"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7C2F8" id="Rectangle 16" o:spid="_x0000_s1038" style="position:absolute;left:0;text-align:left;margin-left:174.85pt;margin-top:14.8pt;width:240.2pt;height:55.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" fillcolor="#f2f2f2">
                <v:textbox inset="5.85pt,.7pt,5.85pt,.7pt">
                  <w:txbxContent>
                    <w:p w:rsidR="00A878B1" w:rsidRPr="00DF400F" w:rsidRDefault="00A878B1" w:rsidP="00E5642B"/>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72928" behindDoc="0" locked="0" layoutInCell="1" allowOverlap="1" wp14:anchorId="61AC2139" wp14:editId="238362E6">
                <wp:simplePos x="0" y="0"/>
                <wp:positionH relativeFrom="column">
                  <wp:posOffset>180340</wp:posOffset>
                </wp:positionH>
                <wp:positionV relativeFrom="paragraph">
                  <wp:posOffset>112395</wp:posOffset>
                </wp:positionV>
                <wp:extent cx="1635125" cy="518795"/>
                <wp:effectExtent l="8890" t="7620" r="13335" b="6985"/>
                <wp:wrapNone/>
                <wp:docPr id="5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D8D8D8"/>
                        </a:solidFill>
                        <a:ln w="9525">
                          <a:solidFill>
                            <a:srgbClr val="000000"/>
                          </a:solidFill>
                          <a:miter lim="800000"/>
                          <a:headEnd/>
                          <a:tailEnd/>
                        </a:ln>
                      </wps:spPr>
                      <wps:txbx>
                        <w:txbxContent>
                          <w:p w:rsidR="00A878B1" w:rsidRPr="00561226"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C2139" id="Rectangle 17" o:spid="_x0000_s1039" style="position:absolute;left:0;text-align:left;margin-left:14.2pt;margin-top:8.85pt;width:128.75pt;height:40.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" fillcolor="#d8d8d8">
                <v:textbox inset="5.85pt,.7pt,5.85pt,.7pt">
                  <w:txbxContent>
                    <w:p w:rsidR="00A878B1" w:rsidRPr="00561226" w:rsidRDefault="00A878B1" w:rsidP="00E5642B"/>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73952" behindDoc="0" locked="0" layoutInCell="1" allowOverlap="1" wp14:anchorId="0275C735" wp14:editId="7B67F1D3">
                <wp:simplePos x="0" y="0"/>
                <wp:positionH relativeFrom="column">
                  <wp:posOffset>105410</wp:posOffset>
                </wp:positionH>
                <wp:positionV relativeFrom="paragraph">
                  <wp:posOffset>191135</wp:posOffset>
                </wp:positionV>
                <wp:extent cx="1635125" cy="518795"/>
                <wp:effectExtent l="10160" t="10160" r="12065" b="13970"/>
                <wp:wrapNone/>
                <wp:docPr id="5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F2F2F2"/>
                        </a:solidFill>
                        <a:ln w="9525">
                          <a:solidFill>
                            <a:srgbClr val="000000"/>
                          </a:solidFill>
                          <a:miter lim="800000"/>
                          <a:headEnd/>
                          <a:tailEnd/>
                        </a:ln>
                      </wps:spPr>
                      <wps:txbx>
                        <w:txbxContent>
                          <w:p w:rsidR="00A878B1" w:rsidRPr="00561226"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5C735" id="Rectangle 18" o:spid="_x0000_s1040" style="position:absolute;left:0;text-align:left;margin-left:8.3pt;margin-top:15.05pt;width:128.75pt;height:40.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" fillcolor="#f2f2f2">
                <v:textbox inset="5.85pt,.7pt,5.85pt,.7pt">
                  <w:txbxContent>
                    <w:p w:rsidR="00A878B1" w:rsidRPr="00561226" w:rsidRDefault="00A878B1" w:rsidP="00E5642B"/>
                  </w:txbxContent>
                </v:textbox>
              </v:rect>
            </w:pict>
          </mc:Fallback>
        </mc:AlternateContent>
      </w:r>
    </w:p>
    <w:p w:rsidR="00E5642B" w:rsidRPr="00F26874" w:rsidRDefault="00E5642B" w:rsidP="00E5642B">
      <w:pPr>
        <w:rPr>
          <w:rFonts w:eastAsia="ＭＳ Ｐゴシック"/>
          <w:color w:val="FF0000"/>
          <w:szCs w:val="21"/>
        </w:rPr>
      </w:pPr>
      <w:r w:rsidRPr="00F26874">
        <w:rPr>
          <w:rFonts w:eastAsia="ＭＳ Ｐゴシック"/>
          <w:noProof/>
          <w:color w:val="FF0000"/>
          <w:szCs w:val="21"/>
        </w:rPr>
        <mc:AlternateContent>
          <mc:Choice Requires="wps">
            <w:drawing>
              <wp:anchor distT="0" distB="0" distL="114300" distR="114300" simplePos="0" relativeHeight="251786240" behindDoc="0" locked="0" layoutInCell="1" allowOverlap="1" wp14:anchorId="5DB526FC" wp14:editId="09A581B8">
                <wp:simplePos x="0" y="0"/>
                <wp:positionH relativeFrom="column">
                  <wp:posOffset>2153285</wp:posOffset>
                </wp:positionH>
                <wp:positionV relativeFrom="paragraph">
                  <wp:posOffset>27940</wp:posOffset>
                </wp:positionV>
                <wp:extent cx="3041015" cy="748030"/>
                <wp:effectExtent l="10160" t="18415" r="15875" b="14605"/>
                <wp:wrapNone/>
                <wp:docPr id="5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1015" cy="748030"/>
                        </a:xfrm>
                        <a:prstGeom prst="rect">
                          <a:avLst/>
                        </a:prstGeom>
                        <a:solidFill>
                          <a:srgbClr val="FFFFFF"/>
                        </a:solidFill>
                        <a:ln w="19050">
                          <a:solidFill>
                            <a:srgbClr val="000000"/>
                          </a:solidFill>
                          <a:miter lim="800000"/>
                          <a:headEnd/>
                          <a:tailEnd/>
                        </a:ln>
                      </wps:spPr>
                      <wps:txbx>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7</w:t>
                            </w:r>
                            <w:r w:rsidRPr="000C6335">
                              <w:rPr>
                                <w:rFonts w:eastAsia="ＭＳ Ｐゴシック"/>
                              </w:rPr>
                              <w:t>年以降の新規</w:t>
                            </w:r>
                            <w:r>
                              <w:rPr>
                                <w:rFonts w:eastAsia="ＭＳ Ｐゴシック"/>
                              </w:rPr>
                              <w:t>加入量</w:t>
                            </w:r>
                            <w:r w:rsidRPr="000C6335">
                              <w:rPr>
                                <w:rFonts w:eastAsia="ＭＳ Ｐゴシック"/>
                              </w:rPr>
                              <w:t>の仮定（将来予測における</w:t>
                            </w:r>
                            <w:r w:rsidRPr="000C6335">
                              <w:rPr>
                                <w:rFonts w:eastAsia="ＭＳ Ｐゴシック" w:hAnsi="Arial"/>
                              </w:rPr>
                              <w:t>年々の</w:t>
                            </w:r>
                            <w:r w:rsidRPr="000C6335">
                              <w:rPr>
                                <w:rFonts w:eastAsia="ＭＳ Ｐゴシック"/>
                              </w:rPr>
                              <w:t>親魚量と</w:t>
                            </w:r>
                            <w:r w:rsidRPr="000C6335">
                              <w:rPr>
                                <w:rFonts w:eastAsia="ＭＳ Ｐゴシック"/>
                              </w:rPr>
                              <w:t>200</w:t>
                            </w:r>
                            <w:r>
                              <w:rPr>
                                <w:rFonts w:eastAsia="ＭＳ Ｐゴシック"/>
                              </w:rPr>
                              <w:t>5</w:t>
                            </w:r>
                            <w:r w:rsidRPr="000C6335">
                              <w:rPr>
                                <w:rFonts w:eastAsia="ＭＳ Ｐゴシック" w:hAnsi="Arial"/>
                              </w:rPr>
                              <w:t>～</w:t>
                            </w:r>
                            <w:r w:rsidRPr="000C6335">
                              <w:rPr>
                                <w:rFonts w:eastAsia="ＭＳ Ｐゴシック"/>
                              </w:rPr>
                              <w:t>20</w:t>
                            </w:r>
                            <w:r>
                              <w:rPr>
                                <w:rFonts w:eastAsia="ＭＳ Ｐゴシック" w:hint="eastAsia"/>
                              </w:rPr>
                              <w:t>1</w:t>
                            </w:r>
                            <w:r>
                              <w:rPr>
                                <w:rFonts w:eastAsia="ＭＳ Ｐゴシック"/>
                              </w:rPr>
                              <w:t>4</w:t>
                            </w:r>
                            <w:r w:rsidRPr="000C6335">
                              <w:rPr>
                                <w:rFonts w:eastAsia="ＭＳ Ｐゴシック" w:hAnsi="Arial"/>
                              </w:rPr>
                              <w:t>年の</w:t>
                            </w:r>
                            <w:r w:rsidRPr="000C6335">
                              <w:rPr>
                                <w:rFonts w:eastAsia="ＭＳ Ｐゴシック"/>
                              </w:rPr>
                              <w:t>RPS</w:t>
                            </w:r>
                            <w:r w:rsidRPr="000C6335">
                              <w:rPr>
                                <w:rFonts w:eastAsia="ＭＳ Ｐゴシック" w:hAnsi="Arial"/>
                              </w:rPr>
                              <w:t>中央値から算出</w:t>
                            </w:r>
                            <w:r w:rsidRPr="000C6335">
                              <w:rPr>
                                <w:rFonts w:eastAsia="ＭＳ Ｐゴシック"/>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526FC" id="Rectangle 30" o:spid="_x0000_s1041" style="position:absolute;left:0;text-align:left;margin-left:169.55pt;margin-top:2.2pt;width:239.45pt;height:58.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" strokeweight="1.5pt">
                <v:textbox inset="5.85pt,.7pt,5.85pt,.7pt">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7</w:t>
                      </w:r>
                      <w:r w:rsidRPr="000C6335">
                        <w:rPr>
                          <w:rFonts w:eastAsia="ＭＳ Ｐゴシック"/>
                        </w:rPr>
                        <w:t>年以降の新規</w:t>
                      </w:r>
                      <w:r>
                        <w:rPr>
                          <w:rFonts w:eastAsia="ＭＳ Ｐゴシック"/>
                        </w:rPr>
                        <w:t>加入量</w:t>
                      </w:r>
                      <w:r w:rsidRPr="000C6335">
                        <w:rPr>
                          <w:rFonts w:eastAsia="ＭＳ Ｐゴシック"/>
                        </w:rPr>
                        <w:t>の仮定（将来予測における</w:t>
                      </w:r>
                      <w:r w:rsidRPr="000C6335">
                        <w:rPr>
                          <w:rFonts w:eastAsia="ＭＳ Ｐゴシック" w:hAnsi="Arial"/>
                        </w:rPr>
                        <w:t>年々の</w:t>
                      </w:r>
                      <w:r w:rsidRPr="000C6335">
                        <w:rPr>
                          <w:rFonts w:eastAsia="ＭＳ Ｐゴシック"/>
                        </w:rPr>
                        <w:t>親魚量と</w:t>
                      </w:r>
                      <w:r w:rsidRPr="000C6335">
                        <w:rPr>
                          <w:rFonts w:eastAsia="ＭＳ Ｐゴシック"/>
                        </w:rPr>
                        <w:t>200</w:t>
                      </w:r>
                      <w:r>
                        <w:rPr>
                          <w:rFonts w:eastAsia="ＭＳ Ｐゴシック"/>
                        </w:rPr>
                        <w:t>5</w:t>
                      </w:r>
                      <w:r w:rsidRPr="000C6335">
                        <w:rPr>
                          <w:rFonts w:eastAsia="ＭＳ Ｐゴシック" w:hAnsi="Arial"/>
                        </w:rPr>
                        <w:t>～</w:t>
                      </w:r>
                      <w:r w:rsidRPr="000C6335">
                        <w:rPr>
                          <w:rFonts w:eastAsia="ＭＳ Ｐゴシック"/>
                        </w:rPr>
                        <w:t>20</w:t>
                      </w:r>
                      <w:r>
                        <w:rPr>
                          <w:rFonts w:eastAsia="ＭＳ Ｐゴシック" w:hint="eastAsia"/>
                        </w:rPr>
                        <w:t>1</w:t>
                      </w:r>
                      <w:r>
                        <w:rPr>
                          <w:rFonts w:eastAsia="ＭＳ Ｐゴシック"/>
                        </w:rPr>
                        <w:t>4</w:t>
                      </w:r>
                      <w:r w:rsidRPr="000C6335">
                        <w:rPr>
                          <w:rFonts w:eastAsia="ＭＳ Ｐゴシック" w:hAnsi="Arial"/>
                        </w:rPr>
                        <w:t>年の</w:t>
                      </w:r>
                      <w:r w:rsidRPr="000C6335">
                        <w:rPr>
                          <w:rFonts w:eastAsia="ＭＳ Ｐゴシック"/>
                        </w:rPr>
                        <w:t>RPS</w:t>
                      </w:r>
                      <w:r w:rsidRPr="000C6335">
                        <w:rPr>
                          <w:rFonts w:eastAsia="ＭＳ Ｐゴシック" w:hAnsi="Arial"/>
                        </w:rPr>
                        <w:t>中央値から算出</w:t>
                      </w:r>
                      <w:r w:rsidRPr="000C6335">
                        <w:rPr>
                          <w:rFonts w:eastAsia="ＭＳ Ｐゴシック"/>
                        </w:rPr>
                        <w:t>）</w:t>
                      </w:r>
                    </w:p>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83168" behindDoc="0" locked="0" layoutInCell="1" allowOverlap="1" wp14:anchorId="2D6E2019" wp14:editId="74D23805">
                <wp:simplePos x="0" y="0"/>
                <wp:positionH relativeFrom="column">
                  <wp:posOffset>21590</wp:posOffset>
                </wp:positionH>
                <wp:positionV relativeFrom="paragraph">
                  <wp:posOffset>27940</wp:posOffset>
                </wp:positionV>
                <wp:extent cx="1635125" cy="518795"/>
                <wp:effectExtent l="12065" t="18415" r="10160" b="15240"/>
                <wp:wrapNone/>
                <wp:docPr id="7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18795"/>
                        </a:xfrm>
                        <a:prstGeom prst="rect">
                          <a:avLst/>
                        </a:prstGeom>
                        <a:solidFill>
                          <a:srgbClr val="FFFFFF"/>
                        </a:solidFill>
                        <a:ln w="19050">
                          <a:solidFill>
                            <a:srgbClr val="000000"/>
                          </a:solidFill>
                          <a:miter lim="800000"/>
                          <a:headEnd/>
                          <a:tailEnd/>
                        </a:ln>
                      </wps:spPr>
                      <wps:txbx>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7</w:t>
                            </w:r>
                            <w:r w:rsidRPr="000C6335">
                              <w:rPr>
                                <w:rFonts w:eastAsia="ＭＳ Ｐゴシック"/>
                              </w:rPr>
                              <w:t>年以降の年齢別・</w:t>
                            </w:r>
                          </w:p>
                          <w:p w:rsidR="00A878B1" w:rsidRPr="000C6335" w:rsidRDefault="00A878B1" w:rsidP="00E5642B">
                            <w:pPr>
                              <w:rPr>
                                <w:rFonts w:eastAsia="ＭＳ Ｐゴシック"/>
                              </w:rPr>
                            </w:pPr>
                            <w:r w:rsidRPr="000C6335">
                              <w:rPr>
                                <w:rFonts w:eastAsia="ＭＳ Ｐゴシック"/>
                              </w:rPr>
                              <w:t>年別資源尾数、親魚量</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E2019" id="Rectangle 27" o:spid="_x0000_s1042" style="position:absolute;left:0;text-align:left;margin-left:1.7pt;margin-top:2.2pt;width:128.75pt;height:40.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" strokeweight="1.5pt">
                <v:textbox inset="5.85pt,.7pt,5.85pt,.7pt">
                  <w:txbxContent>
                    <w:p w:rsidR="00A878B1" w:rsidRPr="000C6335" w:rsidRDefault="00A878B1" w:rsidP="00E5642B">
                      <w:pPr>
                        <w:rPr>
                          <w:rFonts w:eastAsia="ＭＳ Ｐゴシック"/>
                        </w:rPr>
                      </w:pPr>
                      <w:r w:rsidRPr="000C6335">
                        <w:rPr>
                          <w:rFonts w:eastAsia="ＭＳ Ｐゴシック"/>
                        </w:rPr>
                        <w:t>201</w:t>
                      </w:r>
                      <w:r>
                        <w:rPr>
                          <w:rFonts w:eastAsia="ＭＳ Ｐゴシック"/>
                        </w:rPr>
                        <w:t>7</w:t>
                      </w:r>
                      <w:r w:rsidRPr="000C6335">
                        <w:rPr>
                          <w:rFonts w:eastAsia="ＭＳ Ｐゴシック"/>
                        </w:rPr>
                        <w:t>年以降の年齢別・</w:t>
                      </w:r>
                    </w:p>
                    <w:p w:rsidR="00A878B1" w:rsidRPr="000C6335" w:rsidRDefault="00A878B1" w:rsidP="00E5642B">
                      <w:pPr>
                        <w:rPr>
                          <w:rFonts w:eastAsia="ＭＳ Ｐゴシック"/>
                        </w:rPr>
                      </w:pPr>
                      <w:r w:rsidRPr="000C6335">
                        <w:rPr>
                          <w:rFonts w:eastAsia="ＭＳ Ｐゴシック"/>
                        </w:rPr>
                        <w:t>年別資源尾数、親魚量</w:t>
                      </w:r>
                    </w:p>
                  </w:txbxContent>
                </v:textbox>
              </v:rect>
            </w:pict>
          </mc:Fallback>
        </mc:AlternateContent>
      </w:r>
    </w:p>
    <w:p w:rsidR="008740AB" w:rsidRPr="000316DD" w:rsidRDefault="00E5642B" w:rsidP="008740AB">
      <w:pPr>
        <w:ind w:left="2"/>
        <w:rPr>
          <w:rFonts w:ascii="ＭＳ ゴシック" w:eastAsia="ＭＳ ゴシック" w:hAnsi="ＭＳ ゴシック"/>
        </w:rPr>
      </w:pPr>
      <w:r w:rsidRPr="00F26874">
        <w:rPr>
          <w:rFonts w:eastAsia="ＭＳ Ｐゴシック"/>
          <w:noProof/>
          <w:color w:val="FF0000"/>
          <w:szCs w:val="21"/>
        </w:rPr>
        <mc:AlternateContent>
          <mc:Choice Requires="wps">
            <w:drawing>
              <wp:anchor distT="0" distB="0" distL="114300" distR="114300" simplePos="0" relativeHeight="251787264" behindDoc="0" locked="0" layoutInCell="1" allowOverlap="1" wp14:anchorId="3FBC08F5" wp14:editId="2BB083A2">
                <wp:simplePos x="0" y="0"/>
                <wp:positionH relativeFrom="column">
                  <wp:posOffset>1859915</wp:posOffset>
                </wp:positionH>
                <wp:positionV relativeFrom="paragraph">
                  <wp:posOffset>168275</wp:posOffset>
                </wp:positionV>
                <wp:extent cx="257175" cy="0"/>
                <wp:effectExtent l="21590" t="63500" r="16510" b="60325"/>
                <wp:wrapNone/>
                <wp:docPr id="9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09759" id="AutoShape 31" o:spid="_x0000_s1026" type="#_x0000_t32" style="position:absolute;left:0;text-align:left;margin-left:146.45pt;margin-top:13.25pt;width:20.25pt;height: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" strokeweight="1.5pt">
                <v:stroke endarrow="block"/>
              </v:shape>
            </w:pict>
          </mc:Fallback>
        </mc:AlternateContent>
      </w:r>
      <w:r w:rsidRPr="00F26874">
        <w:rPr>
          <w:rFonts w:eastAsia="ＭＳ Ｐゴシック"/>
          <w:noProof/>
          <w:color w:val="FF0000"/>
        </w:rPr>
        <mc:AlternateContent>
          <mc:Choice Requires="wps">
            <w:drawing>
              <wp:anchor distT="0" distB="0" distL="114300" distR="114300" simplePos="0" relativeHeight="251785216" behindDoc="0" locked="0" layoutInCell="1" allowOverlap="1" wp14:anchorId="2DB6B585" wp14:editId="555E76B9">
                <wp:simplePos x="0" y="0"/>
                <wp:positionH relativeFrom="column">
                  <wp:posOffset>21590</wp:posOffset>
                </wp:positionH>
                <wp:positionV relativeFrom="paragraph">
                  <wp:posOffset>846455</wp:posOffset>
                </wp:positionV>
                <wp:extent cx="1635125" cy="292100"/>
                <wp:effectExtent l="12065" t="17780" r="10160" b="13970"/>
                <wp:wrapNone/>
                <wp:docPr id="9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2921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CCFFFF"/>
                              </a:solidFill>
                            </a14:hiddenFill>
                          </a:ext>
                        </a:extLst>
                      </wps:spPr>
                      <wps:txbx>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漁獲シナリオとの対応</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6B585" id="Rectangle 29" o:spid="_x0000_s1043" style="position:absolute;left:0;text-align:left;margin-left:1.7pt;margin-top:66.65pt;width:128.75pt;height:2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" filled="f" fillcolor="#cff" strokeweight="1.5pt">
                <v:textbox inset="5.85pt,.7pt,5.85pt,.7pt">
                  <w:txbxContent>
                    <w:p w:rsidR="00A878B1" w:rsidRPr="0099634F" w:rsidRDefault="00A878B1" w:rsidP="00E5642B">
                      <w:pPr>
                        <w:rPr>
                          <w:rFonts w:ascii="ＭＳ Ｐゴシック" w:eastAsia="ＭＳ Ｐゴシック" w:hAnsi="ＭＳ Ｐゴシック"/>
                        </w:rPr>
                      </w:pPr>
                      <w:r w:rsidRPr="0099634F">
                        <w:rPr>
                          <w:rFonts w:ascii="ＭＳ Ｐゴシック" w:eastAsia="ＭＳ Ｐゴシック" w:hAnsi="ＭＳ Ｐゴシック" w:hint="eastAsia"/>
                        </w:rPr>
                        <w:t>漁獲シナリオとの対応</w:t>
                      </w:r>
                    </w:p>
                  </w:txbxContent>
                </v:textbox>
              </v:rect>
            </w:pict>
          </mc:Fallback>
        </mc:AlternateContent>
      </w:r>
      <w:r w:rsidRPr="00F26874">
        <w:rPr>
          <w:rFonts w:eastAsia="ＭＳ Ｐゴシック"/>
          <w:noProof/>
          <w:color w:val="FF0000"/>
        </w:rPr>
        <mc:AlternateContent>
          <mc:Choice Requires="wps">
            <w:drawing>
              <wp:anchor distT="0" distB="0" distL="114300" distR="114300" simplePos="0" relativeHeight="251784192" behindDoc="0" locked="0" layoutInCell="1" allowOverlap="1" wp14:anchorId="23FD7505" wp14:editId="4D7F042D">
                <wp:simplePos x="0" y="0"/>
                <wp:positionH relativeFrom="column">
                  <wp:posOffset>576580</wp:posOffset>
                </wp:positionH>
                <wp:positionV relativeFrom="paragraph">
                  <wp:posOffset>398780</wp:posOffset>
                </wp:positionV>
                <wp:extent cx="0" cy="386080"/>
                <wp:effectExtent l="62230" t="27305" r="61595" b="24765"/>
                <wp:wrapNone/>
                <wp:docPr id="29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1F184" id="AutoShape 28" o:spid="_x0000_s1026" type="#_x0000_t32" style="position:absolute;left:0;text-align:left;margin-left:45.4pt;margin-top:31.4pt;width:0;height:30.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" strokeweight="1.5pt">
                <v:stroke startarrow="block" endarrow="block"/>
              </v:shape>
            </w:pict>
          </mc:Fallback>
        </mc:AlternateContent>
      </w:r>
      <w:r w:rsidRPr="00F26874">
        <w:rPr>
          <w:rFonts w:eastAsia="ＭＳ Ｐゴシック"/>
          <w:noProof/>
          <w:color w:val="FF0000"/>
          <w:szCs w:val="21"/>
        </w:rPr>
        <mc:AlternateContent>
          <mc:Choice Requires="wps">
            <w:drawing>
              <wp:anchor distT="0" distB="0" distL="114300" distR="114300" simplePos="0" relativeHeight="251768832" behindDoc="0" locked="0" layoutInCell="1" allowOverlap="1" wp14:anchorId="1CD01781" wp14:editId="76226B94">
                <wp:simplePos x="0" y="0"/>
                <wp:positionH relativeFrom="column">
                  <wp:posOffset>2727960</wp:posOffset>
                </wp:positionH>
                <wp:positionV relativeFrom="paragraph">
                  <wp:posOffset>770890</wp:posOffset>
                </wp:positionV>
                <wp:extent cx="2143125" cy="281305"/>
                <wp:effectExtent l="13335" t="8890" r="5715" b="5080"/>
                <wp:wrapNone/>
                <wp:docPr id="29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281305"/>
                        </a:xfrm>
                        <a:prstGeom prst="rect">
                          <a:avLst/>
                        </a:prstGeom>
                        <a:solidFill>
                          <a:srgbClr val="D8D8D8"/>
                        </a:solidFill>
                        <a:ln w="9525">
                          <a:solidFill>
                            <a:srgbClr val="000000"/>
                          </a:solidFill>
                          <a:miter lim="800000"/>
                          <a:headEnd/>
                          <a:tailEnd/>
                        </a:ln>
                      </wps:spPr>
                      <wps:txbx>
                        <w:txbxContent>
                          <w:p w:rsidR="00A878B1" w:rsidRPr="00960C7B"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01781" id="Rectangle 13" o:spid="_x0000_s1044" style="position:absolute;left:0;text-align:left;margin-left:214.8pt;margin-top:60.7pt;width:168.75pt;height:2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" fillcolor="#d8d8d8">
                <v:textbox inset="5.85pt,.7pt,5.85pt,.7pt">
                  <w:txbxContent>
                    <w:p w:rsidR="00A878B1" w:rsidRPr="00960C7B" w:rsidRDefault="00A878B1" w:rsidP="00E5642B"/>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69856" behindDoc="0" locked="0" layoutInCell="1" allowOverlap="1" wp14:anchorId="2186040E" wp14:editId="2D564728">
                <wp:simplePos x="0" y="0"/>
                <wp:positionH relativeFrom="column">
                  <wp:posOffset>2646680</wp:posOffset>
                </wp:positionH>
                <wp:positionV relativeFrom="paragraph">
                  <wp:posOffset>845185</wp:posOffset>
                </wp:positionV>
                <wp:extent cx="2143125" cy="281305"/>
                <wp:effectExtent l="8255" t="6985" r="10795" b="6985"/>
                <wp:wrapNone/>
                <wp:docPr id="29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281305"/>
                        </a:xfrm>
                        <a:prstGeom prst="rect">
                          <a:avLst/>
                        </a:prstGeom>
                        <a:solidFill>
                          <a:srgbClr val="F2F2F2"/>
                        </a:solidFill>
                        <a:ln w="9525">
                          <a:solidFill>
                            <a:srgbClr val="000000"/>
                          </a:solidFill>
                          <a:miter lim="800000"/>
                          <a:headEnd/>
                          <a:tailEnd/>
                        </a:ln>
                      </wps:spPr>
                      <wps:txbx>
                        <w:txbxContent>
                          <w:p w:rsidR="00A878B1" w:rsidRPr="00960C7B" w:rsidRDefault="00A878B1" w:rsidP="00E5642B"/>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6040E" id="Rectangle 14" o:spid="_x0000_s1045" style="position:absolute;left:0;text-align:left;margin-left:208.4pt;margin-top:66.55pt;width:168.75pt;height:22.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" fillcolor="#f2f2f2">
                <v:textbox inset="5.85pt,.7pt,5.85pt,.7pt">
                  <w:txbxContent>
                    <w:p w:rsidR="00A878B1" w:rsidRPr="00960C7B" w:rsidRDefault="00A878B1" w:rsidP="00E5642B"/>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88288" behindDoc="0" locked="0" layoutInCell="1" allowOverlap="1" wp14:anchorId="61F49A9A" wp14:editId="7FDBF450">
                <wp:simplePos x="0" y="0"/>
                <wp:positionH relativeFrom="column">
                  <wp:posOffset>2556510</wp:posOffset>
                </wp:positionH>
                <wp:positionV relativeFrom="paragraph">
                  <wp:posOffset>935355</wp:posOffset>
                </wp:positionV>
                <wp:extent cx="2143125" cy="281305"/>
                <wp:effectExtent l="13335" t="11430" r="15240" b="12065"/>
                <wp:wrapNone/>
                <wp:docPr id="29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281305"/>
                        </a:xfrm>
                        <a:prstGeom prst="rect">
                          <a:avLst/>
                        </a:prstGeom>
                        <a:solidFill>
                          <a:srgbClr val="FFFFFF"/>
                        </a:solidFill>
                        <a:ln w="19050">
                          <a:solidFill>
                            <a:srgbClr val="000000"/>
                          </a:solidFill>
                          <a:miter lim="800000"/>
                          <a:headEnd/>
                          <a:tailEnd/>
                        </a:ln>
                      </wps:spPr>
                      <wps:txbx>
                        <w:txbxContent>
                          <w:p w:rsidR="00A878B1" w:rsidRPr="000C6335" w:rsidRDefault="00A878B1" w:rsidP="00E5642B">
                            <w:pPr>
                              <w:jc w:val="center"/>
                              <w:rPr>
                                <w:rFonts w:eastAsia="ＭＳ Ｐゴシック"/>
                              </w:rPr>
                            </w:pPr>
                            <w:r w:rsidRPr="000C6335">
                              <w:rPr>
                                <w:rFonts w:eastAsia="ＭＳ Ｐゴシック"/>
                              </w:rPr>
                              <w:t>201</w:t>
                            </w:r>
                            <w:r>
                              <w:rPr>
                                <w:rFonts w:eastAsia="ＭＳ Ｐゴシック"/>
                              </w:rPr>
                              <w:t>7</w:t>
                            </w:r>
                            <w:r w:rsidRPr="000C6335">
                              <w:rPr>
                                <w:rFonts w:eastAsia="ＭＳ Ｐゴシック"/>
                              </w:rPr>
                              <w:t>年の</w:t>
                            </w:r>
                            <w:r w:rsidRPr="000C6335">
                              <w:rPr>
                                <w:rFonts w:eastAsia="ＭＳ Ｐゴシック"/>
                              </w:rPr>
                              <w:t>ABC</w:t>
                            </w:r>
                            <w:r w:rsidRPr="000C6335">
                              <w:rPr>
                                <w:rFonts w:eastAsia="ＭＳ Ｐゴシック"/>
                              </w:rPr>
                              <w:t>・算定漁獲量</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49A9A" id="Rectangle 32" o:spid="_x0000_s1046" style="position:absolute;left:0;text-align:left;margin-left:201.3pt;margin-top:73.65pt;width:168.75pt;height:22.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" strokeweight="1.5pt">
                <v:textbox inset="5.85pt,.7pt,5.85pt,.7pt">
                  <w:txbxContent>
                    <w:p w:rsidR="00A878B1" w:rsidRPr="000C6335" w:rsidRDefault="00A878B1" w:rsidP="00E5642B">
                      <w:pPr>
                        <w:jc w:val="center"/>
                        <w:rPr>
                          <w:rFonts w:eastAsia="ＭＳ Ｐゴシック"/>
                        </w:rPr>
                      </w:pPr>
                      <w:r w:rsidRPr="000C6335">
                        <w:rPr>
                          <w:rFonts w:eastAsia="ＭＳ Ｐゴシック"/>
                        </w:rPr>
                        <w:t>201</w:t>
                      </w:r>
                      <w:r>
                        <w:rPr>
                          <w:rFonts w:eastAsia="ＭＳ Ｐゴシック"/>
                        </w:rPr>
                        <w:t>7</w:t>
                      </w:r>
                      <w:r w:rsidRPr="000C6335">
                        <w:rPr>
                          <w:rFonts w:eastAsia="ＭＳ Ｐゴシック"/>
                        </w:rPr>
                        <w:t>年の</w:t>
                      </w:r>
                      <w:r w:rsidRPr="000C6335">
                        <w:rPr>
                          <w:rFonts w:eastAsia="ＭＳ Ｐゴシック"/>
                        </w:rPr>
                        <w:t>ABC</w:t>
                      </w:r>
                      <w:r w:rsidRPr="000C6335">
                        <w:rPr>
                          <w:rFonts w:eastAsia="ＭＳ Ｐゴシック"/>
                        </w:rPr>
                        <w:t>・算定漁獲量</w:t>
                      </w:r>
                    </w:p>
                  </w:txbxContent>
                </v:textbox>
              </v:rect>
            </w:pict>
          </mc:Fallback>
        </mc:AlternateContent>
      </w:r>
      <w:r w:rsidRPr="00F26874">
        <w:rPr>
          <w:rFonts w:eastAsia="ＭＳ Ｐゴシック"/>
          <w:noProof/>
          <w:color w:val="FF0000"/>
          <w:szCs w:val="21"/>
        </w:rPr>
        <mc:AlternateContent>
          <mc:Choice Requires="wps">
            <w:drawing>
              <wp:anchor distT="0" distB="0" distL="114300" distR="114300" simplePos="0" relativeHeight="251789312" behindDoc="0" locked="0" layoutInCell="1" allowOverlap="1" wp14:anchorId="34389042" wp14:editId="7902FCBB">
                <wp:simplePos x="0" y="0"/>
                <wp:positionH relativeFrom="column">
                  <wp:posOffset>1748155</wp:posOffset>
                </wp:positionH>
                <wp:positionV relativeFrom="paragraph">
                  <wp:posOffset>440690</wp:posOffset>
                </wp:positionV>
                <wp:extent cx="747395" cy="450215"/>
                <wp:effectExtent l="14605" t="12065" r="47625" b="61595"/>
                <wp:wrapNone/>
                <wp:docPr id="29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395" cy="45021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03112" id="AutoShape 33" o:spid="_x0000_s1026" type="#_x0000_t32" style="position:absolute;left:0;text-align:left;margin-left:137.65pt;margin-top:34.7pt;width:58.85pt;height:3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etOQ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" strokeweight="1.5pt">
                <v:stroke endarrow="block"/>
              </v:shape>
            </w:pict>
          </mc:Fallback>
        </mc:AlternateContent>
      </w:r>
      <w:r w:rsidRPr="00F26874">
        <w:rPr>
          <w:rFonts w:eastAsia="ＭＳ Ｐゴシック"/>
          <w:color w:val="FF0000"/>
        </w:rPr>
        <w:br w:type="page"/>
      </w:r>
      <w:r w:rsidR="008740AB" w:rsidRPr="000316DD">
        <w:rPr>
          <w:rFonts w:ascii="ＭＳ ゴシック" w:eastAsia="ＭＳ ゴシック" w:hAnsi="ＭＳ ゴシック" w:hint="eastAsia"/>
        </w:rPr>
        <w:lastRenderedPageBreak/>
        <w:t>補足資料</w:t>
      </w:r>
      <w:r w:rsidR="008740AB" w:rsidRPr="000316DD">
        <w:rPr>
          <w:rFonts w:asciiTheme="majorEastAsia" w:eastAsiaTheme="majorEastAsia" w:hAnsiTheme="majorEastAsia"/>
        </w:rPr>
        <w:t>2</w:t>
      </w:r>
      <w:r w:rsidR="00C37319" w:rsidRPr="000316DD">
        <w:rPr>
          <w:rFonts w:asciiTheme="majorEastAsia" w:eastAsiaTheme="majorEastAsia" w:hAnsiTheme="majorEastAsia" w:hint="eastAsia"/>
        </w:rPr>
        <w:t xml:space="preserve">　</w:t>
      </w:r>
      <w:r w:rsidR="008740AB" w:rsidRPr="000316DD">
        <w:rPr>
          <w:rFonts w:ascii="ＭＳ ゴシック" w:eastAsia="ＭＳ ゴシック" w:hAnsi="ＭＳ ゴシック" w:hint="eastAsia"/>
        </w:rPr>
        <w:t>資源量計算方法（コホート解析）</w:t>
      </w:r>
    </w:p>
    <w:p w:rsidR="00656053" w:rsidRDefault="008740AB" w:rsidP="008740AB">
      <w:pPr>
        <w:ind w:firstLineChars="100" w:firstLine="210"/>
      </w:pPr>
      <w:r w:rsidRPr="00B22EF1">
        <w:rPr>
          <w:rFonts w:hint="eastAsia"/>
        </w:rPr>
        <w:t>コホート解析に用いた年齢別年別漁獲尾数は、</w:t>
      </w:r>
      <w:r w:rsidR="00A30767">
        <w:rPr>
          <w:rFonts w:hint="eastAsia"/>
        </w:rPr>
        <w:t>漁業・養殖業生産統計年報における日本海北区、日本海西区、東シナ海区の漁獲量、</w:t>
      </w:r>
      <w:r w:rsidRPr="00B22EF1">
        <w:rPr>
          <w:rFonts w:hint="eastAsia"/>
        </w:rPr>
        <w:t>日本海～東シナ海側の各月の主要港の水揚げ量および体長組成データより算出した。</w:t>
      </w:r>
      <w:r w:rsidR="00A30767">
        <w:rPr>
          <w:rFonts w:hint="eastAsia"/>
        </w:rPr>
        <w:t>漁獲量に関して</w:t>
      </w:r>
      <w:r w:rsidR="00656053">
        <w:rPr>
          <w:rFonts w:hint="eastAsia"/>
        </w:rPr>
        <w:t>は、大中型まき網漁業</w:t>
      </w:r>
      <w:r w:rsidR="00A30767">
        <w:rPr>
          <w:rFonts w:hint="eastAsia"/>
        </w:rPr>
        <w:t>漁獲成績報告書から得られた太平洋側県籍船による東シナ海における漁獲量を加え、日本海～東シナ海側県籍船による太平洋での漁獲量を差し引いた。</w:t>
      </w:r>
      <w:r w:rsidR="00B634CD">
        <w:rPr>
          <w:rFonts w:hint="eastAsia"/>
        </w:rPr>
        <w:t>201</w:t>
      </w:r>
      <w:r w:rsidR="00B634CD">
        <w:t>5</w:t>
      </w:r>
      <w:r w:rsidR="00656053">
        <w:rPr>
          <w:rFonts w:hint="eastAsia"/>
        </w:rPr>
        <w:t>年には太平洋側での</w:t>
      </w:r>
      <w:r w:rsidR="00656053" w:rsidRPr="00656053">
        <w:rPr>
          <w:rFonts w:hint="eastAsia"/>
        </w:rPr>
        <w:t>日本海～東シナ海側県籍船</w:t>
      </w:r>
      <w:r w:rsidR="00656053">
        <w:rPr>
          <w:rFonts w:hint="eastAsia"/>
        </w:rPr>
        <w:t>による漁獲量が多かったため、本系群の漁獲量は漁業・養殖業生産統計年報における漁獲量</w:t>
      </w:r>
      <w:r w:rsidR="00B634CD">
        <w:rPr>
          <w:rFonts w:hint="eastAsia"/>
        </w:rPr>
        <w:t>より</w:t>
      </w:r>
      <w:r w:rsidR="00656053">
        <w:rPr>
          <w:rFonts w:hint="eastAsia"/>
        </w:rPr>
        <w:t>少ない。</w:t>
      </w:r>
      <w:r w:rsidR="004F2F74">
        <w:rPr>
          <w:rFonts w:hint="eastAsia"/>
        </w:rPr>
        <w:t>年齢―体長相関</w:t>
      </w:r>
      <w:r w:rsidR="002A56AA">
        <w:rPr>
          <w:rFonts w:hint="eastAsia"/>
        </w:rPr>
        <w:t>に</w:t>
      </w:r>
      <w:r w:rsidRPr="00B22EF1">
        <w:rPr>
          <w:rFonts w:hint="eastAsia"/>
        </w:rPr>
        <w:t>は鱗による年齢査定結果を用いた。</w:t>
      </w:r>
    </w:p>
    <w:p w:rsidR="008740AB" w:rsidRPr="00B22EF1" w:rsidRDefault="008740AB" w:rsidP="008740AB">
      <w:pPr>
        <w:ind w:firstLineChars="100" w:firstLine="210"/>
      </w:pPr>
      <w:r w:rsidRPr="00B22EF1">
        <w:rPr>
          <w:rFonts w:hint="eastAsia"/>
        </w:rPr>
        <w:t>以上より推定されたマイワシの</w:t>
      </w:r>
      <w:r w:rsidR="00B634CD">
        <w:rPr>
          <w:rFonts w:hint="eastAsia"/>
        </w:rPr>
        <w:t>2015</w:t>
      </w:r>
      <w:r w:rsidR="00657FFA">
        <w:rPr>
          <w:rFonts w:hint="eastAsia"/>
        </w:rPr>
        <w:t>年までの</w:t>
      </w:r>
      <w:r w:rsidRPr="00B22EF1">
        <w:rPr>
          <w:rFonts w:hint="eastAsia"/>
        </w:rPr>
        <w:t>年齢別年別漁獲尾数を用いて、コホート解析により年齢別年別資源尾数を推定した。</w:t>
      </w:r>
      <w:r w:rsidR="003F7C30">
        <w:rPr>
          <w:rFonts w:hint="eastAsia"/>
        </w:rPr>
        <w:t>VPA</w:t>
      </w:r>
      <w:r w:rsidR="003F7C30">
        <w:t>起点月は</w:t>
      </w:r>
      <w:r w:rsidR="003F7C30">
        <w:t>1</w:t>
      </w:r>
      <w:r w:rsidR="003F7C30">
        <w:t>月とし、</w:t>
      </w:r>
      <w:r w:rsidRPr="00B22EF1">
        <w:rPr>
          <w:rFonts w:hint="eastAsia"/>
        </w:rPr>
        <w:t>年齢別年別資源尾数の計算には</w:t>
      </w:r>
      <w:r w:rsidRPr="00B22EF1">
        <w:rPr>
          <w:rFonts w:hint="eastAsia"/>
        </w:rPr>
        <w:t>Pope</w:t>
      </w:r>
      <w:r w:rsidRPr="00B22EF1">
        <w:rPr>
          <w:rFonts w:hint="eastAsia"/>
        </w:rPr>
        <w:t>の近似式を用い、プラスグループの資源尾数については平松（内部資料）の方法（非定常な場合のプラスグループの計算、</w:t>
      </w:r>
      <w:r w:rsidR="00023579" w:rsidRPr="00B22EF1">
        <w:rPr>
          <w:szCs w:val="21"/>
        </w:rPr>
        <w:t>α</w:t>
      </w:r>
      <w:r w:rsidRPr="00B22EF1">
        <w:rPr>
          <w:rFonts w:hint="eastAsia"/>
        </w:rPr>
        <w:t>=1</w:t>
      </w:r>
      <w:r w:rsidRPr="00B22EF1">
        <w:rPr>
          <w:rFonts w:hint="eastAsia"/>
        </w:rPr>
        <w:t>）に従った。なお、年齢については、</w:t>
      </w:r>
      <w:r w:rsidRPr="00B22EF1">
        <w:rPr>
          <w:rFonts w:hint="eastAsia"/>
        </w:rPr>
        <w:t>1953</w:t>
      </w:r>
      <w:r w:rsidRPr="00B22EF1">
        <w:rPr>
          <w:rFonts w:hint="eastAsia"/>
        </w:rPr>
        <w:t>年～</w:t>
      </w:r>
      <w:r w:rsidRPr="00B22EF1">
        <w:rPr>
          <w:rFonts w:hint="eastAsia"/>
        </w:rPr>
        <w:t>1988</w:t>
      </w:r>
      <w:r w:rsidRPr="00B22EF1">
        <w:rPr>
          <w:rFonts w:hint="eastAsia"/>
        </w:rPr>
        <w:t>年および</w:t>
      </w:r>
      <w:r w:rsidRPr="00B22EF1">
        <w:rPr>
          <w:rFonts w:hint="eastAsia"/>
        </w:rPr>
        <w:t>1999</w:t>
      </w:r>
      <w:r w:rsidRPr="00B22EF1">
        <w:rPr>
          <w:rFonts w:hint="eastAsia"/>
        </w:rPr>
        <w:t>年～</w:t>
      </w:r>
      <w:r w:rsidRPr="00B22EF1">
        <w:rPr>
          <w:rFonts w:hint="eastAsia"/>
        </w:rPr>
        <w:t>201</w:t>
      </w:r>
      <w:r w:rsidR="00B22EF1" w:rsidRPr="00B22EF1">
        <w:rPr>
          <w:rFonts w:hint="eastAsia"/>
        </w:rPr>
        <w:t>2</w:t>
      </w:r>
      <w:r w:rsidRPr="00B22EF1">
        <w:rPr>
          <w:rFonts w:hint="eastAsia"/>
        </w:rPr>
        <w:t>年は</w:t>
      </w:r>
      <w:r w:rsidRPr="00B22EF1">
        <w:rPr>
          <w:rFonts w:hint="eastAsia"/>
        </w:rPr>
        <w:t>0</w:t>
      </w:r>
      <w:r w:rsidRPr="00B22EF1">
        <w:rPr>
          <w:rFonts w:hint="eastAsia"/>
        </w:rPr>
        <w:t>歳～</w:t>
      </w:r>
      <w:r w:rsidRPr="00B22EF1">
        <w:rPr>
          <w:rFonts w:hint="eastAsia"/>
        </w:rPr>
        <w:t>4+</w:t>
      </w:r>
      <w:r w:rsidRPr="00B22EF1">
        <w:rPr>
          <w:rFonts w:hint="eastAsia"/>
        </w:rPr>
        <w:t>歳、</w:t>
      </w:r>
      <w:r w:rsidRPr="00B22EF1">
        <w:rPr>
          <w:rFonts w:hint="eastAsia"/>
        </w:rPr>
        <w:t>1989</w:t>
      </w:r>
      <w:r w:rsidRPr="00B22EF1">
        <w:rPr>
          <w:rFonts w:hint="eastAsia"/>
        </w:rPr>
        <w:t>年～</w:t>
      </w:r>
      <w:r w:rsidRPr="00B22EF1">
        <w:rPr>
          <w:rFonts w:hint="eastAsia"/>
        </w:rPr>
        <w:t>1998</w:t>
      </w:r>
      <w:r w:rsidRPr="00B22EF1">
        <w:rPr>
          <w:rFonts w:hint="eastAsia"/>
        </w:rPr>
        <w:t>年は</w:t>
      </w:r>
      <w:r w:rsidRPr="00B22EF1">
        <w:rPr>
          <w:rFonts w:hint="eastAsia"/>
        </w:rPr>
        <w:t>0</w:t>
      </w:r>
      <w:r w:rsidRPr="00B22EF1">
        <w:rPr>
          <w:rFonts w:hint="eastAsia"/>
        </w:rPr>
        <w:t>歳～</w:t>
      </w:r>
      <w:r w:rsidRPr="00B22EF1">
        <w:rPr>
          <w:rFonts w:hint="eastAsia"/>
        </w:rPr>
        <w:t>5+</w:t>
      </w:r>
      <w:r w:rsidRPr="00B22EF1">
        <w:rPr>
          <w:rFonts w:hint="eastAsia"/>
        </w:rPr>
        <w:t>歳別に求めた（</w:t>
      </w:r>
      <w:r w:rsidRPr="00B22EF1">
        <w:rPr>
          <w:rFonts w:hint="eastAsia"/>
        </w:rPr>
        <w:t>4</w:t>
      </w:r>
      <w:r w:rsidRPr="00B22EF1">
        <w:rPr>
          <w:rFonts w:hint="eastAsia"/>
        </w:rPr>
        <w:t>歳以上、</w:t>
      </w:r>
      <w:r w:rsidRPr="00B22EF1">
        <w:rPr>
          <w:rFonts w:hint="eastAsia"/>
        </w:rPr>
        <w:t>5</w:t>
      </w:r>
      <w:r w:rsidRPr="00B22EF1">
        <w:rPr>
          <w:rFonts w:hint="eastAsia"/>
        </w:rPr>
        <w:t>歳以上をまとめて</w:t>
      </w:r>
      <w:r w:rsidRPr="00B22EF1">
        <w:rPr>
          <w:rFonts w:hint="eastAsia"/>
        </w:rPr>
        <w:t>4+</w:t>
      </w:r>
      <w:r w:rsidRPr="00B22EF1">
        <w:rPr>
          <w:rFonts w:hint="eastAsia"/>
        </w:rPr>
        <w:t>、</w:t>
      </w:r>
      <w:r w:rsidRPr="00B22EF1">
        <w:rPr>
          <w:rFonts w:hint="eastAsia"/>
        </w:rPr>
        <w:t>5+</w:t>
      </w:r>
      <w:r w:rsidRPr="00B22EF1">
        <w:rPr>
          <w:rFonts w:hint="eastAsia"/>
        </w:rPr>
        <w:t>（プラスグループ）と表記する）。</w:t>
      </w:r>
    </w:p>
    <w:p w:rsidR="008740AB" w:rsidRPr="00F26874" w:rsidRDefault="008740AB" w:rsidP="008740AB">
      <w:pPr>
        <w:ind w:left="424" w:hangingChars="202" w:hanging="424"/>
        <w:rPr>
          <w:color w:val="FF0000"/>
        </w:rPr>
      </w:pPr>
    </w:p>
    <w:p w:rsidR="008740AB" w:rsidRPr="00B22EF1" w:rsidRDefault="004F734C" w:rsidP="004F734C">
      <w:r w:rsidRPr="00B22EF1">
        <w:rPr>
          <w:rFonts w:hint="eastAsia"/>
        </w:rPr>
        <w:t>1</w:t>
      </w:r>
      <w:r w:rsidR="007D2221">
        <w:rPr>
          <w:rFonts w:hint="eastAsia"/>
        </w:rPr>
        <w:t>．</w:t>
      </w:r>
      <w:r w:rsidR="008740AB" w:rsidRPr="00B22EF1">
        <w:rPr>
          <w:rFonts w:hint="eastAsia"/>
        </w:rPr>
        <w:t>Pope</w:t>
      </w:r>
      <w:r w:rsidR="008740AB" w:rsidRPr="00B22EF1">
        <w:rPr>
          <w:rFonts w:hint="eastAsia"/>
        </w:rPr>
        <w:t>の近似式を用いた資源尾数の計算（ステップ</w:t>
      </w:r>
      <w:r w:rsidR="008740AB" w:rsidRPr="00B22EF1">
        <w:rPr>
          <w:rFonts w:hint="eastAsia"/>
        </w:rPr>
        <w:t>1</w:t>
      </w:r>
      <w:r w:rsidR="008740AB" w:rsidRPr="00B22EF1">
        <w:rPr>
          <w:rFonts w:hint="eastAsia"/>
        </w:rPr>
        <w:t>）</w:t>
      </w:r>
    </w:p>
    <w:p w:rsidR="008740AB" w:rsidRPr="00B22EF1" w:rsidRDefault="00C36630" w:rsidP="008740AB">
      <w:r w:rsidRPr="00B22EF1">
        <w:rPr>
          <w:rFonts w:hint="eastAsia"/>
        </w:rPr>
        <w:t xml:space="preserve">　式</w:t>
      </w:r>
      <w:r w:rsidR="005D2483">
        <w:rPr>
          <w:rFonts w:hint="eastAsia"/>
        </w:rPr>
        <w:t>（</w:t>
      </w:r>
      <w:r w:rsidR="008740AB" w:rsidRPr="00B22EF1">
        <w:rPr>
          <w:rFonts w:hint="eastAsia"/>
        </w:rPr>
        <w:t>1</w:t>
      </w:r>
      <w:r w:rsidR="005D2483">
        <w:rPr>
          <w:rFonts w:hint="eastAsia"/>
        </w:rPr>
        <w:t>）</w:t>
      </w:r>
      <w:r w:rsidR="008740AB" w:rsidRPr="00B22EF1">
        <w:rPr>
          <w:rFonts w:hint="eastAsia"/>
        </w:rPr>
        <w:t>により年齢別年別資源尾数を計算した。</w:t>
      </w:r>
    </w:p>
    <w:p w:rsidR="008740AB" w:rsidRPr="00B22EF1" w:rsidRDefault="008740AB" w:rsidP="008740AB">
      <w:pPr>
        <w:ind w:firstLine="840"/>
      </w:pPr>
      <w:r w:rsidRPr="00F26874">
        <w:rPr>
          <w:color w:val="FF0000"/>
          <w:position w:val="-28"/>
        </w:rPr>
        <w:object w:dxaOrig="4000" w:dyaOrig="680">
          <v:shape id="_x0000_i1026" type="#_x0000_t75" style="width:200.25pt;height:35.25pt" o:ole="">
            <v:imagedata r:id="rId37" o:title=""/>
          </v:shape>
          <o:OLEObject Type="Embed" ProgID="Equation.3" ShapeID="_x0000_i1026" DrawAspect="Content" ObjectID="_1541499779" r:id="rId38"/>
        </w:object>
      </w:r>
      <w:r w:rsidRPr="00F26874">
        <w:rPr>
          <w:rFonts w:hint="eastAsia"/>
          <w:color w:val="FF0000"/>
        </w:rPr>
        <w:tab/>
      </w:r>
      <w:r w:rsidRPr="00F26874">
        <w:rPr>
          <w:rFonts w:hint="eastAsia"/>
          <w:color w:val="FF0000"/>
        </w:rPr>
        <w:tab/>
      </w:r>
      <w:r w:rsidRPr="00F26874">
        <w:rPr>
          <w:rFonts w:hint="eastAsia"/>
          <w:color w:val="FF0000"/>
        </w:rPr>
        <w:tab/>
      </w:r>
      <w:r w:rsidRPr="00F26874">
        <w:rPr>
          <w:rFonts w:hint="eastAsia"/>
          <w:color w:val="FF0000"/>
        </w:rPr>
        <w:tab/>
      </w:r>
      <w:r w:rsidR="007D2221">
        <w:rPr>
          <w:rFonts w:hint="eastAsia"/>
        </w:rPr>
        <w:t xml:space="preserve">  </w:t>
      </w:r>
      <w:r w:rsidR="007D2221">
        <w:rPr>
          <w:rFonts w:hint="eastAsia"/>
        </w:rPr>
        <w:t>（</w:t>
      </w:r>
      <w:r w:rsidRPr="00B22EF1">
        <w:rPr>
          <w:rFonts w:hint="eastAsia"/>
        </w:rPr>
        <w:t>1</w:t>
      </w:r>
      <w:r w:rsidR="007D2221">
        <w:rPr>
          <w:rFonts w:hint="eastAsia"/>
        </w:rPr>
        <w:t>）</w:t>
      </w:r>
    </w:p>
    <w:p w:rsidR="008740AB" w:rsidRPr="00B22EF1" w:rsidRDefault="008740AB" w:rsidP="008740AB">
      <w:r w:rsidRPr="00B22EF1">
        <w:rPr>
          <w:rFonts w:hint="eastAsia"/>
        </w:rPr>
        <w:t>ここで、</w:t>
      </w:r>
      <w:r w:rsidRPr="00B22EF1">
        <w:rPr>
          <w:rFonts w:hint="eastAsia"/>
        </w:rPr>
        <w:t>N</w:t>
      </w:r>
      <w:r w:rsidRPr="00B22EF1">
        <w:rPr>
          <w:rFonts w:hint="eastAsia"/>
          <w:vertAlign w:val="subscript"/>
        </w:rPr>
        <w:t>a,y</w:t>
      </w:r>
      <w:r w:rsidRPr="00B22EF1">
        <w:rPr>
          <w:rFonts w:hint="eastAsia"/>
        </w:rPr>
        <w:t>は</w:t>
      </w:r>
      <w:r w:rsidRPr="00B22EF1">
        <w:rPr>
          <w:rFonts w:hint="eastAsia"/>
        </w:rPr>
        <w:t>y</w:t>
      </w:r>
      <w:r w:rsidRPr="00B22EF1">
        <w:rPr>
          <w:rFonts w:hint="eastAsia"/>
        </w:rPr>
        <w:t>年における</w:t>
      </w:r>
      <w:r w:rsidRPr="00B22EF1">
        <w:rPr>
          <w:rFonts w:hint="eastAsia"/>
        </w:rPr>
        <w:t>a</w:t>
      </w:r>
      <w:r w:rsidRPr="00B22EF1">
        <w:rPr>
          <w:rFonts w:hint="eastAsia"/>
        </w:rPr>
        <w:t>歳魚の資源尾数、</w:t>
      </w:r>
      <w:r w:rsidRPr="00B22EF1">
        <w:rPr>
          <w:rFonts w:hint="eastAsia"/>
        </w:rPr>
        <w:t>C</w:t>
      </w:r>
      <w:r w:rsidRPr="00B22EF1">
        <w:rPr>
          <w:rFonts w:hint="eastAsia"/>
          <w:vertAlign w:val="subscript"/>
        </w:rPr>
        <w:t>a,y</w:t>
      </w:r>
      <w:r w:rsidRPr="00B22EF1">
        <w:rPr>
          <w:rFonts w:hint="eastAsia"/>
        </w:rPr>
        <w:t>は</w:t>
      </w:r>
      <w:r w:rsidRPr="00B22EF1">
        <w:rPr>
          <w:rFonts w:hint="eastAsia"/>
        </w:rPr>
        <w:t>y</w:t>
      </w:r>
      <w:r w:rsidRPr="00B22EF1">
        <w:rPr>
          <w:rFonts w:hint="eastAsia"/>
        </w:rPr>
        <w:t>年</w:t>
      </w:r>
      <w:r w:rsidRPr="00B22EF1">
        <w:rPr>
          <w:rFonts w:hint="eastAsia"/>
        </w:rPr>
        <w:t>a</w:t>
      </w:r>
      <w:r w:rsidRPr="00B22EF1">
        <w:rPr>
          <w:rFonts w:hint="eastAsia"/>
        </w:rPr>
        <w:t>歳魚の漁獲尾数、</w:t>
      </w:r>
      <w:r w:rsidRPr="00B22EF1">
        <w:rPr>
          <w:rFonts w:hint="eastAsia"/>
        </w:rPr>
        <w:t>M</w:t>
      </w:r>
      <w:r w:rsidR="00C36630" w:rsidRPr="00B22EF1">
        <w:rPr>
          <w:rFonts w:hint="eastAsia"/>
        </w:rPr>
        <w:t>は自然死亡係数</w:t>
      </w:r>
      <w:r w:rsidR="00691F95">
        <w:rPr>
          <w:rFonts w:hint="eastAsia"/>
        </w:rPr>
        <w:t>（</w:t>
      </w:r>
      <w:r w:rsidRPr="00B22EF1">
        <w:rPr>
          <w:rFonts w:hint="eastAsia"/>
        </w:rPr>
        <w:t>0.4</w:t>
      </w:r>
      <w:r w:rsidR="00691F95">
        <w:rPr>
          <w:rFonts w:hint="eastAsia"/>
        </w:rPr>
        <w:t>）</w:t>
      </w:r>
      <w:r w:rsidRPr="00B22EF1">
        <w:rPr>
          <w:rFonts w:hint="eastAsia"/>
        </w:rPr>
        <w:t>である。</w:t>
      </w:r>
    </w:p>
    <w:p w:rsidR="008740AB" w:rsidRPr="00B22EF1" w:rsidRDefault="008740AB" w:rsidP="008740AB">
      <w:r w:rsidRPr="00B22EF1">
        <w:rPr>
          <w:rFonts w:hint="eastAsia"/>
        </w:rPr>
        <w:t xml:space="preserve">　ただし、最近年、最高齢－</w:t>
      </w:r>
      <w:r w:rsidRPr="00B22EF1">
        <w:rPr>
          <w:rFonts w:hint="eastAsia"/>
        </w:rPr>
        <w:t>1</w:t>
      </w:r>
      <w:r w:rsidRPr="00B22EF1">
        <w:rPr>
          <w:rFonts w:hint="eastAsia"/>
        </w:rPr>
        <w:t>歳（添え字</w:t>
      </w:r>
      <w:r w:rsidRPr="00B22EF1">
        <w:rPr>
          <w:rFonts w:hint="eastAsia"/>
        </w:rPr>
        <w:t>p-1</w:t>
      </w:r>
      <w:r w:rsidRPr="00B22EF1">
        <w:rPr>
          <w:rFonts w:hint="eastAsia"/>
        </w:rPr>
        <w:t>）、最高齢（プラスグループ、添え字</w:t>
      </w:r>
      <w:r w:rsidRPr="00B22EF1">
        <w:rPr>
          <w:rFonts w:hint="eastAsia"/>
        </w:rPr>
        <w:t>p</w:t>
      </w:r>
      <w:r w:rsidRPr="00B22EF1">
        <w:rPr>
          <w:rFonts w:hint="eastAsia"/>
        </w:rPr>
        <w:t>）、は</w:t>
      </w:r>
      <w:r w:rsidR="007E6E9E">
        <w:rPr>
          <w:rFonts w:hint="eastAsia"/>
        </w:rPr>
        <w:t>（</w:t>
      </w:r>
      <w:r w:rsidR="007E6E9E">
        <w:rPr>
          <w:rFonts w:hint="eastAsia"/>
        </w:rPr>
        <w:t>2</w:t>
      </w:r>
      <w:r w:rsidR="007E6E9E">
        <w:rPr>
          <w:rFonts w:hint="eastAsia"/>
        </w:rPr>
        <w:t>）</w:t>
      </w:r>
      <w:r w:rsidRPr="00B22EF1">
        <w:rPr>
          <w:rFonts w:hint="eastAsia"/>
        </w:rPr>
        <w:t>～</w:t>
      </w:r>
      <w:r w:rsidR="007E6E9E">
        <w:rPr>
          <w:rFonts w:hint="eastAsia"/>
        </w:rPr>
        <w:t>（</w:t>
      </w:r>
      <w:r w:rsidR="007E6E9E">
        <w:rPr>
          <w:rFonts w:hint="eastAsia"/>
        </w:rPr>
        <w:t>4</w:t>
      </w:r>
      <w:r w:rsidR="007E6E9E">
        <w:rPr>
          <w:rFonts w:hint="eastAsia"/>
        </w:rPr>
        <w:t>）</w:t>
      </w:r>
      <w:r w:rsidRPr="00B22EF1">
        <w:rPr>
          <w:rFonts w:hint="eastAsia"/>
        </w:rPr>
        <w:t>式により計算した。</w:t>
      </w:r>
    </w:p>
    <w:p w:rsidR="008740AB" w:rsidRPr="00B22EF1" w:rsidRDefault="00AC6085" w:rsidP="008740AB">
      <w:pPr>
        <w:ind w:firstLine="840"/>
      </w:pPr>
      <w:r w:rsidRPr="00F26874">
        <w:rPr>
          <w:color w:val="FF0000"/>
          <w:position w:val="-32"/>
        </w:rPr>
        <w:object w:dxaOrig="2220" w:dyaOrig="1040">
          <v:shape id="_x0000_i1027" type="#_x0000_t75" style="width:111.75pt;height:51.75pt" o:ole="">
            <v:imagedata r:id="rId39" o:title=""/>
          </v:shape>
          <o:OLEObject Type="Embed" ProgID="Equation.3" ShapeID="_x0000_i1027" DrawAspect="Content" ObjectID="_1541499780" r:id="rId40"/>
        </w:object>
      </w:r>
      <w:r w:rsidR="008740AB" w:rsidRPr="00F26874">
        <w:rPr>
          <w:rFonts w:hint="eastAsia"/>
          <w:color w:val="FF0000"/>
        </w:rPr>
        <w:tab/>
      </w:r>
      <w:r w:rsidR="008740AB" w:rsidRPr="00F26874">
        <w:rPr>
          <w:rFonts w:hint="eastAsia"/>
          <w:color w:val="FF0000"/>
        </w:rPr>
        <w:tab/>
      </w:r>
      <w:r w:rsidR="008740AB" w:rsidRPr="00F26874">
        <w:rPr>
          <w:rFonts w:hint="eastAsia"/>
          <w:color w:val="FF0000"/>
        </w:rPr>
        <w:tab/>
      </w:r>
      <w:r w:rsidR="008740AB" w:rsidRPr="00F26874">
        <w:rPr>
          <w:rFonts w:hint="eastAsia"/>
          <w:color w:val="FF0000"/>
        </w:rPr>
        <w:tab/>
      </w:r>
      <w:r w:rsidR="008740AB" w:rsidRPr="00F26874">
        <w:rPr>
          <w:rFonts w:hint="eastAsia"/>
          <w:color w:val="FF0000"/>
        </w:rPr>
        <w:tab/>
      </w:r>
      <w:r w:rsidR="008740AB" w:rsidRPr="00F26874">
        <w:rPr>
          <w:rFonts w:hint="eastAsia"/>
          <w:color w:val="FF0000"/>
        </w:rPr>
        <w:tab/>
      </w:r>
      <w:r w:rsidR="00C36630" w:rsidRPr="007D2221">
        <w:rPr>
          <w:rFonts w:hint="eastAsia"/>
        </w:rPr>
        <w:t xml:space="preserve">  </w:t>
      </w:r>
      <w:r w:rsidR="007D2221">
        <w:rPr>
          <w:rFonts w:hint="eastAsia"/>
        </w:rPr>
        <w:t>（</w:t>
      </w:r>
      <w:r w:rsidR="008740AB" w:rsidRPr="00B22EF1">
        <w:rPr>
          <w:rFonts w:hint="eastAsia"/>
        </w:rPr>
        <w:t>2</w:t>
      </w:r>
      <w:r w:rsidR="007D2221">
        <w:rPr>
          <w:rFonts w:hint="eastAsia"/>
        </w:rPr>
        <w:t>）</w:t>
      </w:r>
    </w:p>
    <w:p w:rsidR="008740AB" w:rsidRPr="00B22EF1" w:rsidRDefault="008740AB" w:rsidP="008740AB">
      <w:pPr>
        <w:ind w:firstLine="840"/>
      </w:pPr>
      <w:r w:rsidRPr="00B22EF1">
        <w:rPr>
          <w:position w:val="-32"/>
        </w:rPr>
        <w:object w:dxaOrig="5520" w:dyaOrig="740">
          <v:shape id="_x0000_i1028" type="#_x0000_t75" style="width:276.75pt;height:36.75pt" o:ole="">
            <v:imagedata r:id="rId41" o:title=""/>
          </v:shape>
          <o:OLEObject Type="Embed" ProgID="Equation.3" ShapeID="_x0000_i1028" DrawAspect="Content" ObjectID="_1541499781" r:id="rId42"/>
        </w:object>
      </w:r>
      <w:r w:rsidRPr="00B22EF1">
        <w:rPr>
          <w:rFonts w:hint="eastAsia"/>
        </w:rPr>
        <w:tab/>
      </w:r>
      <w:r w:rsidRPr="00B22EF1">
        <w:rPr>
          <w:rFonts w:hint="eastAsia"/>
        </w:rPr>
        <w:tab/>
      </w:r>
      <w:r w:rsidR="007D2221">
        <w:rPr>
          <w:rFonts w:hint="eastAsia"/>
        </w:rPr>
        <w:t xml:space="preserve">  </w:t>
      </w:r>
      <w:r w:rsidR="007D2221">
        <w:rPr>
          <w:rFonts w:hint="eastAsia"/>
        </w:rPr>
        <w:t>（</w:t>
      </w:r>
      <w:r w:rsidRPr="00B22EF1">
        <w:rPr>
          <w:rFonts w:hint="eastAsia"/>
        </w:rPr>
        <w:t>3</w:t>
      </w:r>
      <w:r w:rsidR="007D2221">
        <w:rPr>
          <w:rFonts w:hint="eastAsia"/>
        </w:rPr>
        <w:t>）</w:t>
      </w:r>
    </w:p>
    <w:p w:rsidR="008740AB" w:rsidRPr="00B22EF1" w:rsidRDefault="008740AB" w:rsidP="008740AB">
      <w:pPr>
        <w:ind w:firstLine="840"/>
      </w:pPr>
      <w:r w:rsidRPr="00B22EF1">
        <w:rPr>
          <w:position w:val="-32"/>
        </w:rPr>
        <w:object w:dxaOrig="6640" w:dyaOrig="740">
          <v:shape id="_x0000_i1029" type="#_x0000_t75" style="width:330.75pt;height:36.75pt" o:ole="">
            <v:imagedata r:id="rId43" o:title=""/>
          </v:shape>
          <o:OLEObject Type="Embed" ProgID="Equation.3" ShapeID="_x0000_i1029" DrawAspect="Content" ObjectID="_1541499782" r:id="rId44"/>
        </w:object>
      </w:r>
      <w:r w:rsidRPr="00B22EF1">
        <w:rPr>
          <w:rFonts w:hint="eastAsia"/>
        </w:rPr>
        <w:tab/>
      </w:r>
      <w:r w:rsidR="007D2221">
        <w:rPr>
          <w:rFonts w:hint="eastAsia"/>
        </w:rPr>
        <w:t xml:space="preserve">  </w:t>
      </w:r>
      <w:r w:rsidR="007D2221">
        <w:rPr>
          <w:rFonts w:hint="eastAsia"/>
        </w:rPr>
        <w:t>（</w:t>
      </w:r>
      <w:r w:rsidRPr="00B22EF1">
        <w:rPr>
          <w:rFonts w:hint="eastAsia"/>
        </w:rPr>
        <w:t>4</w:t>
      </w:r>
      <w:r w:rsidR="007D2221">
        <w:rPr>
          <w:rFonts w:hint="eastAsia"/>
        </w:rPr>
        <w:t>）</w:t>
      </w:r>
    </w:p>
    <w:p w:rsidR="008740AB" w:rsidRPr="00B22EF1" w:rsidRDefault="008740AB" w:rsidP="008740AB">
      <w:pPr>
        <w:ind w:firstLineChars="100" w:firstLine="210"/>
      </w:pPr>
    </w:p>
    <w:p w:rsidR="008740AB" w:rsidRPr="00B22EF1" w:rsidRDefault="008740AB" w:rsidP="007E6E9E">
      <w:r w:rsidRPr="00B22EF1">
        <w:rPr>
          <w:rFonts w:hint="eastAsia"/>
        </w:rPr>
        <w:t>なお、</w:t>
      </w:r>
      <w:r w:rsidRPr="00B22EF1">
        <w:rPr>
          <w:rFonts w:hint="eastAsia"/>
        </w:rPr>
        <w:t>1998</w:t>
      </w:r>
      <w:r w:rsidRPr="00B22EF1">
        <w:rPr>
          <w:rFonts w:hint="eastAsia"/>
        </w:rPr>
        <w:t>年の</w:t>
      </w:r>
      <w:r w:rsidRPr="00B22EF1">
        <w:rPr>
          <w:rFonts w:hint="eastAsia"/>
        </w:rPr>
        <w:t>3</w:t>
      </w:r>
      <w:r w:rsidRPr="00B22EF1">
        <w:rPr>
          <w:rFonts w:hint="eastAsia"/>
        </w:rPr>
        <w:t>歳魚と</w:t>
      </w:r>
      <w:r w:rsidRPr="00B22EF1">
        <w:rPr>
          <w:rFonts w:hint="eastAsia"/>
        </w:rPr>
        <w:t>4</w:t>
      </w:r>
      <w:r w:rsidRPr="00B22EF1">
        <w:rPr>
          <w:rFonts w:hint="eastAsia"/>
        </w:rPr>
        <w:t>歳魚の資源尾数</w:t>
      </w:r>
      <w:r w:rsidRPr="00B22EF1">
        <w:rPr>
          <w:rFonts w:hint="eastAsia"/>
        </w:rPr>
        <w:t>N</w:t>
      </w:r>
      <w:r w:rsidRPr="00B22EF1">
        <w:rPr>
          <w:rFonts w:hint="eastAsia"/>
          <w:vertAlign w:val="subscript"/>
        </w:rPr>
        <w:t>3,1998</w:t>
      </w:r>
      <w:r w:rsidRPr="00B22EF1">
        <w:rPr>
          <w:rFonts w:hint="eastAsia"/>
        </w:rPr>
        <w:t>および</w:t>
      </w:r>
      <w:r w:rsidRPr="00B22EF1">
        <w:rPr>
          <w:rFonts w:hint="eastAsia"/>
        </w:rPr>
        <w:t>N</w:t>
      </w:r>
      <w:r w:rsidRPr="00B22EF1">
        <w:rPr>
          <w:rFonts w:hint="eastAsia"/>
          <w:vertAlign w:val="subscript"/>
        </w:rPr>
        <w:t>4,1998</w:t>
      </w:r>
      <w:r w:rsidRPr="00B22EF1">
        <w:rPr>
          <w:rFonts w:hint="eastAsia"/>
        </w:rPr>
        <w:t>は次の式で推定した。</w:t>
      </w:r>
    </w:p>
    <w:p w:rsidR="008740AB" w:rsidRPr="00B22EF1" w:rsidRDefault="008740AB" w:rsidP="008740AB">
      <w:pPr>
        <w:ind w:firstLineChars="100" w:firstLine="210"/>
      </w:pPr>
    </w:p>
    <w:p w:rsidR="008740AB" w:rsidRPr="00B22EF1" w:rsidRDefault="008740AB" w:rsidP="008740AB">
      <w:pPr>
        <w:ind w:firstLineChars="400" w:firstLine="840"/>
      </w:pPr>
      <w:r w:rsidRPr="00B22EF1">
        <w:rPr>
          <w:position w:val="-32"/>
        </w:rPr>
        <w:object w:dxaOrig="5040" w:dyaOrig="720">
          <v:shape id="_x0000_i1030" type="#_x0000_t75" style="width:252.75pt;height:36pt" o:ole="">
            <v:imagedata r:id="rId45" o:title=""/>
          </v:shape>
          <o:OLEObject Type="Embed" ProgID="Equation.3" ShapeID="_x0000_i1030" DrawAspect="Content" ObjectID="_1541499783" r:id="rId46"/>
        </w:object>
      </w:r>
      <w:r w:rsidRPr="00B22EF1">
        <w:rPr>
          <w:rFonts w:hint="eastAsia"/>
        </w:rPr>
        <w:tab/>
      </w:r>
      <w:r w:rsidRPr="00B22EF1">
        <w:rPr>
          <w:rFonts w:hint="eastAsia"/>
        </w:rPr>
        <w:tab/>
      </w:r>
      <w:r w:rsidR="007D2221">
        <w:rPr>
          <w:rFonts w:hint="eastAsia"/>
        </w:rPr>
        <w:t xml:space="preserve">  </w:t>
      </w:r>
      <w:r w:rsidR="007D2221">
        <w:rPr>
          <w:rFonts w:hint="eastAsia"/>
        </w:rPr>
        <w:t>（</w:t>
      </w:r>
      <w:r w:rsidRPr="00B22EF1">
        <w:rPr>
          <w:rFonts w:hint="eastAsia"/>
        </w:rPr>
        <w:t>5</w:t>
      </w:r>
      <w:r w:rsidR="007D2221">
        <w:rPr>
          <w:rFonts w:hint="eastAsia"/>
        </w:rPr>
        <w:t>）</w:t>
      </w:r>
    </w:p>
    <w:p w:rsidR="008740AB" w:rsidRPr="00B22EF1" w:rsidRDefault="008740AB" w:rsidP="00E83310">
      <w:pPr>
        <w:ind w:firstLineChars="400" w:firstLine="840"/>
      </w:pPr>
      <w:r w:rsidRPr="00B22EF1">
        <w:rPr>
          <w:position w:val="-32"/>
        </w:rPr>
        <w:object w:dxaOrig="2299" w:dyaOrig="720">
          <v:shape id="_x0000_i1031" type="#_x0000_t75" style="width:114.75pt;height:36pt" o:ole="">
            <v:imagedata r:id="rId47" o:title=""/>
          </v:shape>
          <o:OLEObject Type="Embed" ProgID="Equation.3" ShapeID="_x0000_i1031" DrawAspect="Content" ObjectID="_1541499784" r:id="rId48"/>
        </w:object>
      </w:r>
      <w:r w:rsidRPr="00B22EF1">
        <w:rPr>
          <w:rFonts w:hint="eastAsia"/>
        </w:rPr>
        <w:tab/>
      </w:r>
      <w:r w:rsidRPr="00B22EF1">
        <w:rPr>
          <w:rFonts w:hint="eastAsia"/>
        </w:rPr>
        <w:tab/>
      </w:r>
      <w:r w:rsidRPr="00B22EF1">
        <w:rPr>
          <w:rFonts w:hint="eastAsia"/>
        </w:rPr>
        <w:tab/>
      </w:r>
      <w:r w:rsidRPr="00B22EF1">
        <w:rPr>
          <w:rFonts w:hint="eastAsia"/>
        </w:rPr>
        <w:tab/>
      </w:r>
      <w:r w:rsidRPr="00B22EF1">
        <w:rPr>
          <w:rFonts w:hint="eastAsia"/>
        </w:rPr>
        <w:tab/>
      </w:r>
      <w:r w:rsidRPr="00B22EF1">
        <w:rPr>
          <w:rFonts w:hint="eastAsia"/>
        </w:rPr>
        <w:tab/>
      </w:r>
      <w:r w:rsidR="007D2221">
        <w:rPr>
          <w:rFonts w:hint="eastAsia"/>
        </w:rPr>
        <w:t xml:space="preserve">  </w:t>
      </w:r>
      <w:r w:rsidR="007D2221">
        <w:rPr>
          <w:rFonts w:hint="eastAsia"/>
        </w:rPr>
        <w:t>（</w:t>
      </w:r>
      <w:r w:rsidR="007F3061" w:rsidRPr="00B22EF1">
        <w:rPr>
          <w:rFonts w:hint="eastAsia"/>
        </w:rPr>
        <w:t>6</w:t>
      </w:r>
      <w:r w:rsidR="007D2221">
        <w:rPr>
          <w:rFonts w:hint="eastAsia"/>
        </w:rPr>
        <w:t>）</w:t>
      </w:r>
    </w:p>
    <w:p w:rsidR="008740AB" w:rsidRPr="00B22EF1" w:rsidRDefault="007F3061" w:rsidP="007F3061">
      <w:r w:rsidRPr="00B22EF1">
        <w:rPr>
          <w:rFonts w:hint="eastAsia"/>
        </w:rPr>
        <w:t>F</w:t>
      </w:r>
      <w:r w:rsidR="008740AB" w:rsidRPr="00B22EF1">
        <w:rPr>
          <w:rFonts w:hint="eastAsia"/>
        </w:rPr>
        <w:t>は漁獲係数であり、最近年（ターミナル</w:t>
      </w:r>
      <w:r w:rsidR="008740AB" w:rsidRPr="00B22EF1">
        <w:rPr>
          <w:rFonts w:hint="eastAsia"/>
        </w:rPr>
        <w:t>F</w:t>
      </w:r>
      <w:r w:rsidR="00C36630" w:rsidRPr="00B22EF1">
        <w:rPr>
          <w:rFonts w:hint="eastAsia"/>
        </w:rPr>
        <w:t>）以外は</w:t>
      </w:r>
      <w:r w:rsidR="007E6E9E">
        <w:rPr>
          <w:rFonts w:hint="eastAsia"/>
        </w:rPr>
        <w:t>（</w:t>
      </w:r>
      <w:r w:rsidR="008740AB" w:rsidRPr="00B22EF1">
        <w:rPr>
          <w:rFonts w:hint="eastAsia"/>
        </w:rPr>
        <w:t>7</w:t>
      </w:r>
      <w:r w:rsidR="007E6E9E">
        <w:rPr>
          <w:rFonts w:hint="eastAsia"/>
        </w:rPr>
        <w:t>）</w:t>
      </w:r>
      <w:r w:rsidR="008740AB" w:rsidRPr="00B22EF1">
        <w:rPr>
          <w:rFonts w:hint="eastAsia"/>
        </w:rPr>
        <w:t>式で計算される。</w:t>
      </w:r>
    </w:p>
    <w:p w:rsidR="008740AB" w:rsidRPr="00B22EF1" w:rsidRDefault="008740AB" w:rsidP="008740AB">
      <w:pPr>
        <w:ind w:firstLine="840"/>
      </w:pPr>
      <w:r w:rsidRPr="00F26874">
        <w:rPr>
          <w:color w:val="FF0000"/>
          <w:position w:val="-62"/>
        </w:rPr>
        <w:object w:dxaOrig="3060" w:dyaOrig="1359">
          <v:shape id="_x0000_i1032" type="#_x0000_t75" style="width:153.75pt;height:67.5pt" o:ole="">
            <v:imagedata r:id="rId49" o:title=""/>
          </v:shape>
          <o:OLEObject Type="Embed" ProgID="Equation.3" ShapeID="_x0000_i1032" DrawAspect="Content" ObjectID="_1541499785" r:id="rId50"/>
        </w:object>
      </w:r>
      <w:r w:rsidRPr="00F26874">
        <w:rPr>
          <w:rFonts w:hint="eastAsia"/>
          <w:color w:val="FF0000"/>
        </w:rPr>
        <w:tab/>
      </w:r>
      <w:r w:rsidRPr="00F26874">
        <w:rPr>
          <w:rFonts w:hint="eastAsia"/>
          <w:color w:val="FF0000"/>
        </w:rPr>
        <w:tab/>
      </w:r>
      <w:r w:rsidRPr="00F26874">
        <w:rPr>
          <w:rFonts w:hint="eastAsia"/>
          <w:color w:val="FF0000"/>
        </w:rPr>
        <w:tab/>
      </w:r>
      <w:r w:rsidRPr="00F26874">
        <w:rPr>
          <w:rFonts w:hint="eastAsia"/>
          <w:color w:val="FF0000"/>
        </w:rPr>
        <w:tab/>
      </w:r>
      <w:r w:rsidRPr="00F26874">
        <w:rPr>
          <w:rFonts w:hint="eastAsia"/>
          <w:color w:val="FF0000"/>
        </w:rPr>
        <w:tab/>
      </w:r>
      <w:r w:rsidR="00C36630" w:rsidRPr="007D2221">
        <w:rPr>
          <w:rFonts w:hint="eastAsia"/>
        </w:rPr>
        <w:t xml:space="preserve">  </w:t>
      </w:r>
      <w:r w:rsidR="007D2221">
        <w:rPr>
          <w:rFonts w:hint="eastAsia"/>
        </w:rPr>
        <w:t>（</w:t>
      </w:r>
      <w:r w:rsidRPr="00B22EF1">
        <w:rPr>
          <w:rFonts w:hint="eastAsia"/>
        </w:rPr>
        <w:t>7</w:t>
      </w:r>
      <w:r w:rsidR="007D2221">
        <w:rPr>
          <w:rFonts w:hint="eastAsia"/>
        </w:rPr>
        <w:t>）</w:t>
      </w:r>
    </w:p>
    <w:p w:rsidR="008740AB" w:rsidRPr="00B22EF1" w:rsidRDefault="008740AB" w:rsidP="007E6E9E">
      <w:r w:rsidRPr="00B22EF1">
        <w:rPr>
          <w:rFonts w:hint="eastAsia"/>
        </w:rPr>
        <w:t>ただし、プラスグループの</w:t>
      </w:r>
      <w:r w:rsidRPr="00B22EF1">
        <w:rPr>
          <w:rFonts w:hint="eastAsia"/>
        </w:rPr>
        <w:t>F</w:t>
      </w:r>
      <w:r w:rsidR="005D6C14">
        <w:rPr>
          <w:rFonts w:hint="eastAsia"/>
        </w:rPr>
        <w:t>は最高齢</w:t>
      </w:r>
      <w:r w:rsidR="005D6C14">
        <w:rPr>
          <w:rFonts w:hint="eastAsia"/>
        </w:rPr>
        <w:t>-</w:t>
      </w:r>
      <w:r w:rsidRPr="00B22EF1">
        <w:rPr>
          <w:rFonts w:hint="eastAsia"/>
        </w:rPr>
        <w:t>1</w:t>
      </w:r>
      <w:r w:rsidRPr="00B22EF1">
        <w:rPr>
          <w:rFonts w:hint="eastAsia"/>
        </w:rPr>
        <w:t>歳の</w:t>
      </w:r>
      <w:r w:rsidRPr="00B22EF1">
        <w:rPr>
          <w:rFonts w:hint="eastAsia"/>
        </w:rPr>
        <w:t>F</w:t>
      </w:r>
      <w:r w:rsidRPr="00B22EF1">
        <w:rPr>
          <w:rFonts w:hint="eastAsia"/>
        </w:rPr>
        <w:t>と等しいとした。最近年である</w:t>
      </w:r>
      <w:r w:rsidRPr="00B22EF1">
        <w:rPr>
          <w:rFonts w:hint="eastAsia"/>
        </w:rPr>
        <w:t>201</w:t>
      </w:r>
      <w:r w:rsidR="00346DDD">
        <w:rPr>
          <w:rFonts w:hint="eastAsia"/>
        </w:rPr>
        <w:t>5</w:t>
      </w:r>
      <w:r w:rsidRPr="00B22EF1">
        <w:rPr>
          <w:rFonts w:hint="eastAsia"/>
        </w:rPr>
        <w:t>年の</w:t>
      </w:r>
      <w:r w:rsidRPr="00B22EF1">
        <w:rPr>
          <w:rFonts w:hint="eastAsia"/>
        </w:rPr>
        <w:t>F</w:t>
      </w:r>
      <w:r w:rsidRPr="00B22EF1">
        <w:rPr>
          <w:rFonts w:hint="eastAsia"/>
        </w:rPr>
        <w:t>（ターミナル</w:t>
      </w:r>
      <w:r w:rsidRPr="00B22EF1">
        <w:rPr>
          <w:rFonts w:hint="eastAsia"/>
        </w:rPr>
        <w:t>F</w:t>
      </w:r>
      <w:r w:rsidRPr="00B22EF1">
        <w:rPr>
          <w:rFonts w:hint="eastAsia"/>
        </w:rPr>
        <w:t>）は、まず</w:t>
      </w:r>
      <w:r w:rsidRPr="00B22EF1">
        <w:rPr>
          <w:rFonts w:hint="eastAsia"/>
        </w:rPr>
        <w:t>0</w:t>
      </w:r>
      <w:r w:rsidRPr="00B22EF1">
        <w:rPr>
          <w:rFonts w:hint="eastAsia"/>
        </w:rPr>
        <w:t>～</w:t>
      </w:r>
      <w:r w:rsidRPr="00B22EF1">
        <w:rPr>
          <w:rFonts w:hint="eastAsia"/>
        </w:rPr>
        <w:t>3</w:t>
      </w:r>
      <w:r w:rsidRPr="00B22EF1">
        <w:rPr>
          <w:rFonts w:hint="eastAsia"/>
        </w:rPr>
        <w:t>歳魚については過去</w:t>
      </w:r>
      <w:r w:rsidR="00332210" w:rsidRPr="00B22EF1">
        <w:rPr>
          <w:rFonts w:hint="eastAsia"/>
        </w:rPr>
        <w:t>10</w:t>
      </w:r>
      <w:r w:rsidRPr="00B22EF1">
        <w:rPr>
          <w:rFonts w:hint="eastAsia"/>
        </w:rPr>
        <w:t>年間の各年齢の</w:t>
      </w:r>
      <w:r w:rsidRPr="00B22EF1">
        <w:rPr>
          <w:rFonts w:hint="eastAsia"/>
        </w:rPr>
        <w:t>F</w:t>
      </w:r>
      <w:r w:rsidRPr="00B22EF1">
        <w:rPr>
          <w:rFonts w:hint="eastAsia"/>
        </w:rPr>
        <w:t>の平均値とした</w:t>
      </w:r>
      <w:r w:rsidR="00C36630" w:rsidRPr="00B22EF1">
        <w:rPr>
          <w:rFonts w:hint="eastAsia"/>
        </w:rPr>
        <w:t>。プラスグループ</w:t>
      </w:r>
      <w:r w:rsidR="00691F95">
        <w:rPr>
          <w:rFonts w:hint="eastAsia"/>
        </w:rPr>
        <w:t>（</w:t>
      </w:r>
      <w:r w:rsidRPr="00B22EF1">
        <w:rPr>
          <w:rFonts w:hint="eastAsia"/>
        </w:rPr>
        <w:t>4+</w:t>
      </w:r>
      <w:r w:rsidR="00691F95">
        <w:rPr>
          <w:rFonts w:hint="eastAsia"/>
        </w:rPr>
        <w:t>）</w:t>
      </w:r>
      <w:r w:rsidRPr="00B22EF1">
        <w:rPr>
          <w:rFonts w:hint="eastAsia"/>
        </w:rPr>
        <w:t>については、最高齢</w:t>
      </w:r>
      <w:r w:rsidR="005D6C14">
        <w:rPr>
          <w:rFonts w:hint="eastAsia"/>
        </w:rPr>
        <w:t>-</w:t>
      </w:r>
      <w:r w:rsidRPr="00B22EF1">
        <w:rPr>
          <w:rFonts w:hint="eastAsia"/>
        </w:rPr>
        <w:t>1</w:t>
      </w:r>
      <w:r w:rsidRPr="00B22EF1">
        <w:rPr>
          <w:rFonts w:hint="eastAsia"/>
        </w:rPr>
        <w:t>歳（</w:t>
      </w:r>
      <w:r w:rsidRPr="00B22EF1">
        <w:rPr>
          <w:rFonts w:hint="eastAsia"/>
        </w:rPr>
        <w:t>3</w:t>
      </w:r>
      <w:r w:rsidRPr="00B22EF1">
        <w:rPr>
          <w:rFonts w:hint="eastAsia"/>
        </w:rPr>
        <w:t>歳）の</w:t>
      </w:r>
      <w:r w:rsidRPr="00B22EF1">
        <w:rPr>
          <w:rFonts w:hint="eastAsia"/>
        </w:rPr>
        <w:t>F</w:t>
      </w:r>
      <w:r w:rsidRPr="00B22EF1">
        <w:rPr>
          <w:rFonts w:hint="eastAsia"/>
        </w:rPr>
        <w:t>と同じ値となるように求めた。その後ステップ</w:t>
      </w:r>
      <w:r w:rsidRPr="00B22EF1">
        <w:rPr>
          <w:rFonts w:hint="eastAsia"/>
        </w:rPr>
        <w:t>2</w:t>
      </w:r>
      <w:r w:rsidRPr="00B22EF1">
        <w:rPr>
          <w:rFonts w:hint="eastAsia"/>
        </w:rPr>
        <w:t>の方法によりさらに最近年の</w:t>
      </w:r>
      <w:r w:rsidRPr="00B22EF1">
        <w:rPr>
          <w:rFonts w:hint="eastAsia"/>
        </w:rPr>
        <w:t>F</w:t>
      </w:r>
      <w:r w:rsidRPr="00B22EF1">
        <w:rPr>
          <w:rFonts w:hint="eastAsia"/>
        </w:rPr>
        <w:t>を調整した。</w:t>
      </w:r>
    </w:p>
    <w:p w:rsidR="008740AB" w:rsidRPr="00F26874" w:rsidRDefault="008740AB" w:rsidP="008740AB">
      <w:pPr>
        <w:rPr>
          <w:color w:val="FF0000"/>
        </w:rPr>
      </w:pPr>
    </w:p>
    <w:p w:rsidR="00130902" w:rsidRPr="00B22EF1" w:rsidRDefault="00130902" w:rsidP="00130902">
      <w:r>
        <w:rPr>
          <w:rFonts w:hint="eastAsia"/>
        </w:rPr>
        <w:t>2</w:t>
      </w:r>
      <w:r w:rsidR="007D2221">
        <w:rPr>
          <w:rFonts w:hint="eastAsia"/>
        </w:rPr>
        <w:t>．</w:t>
      </w:r>
      <w:r w:rsidR="00BA0135">
        <w:rPr>
          <w:rFonts w:hint="eastAsia"/>
        </w:rPr>
        <w:t>最近年の</w:t>
      </w:r>
      <w:r w:rsidR="00BA0135">
        <w:rPr>
          <w:rFonts w:hint="eastAsia"/>
        </w:rPr>
        <w:t>F</w:t>
      </w:r>
      <w:r w:rsidR="00BA0135">
        <w:rPr>
          <w:rFonts w:hint="eastAsia"/>
        </w:rPr>
        <w:t>の調整</w:t>
      </w:r>
      <w:r w:rsidR="00F902F3">
        <w:rPr>
          <w:rFonts w:hint="eastAsia"/>
        </w:rPr>
        <w:t>（ステップ</w:t>
      </w:r>
      <w:r w:rsidR="00F902F3">
        <w:rPr>
          <w:rFonts w:hint="eastAsia"/>
        </w:rPr>
        <w:t>2</w:t>
      </w:r>
      <w:r w:rsidR="00F902F3">
        <w:rPr>
          <w:rFonts w:hint="eastAsia"/>
        </w:rPr>
        <w:t>）</w:t>
      </w:r>
    </w:p>
    <w:p w:rsidR="00130902" w:rsidRPr="00B22EF1" w:rsidRDefault="007E6E9E" w:rsidP="00130902">
      <w:pPr>
        <w:ind w:firstLineChars="100" w:firstLine="210"/>
      </w:pPr>
      <w:r w:rsidRPr="00B22EF1">
        <w:rPr>
          <w:rFonts w:hint="eastAsia"/>
        </w:rPr>
        <w:t>資源量指標値により最近年の</w:t>
      </w:r>
      <w:r w:rsidRPr="00B22EF1">
        <w:rPr>
          <w:rFonts w:hint="eastAsia"/>
        </w:rPr>
        <w:t>F</w:t>
      </w:r>
      <w:r w:rsidRPr="00B22EF1">
        <w:rPr>
          <w:rFonts w:hint="eastAsia"/>
        </w:rPr>
        <w:t>を</w:t>
      </w:r>
      <w:r w:rsidR="00BA0135">
        <w:rPr>
          <w:rFonts w:hint="eastAsia"/>
        </w:rPr>
        <w:t>調整</w:t>
      </w:r>
      <w:r w:rsidRPr="00B22EF1">
        <w:rPr>
          <w:rFonts w:hint="eastAsia"/>
        </w:rPr>
        <w:t>した。</w:t>
      </w:r>
      <w:r w:rsidR="00CC4AF1">
        <w:rPr>
          <w:rFonts w:hint="eastAsia"/>
        </w:rPr>
        <w:t>コホート解析における最近年である</w:t>
      </w:r>
      <w:r w:rsidR="00B634CD" w:rsidRPr="00B22EF1">
        <w:rPr>
          <w:rFonts w:hint="eastAsia"/>
        </w:rPr>
        <w:t>201</w:t>
      </w:r>
      <w:r w:rsidR="00B634CD">
        <w:rPr>
          <w:rFonts w:hint="eastAsia"/>
        </w:rPr>
        <w:t>5</w:t>
      </w:r>
      <w:r w:rsidR="00130902" w:rsidRPr="00B22EF1">
        <w:rPr>
          <w:rFonts w:hint="eastAsia"/>
        </w:rPr>
        <w:t>年の</w:t>
      </w:r>
      <w:r w:rsidR="00130902" w:rsidRPr="00B22EF1">
        <w:rPr>
          <w:rFonts w:hint="eastAsia"/>
        </w:rPr>
        <w:t>F</w:t>
      </w:r>
      <w:r w:rsidR="00130902" w:rsidRPr="00B22EF1">
        <w:rPr>
          <w:rFonts w:hint="eastAsia"/>
        </w:rPr>
        <w:t>の各年齢の漁獲係数は過去</w:t>
      </w:r>
      <w:r w:rsidR="00130902" w:rsidRPr="00B22EF1">
        <w:rPr>
          <w:rFonts w:hint="eastAsia"/>
        </w:rPr>
        <w:t>10</w:t>
      </w:r>
      <w:r w:rsidR="00130902" w:rsidRPr="00B22EF1">
        <w:rPr>
          <w:rFonts w:hint="eastAsia"/>
        </w:rPr>
        <w:t>年間</w:t>
      </w:r>
      <w:r w:rsidR="00B634CD">
        <w:rPr>
          <w:rFonts w:hint="eastAsia"/>
        </w:rPr>
        <w:t>（</w:t>
      </w:r>
      <w:r w:rsidR="00B634CD">
        <w:t>2005</w:t>
      </w:r>
      <w:r w:rsidR="00B634CD">
        <w:t>～</w:t>
      </w:r>
      <w:r w:rsidR="00B634CD">
        <w:rPr>
          <w:rFonts w:hint="eastAsia"/>
        </w:rPr>
        <w:t>2014</w:t>
      </w:r>
      <w:r w:rsidR="00B634CD">
        <w:t>年）</w:t>
      </w:r>
      <w:r w:rsidR="00130902" w:rsidRPr="00B22EF1">
        <w:rPr>
          <w:rFonts w:hint="eastAsia"/>
        </w:rPr>
        <w:t>の平均値とした（ステップ</w:t>
      </w:r>
      <w:r w:rsidR="00130902" w:rsidRPr="00B22EF1">
        <w:rPr>
          <w:rFonts w:hint="eastAsia"/>
        </w:rPr>
        <w:t>1</w:t>
      </w:r>
      <w:r w:rsidR="00130902" w:rsidRPr="00B22EF1">
        <w:rPr>
          <w:rFonts w:hint="eastAsia"/>
        </w:rPr>
        <w:t>）。この時の年齢別漁獲係数から計算される選択率を</w:t>
      </w:r>
      <w:r w:rsidR="00B634CD">
        <w:rPr>
          <w:rFonts w:hint="eastAsia"/>
        </w:rPr>
        <w:t>2015</w:t>
      </w:r>
      <w:r w:rsidR="00130902" w:rsidRPr="00B22EF1">
        <w:rPr>
          <w:rFonts w:hint="eastAsia"/>
        </w:rPr>
        <w:t>年の</w:t>
      </w:r>
      <w:r w:rsidR="00130902" w:rsidRPr="00B22EF1">
        <w:rPr>
          <w:rFonts w:hint="eastAsia"/>
        </w:rPr>
        <w:t>F</w:t>
      </w:r>
      <w:r w:rsidR="00130902" w:rsidRPr="00B22EF1">
        <w:rPr>
          <w:rFonts w:hint="eastAsia"/>
        </w:rPr>
        <w:t>の選択率として、</w:t>
      </w:r>
      <w:r w:rsidR="00CC4AF1">
        <w:rPr>
          <w:rFonts w:hint="eastAsia"/>
        </w:rPr>
        <w:t>調整</w:t>
      </w:r>
      <w:r w:rsidR="00130902" w:rsidRPr="00B22EF1">
        <w:rPr>
          <w:rFonts w:hint="eastAsia"/>
        </w:rPr>
        <w:t>を行った。</w:t>
      </w:r>
    </w:p>
    <w:p w:rsidR="00130902" w:rsidRPr="00A03A1F" w:rsidRDefault="00CC4AF1" w:rsidP="00CC4AF1">
      <w:pPr>
        <w:ind w:firstLineChars="100" w:firstLine="210"/>
      </w:pPr>
      <w:r>
        <w:rPr>
          <w:rFonts w:hint="eastAsia"/>
        </w:rPr>
        <w:t>F</w:t>
      </w:r>
      <w:r>
        <w:rPr>
          <w:rFonts w:hint="eastAsia"/>
        </w:rPr>
        <w:t>の調整に用いた資源量</w:t>
      </w:r>
      <w:r w:rsidR="00130902" w:rsidRPr="00A03A1F">
        <w:rPr>
          <w:rFonts w:hint="eastAsia"/>
        </w:rPr>
        <w:t>指標</w:t>
      </w:r>
      <w:r>
        <w:rPr>
          <w:rFonts w:hint="eastAsia"/>
        </w:rPr>
        <w:t>値</w:t>
      </w:r>
      <w:r w:rsidR="00130902" w:rsidRPr="00A03A1F">
        <w:rPr>
          <w:rFonts w:hint="eastAsia"/>
        </w:rPr>
        <w:t>として、産卵量と境港で水揚げされるマイワシのまき網</w:t>
      </w:r>
      <w:r w:rsidR="00130902" w:rsidRPr="00A03A1F">
        <w:rPr>
          <w:rFonts w:hint="eastAsia"/>
        </w:rPr>
        <w:t>1</w:t>
      </w:r>
      <w:r w:rsidR="00130902" w:rsidRPr="00A03A1F">
        <w:rPr>
          <w:rFonts w:hint="eastAsia"/>
        </w:rPr>
        <w:t>か統当りの漁獲量</w:t>
      </w:r>
      <w:r w:rsidR="00130902">
        <w:rPr>
          <w:rFonts w:hint="eastAsia"/>
        </w:rPr>
        <w:t>（</w:t>
      </w:r>
      <w:r w:rsidR="00130902" w:rsidRPr="00A03A1F">
        <w:rPr>
          <w:rFonts w:hint="eastAsia"/>
        </w:rPr>
        <w:t>CPUE</w:t>
      </w:r>
      <w:r w:rsidR="00130902">
        <w:rPr>
          <w:rFonts w:hint="eastAsia"/>
        </w:rPr>
        <w:t>）</w:t>
      </w:r>
      <w:r w:rsidR="00130902" w:rsidRPr="00A03A1F">
        <w:rPr>
          <w:rFonts w:hint="eastAsia"/>
        </w:rPr>
        <w:t>を用いた。産卵量は、ノルパックネットにより採集されたマイワシの卵数から計算された。境港の</w:t>
      </w:r>
      <w:r w:rsidR="00130902" w:rsidRPr="00A03A1F">
        <w:rPr>
          <w:rFonts w:hint="eastAsia"/>
        </w:rPr>
        <w:t>CPUE</w:t>
      </w:r>
      <w:r w:rsidR="00130902" w:rsidRPr="00A03A1F">
        <w:rPr>
          <w:rFonts w:hint="eastAsia"/>
        </w:rPr>
        <w:t>は、ある年の漁獲量を、その年の述べ日別水揚げ統数で割ったものであ</w:t>
      </w:r>
      <w:r>
        <w:rPr>
          <w:rFonts w:hint="eastAsia"/>
        </w:rPr>
        <w:t>る。</w:t>
      </w:r>
      <w:r w:rsidR="005757AD" w:rsidRPr="003806C5">
        <w:rPr>
          <w:rFonts w:hint="eastAsia"/>
        </w:rPr>
        <w:t>2015</w:t>
      </w:r>
      <w:r w:rsidR="005757AD" w:rsidRPr="003806C5">
        <w:rPr>
          <w:rFonts w:hint="eastAsia"/>
        </w:rPr>
        <w:t>年の漁獲量や漁獲物年齢組成から</w:t>
      </w:r>
      <w:r w:rsidR="005757AD">
        <w:rPr>
          <w:rFonts w:hint="eastAsia"/>
        </w:rPr>
        <w:t>、</w:t>
      </w:r>
      <w:r w:rsidR="005757AD">
        <w:t>2014</w:t>
      </w:r>
      <w:r w:rsidR="005757AD">
        <w:rPr>
          <w:rFonts w:hint="eastAsia"/>
        </w:rPr>
        <w:t>年は</w:t>
      </w:r>
      <w:r w:rsidR="005757AD" w:rsidRPr="00F25378">
        <w:rPr>
          <w:rFonts w:hint="eastAsia"/>
        </w:rPr>
        <w:t>漁場となる沿岸域への来遊が</w:t>
      </w:r>
      <w:r w:rsidR="005757AD">
        <w:rPr>
          <w:rFonts w:hint="eastAsia"/>
        </w:rPr>
        <w:t>極めて</w:t>
      </w:r>
      <w:r w:rsidR="005757AD" w:rsidRPr="00F25378">
        <w:rPr>
          <w:rFonts w:hint="eastAsia"/>
        </w:rPr>
        <w:t>少なかった</w:t>
      </w:r>
      <w:r w:rsidR="005757AD">
        <w:rPr>
          <w:rFonts w:hint="eastAsia"/>
        </w:rPr>
        <w:t>と</w:t>
      </w:r>
      <w:r w:rsidR="005757AD">
        <w:t>考えられた。</w:t>
      </w:r>
      <w:r w:rsidR="005757AD">
        <w:rPr>
          <w:rFonts w:hint="eastAsia"/>
        </w:rPr>
        <w:t>そのため</w:t>
      </w:r>
      <w:r w:rsidR="005757AD">
        <w:t>、</w:t>
      </w:r>
      <w:r w:rsidR="005757AD">
        <w:rPr>
          <w:rFonts w:hint="eastAsia"/>
        </w:rPr>
        <w:t>沿岸域における漁獲情報および</w:t>
      </w:r>
      <w:r w:rsidR="005757AD">
        <w:t>卵採集調査に基づく</w:t>
      </w:r>
      <w:r w:rsidR="005757AD">
        <w:rPr>
          <w:rFonts w:hint="eastAsia"/>
        </w:rPr>
        <w:t>資源量</w:t>
      </w:r>
      <w:r w:rsidR="005757AD">
        <w:t>指標値</w:t>
      </w:r>
      <w:r w:rsidR="005757AD">
        <w:rPr>
          <w:rFonts w:hint="eastAsia"/>
        </w:rPr>
        <w:t>は資源量および</w:t>
      </w:r>
      <w:r w:rsidR="005757AD">
        <w:t>親魚量を指標していない</w:t>
      </w:r>
      <w:r w:rsidR="005757AD">
        <w:rPr>
          <w:rFonts w:hint="eastAsia"/>
        </w:rPr>
        <w:t>可能性が</w:t>
      </w:r>
      <w:r w:rsidR="005757AD">
        <w:t>ある。</w:t>
      </w:r>
      <w:r w:rsidR="005757AD">
        <w:rPr>
          <w:rFonts w:hint="eastAsia"/>
        </w:rPr>
        <w:t>そこで</w:t>
      </w:r>
      <w:r w:rsidR="005757AD">
        <w:t>、</w:t>
      </w:r>
      <w:r w:rsidR="005757AD">
        <w:rPr>
          <w:rFonts w:hint="eastAsia"/>
        </w:rPr>
        <w:t>指標値と適合させる期間は</w:t>
      </w:r>
      <w:r w:rsidR="005757AD">
        <w:t>、</w:t>
      </w:r>
      <w:r w:rsidR="00130902" w:rsidRPr="00A03A1F">
        <w:rPr>
          <w:rFonts w:hint="eastAsia"/>
        </w:rPr>
        <w:t>資源量が</w:t>
      </w:r>
      <w:r w:rsidR="00130902" w:rsidRPr="00A03A1F">
        <w:rPr>
          <w:rFonts w:hint="eastAsia"/>
        </w:rPr>
        <w:t>Bban</w:t>
      </w:r>
      <w:r w:rsidR="00130902" w:rsidRPr="00A03A1F">
        <w:rPr>
          <w:rFonts w:hint="eastAsia"/>
        </w:rPr>
        <w:t>水準以上となった</w:t>
      </w:r>
      <w:r w:rsidR="00130902" w:rsidRPr="00A03A1F">
        <w:rPr>
          <w:rFonts w:hint="eastAsia"/>
        </w:rPr>
        <w:t>2004</w:t>
      </w:r>
      <w:r w:rsidR="00130902" w:rsidRPr="00A03A1F">
        <w:rPr>
          <w:rFonts w:hint="eastAsia"/>
        </w:rPr>
        <w:t>年以降で</w:t>
      </w:r>
      <w:r w:rsidR="005757AD">
        <w:rPr>
          <w:rFonts w:hint="eastAsia"/>
        </w:rPr>
        <w:t>、</w:t>
      </w:r>
      <w:r w:rsidR="005757AD">
        <w:t>2014</w:t>
      </w:r>
      <w:r w:rsidR="005757AD">
        <w:t>年を</w:t>
      </w:r>
      <w:r w:rsidR="005757AD">
        <w:rPr>
          <w:rFonts w:hint="eastAsia"/>
        </w:rPr>
        <w:t>除く</w:t>
      </w:r>
      <w:r w:rsidR="00B634CD">
        <w:rPr>
          <w:rFonts w:hint="eastAsia"/>
        </w:rPr>
        <w:t>2015</w:t>
      </w:r>
      <w:r w:rsidR="00F902F3">
        <w:rPr>
          <w:rFonts w:hint="eastAsia"/>
        </w:rPr>
        <w:t>年までとし</w:t>
      </w:r>
      <w:r w:rsidR="005757AD">
        <w:rPr>
          <w:rFonts w:hint="eastAsia"/>
        </w:rPr>
        <w:t>た</w:t>
      </w:r>
      <w:r w:rsidR="005757AD">
        <w:t>。</w:t>
      </w:r>
      <w:r w:rsidR="00130902" w:rsidRPr="00A03A1F">
        <w:rPr>
          <w:rFonts w:hint="eastAsia"/>
        </w:rPr>
        <w:t>コホート解析より得られる親魚量が産卵量に、資源量が境港まき網</w:t>
      </w:r>
      <w:r w:rsidR="00130902" w:rsidRPr="00A03A1F">
        <w:rPr>
          <w:rFonts w:hint="eastAsia"/>
        </w:rPr>
        <w:t>1</w:t>
      </w:r>
      <w:r w:rsidR="00130902" w:rsidRPr="00A03A1F">
        <w:rPr>
          <w:rFonts w:hint="eastAsia"/>
        </w:rPr>
        <w:t>か統あたり漁獲量に最もよく適合するようにした。以上</w:t>
      </w:r>
      <w:r w:rsidR="00130902" w:rsidRPr="00A03A1F">
        <w:rPr>
          <w:rFonts w:hint="eastAsia"/>
        </w:rPr>
        <w:t>2</w:t>
      </w:r>
      <w:r w:rsidR="00130902" w:rsidRPr="00A03A1F">
        <w:rPr>
          <w:rFonts w:hint="eastAsia"/>
        </w:rPr>
        <w:t>種の資源量</w:t>
      </w:r>
      <w:r w:rsidR="005757AD">
        <w:rPr>
          <w:rFonts w:hint="eastAsia"/>
        </w:rPr>
        <w:t>指標値</w:t>
      </w:r>
      <w:r w:rsidR="00130902" w:rsidRPr="00A03A1F">
        <w:rPr>
          <w:rFonts w:hint="eastAsia"/>
        </w:rPr>
        <w:t>について、以下の式を最小にするように最近年の</w:t>
      </w:r>
      <w:r w:rsidR="00130902" w:rsidRPr="00A03A1F">
        <w:rPr>
          <w:rFonts w:hint="eastAsia"/>
        </w:rPr>
        <w:t>F</w:t>
      </w:r>
      <w:r w:rsidR="00130902" w:rsidRPr="00A03A1F">
        <w:rPr>
          <w:rFonts w:hint="eastAsia"/>
        </w:rPr>
        <w:t>を調整した。</w:t>
      </w:r>
    </w:p>
    <w:p w:rsidR="00130902" w:rsidRPr="00A03A1F" w:rsidRDefault="00130902" w:rsidP="0066705F">
      <w:pPr>
        <w:jc w:val="center"/>
      </w:pPr>
      <w:r w:rsidRPr="00A03A1F">
        <w:rPr>
          <w:rFonts w:hint="eastAsia"/>
        </w:rPr>
        <w:t>最小</w:t>
      </w:r>
      <w:r w:rsidR="00DD4E1D" w:rsidRPr="0092522A">
        <w:rPr>
          <w:position w:val="-30"/>
        </w:rPr>
        <w:object w:dxaOrig="6320" w:dyaOrig="740">
          <v:shape id="_x0000_i1033" type="#_x0000_t75" style="width:318pt;height:36pt" o:ole="">
            <v:imagedata r:id="rId51" o:title=""/>
          </v:shape>
          <o:OLEObject Type="Embed" ProgID="Equation.3" ShapeID="_x0000_i1033" DrawAspect="Content" ObjectID="_1541499786" r:id="rId52"/>
        </w:object>
      </w:r>
      <w:r w:rsidRPr="00A03A1F">
        <w:rPr>
          <w:rFonts w:hint="eastAsia"/>
        </w:rPr>
        <w:t xml:space="preserve">   </w:t>
      </w:r>
      <w:r w:rsidRPr="00A03A1F">
        <w:rPr>
          <w:rFonts w:hint="eastAsia"/>
        </w:rPr>
        <w:t>（</w:t>
      </w:r>
      <w:r w:rsidRPr="00A03A1F">
        <w:rPr>
          <w:rFonts w:hint="eastAsia"/>
        </w:rPr>
        <w:t>8</w:t>
      </w:r>
      <w:r w:rsidRPr="00A03A1F">
        <w:rPr>
          <w:rFonts w:hint="eastAsia"/>
        </w:rPr>
        <w:t>）</w:t>
      </w:r>
      <w:r w:rsidR="0033231A" w:rsidRPr="00A03A1F">
        <w:rPr>
          <w:position w:val="-66"/>
        </w:rPr>
        <w:object w:dxaOrig="4540" w:dyaOrig="1579">
          <v:shape id="_x0000_i1034" type="#_x0000_t75" style="width:225.75pt;height:78.75pt" o:ole="">
            <v:imagedata r:id="rId53" o:title=""/>
          </v:shape>
          <o:OLEObject Type="Embed" ProgID="Equation.3" ShapeID="_x0000_i1034" DrawAspect="Content" ObjectID="_1541499787" r:id="rId54"/>
        </w:object>
      </w:r>
      <w:r w:rsidRPr="00A03A1F">
        <w:rPr>
          <w:rFonts w:hint="eastAsia"/>
        </w:rPr>
        <w:t xml:space="preserve">　　　　　　　　（</w:t>
      </w:r>
      <w:r w:rsidRPr="00A03A1F">
        <w:rPr>
          <w:rFonts w:hint="eastAsia"/>
        </w:rPr>
        <w:t>9</w:t>
      </w:r>
      <w:r w:rsidRPr="00A03A1F">
        <w:rPr>
          <w:rFonts w:hint="eastAsia"/>
        </w:rPr>
        <w:t>）</w:t>
      </w:r>
    </w:p>
    <w:p w:rsidR="00054C77" w:rsidRDefault="00054C77" w:rsidP="0066705F"/>
    <w:p w:rsidR="00D3752C" w:rsidRDefault="00130902" w:rsidP="0066705F">
      <w:r w:rsidRPr="00A03A1F">
        <w:rPr>
          <w:rFonts w:hint="eastAsia"/>
        </w:rPr>
        <w:t>SSB</w:t>
      </w:r>
      <w:r w:rsidRPr="00A03A1F">
        <w:rPr>
          <w:rFonts w:hint="eastAsia"/>
          <w:vertAlign w:val="subscript"/>
        </w:rPr>
        <w:t>y</w:t>
      </w:r>
      <w:r w:rsidRPr="00A03A1F">
        <w:rPr>
          <w:rFonts w:hint="eastAsia"/>
        </w:rPr>
        <w:t>とは</w:t>
      </w:r>
      <w:r w:rsidRPr="00A03A1F">
        <w:rPr>
          <w:rFonts w:hint="eastAsia"/>
        </w:rPr>
        <w:t>y</w:t>
      </w:r>
      <w:r w:rsidRPr="00A03A1F">
        <w:rPr>
          <w:rFonts w:hint="eastAsia"/>
        </w:rPr>
        <w:t>年における親魚量、</w:t>
      </w:r>
      <w:r w:rsidRPr="00A03A1F">
        <w:rPr>
          <w:rFonts w:hint="eastAsia"/>
        </w:rPr>
        <w:t>Egg</w:t>
      </w:r>
      <w:r w:rsidRPr="00A03A1F">
        <w:rPr>
          <w:rFonts w:hint="eastAsia"/>
          <w:vertAlign w:val="subscript"/>
        </w:rPr>
        <w:t>y</w:t>
      </w:r>
      <w:r w:rsidRPr="00A03A1F">
        <w:rPr>
          <w:rFonts w:hint="eastAsia"/>
        </w:rPr>
        <w:t>は</w:t>
      </w:r>
      <w:r w:rsidRPr="00A03A1F">
        <w:rPr>
          <w:rFonts w:hint="eastAsia"/>
        </w:rPr>
        <w:t>y</w:t>
      </w:r>
      <w:r w:rsidRPr="00A03A1F">
        <w:rPr>
          <w:rFonts w:hint="eastAsia"/>
        </w:rPr>
        <w:t>年における産卵量（兆粒）、</w:t>
      </w:r>
      <w:r w:rsidRPr="00A03A1F">
        <w:rPr>
          <w:rFonts w:hint="eastAsia"/>
        </w:rPr>
        <w:t>B</w:t>
      </w:r>
      <w:r w:rsidRPr="00A03A1F">
        <w:rPr>
          <w:rFonts w:hint="eastAsia"/>
          <w:vertAlign w:val="subscript"/>
        </w:rPr>
        <w:t>y</w:t>
      </w:r>
      <w:r w:rsidRPr="00A03A1F">
        <w:rPr>
          <w:rFonts w:hint="eastAsia"/>
        </w:rPr>
        <w:t>は</w:t>
      </w:r>
      <w:r w:rsidRPr="00A03A1F">
        <w:rPr>
          <w:rFonts w:hint="eastAsia"/>
        </w:rPr>
        <w:t>y</w:t>
      </w:r>
      <w:r w:rsidRPr="00A03A1F">
        <w:rPr>
          <w:rFonts w:hint="eastAsia"/>
        </w:rPr>
        <w:t>年における資源量、</w:t>
      </w:r>
      <w:r w:rsidRPr="00A03A1F">
        <w:rPr>
          <w:rFonts w:hint="eastAsia"/>
        </w:rPr>
        <w:t>CPUE</w:t>
      </w:r>
      <w:r w:rsidRPr="00A03A1F">
        <w:rPr>
          <w:rFonts w:hint="eastAsia"/>
          <w:vertAlign w:val="subscript"/>
        </w:rPr>
        <w:t>y</w:t>
      </w:r>
      <w:r w:rsidRPr="00A03A1F">
        <w:rPr>
          <w:rFonts w:hint="eastAsia"/>
        </w:rPr>
        <w:t>は</w:t>
      </w:r>
      <w:r w:rsidRPr="00A03A1F">
        <w:rPr>
          <w:rFonts w:hint="eastAsia"/>
        </w:rPr>
        <w:t>y</w:t>
      </w:r>
      <w:r w:rsidRPr="00A03A1F">
        <w:rPr>
          <w:rFonts w:hint="eastAsia"/>
        </w:rPr>
        <w:t>年における境港まき網</w:t>
      </w:r>
      <w:r w:rsidRPr="00A03A1F">
        <w:rPr>
          <w:rFonts w:hint="eastAsia"/>
        </w:rPr>
        <w:t>1</w:t>
      </w:r>
      <w:r w:rsidRPr="00A03A1F">
        <w:rPr>
          <w:rFonts w:hint="eastAsia"/>
        </w:rPr>
        <w:t>か統あたり漁獲量（トン／統数）。次に</w:t>
      </w:r>
      <w:r w:rsidR="00CC4AF1">
        <w:rPr>
          <w:rFonts w:hint="eastAsia"/>
        </w:rPr>
        <w:t>F</w:t>
      </w:r>
      <w:r w:rsidR="00CC4AF1">
        <w:rPr>
          <w:rFonts w:hint="eastAsia"/>
        </w:rPr>
        <w:t>の調整に使用した資源量指標値</w:t>
      </w:r>
      <w:r w:rsidRPr="00A03A1F">
        <w:rPr>
          <w:rFonts w:hint="eastAsia"/>
        </w:rPr>
        <w:t>を示す。</w:t>
      </w:r>
    </w:p>
    <w:p w:rsidR="00130902" w:rsidRPr="00A03A1F" w:rsidRDefault="00D80933" w:rsidP="00130902">
      <w:r>
        <w:rPr>
          <w:rFonts w:hint="eastAsia"/>
        </w:rPr>
        <w:lastRenderedPageBreak/>
        <w:t>補足</w:t>
      </w:r>
      <w:r>
        <w:t>表</w:t>
      </w:r>
      <w:r>
        <w:t>2</w:t>
      </w:r>
      <w:r>
        <w:t>－</w:t>
      </w:r>
      <w:r>
        <w:t>1.</w:t>
      </w:r>
      <w:r>
        <w:rPr>
          <w:rFonts w:hint="eastAsia"/>
        </w:rPr>
        <w:t xml:space="preserve">　</w:t>
      </w:r>
      <w:r w:rsidR="00CC4AF1">
        <w:rPr>
          <w:rFonts w:hint="eastAsia"/>
        </w:rPr>
        <w:t>F</w:t>
      </w:r>
      <w:r w:rsidR="00CC4AF1">
        <w:rPr>
          <w:rFonts w:hint="eastAsia"/>
        </w:rPr>
        <w:t>の調整</w:t>
      </w:r>
      <w:r w:rsidR="00130902" w:rsidRPr="00A03A1F">
        <w:rPr>
          <w:rFonts w:hint="eastAsia"/>
        </w:rPr>
        <w:t>に用いた</w:t>
      </w:r>
      <w:r w:rsidR="00CC4AF1">
        <w:rPr>
          <w:rFonts w:hint="eastAsia"/>
        </w:rPr>
        <w:t>資源量</w:t>
      </w:r>
      <w:r w:rsidR="00130902" w:rsidRPr="00A03A1F">
        <w:rPr>
          <w:rFonts w:hint="eastAsia"/>
        </w:rPr>
        <w:t>指標値</w:t>
      </w:r>
    </w:p>
    <w:tbl>
      <w:tblPr>
        <w:tblW w:w="8505" w:type="dxa"/>
        <w:tblInd w:w="108" w:type="dxa"/>
        <w:tblLayout w:type="fixed"/>
        <w:tblLook w:val="04A0" w:firstRow="1" w:lastRow="0" w:firstColumn="1" w:lastColumn="0" w:noHBand="0" w:noVBand="1"/>
      </w:tblPr>
      <w:tblGrid>
        <w:gridCol w:w="1134"/>
        <w:gridCol w:w="737"/>
        <w:gridCol w:w="737"/>
        <w:gridCol w:w="737"/>
        <w:gridCol w:w="737"/>
        <w:gridCol w:w="737"/>
        <w:gridCol w:w="737"/>
        <w:gridCol w:w="737"/>
        <w:gridCol w:w="737"/>
        <w:gridCol w:w="737"/>
        <w:gridCol w:w="738"/>
      </w:tblGrid>
      <w:tr w:rsidR="00130902" w:rsidRPr="00A03A1F" w:rsidTr="00E60A66">
        <w:tc>
          <w:tcPr>
            <w:tcW w:w="1134" w:type="dxa"/>
            <w:tcBorders>
              <w:top w:val="single" w:sz="4" w:space="0" w:color="auto"/>
              <w:bottom w:val="single" w:sz="4" w:space="0" w:color="auto"/>
            </w:tcBorders>
          </w:tcPr>
          <w:p w:rsidR="00130902" w:rsidRPr="00A03A1F" w:rsidRDefault="00130902" w:rsidP="00E60A66">
            <w:pPr>
              <w:tabs>
                <w:tab w:val="left" w:pos="843"/>
              </w:tabs>
              <w:ind w:leftChars="-50" w:left="-104" w:rightChars="-50" w:right="-105" w:hanging="1"/>
              <w:jc w:val="left"/>
              <w:rPr>
                <w:sz w:val="20"/>
                <w:szCs w:val="20"/>
              </w:rPr>
            </w:pPr>
            <w:r w:rsidRPr="00A03A1F">
              <w:rPr>
                <w:rFonts w:hint="eastAsia"/>
                <w:sz w:val="20"/>
                <w:szCs w:val="20"/>
              </w:rPr>
              <w:t>年</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2004</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2005</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2006</w:t>
            </w:r>
          </w:p>
        </w:tc>
        <w:tc>
          <w:tcPr>
            <w:tcW w:w="737" w:type="dxa"/>
            <w:tcBorders>
              <w:top w:val="single" w:sz="4" w:space="0" w:color="auto"/>
              <w:bottom w:val="single" w:sz="4" w:space="0" w:color="auto"/>
            </w:tcBorders>
            <w:vAlign w:val="center"/>
          </w:tcPr>
          <w:p w:rsidR="00130902" w:rsidRPr="00A03A1F" w:rsidRDefault="00130902" w:rsidP="00E60A66">
            <w:pPr>
              <w:ind w:leftChars="-41" w:left="-86" w:rightChars="-46" w:right="-97"/>
              <w:jc w:val="center"/>
              <w:rPr>
                <w:sz w:val="20"/>
                <w:szCs w:val="20"/>
              </w:rPr>
            </w:pPr>
            <w:r w:rsidRPr="00A03A1F">
              <w:rPr>
                <w:rFonts w:hint="eastAsia"/>
                <w:sz w:val="20"/>
                <w:szCs w:val="20"/>
              </w:rPr>
              <w:t>2007</w:t>
            </w:r>
          </w:p>
        </w:tc>
        <w:tc>
          <w:tcPr>
            <w:tcW w:w="737" w:type="dxa"/>
            <w:tcBorders>
              <w:top w:val="single" w:sz="4" w:space="0" w:color="auto"/>
              <w:bottom w:val="single" w:sz="4" w:space="0" w:color="auto"/>
            </w:tcBorders>
            <w:vAlign w:val="center"/>
          </w:tcPr>
          <w:p w:rsidR="00130902" w:rsidRPr="00A03A1F" w:rsidRDefault="00130902" w:rsidP="00E60A66">
            <w:pPr>
              <w:ind w:leftChars="-41" w:left="-86" w:rightChars="-46" w:right="-97"/>
              <w:jc w:val="center"/>
              <w:rPr>
                <w:sz w:val="20"/>
                <w:szCs w:val="20"/>
              </w:rPr>
            </w:pPr>
            <w:r w:rsidRPr="00A03A1F">
              <w:rPr>
                <w:rFonts w:hint="eastAsia"/>
                <w:sz w:val="20"/>
                <w:szCs w:val="20"/>
              </w:rPr>
              <w:t>2008</w:t>
            </w:r>
          </w:p>
        </w:tc>
        <w:tc>
          <w:tcPr>
            <w:tcW w:w="737" w:type="dxa"/>
            <w:tcBorders>
              <w:top w:val="single" w:sz="4" w:space="0" w:color="auto"/>
              <w:bottom w:val="single" w:sz="4" w:space="0" w:color="auto"/>
            </w:tcBorders>
            <w:vAlign w:val="center"/>
          </w:tcPr>
          <w:p w:rsidR="00130902" w:rsidRPr="00A03A1F" w:rsidRDefault="00130902" w:rsidP="00E60A66">
            <w:pPr>
              <w:ind w:leftChars="-41" w:left="-86" w:rightChars="-46" w:right="-97"/>
              <w:jc w:val="center"/>
              <w:rPr>
                <w:sz w:val="20"/>
                <w:szCs w:val="20"/>
              </w:rPr>
            </w:pPr>
            <w:r w:rsidRPr="00A03A1F">
              <w:rPr>
                <w:rFonts w:hint="eastAsia"/>
                <w:sz w:val="20"/>
                <w:szCs w:val="20"/>
              </w:rPr>
              <w:t>2009</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2010</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2011</w:t>
            </w:r>
          </w:p>
        </w:tc>
        <w:tc>
          <w:tcPr>
            <w:tcW w:w="737"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2012</w:t>
            </w:r>
          </w:p>
        </w:tc>
        <w:tc>
          <w:tcPr>
            <w:tcW w:w="738" w:type="dxa"/>
            <w:tcBorders>
              <w:top w:val="single" w:sz="4" w:space="0" w:color="auto"/>
              <w:bottom w:val="single" w:sz="4" w:space="0" w:color="auto"/>
            </w:tcBorders>
          </w:tcPr>
          <w:p w:rsidR="00130902" w:rsidRPr="00A03A1F" w:rsidRDefault="00130902" w:rsidP="00E60A66">
            <w:pPr>
              <w:ind w:leftChars="-41" w:left="-86" w:rightChars="-46" w:right="-97"/>
              <w:jc w:val="center"/>
              <w:rPr>
                <w:sz w:val="20"/>
                <w:szCs w:val="20"/>
              </w:rPr>
            </w:pPr>
            <w:r w:rsidRPr="00A03A1F">
              <w:rPr>
                <w:rFonts w:hint="eastAsia"/>
                <w:sz w:val="20"/>
                <w:szCs w:val="20"/>
              </w:rPr>
              <w:t>2013</w:t>
            </w:r>
          </w:p>
        </w:tc>
      </w:tr>
      <w:tr w:rsidR="00130902" w:rsidRPr="00A03A1F" w:rsidTr="00E60A66">
        <w:tc>
          <w:tcPr>
            <w:tcW w:w="1134" w:type="dxa"/>
            <w:tcBorders>
              <w:top w:val="single" w:sz="4" w:space="0" w:color="auto"/>
            </w:tcBorders>
          </w:tcPr>
          <w:p w:rsidR="00130902" w:rsidRPr="00A03A1F" w:rsidRDefault="00130902" w:rsidP="00E60A66">
            <w:pPr>
              <w:ind w:leftChars="-50" w:left="-104" w:rightChars="-50" w:right="-105" w:hanging="1"/>
              <w:rPr>
                <w:sz w:val="20"/>
                <w:szCs w:val="20"/>
              </w:rPr>
            </w:pPr>
            <w:r w:rsidRPr="00A03A1F">
              <w:rPr>
                <w:rFonts w:hint="eastAsia"/>
                <w:sz w:val="20"/>
                <w:szCs w:val="20"/>
              </w:rPr>
              <w:t>産卵量</w:t>
            </w:r>
          </w:p>
        </w:tc>
        <w:tc>
          <w:tcPr>
            <w:tcW w:w="737" w:type="dxa"/>
            <w:tcBorders>
              <w:top w:val="single" w:sz="4" w:space="0" w:color="auto"/>
            </w:tcBorders>
            <w:vAlign w:val="center"/>
          </w:tcPr>
          <w:p w:rsidR="00130902" w:rsidRPr="00A03A1F" w:rsidRDefault="00130902" w:rsidP="00E60A66">
            <w:pPr>
              <w:ind w:left="-113" w:right="57"/>
              <w:jc w:val="right"/>
              <w:rPr>
                <w:sz w:val="20"/>
                <w:szCs w:val="20"/>
              </w:rPr>
            </w:pPr>
            <w:r w:rsidRPr="00A03A1F">
              <w:rPr>
                <w:rFonts w:hint="eastAsia"/>
                <w:sz w:val="20"/>
                <w:szCs w:val="20"/>
              </w:rPr>
              <w:t>3.88</w:t>
            </w:r>
          </w:p>
        </w:tc>
        <w:tc>
          <w:tcPr>
            <w:tcW w:w="737" w:type="dxa"/>
            <w:tcBorders>
              <w:top w:val="single" w:sz="4" w:space="0" w:color="auto"/>
            </w:tcBorders>
            <w:vAlign w:val="center"/>
          </w:tcPr>
          <w:p w:rsidR="00130902" w:rsidRPr="00A03A1F" w:rsidRDefault="00130902" w:rsidP="00E60A66">
            <w:pPr>
              <w:ind w:left="-113" w:right="57"/>
              <w:jc w:val="right"/>
              <w:rPr>
                <w:sz w:val="20"/>
                <w:szCs w:val="20"/>
              </w:rPr>
            </w:pPr>
            <w:r w:rsidRPr="00A03A1F">
              <w:rPr>
                <w:rFonts w:hint="eastAsia"/>
                <w:sz w:val="20"/>
                <w:szCs w:val="20"/>
              </w:rPr>
              <w:t>0.72</w:t>
            </w:r>
          </w:p>
        </w:tc>
        <w:tc>
          <w:tcPr>
            <w:tcW w:w="737" w:type="dxa"/>
            <w:tcBorders>
              <w:top w:val="single" w:sz="4" w:space="0" w:color="auto"/>
            </w:tcBorders>
            <w:vAlign w:val="center"/>
          </w:tcPr>
          <w:p w:rsidR="00130902" w:rsidRPr="00A03A1F" w:rsidRDefault="00130902" w:rsidP="00E60A66">
            <w:pPr>
              <w:ind w:left="-113" w:right="57"/>
              <w:jc w:val="right"/>
              <w:rPr>
                <w:sz w:val="20"/>
                <w:szCs w:val="20"/>
              </w:rPr>
            </w:pPr>
            <w:r w:rsidRPr="00A03A1F">
              <w:rPr>
                <w:sz w:val="20"/>
                <w:szCs w:val="20"/>
              </w:rPr>
              <w:t>1.05</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16.98</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9.62</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5.34</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15.34</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20.56</w:t>
            </w:r>
          </w:p>
        </w:tc>
        <w:tc>
          <w:tcPr>
            <w:tcW w:w="737"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31.87</w:t>
            </w:r>
          </w:p>
        </w:tc>
        <w:tc>
          <w:tcPr>
            <w:tcW w:w="738" w:type="dxa"/>
            <w:tcBorders>
              <w:top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105.53</w:t>
            </w:r>
          </w:p>
        </w:tc>
      </w:tr>
      <w:tr w:rsidR="00130902" w:rsidRPr="00A03A1F" w:rsidTr="00E60A66">
        <w:tc>
          <w:tcPr>
            <w:tcW w:w="1134" w:type="dxa"/>
            <w:tcBorders>
              <w:bottom w:val="single" w:sz="4" w:space="0" w:color="auto"/>
            </w:tcBorders>
          </w:tcPr>
          <w:p w:rsidR="00130902" w:rsidRPr="00A03A1F" w:rsidRDefault="00130902" w:rsidP="00E60A66">
            <w:pPr>
              <w:ind w:leftChars="-50" w:left="-104" w:rightChars="-50" w:right="-105" w:hanging="1"/>
              <w:rPr>
                <w:sz w:val="20"/>
                <w:szCs w:val="20"/>
              </w:rPr>
            </w:pPr>
            <w:r w:rsidRPr="00A03A1F">
              <w:rPr>
                <w:rFonts w:hint="eastAsia"/>
                <w:sz w:val="20"/>
                <w:szCs w:val="20"/>
              </w:rPr>
              <w:t>境港</w:t>
            </w:r>
            <w:r w:rsidRPr="00A03A1F">
              <w:rPr>
                <w:rFonts w:hint="eastAsia"/>
                <w:sz w:val="20"/>
                <w:szCs w:val="20"/>
              </w:rPr>
              <w:t>CPUE</w:t>
            </w:r>
          </w:p>
        </w:tc>
        <w:tc>
          <w:tcPr>
            <w:tcW w:w="737" w:type="dxa"/>
            <w:tcBorders>
              <w:bottom w:val="single" w:sz="4" w:space="0" w:color="auto"/>
            </w:tcBorders>
            <w:vAlign w:val="center"/>
          </w:tcPr>
          <w:p w:rsidR="00130902" w:rsidRPr="00A03A1F" w:rsidRDefault="00130902" w:rsidP="00E60A66">
            <w:pPr>
              <w:ind w:left="-113" w:right="57"/>
              <w:jc w:val="right"/>
              <w:rPr>
                <w:sz w:val="20"/>
                <w:szCs w:val="20"/>
              </w:rPr>
            </w:pPr>
            <w:r w:rsidRPr="00A03A1F">
              <w:rPr>
                <w:rFonts w:hint="eastAsia"/>
                <w:sz w:val="20"/>
                <w:szCs w:val="20"/>
              </w:rPr>
              <w:t>0.60</w:t>
            </w:r>
          </w:p>
        </w:tc>
        <w:tc>
          <w:tcPr>
            <w:tcW w:w="737" w:type="dxa"/>
            <w:tcBorders>
              <w:bottom w:val="single" w:sz="4" w:space="0" w:color="auto"/>
            </w:tcBorders>
            <w:vAlign w:val="center"/>
          </w:tcPr>
          <w:p w:rsidR="00130902" w:rsidRPr="00A03A1F" w:rsidRDefault="00130902" w:rsidP="00E60A66">
            <w:pPr>
              <w:ind w:left="-113" w:right="57"/>
              <w:jc w:val="right"/>
              <w:rPr>
                <w:sz w:val="20"/>
                <w:szCs w:val="20"/>
              </w:rPr>
            </w:pPr>
            <w:r w:rsidRPr="00A03A1F">
              <w:rPr>
                <w:rFonts w:hint="eastAsia"/>
                <w:sz w:val="20"/>
                <w:szCs w:val="20"/>
              </w:rPr>
              <w:t>1.06</w:t>
            </w:r>
          </w:p>
        </w:tc>
        <w:tc>
          <w:tcPr>
            <w:tcW w:w="737" w:type="dxa"/>
            <w:tcBorders>
              <w:bottom w:val="single" w:sz="4" w:space="0" w:color="auto"/>
            </w:tcBorders>
            <w:vAlign w:val="center"/>
          </w:tcPr>
          <w:p w:rsidR="00130902" w:rsidRPr="00A03A1F" w:rsidRDefault="00130902" w:rsidP="00E60A66">
            <w:pPr>
              <w:ind w:left="-113" w:right="57"/>
              <w:jc w:val="right"/>
              <w:rPr>
                <w:sz w:val="20"/>
                <w:szCs w:val="20"/>
              </w:rPr>
            </w:pPr>
            <w:r w:rsidRPr="00A03A1F">
              <w:rPr>
                <w:sz w:val="20"/>
                <w:szCs w:val="20"/>
              </w:rPr>
              <w:t>1.44</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2.20</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2.48</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3.13</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2.80</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sz w:val="20"/>
                <w:szCs w:val="20"/>
              </w:rPr>
              <w:t>14.70</w:t>
            </w:r>
          </w:p>
        </w:tc>
        <w:tc>
          <w:tcPr>
            <w:tcW w:w="737"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11.30</w:t>
            </w:r>
          </w:p>
        </w:tc>
        <w:tc>
          <w:tcPr>
            <w:tcW w:w="738" w:type="dxa"/>
            <w:tcBorders>
              <w:bottom w:val="single" w:sz="4" w:space="0" w:color="auto"/>
            </w:tcBorders>
            <w:vAlign w:val="center"/>
          </w:tcPr>
          <w:p w:rsidR="00130902" w:rsidRPr="00A03A1F" w:rsidRDefault="00130902" w:rsidP="00E60A66">
            <w:pPr>
              <w:ind w:left="-113" w:right="57"/>
              <w:jc w:val="right"/>
              <w:rPr>
                <w:rFonts w:eastAsia="ＭＳ Ｐゴシック"/>
                <w:sz w:val="20"/>
                <w:szCs w:val="20"/>
              </w:rPr>
            </w:pPr>
            <w:r w:rsidRPr="00A03A1F">
              <w:rPr>
                <w:rFonts w:eastAsia="ＭＳ Ｐゴシック" w:hint="eastAsia"/>
                <w:sz w:val="20"/>
                <w:szCs w:val="20"/>
              </w:rPr>
              <w:t>24.44</w:t>
            </w:r>
          </w:p>
        </w:tc>
      </w:tr>
      <w:tr w:rsidR="00130902" w:rsidRPr="00A03A1F" w:rsidTr="0066705F">
        <w:trPr>
          <w:trHeight w:val="60"/>
        </w:trPr>
        <w:tc>
          <w:tcPr>
            <w:tcW w:w="1134" w:type="dxa"/>
            <w:tcBorders>
              <w:top w:val="single" w:sz="4" w:space="0" w:color="auto"/>
              <w:bottom w:val="single" w:sz="4" w:space="0" w:color="auto"/>
            </w:tcBorders>
          </w:tcPr>
          <w:p w:rsidR="00130902" w:rsidRPr="00A03A1F" w:rsidRDefault="00130902" w:rsidP="00E60A66">
            <w:pPr>
              <w:spacing w:line="100" w:lineRule="atLeast"/>
              <w:ind w:leftChars="-50" w:left="-104" w:rightChars="-50" w:right="-105" w:hanging="1"/>
              <w:rPr>
                <w:sz w:val="20"/>
                <w:szCs w:val="20"/>
              </w:rPr>
            </w:pPr>
          </w:p>
        </w:tc>
        <w:tc>
          <w:tcPr>
            <w:tcW w:w="737" w:type="dxa"/>
            <w:tcBorders>
              <w:top w:val="single" w:sz="4" w:space="0" w:color="auto"/>
              <w:bottom w:val="single" w:sz="4" w:space="0" w:color="auto"/>
            </w:tcBorders>
            <w:vAlign w:val="center"/>
          </w:tcPr>
          <w:p w:rsidR="00130902" w:rsidRPr="00A03A1F" w:rsidRDefault="00130902" w:rsidP="00E60A66">
            <w:pPr>
              <w:spacing w:line="100" w:lineRule="atLeast"/>
              <w:ind w:left="-113" w:right="57"/>
              <w:jc w:val="right"/>
              <w:rPr>
                <w:sz w:val="20"/>
                <w:szCs w:val="20"/>
              </w:rPr>
            </w:pPr>
          </w:p>
        </w:tc>
        <w:tc>
          <w:tcPr>
            <w:tcW w:w="737" w:type="dxa"/>
            <w:tcBorders>
              <w:top w:val="single" w:sz="4" w:space="0" w:color="auto"/>
              <w:bottom w:val="single" w:sz="4" w:space="0" w:color="auto"/>
            </w:tcBorders>
            <w:vAlign w:val="center"/>
          </w:tcPr>
          <w:p w:rsidR="00130902" w:rsidRPr="00A03A1F" w:rsidRDefault="00130902" w:rsidP="00E60A66">
            <w:pPr>
              <w:spacing w:line="100" w:lineRule="atLeast"/>
              <w:ind w:left="-113" w:right="57"/>
              <w:jc w:val="right"/>
              <w:rPr>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7"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c>
          <w:tcPr>
            <w:tcW w:w="738" w:type="dxa"/>
            <w:tcBorders>
              <w:top w:val="single" w:sz="4" w:space="0" w:color="auto"/>
            </w:tcBorders>
            <w:vAlign w:val="center"/>
          </w:tcPr>
          <w:p w:rsidR="00130902" w:rsidRPr="00A03A1F" w:rsidRDefault="00130902" w:rsidP="00E60A66">
            <w:pPr>
              <w:spacing w:line="100" w:lineRule="atLeast"/>
              <w:ind w:left="-113" w:right="57"/>
              <w:jc w:val="right"/>
              <w:rPr>
                <w:rFonts w:eastAsia="ＭＳ Ｐゴシック"/>
                <w:sz w:val="20"/>
                <w:szCs w:val="20"/>
              </w:rPr>
            </w:pPr>
          </w:p>
        </w:tc>
      </w:tr>
      <w:tr w:rsidR="00130902" w:rsidRPr="00A03A1F" w:rsidTr="0066705F">
        <w:tc>
          <w:tcPr>
            <w:tcW w:w="1134" w:type="dxa"/>
            <w:tcBorders>
              <w:top w:val="single" w:sz="4" w:space="0" w:color="auto"/>
              <w:bottom w:val="single" w:sz="4" w:space="0" w:color="auto"/>
            </w:tcBorders>
          </w:tcPr>
          <w:p w:rsidR="00130902" w:rsidRPr="00A03A1F" w:rsidRDefault="00130902" w:rsidP="00E60A66">
            <w:pPr>
              <w:tabs>
                <w:tab w:val="left" w:pos="843"/>
              </w:tabs>
              <w:ind w:leftChars="-50" w:left="-104" w:rightChars="-50" w:right="-105" w:hanging="1"/>
              <w:jc w:val="left"/>
              <w:rPr>
                <w:sz w:val="20"/>
                <w:szCs w:val="20"/>
              </w:rPr>
            </w:pPr>
            <w:r w:rsidRPr="00A03A1F">
              <w:rPr>
                <w:rFonts w:hint="eastAsia"/>
                <w:sz w:val="20"/>
                <w:szCs w:val="20"/>
              </w:rPr>
              <w:t>年</w:t>
            </w:r>
          </w:p>
        </w:tc>
        <w:tc>
          <w:tcPr>
            <w:tcW w:w="737" w:type="dxa"/>
            <w:tcBorders>
              <w:top w:val="single" w:sz="4" w:space="0" w:color="auto"/>
              <w:bottom w:val="single" w:sz="4" w:space="0" w:color="auto"/>
            </w:tcBorders>
            <w:vAlign w:val="center"/>
          </w:tcPr>
          <w:p w:rsidR="00130902" w:rsidRPr="00A03A1F" w:rsidRDefault="00130902" w:rsidP="00E60A66">
            <w:pPr>
              <w:ind w:left="-113" w:right="57"/>
              <w:jc w:val="right"/>
              <w:rPr>
                <w:sz w:val="20"/>
                <w:szCs w:val="20"/>
              </w:rPr>
            </w:pPr>
            <w:r>
              <w:rPr>
                <w:rFonts w:hint="eastAsia"/>
                <w:sz w:val="20"/>
                <w:szCs w:val="20"/>
              </w:rPr>
              <w:t>2014</w:t>
            </w:r>
            <w:r w:rsidR="00292BE0">
              <w:rPr>
                <w:rFonts w:hint="eastAsia"/>
                <w:sz w:val="20"/>
                <w:szCs w:val="20"/>
              </w:rPr>
              <w:t>*</w:t>
            </w:r>
          </w:p>
        </w:tc>
        <w:tc>
          <w:tcPr>
            <w:tcW w:w="737" w:type="dxa"/>
            <w:tcBorders>
              <w:top w:val="single" w:sz="4" w:space="0" w:color="auto"/>
              <w:bottom w:val="single" w:sz="4" w:space="0" w:color="auto"/>
            </w:tcBorders>
            <w:vAlign w:val="center"/>
          </w:tcPr>
          <w:p w:rsidR="00130902" w:rsidRPr="00A03A1F" w:rsidRDefault="00D80933" w:rsidP="00E60A66">
            <w:pPr>
              <w:ind w:left="-113" w:right="57"/>
              <w:jc w:val="right"/>
              <w:rPr>
                <w:sz w:val="20"/>
                <w:szCs w:val="20"/>
              </w:rPr>
            </w:pPr>
            <w:r>
              <w:rPr>
                <w:rFonts w:hint="eastAsia"/>
                <w:sz w:val="20"/>
                <w:szCs w:val="20"/>
              </w:rPr>
              <w:t>2015</w:t>
            </w:r>
          </w:p>
        </w:tc>
        <w:tc>
          <w:tcPr>
            <w:tcW w:w="737" w:type="dxa"/>
            <w:vAlign w:val="center"/>
          </w:tcPr>
          <w:p w:rsidR="00130902" w:rsidRPr="00A03A1F" w:rsidRDefault="00130902" w:rsidP="00E60A66">
            <w:pPr>
              <w:ind w:left="-113" w:right="57"/>
              <w:jc w:val="right"/>
              <w:rPr>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8" w:type="dxa"/>
            <w:vAlign w:val="center"/>
          </w:tcPr>
          <w:p w:rsidR="00130902" w:rsidRPr="00A03A1F" w:rsidRDefault="00130902" w:rsidP="00E60A66">
            <w:pPr>
              <w:ind w:left="-113" w:right="57"/>
              <w:jc w:val="right"/>
              <w:rPr>
                <w:rFonts w:eastAsia="ＭＳ Ｐゴシック"/>
                <w:sz w:val="20"/>
                <w:szCs w:val="20"/>
              </w:rPr>
            </w:pPr>
          </w:p>
        </w:tc>
      </w:tr>
      <w:tr w:rsidR="00130902" w:rsidRPr="00A03A1F" w:rsidTr="0066705F">
        <w:tc>
          <w:tcPr>
            <w:tcW w:w="1134" w:type="dxa"/>
            <w:tcBorders>
              <w:top w:val="single" w:sz="4" w:space="0" w:color="auto"/>
            </w:tcBorders>
          </w:tcPr>
          <w:p w:rsidR="00130902" w:rsidRPr="00A03A1F" w:rsidRDefault="00130902" w:rsidP="00E60A66">
            <w:pPr>
              <w:ind w:leftChars="-50" w:left="-104" w:rightChars="-50" w:right="-105" w:hanging="1"/>
              <w:rPr>
                <w:sz w:val="20"/>
                <w:szCs w:val="20"/>
              </w:rPr>
            </w:pPr>
            <w:r w:rsidRPr="00A03A1F">
              <w:rPr>
                <w:rFonts w:hint="eastAsia"/>
                <w:sz w:val="20"/>
                <w:szCs w:val="20"/>
              </w:rPr>
              <w:t>産卵量</w:t>
            </w:r>
          </w:p>
        </w:tc>
        <w:tc>
          <w:tcPr>
            <w:tcW w:w="737" w:type="dxa"/>
            <w:tcBorders>
              <w:top w:val="single" w:sz="4" w:space="0" w:color="auto"/>
            </w:tcBorders>
            <w:vAlign w:val="center"/>
          </w:tcPr>
          <w:p w:rsidR="00130902" w:rsidRPr="00A03A1F" w:rsidRDefault="00963DFD" w:rsidP="00E60A66">
            <w:pPr>
              <w:ind w:left="-113" w:right="57"/>
              <w:jc w:val="right"/>
              <w:rPr>
                <w:sz w:val="20"/>
                <w:szCs w:val="20"/>
              </w:rPr>
            </w:pPr>
            <w:r>
              <w:rPr>
                <w:rFonts w:hint="eastAsia"/>
                <w:sz w:val="20"/>
                <w:szCs w:val="20"/>
              </w:rPr>
              <w:t>10.27</w:t>
            </w:r>
          </w:p>
        </w:tc>
        <w:tc>
          <w:tcPr>
            <w:tcW w:w="737" w:type="dxa"/>
            <w:tcBorders>
              <w:top w:val="single" w:sz="4" w:space="0" w:color="auto"/>
            </w:tcBorders>
            <w:vAlign w:val="center"/>
          </w:tcPr>
          <w:p w:rsidR="00130902" w:rsidRPr="00A03A1F" w:rsidRDefault="00D80933" w:rsidP="00E60A66">
            <w:pPr>
              <w:ind w:left="-113" w:right="57"/>
              <w:jc w:val="right"/>
              <w:rPr>
                <w:sz w:val="20"/>
                <w:szCs w:val="20"/>
              </w:rPr>
            </w:pPr>
            <w:r>
              <w:rPr>
                <w:rFonts w:hint="eastAsia"/>
                <w:sz w:val="20"/>
                <w:szCs w:val="20"/>
              </w:rPr>
              <w:t>99.82</w:t>
            </w:r>
          </w:p>
        </w:tc>
        <w:tc>
          <w:tcPr>
            <w:tcW w:w="737" w:type="dxa"/>
            <w:vAlign w:val="center"/>
          </w:tcPr>
          <w:p w:rsidR="00130902" w:rsidRPr="00A03A1F" w:rsidRDefault="00130902" w:rsidP="00E60A66">
            <w:pPr>
              <w:ind w:left="-113" w:right="57"/>
              <w:jc w:val="right"/>
              <w:rPr>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8" w:type="dxa"/>
            <w:vAlign w:val="center"/>
          </w:tcPr>
          <w:p w:rsidR="00130902" w:rsidRPr="00A03A1F" w:rsidRDefault="00130902" w:rsidP="00E60A66">
            <w:pPr>
              <w:ind w:left="-113" w:right="57"/>
              <w:jc w:val="right"/>
              <w:rPr>
                <w:rFonts w:eastAsia="ＭＳ Ｐゴシック"/>
                <w:sz w:val="20"/>
                <w:szCs w:val="20"/>
              </w:rPr>
            </w:pPr>
          </w:p>
        </w:tc>
      </w:tr>
      <w:tr w:rsidR="00130902" w:rsidRPr="00A03A1F" w:rsidTr="0066705F">
        <w:tc>
          <w:tcPr>
            <w:tcW w:w="1134" w:type="dxa"/>
            <w:tcBorders>
              <w:bottom w:val="single" w:sz="4" w:space="0" w:color="auto"/>
            </w:tcBorders>
          </w:tcPr>
          <w:p w:rsidR="00130902" w:rsidRPr="00A03A1F" w:rsidRDefault="00130902" w:rsidP="00E60A66">
            <w:pPr>
              <w:ind w:leftChars="-50" w:left="-104" w:rightChars="-50" w:right="-105" w:hanging="1"/>
              <w:rPr>
                <w:sz w:val="20"/>
                <w:szCs w:val="20"/>
              </w:rPr>
            </w:pPr>
            <w:r w:rsidRPr="00A03A1F">
              <w:rPr>
                <w:rFonts w:hint="eastAsia"/>
                <w:sz w:val="20"/>
                <w:szCs w:val="20"/>
              </w:rPr>
              <w:t>境港</w:t>
            </w:r>
            <w:r w:rsidRPr="00A03A1F">
              <w:rPr>
                <w:rFonts w:hint="eastAsia"/>
                <w:sz w:val="20"/>
                <w:szCs w:val="20"/>
              </w:rPr>
              <w:t>CPUE</w:t>
            </w:r>
          </w:p>
        </w:tc>
        <w:tc>
          <w:tcPr>
            <w:tcW w:w="737" w:type="dxa"/>
            <w:tcBorders>
              <w:bottom w:val="single" w:sz="4" w:space="0" w:color="auto"/>
            </w:tcBorders>
            <w:vAlign w:val="center"/>
          </w:tcPr>
          <w:p w:rsidR="00130902" w:rsidRPr="00A03A1F" w:rsidRDefault="00963DFD" w:rsidP="00E60A66">
            <w:pPr>
              <w:ind w:left="-113" w:right="57"/>
              <w:jc w:val="right"/>
              <w:rPr>
                <w:sz w:val="20"/>
                <w:szCs w:val="20"/>
              </w:rPr>
            </w:pPr>
            <w:r>
              <w:rPr>
                <w:rFonts w:hint="eastAsia"/>
                <w:sz w:val="20"/>
                <w:szCs w:val="20"/>
              </w:rPr>
              <w:t>0.53</w:t>
            </w:r>
          </w:p>
        </w:tc>
        <w:tc>
          <w:tcPr>
            <w:tcW w:w="737" w:type="dxa"/>
            <w:tcBorders>
              <w:bottom w:val="single" w:sz="4" w:space="0" w:color="auto"/>
            </w:tcBorders>
            <w:vAlign w:val="center"/>
          </w:tcPr>
          <w:p w:rsidR="00130902" w:rsidRPr="00A03A1F" w:rsidRDefault="00D80933" w:rsidP="00E60A66">
            <w:pPr>
              <w:ind w:left="-113" w:right="57"/>
              <w:jc w:val="right"/>
              <w:rPr>
                <w:sz w:val="20"/>
                <w:szCs w:val="20"/>
              </w:rPr>
            </w:pPr>
            <w:r>
              <w:rPr>
                <w:rFonts w:hint="eastAsia"/>
                <w:sz w:val="20"/>
                <w:szCs w:val="20"/>
              </w:rPr>
              <w:t>17.77</w:t>
            </w:r>
          </w:p>
        </w:tc>
        <w:tc>
          <w:tcPr>
            <w:tcW w:w="737" w:type="dxa"/>
            <w:vAlign w:val="center"/>
          </w:tcPr>
          <w:p w:rsidR="00130902" w:rsidRPr="00A03A1F" w:rsidRDefault="00130902" w:rsidP="00E60A66">
            <w:pPr>
              <w:ind w:left="-113" w:right="57"/>
              <w:jc w:val="right"/>
              <w:rPr>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7" w:type="dxa"/>
            <w:vAlign w:val="center"/>
          </w:tcPr>
          <w:p w:rsidR="00130902" w:rsidRPr="00A03A1F" w:rsidRDefault="00130902" w:rsidP="00E60A66">
            <w:pPr>
              <w:ind w:left="-113" w:right="57"/>
              <w:jc w:val="right"/>
              <w:rPr>
                <w:rFonts w:eastAsia="ＭＳ Ｐゴシック"/>
                <w:sz w:val="20"/>
                <w:szCs w:val="20"/>
              </w:rPr>
            </w:pPr>
          </w:p>
        </w:tc>
        <w:tc>
          <w:tcPr>
            <w:tcW w:w="738" w:type="dxa"/>
            <w:vAlign w:val="center"/>
          </w:tcPr>
          <w:p w:rsidR="00130902" w:rsidRPr="00A03A1F" w:rsidRDefault="00130902" w:rsidP="00E60A66">
            <w:pPr>
              <w:ind w:left="-113" w:right="57"/>
              <w:jc w:val="right"/>
              <w:rPr>
                <w:rFonts w:eastAsia="ＭＳ Ｐゴシック"/>
                <w:sz w:val="20"/>
                <w:szCs w:val="20"/>
              </w:rPr>
            </w:pPr>
          </w:p>
        </w:tc>
      </w:tr>
    </w:tbl>
    <w:p w:rsidR="00292BE0" w:rsidRDefault="00292BE0" w:rsidP="004F734C">
      <w:r>
        <w:rPr>
          <w:rFonts w:hint="eastAsia"/>
        </w:rPr>
        <w:t>* 2014</w:t>
      </w:r>
      <w:r>
        <w:rPr>
          <w:rFonts w:hint="eastAsia"/>
        </w:rPr>
        <w:t>年は</w:t>
      </w:r>
      <w:r w:rsidR="007E705C">
        <w:rPr>
          <w:rFonts w:hint="eastAsia"/>
        </w:rPr>
        <w:t>コホート解析</w:t>
      </w:r>
      <w:r w:rsidR="00657FFA">
        <w:rPr>
          <w:rFonts w:hint="eastAsia"/>
        </w:rPr>
        <w:t>に含まれていない</w:t>
      </w:r>
      <w:r>
        <w:rPr>
          <w:rFonts w:hint="eastAsia"/>
        </w:rPr>
        <w:t>。</w:t>
      </w:r>
    </w:p>
    <w:p w:rsidR="00292BE0" w:rsidRDefault="00292BE0" w:rsidP="004F734C"/>
    <w:p w:rsidR="007E705C" w:rsidRDefault="001644B3">
      <w:r>
        <w:rPr>
          <w:rFonts w:hint="eastAsia"/>
        </w:rPr>
        <w:t xml:space="preserve">　</w:t>
      </w:r>
    </w:p>
    <w:p w:rsidR="001A1E48" w:rsidRDefault="00D80933" w:rsidP="001A1E48">
      <w:r>
        <w:rPr>
          <w:rFonts w:hint="eastAsia"/>
        </w:rPr>
        <w:t>3</w:t>
      </w:r>
      <w:r w:rsidR="001A1E48">
        <w:rPr>
          <w:rFonts w:hint="eastAsia"/>
        </w:rPr>
        <w:t>．</w:t>
      </w:r>
      <w:r w:rsidR="001A1E48" w:rsidRPr="00B22EF1">
        <w:rPr>
          <w:rFonts w:hint="eastAsia"/>
        </w:rPr>
        <w:t>将来予測</w:t>
      </w:r>
    </w:p>
    <w:p w:rsidR="007A06CC" w:rsidRPr="00B22EF1" w:rsidRDefault="001A1E48" w:rsidP="007A06CC">
      <w:pPr>
        <w:ind w:firstLineChars="100" w:firstLine="210"/>
      </w:pPr>
      <w:r>
        <w:rPr>
          <w:rFonts w:hint="eastAsia"/>
        </w:rPr>
        <w:t xml:space="preserve">　</w:t>
      </w:r>
      <w:r w:rsidR="007A06CC" w:rsidRPr="00B22EF1">
        <w:rPr>
          <w:rFonts w:hint="eastAsia"/>
        </w:rPr>
        <w:t>201</w:t>
      </w:r>
      <w:r w:rsidR="007A06CC">
        <w:rPr>
          <w:rFonts w:hint="eastAsia"/>
        </w:rPr>
        <w:t>6</w:t>
      </w:r>
      <w:r w:rsidR="007A06CC" w:rsidRPr="00B22EF1">
        <w:rPr>
          <w:rFonts w:hint="eastAsia"/>
        </w:rPr>
        <w:t>年以降の将来予測について、</w:t>
      </w:r>
      <w:r w:rsidR="007A06CC" w:rsidRPr="00B22EF1">
        <w:rPr>
          <w:rFonts w:hint="eastAsia"/>
        </w:rPr>
        <w:t>1</w:t>
      </w:r>
      <w:r w:rsidR="007A06CC" w:rsidRPr="00B22EF1">
        <w:rPr>
          <w:rFonts w:hint="eastAsia"/>
        </w:rPr>
        <w:t>歳魚以上の資源尾数は次の式を用いて前進法により推定した。</w:t>
      </w:r>
    </w:p>
    <w:p w:rsidR="007A06CC" w:rsidRPr="00B22EF1" w:rsidRDefault="007A06CC" w:rsidP="007A06CC">
      <w:pPr>
        <w:ind w:firstLineChars="150" w:firstLine="315"/>
      </w:pPr>
      <w:r w:rsidRPr="00B22EF1">
        <w:rPr>
          <w:position w:val="-14"/>
        </w:rPr>
        <w:object w:dxaOrig="2920" w:dyaOrig="380">
          <v:shape id="_x0000_i1035" type="#_x0000_t75" style="width:147pt;height:18pt" o:ole="">
            <v:imagedata r:id="rId55" o:title=""/>
          </v:shape>
          <o:OLEObject Type="Embed" ProgID="Equation.3" ShapeID="_x0000_i1035" DrawAspect="Content" ObjectID="_1541499788" r:id="rId56"/>
        </w:object>
      </w:r>
      <w:r>
        <w:rPr>
          <w:rFonts w:hint="eastAsia"/>
        </w:rPr>
        <w:tab/>
      </w:r>
      <w:r>
        <w:rPr>
          <w:rFonts w:hint="eastAsia"/>
        </w:rPr>
        <w:tab/>
      </w:r>
      <w:r>
        <w:rPr>
          <w:rFonts w:hint="eastAsia"/>
        </w:rPr>
        <w:tab/>
      </w:r>
      <w:r>
        <w:rPr>
          <w:rFonts w:hint="eastAsia"/>
        </w:rPr>
        <w:tab/>
        <w:t>(10)</w:t>
      </w:r>
    </w:p>
    <w:p w:rsidR="007A06CC" w:rsidRPr="00B22EF1" w:rsidRDefault="007A06CC" w:rsidP="007A06CC">
      <w:pPr>
        <w:ind w:firstLineChars="100" w:firstLine="210"/>
      </w:pPr>
      <w:r w:rsidRPr="00B22EF1">
        <w:rPr>
          <w:rFonts w:hint="eastAsia"/>
        </w:rPr>
        <w:t>ただし、プラスグループ（</w:t>
      </w:r>
      <w:r w:rsidRPr="00B22EF1">
        <w:rPr>
          <w:rFonts w:hint="eastAsia"/>
        </w:rPr>
        <w:t>4+</w:t>
      </w:r>
      <w:r w:rsidRPr="00B22EF1">
        <w:rPr>
          <w:rFonts w:hint="eastAsia"/>
        </w:rPr>
        <w:t>歳）の資源尾数については、次の式を用いた。</w:t>
      </w:r>
    </w:p>
    <w:p w:rsidR="007A06CC" w:rsidRPr="00B22EF1" w:rsidRDefault="007A06CC" w:rsidP="007A06CC">
      <w:pPr>
        <w:ind w:firstLineChars="150" w:firstLine="315"/>
      </w:pPr>
      <w:r w:rsidRPr="00B22EF1">
        <w:rPr>
          <w:position w:val="-14"/>
        </w:rPr>
        <w:object w:dxaOrig="3760" w:dyaOrig="380">
          <v:shape id="_x0000_i1036" type="#_x0000_t75" style="width:188.25pt;height:18pt" o:ole="">
            <v:imagedata r:id="rId57" o:title=""/>
          </v:shape>
          <o:OLEObject Type="Embed" ProgID="Equation.3" ShapeID="_x0000_i1036" DrawAspect="Content" ObjectID="_1541499789" r:id="rId58"/>
        </w:object>
      </w:r>
      <w:r>
        <w:rPr>
          <w:rFonts w:hint="eastAsia"/>
        </w:rPr>
        <w:tab/>
      </w:r>
      <w:r>
        <w:rPr>
          <w:rFonts w:hint="eastAsia"/>
        </w:rPr>
        <w:tab/>
      </w:r>
      <w:r>
        <w:rPr>
          <w:rFonts w:hint="eastAsia"/>
        </w:rPr>
        <w:tab/>
        <w:t>(11)</w:t>
      </w:r>
    </w:p>
    <w:p w:rsidR="007A06CC" w:rsidRPr="00B22EF1" w:rsidRDefault="007A06CC" w:rsidP="007A06CC">
      <w:pPr>
        <w:ind w:firstLineChars="100" w:firstLine="210"/>
      </w:pPr>
      <w:r w:rsidRPr="00B22EF1">
        <w:rPr>
          <w:rFonts w:hint="eastAsia"/>
        </w:rPr>
        <w:t>0</w:t>
      </w:r>
      <w:r w:rsidRPr="00B22EF1">
        <w:rPr>
          <w:rFonts w:hint="eastAsia"/>
        </w:rPr>
        <w:t>歳魚の資源尾数は、各年の親魚量と設定した再生産成功率により算出した。</w:t>
      </w:r>
    </w:p>
    <w:p w:rsidR="007A06CC" w:rsidRPr="00B22EF1" w:rsidRDefault="007A06CC" w:rsidP="007A06CC">
      <w:pPr>
        <w:ind w:firstLineChars="100" w:firstLine="210"/>
      </w:pPr>
      <w:r w:rsidRPr="00B22EF1">
        <w:rPr>
          <w:rFonts w:hint="eastAsia"/>
        </w:rPr>
        <w:t>201</w:t>
      </w:r>
      <w:r>
        <w:rPr>
          <w:rFonts w:hint="eastAsia"/>
        </w:rPr>
        <w:t>6</w:t>
      </w:r>
      <w:r w:rsidRPr="00B22EF1">
        <w:rPr>
          <w:rFonts w:hint="eastAsia"/>
        </w:rPr>
        <w:t>年以降の年齢別の漁獲尾数は次の式を用いて推定した。</w:t>
      </w:r>
    </w:p>
    <w:p w:rsidR="007A06CC" w:rsidRPr="00F26874" w:rsidRDefault="007A06CC" w:rsidP="007A06CC">
      <w:pPr>
        <w:rPr>
          <w:color w:val="FF0000"/>
        </w:rPr>
      </w:pPr>
      <w:r w:rsidRPr="00F26874">
        <w:rPr>
          <w:rFonts w:hint="eastAsia"/>
          <w:color w:val="FF0000"/>
        </w:rPr>
        <w:t xml:space="preserve">   </w:t>
      </w:r>
      <w:r w:rsidRPr="00F26874">
        <w:rPr>
          <w:color w:val="FF0000"/>
          <w:position w:val="-28"/>
        </w:rPr>
        <w:object w:dxaOrig="3760" w:dyaOrig="680">
          <v:shape id="_x0000_i1037" type="#_x0000_t75" style="width:188.25pt;height:34.5pt" o:ole="">
            <v:imagedata r:id="rId59" o:title=""/>
          </v:shape>
          <o:OLEObject Type="Embed" ProgID="Equation.3" ShapeID="_x0000_i1037" DrawAspect="Content" ObjectID="_1541499790" r:id="rId60"/>
        </w:object>
      </w:r>
      <w:r w:rsidRPr="00F26874">
        <w:rPr>
          <w:rFonts w:hint="eastAsia"/>
          <w:color w:val="FF0000"/>
        </w:rPr>
        <w:t xml:space="preserve">　</w:t>
      </w:r>
      <w:r>
        <w:rPr>
          <w:rFonts w:hint="eastAsia"/>
          <w:color w:val="FF0000"/>
        </w:rPr>
        <w:tab/>
      </w:r>
      <w:r>
        <w:rPr>
          <w:rFonts w:hint="eastAsia"/>
          <w:color w:val="FF0000"/>
        </w:rPr>
        <w:tab/>
      </w:r>
      <w:r w:rsidRPr="00DC7B51">
        <w:rPr>
          <w:rFonts w:hint="eastAsia"/>
        </w:rPr>
        <w:t>(12)</w:t>
      </w:r>
    </w:p>
    <w:p w:rsidR="007A06CC" w:rsidRDefault="007A06CC" w:rsidP="007A06CC">
      <w:pPr>
        <w:ind w:firstLineChars="100" w:firstLine="210"/>
      </w:pPr>
      <w:r>
        <w:rPr>
          <w:rFonts w:hint="eastAsia"/>
        </w:rPr>
        <w:t>各年齢の</w:t>
      </w:r>
      <w:r w:rsidRPr="009C4CA3">
        <w:rPr>
          <w:rFonts w:hint="eastAsia"/>
        </w:rPr>
        <w:t>F</w:t>
      </w:r>
      <w:r w:rsidRPr="009C4CA3">
        <w:rPr>
          <w:rFonts w:hint="eastAsia"/>
        </w:rPr>
        <w:t>については</w:t>
      </w:r>
      <w:r w:rsidRPr="009C4CA3">
        <w:rPr>
          <w:rFonts w:hint="eastAsia"/>
        </w:rPr>
        <w:t>Fcurrent</w:t>
      </w:r>
      <w:r w:rsidRPr="009C4CA3">
        <w:rPr>
          <w:rFonts w:hint="eastAsia"/>
        </w:rPr>
        <w:t>（</w:t>
      </w:r>
      <w:r w:rsidRPr="009C4CA3">
        <w:rPr>
          <w:rFonts w:hint="eastAsia"/>
        </w:rPr>
        <w:t>200</w:t>
      </w:r>
      <w:r>
        <w:rPr>
          <w:rFonts w:hint="eastAsia"/>
        </w:rPr>
        <w:t>6</w:t>
      </w:r>
      <w:r w:rsidRPr="009C4CA3">
        <w:rPr>
          <w:rFonts w:hint="eastAsia"/>
        </w:rPr>
        <w:t>～</w:t>
      </w:r>
      <w:r w:rsidRPr="009C4CA3">
        <w:rPr>
          <w:rFonts w:hint="eastAsia"/>
        </w:rPr>
        <w:t>201</w:t>
      </w:r>
      <w:r>
        <w:rPr>
          <w:rFonts w:hint="eastAsia"/>
        </w:rPr>
        <w:t>5</w:t>
      </w:r>
      <w:r w:rsidRPr="009C4CA3">
        <w:rPr>
          <w:rFonts w:hint="eastAsia"/>
        </w:rPr>
        <w:t>年の平均値）</w:t>
      </w:r>
      <w:r>
        <w:rPr>
          <w:rFonts w:hint="eastAsia"/>
        </w:rPr>
        <w:t>で求められる</w:t>
      </w:r>
      <w:r w:rsidRPr="009C4CA3">
        <w:rPr>
          <w:rFonts w:hint="eastAsia"/>
        </w:rPr>
        <w:t>選択率を用いた。</w:t>
      </w:r>
    </w:p>
    <w:p w:rsidR="007A06CC" w:rsidRDefault="007A06CC">
      <w:pPr>
        <w:widowControl/>
        <w:jc w:val="left"/>
      </w:pPr>
      <w:r>
        <w:br w:type="page"/>
      </w:r>
    </w:p>
    <w:p w:rsidR="00D80933" w:rsidRPr="0066705F" w:rsidRDefault="00D80933" w:rsidP="007A06CC">
      <w:pPr>
        <w:rPr>
          <w:rFonts w:ascii="ＭＳ ゴシック" w:eastAsia="ＭＳ ゴシック" w:hAnsi="ＭＳ ゴシック"/>
          <w:sz w:val="18"/>
        </w:rPr>
      </w:pPr>
      <w:r>
        <w:rPr>
          <w:rFonts w:ascii="ＭＳ ゴシック" w:eastAsia="ＭＳ ゴシック" w:hAnsi="ＭＳ ゴシック" w:hint="eastAsia"/>
        </w:rPr>
        <w:lastRenderedPageBreak/>
        <w:t>補足資料3　コホート</w:t>
      </w:r>
      <w:r>
        <w:rPr>
          <w:rFonts w:ascii="ＭＳ ゴシック" w:eastAsia="ＭＳ ゴシック" w:hAnsi="ＭＳ ゴシック"/>
        </w:rPr>
        <w:t>解析結果の詳細</w:t>
      </w:r>
      <w:r>
        <w:rPr>
          <w:rFonts w:ascii="ＭＳ ゴシック" w:eastAsia="ＭＳ ゴシック" w:hAnsi="ＭＳ ゴシック" w:hint="eastAsia"/>
        </w:rPr>
        <w:t>（</w:t>
      </w:r>
      <w:r>
        <w:rPr>
          <w:rFonts w:ascii="ＭＳ ゴシック" w:eastAsia="ＭＳ ゴシック" w:hAnsi="ＭＳ ゴシック"/>
        </w:rPr>
        <w:t>1960</w:t>
      </w:r>
      <w:r>
        <w:rPr>
          <w:rFonts w:ascii="ＭＳ ゴシック" w:eastAsia="ＭＳ ゴシック" w:hAnsi="ＭＳ ゴシック" w:hint="eastAsia"/>
        </w:rPr>
        <w:t>～</w:t>
      </w:r>
      <w:r>
        <w:rPr>
          <w:rFonts w:ascii="ＭＳ ゴシック" w:eastAsia="ＭＳ ゴシック" w:hAnsi="ＭＳ ゴシック"/>
        </w:rPr>
        <w:t>1971年</w:t>
      </w:r>
      <w:r>
        <w:rPr>
          <w:rFonts w:ascii="ＭＳ ゴシック" w:eastAsia="ＭＳ ゴシック" w:hAnsi="ＭＳ ゴシック" w:hint="eastAsia"/>
        </w:rPr>
        <w:t>）</w:t>
      </w:r>
    </w:p>
    <w:p w:rsidR="00D80933" w:rsidRDefault="00231BD2" w:rsidP="0066705F">
      <w:pPr>
        <w:widowControl/>
        <w:jc w:val="left"/>
        <w:rPr>
          <w:rFonts w:ascii="ＭＳ ゴシック" w:eastAsia="ＭＳ ゴシック" w:hAnsi="ＭＳ ゴシック"/>
        </w:rPr>
      </w:pPr>
      <w:r w:rsidRPr="00231BD2">
        <w:rPr>
          <w:rFonts w:hint="eastAsia"/>
          <w:noProof/>
        </w:rPr>
        <w:drawing>
          <wp:inline distT="0" distB="0" distL="0" distR="0" wp14:anchorId="342D731C" wp14:editId="4EA5CAC5">
            <wp:extent cx="5207352" cy="8163764"/>
            <wp:effectExtent l="0" t="0" r="0" b="8890"/>
            <wp:docPr id="305" name="図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233" cy="8176119"/>
                    </a:xfrm>
                    <a:prstGeom prst="rect">
                      <a:avLst/>
                    </a:prstGeom>
                    <a:noFill/>
                    <a:ln>
                      <a:noFill/>
                    </a:ln>
                  </pic:spPr>
                </pic:pic>
              </a:graphicData>
            </a:graphic>
          </wp:inline>
        </w:drawing>
      </w:r>
    </w:p>
    <w:p w:rsidR="00961CA1" w:rsidRPr="005450B7" w:rsidRDefault="00961CA1" w:rsidP="00961CA1">
      <w:pPr>
        <w:widowControl/>
        <w:jc w:val="left"/>
        <w:rPr>
          <w:rFonts w:ascii="ＭＳ ゴシック" w:eastAsia="ＭＳ ゴシック" w:hAnsi="ＭＳ ゴシック"/>
          <w:sz w:val="18"/>
        </w:rPr>
      </w:pPr>
      <w:r>
        <w:rPr>
          <w:rFonts w:ascii="ＭＳ ゴシック" w:eastAsia="ＭＳ ゴシック" w:hAnsi="ＭＳ ゴシック" w:hint="eastAsia"/>
        </w:rPr>
        <w:lastRenderedPageBreak/>
        <w:t>コホート</w:t>
      </w:r>
      <w:r>
        <w:rPr>
          <w:rFonts w:ascii="ＭＳ ゴシック" w:eastAsia="ＭＳ ゴシック" w:hAnsi="ＭＳ ゴシック"/>
        </w:rPr>
        <w:t>解析結果の詳細</w:t>
      </w:r>
      <w:r>
        <w:rPr>
          <w:rFonts w:ascii="ＭＳ ゴシック" w:eastAsia="ＭＳ ゴシック" w:hAnsi="ＭＳ ゴシック" w:hint="eastAsia"/>
        </w:rPr>
        <w:t>（続き</w:t>
      </w:r>
      <w:r>
        <w:rPr>
          <w:rFonts w:ascii="ＭＳ ゴシック" w:eastAsia="ＭＳ ゴシック" w:hAnsi="ＭＳ ゴシック"/>
        </w:rPr>
        <w:t>、1972</w:t>
      </w:r>
      <w:r>
        <w:rPr>
          <w:rFonts w:ascii="ＭＳ ゴシック" w:eastAsia="ＭＳ ゴシック" w:hAnsi="ＭＳ ゴシック" w:hint="eastAsia"/>
        </w:rPr>
        <w:t>～</w:t>
      </w:r>
      <w:r>
        <w:rPr>
          <w:rFonts w:ascii="ＭＳ ゴシック" w:eastAsia="ＭＳ ゴシック" w:hAnsi="ＭＳ ゴシック"/>
        </w:rPr>
        <w:t>1983年</w:t>
      </w:r>
      <w:r>
        <w:rPr>
          <w:rFonts w:ascii="ＭＳ ゴシック" w:eastAsia="ＭＳ ゴシック" w:hAnsi="ＭＳ ゴシック" w:hint="eastAsia"/>
        </w:rPr>
        <w:t>）</w:t>
      </w:r>
    </w:p>
    <w:p w:rsidR="00961CA1" w:rsidRDefault="00947F30" w:rsidP="0066705F">
      <w:pPr>
        <w:widowControl/>
        <w:jc w:val="left"/>
        <w:rPr>
          <w:rFonts w:ascii="ＭＳ ゴシック" w:eastAsia="ＭＳ ゴシック" w:hAnsi="ＭＳ ゴシック"/>
        </w:rPr>
      </w:pPr>
      <w:r w:rsidRPr="00947F30">
        <w:rPr>
          <w:noProof/>
        </w:rPr>
        <w:drawing>
          <wp:inline distT="0" distB="0" distL="0" distR="0">
            <wp:extent cx="5010150" cy="8164021"/>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4639" cy="8187631"/>
                    </a:xfrm>
                    <a:prstGeom prst="rect">
                      <a:avLst/>
                    </a:prstGeom>
                    <a:noFill/>
                    <a:ln>
                      <a:noFill/>
                    </a:ln>
                  </pic:spPr>
                </pic:pic>
              </a:graphicData>
            </a:graphic>
          </wp:inline>
        </w:drawing>
      </w:r>
    </w:p>
    <w:p w:rsidR="00961CA1" w:rsidRDefault="00961CA1" w:rsidP="0066705F">
      <w:pPr>
        <w:widowControl/>
        <w:jc w:val="left"/>
        <w:rPr>
          <w:rFonts w:ascii="ＭＳ ゴシック" w:eastAsia="ＭＳ ゴシック" w:hAnsi="ＭＳ ゴシック"/>
        </w:rPr>
      </w:pPr>
      <w:r>
        <w:rPr>
          <w:rFonts w:ascii="ＭＳ ゴシック" w:eastAsia="ＭＳ ゴシック" w:hAnsi="ＭＳ ゴシック" w:hint="eastAsia"/>
        </w:rPr>
        <w:lastRenderedPageBreak/>
        <w:t>コホート</w:t>
      </w:r>
      <w:r>
        <w:rPr>
          <w:rFonts w:ascii="ＭＳ ゴシック" w:eastAsia="ＭＳ ゴシック" w:hAnsi="ＭＳ ゴシック"/>
        </w:rPr>
        <w:t>解析結果の詳細</w:t>
      </w:r>
      <w:r>
        <w:rPr>
          <w:rFonts w:ascii="ＭＳ ゴシック" w:eastAsia="ＭＳ ゴシック" w:hAnsi="ＭＳ ゴシック" w:hint="eastAsia"/>
        </w:rPr>
        <w:t>（続き</w:t>
      </w:r>
      <w:r>
        <w:rPr>
          <w:rFonts w:ascii="ＭＳ ゴシック" w:eastAsia="ＭＳ ゴシック" w:hAnsi="ＭＳ ゴシック"/>
        </w:rPr>
        <w:t>、19</w:t>
      </w:r>
      <w:r>
        <w:rPr>
          <w:rFonts w:ascii="ＭＳ ゴシック" w:eastAsia="ＭＳ ゴシック" w:hAnsi="ＭＳ ゴシック" w:hint="eastAsia"/>
        </w:rPr>
        <w:t>84～</w:t>
      </w:r>
      <w:r>
        <w:rPr>
          <w:rFonts w:ascii="ＭＳ ゴシック" w:eastAsia="ＭＳ ゴシック" w:hAnsi="ＭＳ ゴシック"/>
        </w:rPr>
        <w:t>19</w:t>
      </w:r>
      <w:r>
        <w:rPr>
          <w:rFonts w:ascii="ＭＳ ゴシック" w:eastAsia="ＭＳ ゴシック" w:hAnsi="ＭＳ ゴシック" w:hint="eastAsia"/>
        </w:rPr>
        <w:t>95</w:t>
      </w:r>
      <w:r>
        <w:rPr>
          <w:rFonts w:ascii="ＭＳ ゴシック" w:eastAsia="ＭＳ ゴシック" w:hAnsi="ＭＳ ゴシック"/>
        </w:rPr>
        <w:t>年</w:t>
      </w:r>
      <w:r>
        <w:rPr>
          <w:rFonts w:ascii="ＭＳ ゴシック" w:eastAsia="ＭＳ ゴシック" w:hAnsi="ＭＳ ゴシック" w:hint="eastAsia"/>
        </w:rPr>
        <w:t>）</w:t>
      </w:r>
    </w:p>
    <w:p w:rsidR="00961CA1" w:rsidRDefault="00054C77" w:rsidP="0066705F">
      <w:pPr>
        <w:widowControl/>
        <w:jc w:val="left"/>
        <w:rPr>
          <w:rFonts w:ascii="ＭＳ ゴシック" w:eastAsia="ＭＳ ゴシック" w:hAnsi="ＭＳ ゴシック"/>
        </w:rPr>
      </w:pPr>
      <w:r w:rsidRPr="00054C77">
        <w:rPr>
          <w:noProof/>
        </w:rPr>
        <w:drawing>
          <wp:inline distT="0" distB="0" distL="0" distR="0">
            <wp:extent cx="5244154" cy="822007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6397" cy="8223591"/>
                    </a:xfrm>
                    <a:prstGeom prst="rect">
                      <a:avLst/>
                    </a:prstGeom>
                    <a:noFill/>
                    <a:ln>
                      <a:noFill/>
                    </a:ln>
                  </pic:spPr>
                </pic:pic>
              </a:graphicData>
            </a:graphic>
          </wp:inline>
        </w:drawing>
      </w:r>
    </w:p>
    <w:p w:rsidR="00961CA1" w:rsidRDefault="00961CA1" w:rsidP="0066705F">
      <w:pPr>
        <w:widowControl/>
        <w:jc w:val="left"/>
        <w:rPr>
          <w:rFonts w:ascii="ＭＳ ゴシック" w:eastAsia="ＭＳ ゴシック" w:hAnsi="ＭＳ ゴシック"/>
        </w:rPr>
      </w:pPr>
      <w:r>
        <w:rPr>
          <w:rFonts w:ascii="ＭＳ ゴシック" w:eastAsia="ＭＳ ゴシック" w:hAnsi="ＭＳ ゴシック" w:hint="eastAsia"/>
        </w:rPr>
        <w:lastRenderedPageBreak/>
        <w:t>コホート</w:t>
      </w:r>
      <w:r>
        <w:rPr>
          <w:rFonts w:ascii="ＭＳ ゴシック" w:eastAsia="ＭＳ ゴシック" w:hAnsi="ＭＳ ゴシック"/>
        </w:rPr>
        <w:t>解析結果の詳細</w:t>
      </w:r>
      <w:r>
        <w:rPr>
          <w:rFonts w:ascii="ＭＳ ゴシック" w:eastAsia="ＭＳ ゴシック" w:hAnsi="ＭＳ ゴシック" w:hint="eastAsia"/>
        </w:rPr>
        <w:t>（続き</w:t>
      </w:r>
      <w:r>
        <w:rPr>
          <w:rFonts w:ascii="ＭＳ ゴシック" w:eastAsia="ＭＳ ゴシック" w:hAnsi="ＭＳ ゴシック"/>
        </w:rPr>
        <w:t>、19</w:t>
      </w:r>
      <w:r>
        <w:rPr>
          <w:rFonts w:ascii="ＭＳ ゴシック" w:eastAsia="ＭＳ ゴシック" w:hAnsi="ＭＳ ゴシック" w:hint="eastAsia"/>
        </w:rPr>
        <w:t>96～2007</w:t>
      </w:r>
      <w:r>
        <w:rPr>
          <w:rFonts w:ascii="ＭＳ ゴシック" w:eastAsia="ＭＳ ゴシック" w:hAnsi="ＭＳ ゴシック"/>
        </w:rPr>
        <w:t>年</w:t>
      </w:r>
      <w:r>
        <w:rPr>
          <w:rFonts w:ascii="ＭＳ ゴシック" w:eastAsia="ＭＳ ゴシック" w:hAnsi="ＭＳ ゴシック" w:hint="eastAsia"/>
        </w:rPr>
        <w:t>）</w:t>
      </w:r>
    </w:p>
    <w:p w:rsidR="00961CA1" w:rsidRDefault="00947F30" w:rsidP="0066705F">
      <w:pPr>
        <w:widowControl/>
        <w:jc w:val="left"/>
        <w:rPr>
          <w:rFonts w:ascii="ＭＳ ゴシック" w:eastAsia="ＭＳ ゴシック" w:hAnsi="ＭＳ ゴシック"/>
        </w:rPr>
      </w:pPr>
      <w:r w:rsidRPr="00947F30">
        <w:rPr>
          <w:noProof/>
        </w:rPr>
        <w:drawing>
          <wp:inline distT="0" distB="0" distL="0" distR="0">
            <wp:extent cx="5310787" cy="8229600"/>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2993" cy="8233019"/>
                    </a:xfrm>
                    <a:prstGeom prst="rect">
                      <a:avLst/>
                    </a:prstGeom>
                    <a:noFill/>
                    <a:ln>
                      <a:noFill/>
                    </a:ln>
                  </pic:spPr>
                </pic:pic>
              </a:graphicData>
            </a:graphic>
          </wp:inline>
        </w:drawing>
      </w:r>
    </w:p>
    <w:p w:rsidR="00961CA1" w:rsidRDefault="00961CA1" w:rsidP="0066705F">
      <w:pPr>
        <w:widowControl/>
        <w:jc w:val="left"/>
        <w:rPr>
          <w:rFonts w:ascii="ＭＳ ゴシック" w:eastAsia="ＭＳ ゴシック" w:hAnsi="ＭＳ ゴシック"/>
        </w:rPr>
      </w:pPr>
      <w:r>
        <w:rPr>
          <w:rFonts w:ascii="ＭＳ ゴシック" w:eastAsia="ＭＳ ゴシック" w:hAnsi="ＭＳ ゴシック" w:hint="eastAsia"/>
        </w:rPr>
        <w:lastRenderedPageBreak/>
        <w:t>コホート</w:t>
      </w:r>
      <w:r>
        <w:rPr>
          <w:rFonts w:ascii="ＭＳ ゴシック" w:eastAsia="ＭＳ ゴシック" w:hAnsi="ＭＳ ゴシック"/>
        </w:rPr>
        <w:t>解析結果の詳細</w:t>
      </w:r>
      <w:r>
        <w:rPr>
          <w:rFonts w:ascii="ＭＳ ゴシック" w:eastAsia="ＭＳ ゴシック" w:hAnsi="ＭＳ ゴシック" w:hint="eastAsia"/>
        </w:rPr>
        <w:t>（続き</w:t>
      </w:r>
      <w:r>
        <w:rPr>
          <w:rFonts w:ascii="ＭＳ ゴシック" w:eastAsia="ＭＳ ゴシック" w:hAnsi="ＭＳ ゴシック"/>
        </w:rPr>
        <w:t>、</w:t>
      </w:r>
      <w:r>
        <w:rPr>
          <w:rFonts w:ascii="ＭＳ ゴシック" w:eastAsia="ＭＳ ゴシック" w:hAnsi="ＭＳ ゴシック" w:hint="eastAsia"/>
        </w:rPr>
        <w:t>2008～2015</w:t>
      </w:r>
      <w:r>
        <w:rPr>
          <w:rFonts w:ascii="ＭＳ ゴシック" w:eastAsia="ＭＳ ゴシック" w:hAnsi="ＭＳ ゴシック"/>
        </w:rPr>
        <w:t>年</w:t>
      </w:r>
      <w:r>
        <w:rPr>
          <w:rFonts w:ascii="ＭＳ ゴシック" w:eastAsia="ＭＳ ゴシック" w:hAnsi="ＭＳ ゴシック" w:hint="eastAsia"/>
        </w:rPr>
        <w:t>）</w:t>
      </w:r>
    </w:p>
    <w:p w:rsidR="00961CA1" w:rsidRPr="00961CA1" w:rsidRDefault="00FB3283" w:rsidP="0066705F">
      <w:pPr>
        <w:widowControl/>
        <w:jc w:val="left"/>
        <w:rPr>
          <w:rFonts w:ascii="ＭＳ ゴシック" w:eastAsia="ＭＳ ゴシック" w:hAnsi="ＭＳ ゴシック"/>
        </w:rPr>
      </w:pPr>
      <w:r w:rsidRPr="00FB3283">
        <w:rPr>
          <w:noProof/>
        </w:rPr>
        <w:drawing>
          <wp:inline distT="0" distB="0" distL="0" distR="0">
            <wp:extent cx="5280053" cy="818197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3373" cy="8187120"/>
                    </a:xfrm>
                    <a:prstGeom prst="rect">
                      <a:avLst/>
                    </a:prstGeom>
                    <a:noFill/>
                    <a:ln>
                      <a:noFill/>
                    </a:ln>
                  </pic:spPr>
                </pic:pic>
              </a:graphicData>
            </a:graphic>
          </wp:inline>
        </w:drawing>
      </w:r>
    </w:p>
    <w:p w:rsidR="00BA4F67" w:rsidRDefault="00BA4F67" w:rsidP="0066705F">
      <w:pPr>
        <w:widowControl/>
        <w:jc w:val="left"/>
        <w:rPr>
          <w:rFonts w:ascii="ＭＳ ゴシック" w:eastAsia="ＭＳ ゴシック" w:hAnsi="ＭＳ ゴシック"/>
        </w:rPr>
      </w:pPr>
      <w:r w:rsidRPr="00B22EF1">
        <w:rPr>
          <w:rFonts w:ascii="ＭＳ ゴシック" w:eastAsia="ＭＳ ゴシック" w:hAnsi="ＭＳ ゴシック" w:hint="eastAsia"/>
        </w:rPr>
        <w:lastRenderedPageBreak/>
        <w:t>補足資料</w:t>
      </w:r>
      <w:r>
        <w:rPr>
          <w:rFonts w:asciiTheme="majorEastAsia" w:eastAsiaTheme="majorEastAsia" w:hAnsiTheme="majorEastAsia" w:hint="eastAsia"/>
        </w:rPr>
        <w:t xml:space="preserve">4　</w:t>
      </w:r>
      <w:r>
        <w:rPr>
          <w:rFonts w:ascii="ＭＳ ゴシック" w:eastAsia="ＭＳ ゴシック" w:hAnsi="ＭＳ ゴシック" w:hint="eastAsia"/>
        </w:rPr>
        <w:t>日本海におけるマイワシの</w:t>
      </w:r>
      <w:r w:rsidR="00054C77">
        <w:rPr>
          <w:rFonts w:ascii="ＭＳ ゴシック" w:eastAsia="ＭＳ ゴシック" w:hAnsi="ＭＳ ゴシック" w:hint="eastAsia"/>
        </w:rPr>
        <w:t>分布</w:t>
      </w:r>
      <w:r w:rsidR="00054C77">
        <w:rPr>
          <w:rFonts w:ascii="ＭＳ ゴシック" w:eastAsia="ＭＳ ゴシック" w:hAnsi="ＭＳ ゴシック"/>
        </w:rPr>
        <w:t>・</w:t>
      </w:r>
      <w:r w:rsidR="00054C77">
        <w:rPr>
          <w:rFonts w:ascii="ＭＳ ゴシック" w:eastAsia="ＭＳ ゴシック" w:hAnsi="ＭＳ ゴシック" w:hint="eastAsia"/>
        </w:rPr>
        <w:t>回遊</w:t>
      </w:r>
      <w:r>
        <w:rPr>
          <w:rFonts w:ascii="ＭＳ ゴシック" w:eastAsia="ＭＳ ゴシック" w:hAnsi="ＭＳ ゴシック" w:hint="eastAsia"/>
        </w:rPr>
        <w:t>に関する調査</w:t>
      </w:r>
    </w:p>
    <w:p w:rsidR="001F6337" w:rsidRDefault="00E60A66" w:rsidP="001F6337">
      <w:r>
        <w:rPr>
          <w:rFonts w:hint="eastAsia"/>
        </w:rPr>
        <w:t xml:space="preserve">　</w:t>
      </w:r>
      <w:r w:rsidR="00D035D1">
        <w:rPr>
          <w:rFonts w:hint="eastAsia"/>
        </w:rPr>
        <w:t>近年のマイワシの漁獲は</w:t>
      </w:r>
      <w:r w:rsidR="002459B3">
        <w:rPr>
          <w:rFonts w:hint="eastAsia"/>
        </w:rPr>
        <w:t>中・</w:t>
      </w:r>
      <w:r w:rsidR="00D035D1">
        <w:rPr>
          <w:rFonts w:hint="eastAsia"/>
        </w:rPr>
        <w:t>小型まき網や定置網など沿岸域において行われている</w:t>
      </w:r>
      <w:r>
        <w:rPr>
          <w:rFonts w:hint="eastAsia"/>
        </w:rPr>
        <w:t>。この</w:t>
      </w:r>
      <w:r w:rsidR="00961CA1">
        <w:rPr>
          <w:rFonts w:hint="eastAsia"/>
        </w:rPr>
        <w:t>ため</w:t>
      </w:r>
      <w:r>
        <w:rPr>
          <w:rFonts w:hint="eastAsia"/>
        </w:rPr>
        <w:t>、</w:t>
      </w:r>
      <w:r w:rsidR="00D035D1">
        <w:rPr>
          <w:rFonts w:hint="eastAsia"/>
        </w:rPr>
        <w:t>沿岸への来遊の年変動により</w:t>
      </w:r>
      <w:r>
        <w:rPr>
          <w:rFonts w:hint="eastAsia"/>
        </w:rPr>
        <w:t>F</w:t>
      </w:r>
      <w:r w:rsidR="00D035D1">
        <w:rPr>
          <w:rFonts w:hint="eastAsia"/>
        </w:rPr>
        <w:t>が大きく変動していると考えられる</w:t>
      </w:r>
      <w:r>
        <w:rPr>
          <w:rFonts w:hint="eastAsia"/>
        </w:rPr>
        <w:t>（図</w:t>
      </w:r>
      <w:r>
        <w:rPr>
          <w:rFonts w:hint="eastAsia"/>
        </w:rPr>
        <w:t>10</w:t>
      </w:r>
      <w:r>
        <w:rPr>
          <w:rFonts w:hint="eastAsia"/>
        </w:rPr>
        <w:t>）</w:t>
      </w:r>
      <w:r w:rsidR="00D035D1">
        <w:rPr>
          <w:rFonts w:hint="eastAsia"/>
        </w:rPr>
        <w:t>。</w:t>
      </w:r>
      <w:r>
        <w:rPr>
          <w:rFonts w:hint="eastAsia"/>
        </w:rPr>
        <w:t>近年では、</w:t>
      </w:r>
      <w:r w:rsidR="00D035D1">
        <w:rPr>
          <w:rFonts w:hint="eastAsia"/>
        </w:rPr>
        <w:t>資源量の増加に伴い、分布</w:t>
      </w:r>
      <w:r w:rsidR="00F6010E">
        <w:rPr>
          <w:rFonts w:hint="eastAsia"/>
        </w:rPr>
        <w:t>や</w:t>
      </w:r>
      <w:r w:rsidR="00D035D1">
        <w:rPr>
          <w:rFonts w:hint="eastAsia"/>
        </w:rPr>
        <w:t>回遊が変化していると考えられるが</w:t>
      </w:r>
      <w:r>
        <w:rPr>
          <w:rFonts w:hint="eastAsia"/>
        </w:rPr>
        <w:t>、沖合域では</w:t>
      </w:r>
      <w:r w:rsidR="00D035D1">
        <w:rPr>
          <w:rFonts w:hint="eastAsia"/>
        </w:rPr>
        <w:t>十分な情報が得られていない。</w:t>
      </w:r>
      <w:r>
        <w:rPr>
          <w:rFonts w:hint="eastAsia"/>
        </w:rPr>
        <w:t>そこで、水研、富山県、鳥取県、島根県は、</w:t>
      </w:r>
      <w:r w:rsidR="001F6337">
        <w:rPr>
          <w:rFonts w:hint="eastAsia"/>
        </w:rPr>
        <w:t>平成</w:t>
      </w:r>
      <w:r w:rsidR="001F6337">
        <w:rPr>
          <w:rFonts w:hint="eastAsia"/>
        </w:rPr>
        <w:t>24</w:t>
      </w:r>
      <w:r w:rsidR="001F6337">
        <w:rPr>
          <w:rFonts w:hint="eastAsia"/>
        </w:rPr>
        <w:t>年度からマイワシ</w:t>
      </w:r>
      <w:r w:rsidR="008973D4">
        <w:rPr>
          <w:rFonts w:hint="eastAsia"/>
        </w:rPr>
        <w:t>対馬暖流系群</w:t>
      </w:r>
      <w:r w:rsidR="001F6337">
        <w:rPr>
          <w:rFonts w:hint="eastAsia"/>
        </w:rPr>
        <w:t>の資源変動に関する調査を開始し、</w:t>
      </w:r>
      <w:r w:rsidR="00D035D1">
        <w:rPr>
          <w:rFonts w:hint="eastAsia"/>
        </w:rPr>
        <w:t>平成</w:t>
      </w:r>
      <w:r w:rsidR="00D035D1">
        <w:rPr>
          <w:rFonts w:hint="eastAsia"/>
        </w:rPr>
        <w:t>26</w:t>
      </w:r>
      <w:r w:rsidR="00D035D1">
        <w:rPr>
          <w:rFonts w:hint="eastAsia"/>
        </w:rPr>
        <w:t>年度から</w:t>
      </w:r>
      <w:r w:rsidR="001F6337">
        <w:rPr>
          <w:rFonts w:hint="eastAsia"/>
        </w:rPr>
        <w:t>は日本海における分布・回遊の変化に関する調査も行っている</w:t>
      </w:r>
      <w:r w:rsidR="00D035D1">
        <w:rPr>
          <w:rFonts w:hint="eastAsia"/>
        </w:rPr>
        <w:t>。</w:t>
      </w:r>
    </w:p>
    <w:p w:rsidR="001F6337" w:rsidRDefault="001F6337" w:rsidP="001F6337"/>
    <w:p w:rsidR="001F6337" w:rsidRDefault="00F54AA7" w:rsidP="00F54AA7">
      <w:pPr>
        <w:pStyle w:val="ad"/>
        <w:ind w:leftChars="0" w:left="0"/>
      </w:pPr>
      <w:r>
        <w:rPr>
          <w:rFonts w:hint="eastAsia"/>
        </w:rPr>
        <w:t>1</w:t>
      </w:r>
      <w:r w:rsidR="007D2221">
        <w:rPr>
          <w:rFonts w:hint="eastAsia"/>
        </w:rPr>
        <w:t>．</w:t>
      </w:r>
      <w:r w:rsidR="001F6337" w:rsidRPr="001F6337">
        <w:rPr>
          <w:rFonts w:hint="eastAsia"/>
        </w:rPr>
        <w:t>耳石酸素安定同位体比分析</w:t>
      </w:r>
      <w:r w:rsidR="001F6337">
        <w:rPr>
          <w:rFonts w:hint="eastAsia"/>
        </w:rPr>
        <w:t>による回遊経路調査</w:t>
      </w:r>
    </w:p>
    <w:p w:rsidR="00F95C3B" w:rsidRPr="00BD4A57" w:rsidRDefault="001F6337" w:rsidP="00F95C3B">
      <w:pPr>
        <w:pStyle w:val="ad"/>
        <w:ind w:leftChars="0" w:left="0"/>
      </w:pPr>
      <w:r>
        <w:rPr>
          <w:rFonts w:hint="eastAsia"/>
        </w:rPr>
        <w:t xml:space="preserve">　</w:t>
      </w:r>
      <w:r w:rsidR="00F95C3B" w:rsidRPr="00BD4A57">
        <w:rPr>
          <w:rFonts w:hint="eastAsia"/>
        </w:rPr>
        <w:t>平成</w:t>
      </w:r>
      <w:r w:rsidR="00F95C3B" w:rsidRPr="00BD4A57">
        <w:rPr>
          <w:rFonts w:hint="eastAsia"/>
        </w:rPr>
        <w:t>27</w:t>
      </w:r>
      <w:r w:rsidR="00F95C3B" w:rsidRPr="00BD4A57">
        <w:rPr>
          <w:rFonts w:hint="eastAsia"/>
        </w:rPr>
        <w:t>年度は、耳石安定同位体比分析による経験水温の復元手法（尾田ほか</w:t>
      </w:r>
      <w:r w:rsidR="00F95C3B" w:rsidRPr="00BD4A57">
        <w:rPr>
          <w:rFonts w:hint="eastAsia"/>
        </w:rPr>
        <w:t>2016</w:t>
      </w:r>
      <w:r w:rsidR="00F95C3B" w:rsidRPr="00BD4A57">
        <w:rPr>
          <w:rFonts w:hint="eastAsia"/>
        </w:rPr>
        <w:t>）を</w:t>
      </w:r>
      <w:r w:rsidR="008973D4">
        <w:rPr>
          <w:rFonts w:hint="eastAsia"/>
        </w:rPr>
        <w:t>利用して</w:t>
      </w:r>
      <w:r w:rsidR="00544D85">
        <w:rPr>
          <w:rFonts w:hint="eastAsia"/>
        </w:rPr>
        <w:t>、</w:t>
      </w:r>
      <w:r w:rsidR="008973D4" w:rsidRPr="00BD4A57">
        <w:rPr>
          <w:rFonts w:hint="eastAsia"/>
        </w:rPr>
        <w:t>マイワシ</w:t>
      </w:r>
      <w:r w:rsidR="008973D4">
        <w:rPr>
          <w:rFonts w:hint="eastAsia"/>
        </w:rPr>
        <w:t>対馬暖流系群の回遊生態について</w:t>
      </w:r>
      <w:r w:rsidR="00544D85">
        <w:t>検討を行った</w:t>
      </w:r>
      <w:r w:rsidR="00F95C3B" w:rsidRPr="00BD4A57">
        <w:rPr>
          <w:rFonts w:hint="eastAsia"/>
        </w:rPr>
        <w:t>。</w:t>
      </w:r>
    </w:p>
    <w:p w:rsidR="00F95C3B" w:rsidRPr="00BD4A57" w:rsidRDefault="00F95C3B" w:rsidP="00F95C3B">
      <w:pPr>
        <w:pStyle w:val="ad"/>
        <w:ind w:leftChars="0" w:left="0"/>
      </w:pPr>
      <w:r w:rsidRPr="00BD4A57">
        <w:rPr>
          <w:rFonts w:hint="eastAsia"/>
        </w:rPr>
        <w:t xml:space="preserve">　平成</w:t>
      </w:r>
      <w:r w:rsidRPr="00BD4A57">
        <w:rPr>
          <w:rFonts w:hint="eastAsia"/>
        </w:rPr>
        <w:t>27</w:t>
      </w:r>
      <w:r w:rsidRPr="00BD4A57">
        <w:rPr>
          <w:rFonts w:hint="eastAsia"/>
        </w:rPr>
        <w:t>年の</w:t>
      </w:r>
      <w:r w:rsidRPr="00BD4A57">
        <w:rPr>
          <w:rFonts w:hint="eastAsia"/>
        </w:rPr>
        <w:t>2</w:t>
      </w:r>
      <w:r w:rsidRPr="00BD4A57">
        <w:rPr>
          <w:rFonts w:hint="eastAsia"/>
        </w:rPr>
        <w:t>～</w:t>
      </w:r>
      <w:r w:rsidRPr="00BD4A57">
        <w:rPr>
          <w:rFonts w:hint="eastAsia"/>
        </w:rPr>
        <w:t>4</w:t>
      </w:r>
      <w:r w:rsidRPr="00BD4A57">
        <w:rPr>
          <w:rFonts w:hint="eastAsia"/>
        </w:rPr>
        <w:t>月にかけて富山</w:t>
      </w:r>
      <w:r>
        <w:rPr>
          <w:rFonts w:hint="eastAsia"/>
        </w:rPr>
        <w:t>沖</w:t>
      </w:r>
      <w:r w:rsidRPr="00BD4A57">
        <w:rPr>
          <w:rFonts w:hint="eastAsia"/>
        </w:rPr>
        <w:t>、鳥取</w:t>
      </w:r>
      <w:r>
        <w:rPr>
          <w:rFonts w:hint="eastAsia"/>
        </w:rPr>
        <w:t>沖</w:t>
      </w:r>
      <w:r w:rsidRPr="00BD4A57">
        <w:rPr>
          <w:rFonts w:hint="eastAsia"/>
        </w:rPr>
        <w:t>、長崎</w:t>
      </w:r>
      <w:r>
        <w:rPr>
          <w:rFonts w:hint="eastAsia"/>
        </w:rPr>
        <w:t>沖</w:t>
      </w:r>
      <w:r w:rsidRPr="00BD4A57">
        <w:rPr>
          <w:rFonts w:hint="eastAsia"/>
        </w:rPr>
        <w:t>で漁獲されたマイワシ</w:t>
      </w:r>
      <w:r w:rsidRPr="00BD4A57">
        <w:rPr>
          <w:rFonts w:hint="eastAsia"/>
        </w:rPr>
        <w:t>1</w:t>
      </w:r>
      <w:r w:rsidRPr="00BD4A57">
        <w:rPr>
          <w:rFonts w:hint="eastAsia"/>
        </w:rPr>
        <w:t>歳魚の耳石</w:t>
      </w:r>
      <w:r w:rsidR="00544D85">
        <w:rPr>
          <w:rFonts w:hint="eastAsia"/>
        </w:rPr>
        <w:t>を</w:t>
      </w:r>
      <w:r w:rsidR="00544D85">
        <w:t>試料とし</w:t>
      </w:r>
      <w:r>
        <w:rPr>
          <w:rFonts w:hint="eastAsia"/>
        </w:rPr>
        <w:t>、</w:t>
      </w:r>
      <w:r w:rsidRPr="00BD4A57">
        <w:rPr>
          <w:rFonts w:hint="eastAsia"/>
        </w:rPr>
        <w:t>民間分析会社によりバルク分析</w:t>
      </w:r>
      <w:r>
        <w:rPr>
          <w:rFonts w:hint="eastAsia"/>
        </w:rPr>
        <w:t>（</w:t>
      </w:r>
      <w:r w:rsidRPr="00BD4A57">
        <w:rPr>
          <w:rFonts w:hint="eastAsia"/>
        </w:rPr>
        <w:t>79</w:t>
      </w:r>
      <w:r w:rsidRPr="00BD4A57">
        <w:rPr>
          <w:rFonts w:hint="eastAsia"/>
        </w:rPr>
        <w:t>検体）を</w:t>
      </w:r>
      <w:r>
        <w:rPr>
          <w:rFonts w:hint="eastAsia"/>
        </w:rPr>
        <w:t>、</w:t>
      </w:r>
      <w:r w:rsidRPr="00BD4A57">
        <w:rPr>
          <w:rFonts w:hint="eastAsia"/>
        </w:rPr>
        <w:t>茨城工業高等専門学校</w:t>
      </w:r>
      <w:r>
        <w:rPr>
          <w:rFonts w:hint="eastAsia"/>
        </w:rPr>
        <w:t>により精密分析（</w:t>
      </w:r>
      <w:r>
        <w:t>15</w:t>
      </w:r>
      <w:r>
        <w:t>個体</w:t>
      </w:r>
      <w:r>
        <w:rPr>
          <w:rFonts w:hint="eastAsia"/>
        </w:rPr>
        <w:t>）を</w:t>
      </w:r>
      <w:r w:rsidRPr="00BD4A57">
        <w:rPr>
          <w:rFonts w:hint="eastAsia"/>
        </w:rPr>
        <w:t>行った。しかし、精密分析</w:t>
      </w:r>
      <w:r>
        <w:rPr>
          <w:rFonts w:hint="eastAsia"/>
        </w:rPr>
        <w:t>と</w:t>
      </w:r>
      <w:r w:rsidRPr="00BD4A57">
        <w:rPr>
          <w:rFonts w:hint="eastAsia"/>
        </w:rPr>
        <w:t>バルク分析</w:t>
      </w:r>
      <w:r>
        <w:rPr>
          <w:rFonts w:hint="eastAsia"/>
        </w:rPr>
        <w:t>では異なる</w:t>
      </w:r>
      <w:r w:rsidRPr="00BD4A57">
        <w:rPr>
          <w:rFonts w:hint="eastAsia"/>
        </w:rPr>
        <w:t>結果が得られた。この要因</w:t>
      </w:r>
      <w:r>
        <w:rPr>
          <w:rFonts w:hint="eastAsia"/>
        </w:rPr>
        <w:t>を</w:t>
      </w:r>
      <w:r>
        <w:t>精査したところ</w:t>
      </w:r>
      <w:r w:rsidRPr="00BD4A57">
        <w:rPr>
          <w:rFonts w:hint="eastAsia"/>
        </w:rPr>
        <w:t>、バルク分析で酸処理を行う際に耳石が完全に</w:t>
      </w:r>
      <w:r>
        <w:rPr>
          <w:rFonts w:hint="eastAsia"/>
        </w:rPr>
        <w:t>溶解し</w:t>
      </w:r>
      <w:r w:rsidRPr="00BD4A57">
        <w:rPr>
          <w:rFonts w:hint="eastAsia"/>
        </w:rPr>
        <w:t>な</w:t>
      </w:r>
      <w:r>
        <w:rPr>
          <w:rFonts w:hint="eastAsia"/>
        </w:rPr>
        <w:t>い</w:t>
      </w:r>
      <w:r>
        <w:t>可能性がある</w:t>
      </w:r>
      <w:r w:rsidRPr="00BD4A57">
        <w:rPr>
          <w:rFonts w:hint="eastAsia"/>
        </w:rPr>
        <w:t>こと</w:t>
      </w:r>
      <w:r w:rsidR="00544D85">
        <w:rPr>
          <w:rFonts w:hint="eastAsia"/>
        </w:rPr>
        <w:t>や</w:t>
      </w:r>
      <w:r w:rsidR="00544D85">
        <w:t>、</w:t>
      </w:r>
      <w:r w:rsidRPr="00BD4A57">
        <w:rPr>
          <w:rFonts w:hint="eastAsia"/>
        </w:rPr>
        <w:t>分析手法（ガスベンチ法</w:t>
      </w:r>
      <w:r>
        <w:rPr>
          <w:rFonts w:hint="eastAsia"/>
        </w:rPr>
        <w:t>と</w:t>
      </w:r>
      <w:r w:rsidRPr="00BD4A57">
        <w:rPr>
          <w:rFonts w:hint="eastAsia"/>
        </w:rPr>
        <w:t>Dual-Inlet</w:t>
      </w:r>
      <w:r w:rsidRPr="00BD4A57">
        <w:rPr>
          <w:rFonts w:hint="eastAsia"/>
        </w:rPr>
        <w:t>法）</w:t>
      </w:r>
      <w:r>
        <w:rPr>
          <w:rFonts w:hint="eastAsia"/>
        </w:rPr>
        <w:t>の</w:t>
      </w:r>
      <w:r>
        <w:t>違い</w:t>
      </w:r>
      <w:r w:rsidRPr="00BD4A57">
        <w:rPr>
          <w:rFonts w:hint="eastAsia"/>
        </w:rPr>
        <w:t>に</w:t>
      </w:r>
      <w:r w:rsidR="00544D85">
        <w:rPr>
          <w:rFonts w:hint="eastAsia"/>
        </w:rPr>
        <w:t>よって</w:t>
      </w:r>
      <w:r w:rsidR="00544D85">
        <w:t>生じる</w:t>
      </w:r>
      <w:r w:rsidR="00C11026">
        <w:rPr>
          <w:rFonts w:hint="eastAsia"/>
        </w:rPr>
        <w:t>問題</w:t>
      </w:r>
      <w:r w:rsidR="00544D85">
        <w:rPr>
          <w:rFonts w:hint="eastAsia"/>
        </w:rPr>
        <w:t>が</w:t>
      </w:r>
      <w:r w:rsidR="00544D85">
        <w:t>原因として考えられた</w:t>
      </w:r>
      <w:r w:rsidRPr="00BD4A57">
        <w:rPr>
          <w:rFonts w:hint="eastAsia"/>
        </w:rPr>
        <w:t>。</w:t>
      </w:r>
      <w:r w:rsidR="00C11026">
        <w:rPr>
          <w:rFonts w:hint="eastAsia"/>
        </w:rPr>
        <w:t>したが</w:t>
      </w:r>
      <w:r w:rsidRPr="00BD4A57">
        <w:rPr>
          <w:rFonts w:hint="eastAsia"/>
        </w:rPr>
        <w:t>って、バルク分析</w:t>
      </w:r>
      <w:r>
        <w:rPr>
          <w:rFonts w:hint="eastAsia"/>
        </w:rPr>
        <w:t>を</w:t>
      </w:r>
      <w:r>
        <w:t>行う際</w:t>
      </w:r>
      <w:r w:rsidRPr="00BD4A57">
        <w:rPr>
          <w:rFonts w:hint="eastAsia"/>
        </w:rPr>
        <w:t>は</w:t>
      </w:r>
      <w:r>
        <w:rPr>
          <w:rFonts w:hint="eastAsia"/>
        </w:rPr>
        <w:t>、</w:t>
      </w:r>
      <w:r w:rsidRPr="00BD4A57">
        <w:rPr>
          <w:rFonts w:hint="eastAsia"/>
        </w:rPr>
        <w:t>耳石を砕いて</w:t>
      </w:r>
      <w:r w:rsidR="00544D85">
        <w:rPr>
          <w:rFonts w:hint="eastAsia"/>
        </w:rPr>
        <w:t>から</w:t>
      </w:r>
      <w:r w:rsidRPr="00BD4A57">
        <w:rPr>
          <w:rFonts w:hint="eastAsia"/>
        </w:rPr>
        <w:t>酸処理を行い</w:t>
      </w:r>
      <w:r>
        <w:rPr>
          <w:rFonts w:hint="eastAsia"/>
        </w:rPr>
        <w:t>、</w:t>
      </w:r>
      <w:r w:rsidRPr="00BD4A57">
        <w:rPr>
          <w:rFonts w:hint="eastAsia"/>
        </w:rPr>
        <w:t>完全に溶解したことを確認</w:t>
      </w:r>
      <w:r w:rsidR="00544D85">
        <w:rPr>
          <w:rFonts w:hint="eastAsia"/>
        </w:rPr>
        <w:t>した</w:t>
      </w:r>
      <w:r w:rsidR="00544D85">
        <w:t>後に</w:t>
      </w:r>
      <w:r w:rsidRPr="00BD4A57">
        <w:rPr>
          <w:rFonts w:hint="eastAsia"/>
        </w:rPr>
        <w:t>、ガス量の調整が不要な</w:t>
      </w:r>
      <w:r w:rsidRPr="00BD4A57">
        <w:rPr>
          <w:rFonts w:hint="eastAsia"/>
        </w:rPr>
        <w:t>Dual-Inlet</w:t>
      </w:r>
      <w:r w:rsidRPr="00BD4A57">
        <w:rPr>
          <w:rFonts w:hint="eastAsia"/>
        </w:rPr>
        <w:t>法による分析を行うことが</w:t>
      </w:r>
      <w:r>
        <w:rPr>
          <w:rFonts w:hint="eastAsia"/>
        </w:rPr>
        <w:t>望ましいと</w:t>
      </w:r>
      <w:r>
        <w:t>考えられた</w:t>
      </w:r>
      <w:r w:rsidRPr="00BD4A57">
        <w:rPr>
          <w:rFonts w:hint="eastAsia"/>
        </w:rPr>
        <w:t>。</w:t>
      </w:r>
    </w:p>
    <w:p w:rsidR="00544D85" w:rsidRDefault="00F95C3B" w:rsidP="0066705F">
      <w:pPr>
        <w:pStyle w:val="ad"/>
        <w:ind w:leftChars="0" w:left="0" w:firstLineChars="100" w:firstLine="210"/>
      </w:pPr>
      <w:r w:rsidRPr="00BD4A57">
        <w:rPr>
          <w:rFonts w:hint="eastAsia"/>
        </w:rPr>
        <w:t>精密分析</w:t>
      </w:r>
      <w:r>
        <w:rPr>
          <w:rFonts w:hint="eastAsia"/>
        </w:rPr>
        <w:t>では</w:t>
      </w:r>
      <w:r>
        <w:t>、</w:t>
      </w:r>
      <w:r w:rsidRPr="00BD4A57">
        <w:t>Geomill326</w:t>
      </w:r>
      <w:r>
        <w:rPr>
          <w:rFonts w:hint="eastAsia"/>
        </w:rPr>
        <w:t>切削機</w:t>
      </w:r>
      <w:r w:rsidRPr="00BD4A57">
        <w:rPr>
          <w:rFonts w:hint="eastAsia"/>
        </w:rPr>
        <w:t>を用いて耳石の核と、核から</w:t>
      </w:r>
      <w:r w:rsidRPr="00BD4A57">
        <w:t>1070</w:t>
      </w:r>
      <w:r w:rsidRPr="00BD4A57">
        <w:rPr>
          <w:rFonts w:hint="eastAsia"/>
        </w:rPr>
        <w:t>μ</w:t>
      </w:r>
      <w:r w:rsidRPr="00BD4A57">
        <w:t>m</w:t>
      </w:r>
      <w:r w:rsidR="00544D85">
        <w:rPr>
          <w:rFonts w:hint="eastAsia"/>
        </w:rPr>
        <w:t>付近</w:t>
      </w:r>
      <w:r w:rsidRPr="00BD4A57">
        <w:rPr>
          <w:rFonts w:hint="eastAsia"/>
        </w:rPr>
        <w:t>の</w:t>
      </w:r>
      <w:r w:rsidRPr="00BD4A57">
        <w:t>2</w:t>
      </w:r>
      <w:r w:rsidRPr="00BD4A57">
        <w:rPr>
          <w:rFonts w:hint="eastAsia"/>
        </w:rPr>
        <w:t>部分</w:t>
      </w:r>
      <w:r>
        <w:rPr>
          <w:rFonts w:hint="eastAsia"/>
        </w:rPr>
        <w:t>を</w:t>
      </w:r>
      <w:r w:rsidRPr="00BD4A57">
        <w:rPr>
          <w:rFonts w:hint="eastAsia"/>
        </w:rPr>
        <w:t>切削</w:t>
      </w:r>
      <w:r>
        <w:rPr>
          <w:rFonts w:hint="eastAsia"/>
        </w:rPr>
        <w:t>した</w:t>
      </w:r>
      <w:r w:rsidRPr="00BD4A57">
        <w:rPr>
          <w:rFonts w:hint="eastAsia"/>
        </w:rPr>
        <w:t>（局部切削）</w:t>
      </w:r>
      <w:r>
        <w:rPr>
          <w:rFonts w:hint="eastAsia"/>
        </w:rPr>
        <w:t>。耳石</w:t>
      </w:r>
      <w:r>
        <w:t>の核は</w:t>
      </w:r>
      <w:r>
        <w:rPr>
          <w:rFonts w:hint="eastAsia"/>
        </w:rPr>
        <w:t>仔魚期</w:t>
      </w:r>
      <w:r>
        <w:t>に</w:t>
      </w:r>
      <w:r>
        <w:rPr>
          <w:rFonts w:hint="eastAsia"/>
        </w:rPr>
        <w:t>、</w:t>
      </w:r>
      <w:r w:rsidRPr="00BD4A57">
        <w:rPr>
          <w:rFonts w:hint="eastAsia"/>
        </w:rPr>
        <w:t>核から</w:t>
      </w:r>
      <w:r w:rsidRPr="00BD4A57">
        <w:t>1070</w:t>
      </w:r>
      <w:r w:rsidRPr="00BD4A57">
        <w:rPr>
          <w:rFonts w:hint="eastAsia"/>
        </w:rPr>
        <w:t>μ</w:t>
      </w:r>
      <w:r w:rsidRPr="00BD4A57">
        <w:t>m</w:t>
      </w:r>
      <w:r w:rsidRPr="00BD4A57">
        <w:rPr>
          <w:rFonts w:hint="eastAsia"/>
        </w:rPr>
        <w:t>付近</w:t>
      </w:r>
      <w:r>
        <w:rPr>
          <w:rFonts w:hint="eastAsia"/>
        </w:rPr>
        <w:t>は</w:t>
      </w:r>
      <w:r>
        <w:t>夏時期に</w:t>
      </w:r>
      <w:r>
        <w:rPr>
          <w:rFonts w:hint="eastAsia"/>
        </w:rPr>
        <w:t>生成</w:t>
      </w:r>
      <w:r>
        <w:t>されたと考えられる。</w:t>
      </w:r>
      <w:r>
        <w:rPr>
          <w:rFonts w:hint="eastAsia"/>
        </w:rPr>
        <w:t>また</w:t>
      </w:r>
      <w:r>
        <w:t>、</w:t>
      </w:r>
      <w:r w:rsidRPr="00BD4A57">
        <w:rPr>
          <w:rFonts w:hint="eastAsia"/>
        </w:rPr>
        <w:t>核から最縁辺まで日周輪に沿っ</w:t>
      </w:r>
      <w:r>
        <w:rPr>
          <w:rFonts w:hint="eastAsia"/>
        </w:rPr>
        <w:t>て</w:t>
      </w:r>
      <w:r w:rsidRPr="00BD4A57">
        <w:rPr>
          <w:rFonts w:hint="eastAsia"/>
        </w:rPr>
        <w:t>連続的</w:t>
      </w:r>
      <w:r>
        <w:rPr>
          <w:rFonts w:hint="eastAsia"/>
        </w:rPr>
        <w:t>に</w:t>
      </w:r>
      <w:r w:rsidRPr="00BD4A57">
        <w:rPr>
          <w:rFonts w:hint="eastAsia"/>
        </w:rPr>
        <w:t>切削（連続切削）</w:t>
      </w:r>
      <w:r w:rsidR="00544D85">
        <w:rPr>
          <w:rFonts w:hint="eastAsia"/>
        </w:rPr>
        <w:t>した</w:t>
      </w:r>
      <w:r w:rsidR="00544D85">
        <w:t>試料も用意し</w:t>
      </w:r>
      <w:r w:rsidRPr="00BD4A57">
        <w:rPr>
          <w:rFonts w:hint="eastAsia"/>
        </w:rPr>
        <w:t>、</w:t>
      </w:r>
      <w:r>
        <w:rPr>
          <w:rFonts w:hint="eastAsia"/>
        </w:rPr>
        <w:t>それぞれの</w:t>
      </w:r>
      <w:r>
        <w:t>試料について</w:t>
      </w:r>
      <w:r w:rsidRPr="00BD4A57">
        <w:rPr>
          <w:rFonts w:hint="eastAsia"/>
        </w:rPr>
        <w:t>同位体比分析を行った。</w:t>
      </w:r>
    </w:p>
    <w:p w:rsidR="00C76D07" w:rsidRPr="002459B3" w:rsidRDefault="00F95C3B" w:rsidP="0066705F">
      <w:pPr>
        <w:pStyle w:val="ad"/>
        <w:ind w:leftChars="0" w:left="0" w:firstLineChars="100" w:firstLine="210"/>
      </w:pPr>
      <w:r w:rsidRPr="00BD4A57">
        <w:rPr>
          <w:rFonts w:hint="eastAsia"/>
        </w:rPr>
        <w:t>各</w:t>
      </w:r>
      <w:r w:rsidRPr="00BD4A57">
        <w:t>3</w:t>
      </w:r>
      <w:r w:rsidRPr="00BD4A57">
        <w:rPr>
          <w:rFonts w:hint="eastAsia"/>
        </w:rPr>
        <w:t>地点から算出した局部切削の平均値を</w:t>
      </w:r>
      <w:r w:rsidR="00054C77">
        <w:rPr>
          <w:rFonts w:hint="eastAsia"/>
        </w:rPr>
        <w:t>補足図</w:t>
      </w:r>
      <w:r w:rsidR="00054C77">
        <w:t>4</w:t>
      </w:r>
      <w:r w:rsidR="00054C77">
        <w:t>－</w:t>
      </w:r>
      <w:r w:rsidRPr="00BD4A57">
        <w:t>1</w:t>
      </w:r>
      <w:r w:rsidRPr="00BD4A57">
        <w:rPr>
          <w:rFonts w:hint="eastAsia"/>
        </w:rPr>
        <w:t>に示す。</w:t>
      </w:r>
      <w:r w:rsidRPr="00BD4A57">
        <w:t>3</w:t>
      </w:r>
      <w:r w:rsidRPr="00BD4A57">
        <w:rPr>
          <w:rFonts w:hint="eastAsia"/>
        </w:rPr>
        <w:t>地点の核の</w:t>
      </w:r>
      <w:r w:rsidRPr="00BD4A57">
        <w:rPr>
          <w:rFonts w:ascii="Symbol" w:hAnsi="Symbol" w:cs="Tahoma"/>
          <w:i/>
        </w:rPr>
        <w:t></w:t>
      </w:r>
      <w:r w:rsidRPr="00BD4A57">
        <w:rPr>
          <w:vertAlign w:val="superscript"/>
        </w:rPr>
        <w:t>18</w:t>
      </w:r>
      <w:r w:rsidRPr="00BD4A57">
        <w:t>O</w:t>
      </w:r>
      <w:r w:rsidRPr="00BD4A57">
        <w:rPr>
          <w:rFonts w:hint="eastAsia"/>
        </w:rPr>
        <w:t>はどれもおおむね</w:t>
      </w:r>
      <w:r w:rsidRPr="00BD4A57">
        <w:t>0‰</w:t>
      </w:r>
      <w:r w:rsidRPr="00BD4A57">
        <w:rPr>
          <w:rFonts w:hint="eastAsia"/>
        </w:rPr>
        <w:t>付近を示すことから、</w:t>
      </w:r>
      <w:r w:rsidRPr="00BD4A57">
        <w:t>3</w:t>
      </w:r>
      <w:r w:rsidRPr="00BD4A57">
        <w:rPr>
          <w:rFonts w:hint="eastAsia"/>
        </w:rPr>
        <w:t>地点で漁獲されたマイワシは同程度の水温環境でふ化したと考えられる。</w:t>
      </w:r>
      <w:r>
        <w:rPr>
          <w:rFonts w:hint="eastAsia"/>
        </w:rPr>
        <w:t>この</w:t>
      </w:r>
      <w:r w:rsidRPr="00BD4A57">
        <w:rPr>
          <w:rFonts w:ascii="Symbol" w:hAnsi="Symbol" w:cs="Tahoma"/>
          <w:i/>
        </w:rPr>
        <w:t></w:t>
      </w:r>
      <w:r w:rsidRPr="00BD4A57">
        <w:rPr>
          <w:vertAlign w:val="superscript"/>
        </w:rPr>
        <w:t>18</w:t>
      </w:r>
      <w:r w:rsidRPr="00BD4A57">
        <w:t>O</w:t>
      </w:r>
      <w:r>
        <w:rPr>
          <w:rFonts w:hint="eastAsia"/>
        </w:rPr>
        <w:t>の</w:t>
      </w:r>
      <w:r>
        <w:t>値は</w:t>
      </w:r>
      <w:r w:rsidRPr="00BD4A57">
        <w:rPr>
          <w:rFonts w:hint="eastAsia"/>
        </w:rPr>
        <w:t>日本海の一般的な海水の同位体比から計算すると，水温約</w:t>
      </w:r>
      <w:r w:rsidRPr="00BD4A57">
        <w:t>18</w:t>
      </w:r>
      <w:r w:rsidRPr="00BD4A57">
        <w:rPr>
          <w:rFonts w:hint="eastAsia"/>
        </w:rPr>
        <w:t>〜</w:t>
      </w:r>
      <w:r w:rsidRPr="00BD4A57">
        <w:t>20</w:t>
      </w:r>
      <w:r w:rsidRPr="00BD4A57">
        <w:rPr>
          <w:rFonts w:hint="eastAsia"/>
        </w:rPr>
        <w:t>℃に相当</w:t>
      </w:r>
      <w:r>
        <w:rPr>
          <w:rFonts w:hint="eastAsia"/>
        </w:rPr>
        <w:t>する</w:t>
      </w:r>
      <w:r>
        <w:t>と考えられる。</w:t>
      </w:r>
      <w:r w:rsidRPr="00BD4A57">
        <w:rPr>
          <w:rFonts w:hint="eastAsia"/>
        </w:rPr>
        <w:t>一方で、</w:t>
      </w:r>
      <w:r w:rsidRPr="00BD4A57">
        <w:t>1070</w:t>
      </w:r>
      <w:r w:rsidRPr="00BD4A57">
        <w:rPr>
          <w:rFonts w:hint="eastAsia"/>
        </w:rPr>
        <w:t>μ</w:t>
      </w:r>
      <w:r w:rsidRPr="00BD4A57">
        <w:t>m</w:t>
      </w:r>
      <w:r w:rsidRPr="00BD4A57">
        <w:rPr>
          <w:rFonts w:hint="eastAsia"/>
        </w:rPr>
        <w:t>部分の</w:t>
      </w:r>
      <w:r w:rsidRPr="00BD4A57">
        <w:rPr>
          <w:rFonts w:ascii="Symbol" w:hAnsi="Symbol" w:cs="Tahoma"/>
          <w:i/>
        </w:rPr>
        <w:t></w:t>
      </w:r>
      <w:r w:rsidRPr="00BD4A57">
        <w:rPr>
          <w:vertAlign w:val="superscript"/>
        </w:rPr>
        <w:t>18</w:t>
      </w:r>
      <w:r w:rsidRPr="00BD4A57">
        <w:t>O</w:t>
      </w:r>
      <w:r>
        <w:rPr>
          <w:rFonts w:hint="eastAsia"/>
        </w:rPr>
        <w:t>値では</w:t>
      </w:r>
      <w:r>
        <w:t>、</w:t>
      </w:r>
      <w:r w:rsidRPr="00BD4A57">
        <w:rPr>
          <w:rFonts w:hint="eastAsia"/>
        </w:rPr>
        <w:t>長崎沖が</w:t>
      </w:r>
      <w:r w:rsidRPr="00BD4A57">
        <w:t>−2‰</w:t>
      </w:r>
      <w:r w:rsidRPr="00BD4A57">
        <w:rPr>
          <w:rFonts w:hint="eastAsia"/>
        </w:rPr>
        <w:t>程度</w:t>
      </w:r>
      <w:r>
        <w:rPr>
          <w:rFonts w:hint="eastAsia"/>
        </w:rPr>
        <w:t>となり、</w:t>
      </w:r>
      <w:r w:rsidRPr="00BD4A57">
        <w:rPr>
          <w:rFonts w:hint="eastAsia"/>
        </w:rPr>
        <w:t>他の</w:t>
      </w:r>
      <w:r w:rsidRPr="00BD4A57">
        <w:t>2</w:t>
      </w:r>
      <w:r w:rsidRPr="00BD4A57">
        <w:rPr>
          <w:rFonts w:hint="eastAsia"/>
        </w:rPr>
        <w:t>地点（</w:t>
      </w:r>
      <w:r w:rsidRPr="00BD4A57">
        <w:t>0‰</w:t>
      </w:r>
      <w:r w:rsidRPr="00BD4A57">
        <w:rPr>
          <w:rFonts w:hint="eastAsia"/>
        </w:rPr>
        <w:t>付近）と異な</w:t>
      </w:r>
      <w:r>
        <w:rPr>
          <w:rFonts w:hint="eastAsia"/>
        </w:rPr>
        <w:t>る</w:t>
      </w:r>
      <w:r>
        <w:t>結果を示し</w:t>
      </w:r>
      <w:r>
        <w:rPr>
          <w:rFonts w:hint="eastAsia"/>
        </w:rPr>
        <w:t>た</w:t>
      </w:r>
      <w:r>
        <w:t>。</w:t>
      </w:r>
      <w:r w:rsidRPr="00BD4A57">
        <w:rPr>
          <w:rFonts w:hint="eastAsia"/>
        </w:rPr>
        <w:t>酸素安定同位体値</w:t>
      </w:r>
      <w:r>
        <w:rPr>
          <w:rFonts w:hint="eastAsia"/>
        </w:rPr>
        <w:t>は</w:t>
      </w:r>
      <w:r w:rsidRPr="00BD4A57">
        <w:rPr>
          <w:rFonts w:hint="eastAsia"/>
        </w:rPr>
        <w:t>大きいほど低水温</w:t>
      </w:r>
      <w:r>
        <w:rPr>
          <w:rFonts w:hint="eastAsia"/>
        </w:rPr>
        <w:t>を</w:t>
      </w:r>
      <w:r w:rsidRPr="00BD4A57">
        <w:rPr>
          <w:rFonts w:hint="eastAsia"/>
        </w:rPr>
        <w:t>経験</w:t>
      </w:r>
      <w:r>
        <w:rPr>
          <w:rFonts w:hint="eastAsia"/>
        </w:rPr>
        <w:t>し</w:t>
      </w:r>
      <w:r w:rsidRPr="00BD4A57">
        <w:rPr>
          <w:rFonts w:hint="eastAsia"/>
        </w:rPr>
        <w:t>、小さいほど高水温経験</w:t>
      </w:r>
      <w:r>
        <w:rPr>
          <w:rFonts w:hint="eastAsia"/>
        </w:rPr>
        <w:t>した</w:t>
      </w:r>
      <w:r w:rsidRPr="00BD4A57">
        <w:rPr>
          <w:rFonts w:hint="eastAsia"/>
        </w:rPr>
        <w:t>個体と判断されることから、</w:t>
      </w:r>
      <w:r>
        <w:rPr>
          <w:rFonts w:hint="eastAsia"/>
        </w:rPr>
        <w:t>長崎</w:t>
      </w:r>
      <w:r>
        <w:t>沖で漁獲された</w:t>
      </w:r>
      <w:r w:rsidRPr="00BD4A57">
        <w:rPr>
          <w:rFonts w:hint="eastAsia"/>
        </w:rPr>
        <w:t>マイワシは</w:t>
      </w:r>
      <w:r>
        <w:rPr>
          <w:rFonts w:hint="eastAsia"/>
        </w:rPr>
        <w:t>夏季に</w:t>
      </w:r>
      <w:r w:rsidRPr="00BD4A57">
        <w:rPr>
          <w:rFonts w:hint="eastAsia"/>
        </w:rPr>
        <w:t>南方の温かい海域</w:t>
      </w:r>
      <w:r>
        <w:rPr>
          <w:rFonts w:hint="eastAsia"/>
        </w:rPr>
        <w:t>を</w:t>
      </w:r>
      <w:r w:rsidRPr="00BD4A57">
        <w:rPr>
          <w:rFonts w:hint="eastAsia"/>
        </w:rPr>
        <w:t>回遊したものと推測できる。さらに連続切削の結果より、鳥取沖のマイワシは耳石のどの</w:t>
      </w:r>
      <w:r>
        <w:rPr>
          <w:rFonts w:hint="eastAsia"/>
        </w:rPr>
        <w:t>部分</w:t>
      </w:r>
      <w:r w:rsidRPr="00BD4A57">
        <w:rPr>
          <w:rFonts w:hint="eastAsia"/>
        </w:rPr>
        <w:t>においても</w:t>
      </w:r>
      <w:r w:rsidRPr="00BD4A57">
        <w:t>0‰</w:t>
      </w:r>
      <w:r w:rsidRPr="00BD4A57">
        <w:rPr>
          <w:rFonts w:hint="eastAsia"/>
        </w:rPr>
        <w:t>程度の値を示すことから、仔魚の時期から漁獲されるまで同水温域を回遊していたと</w:t>
      </w:r>
      <w:r>
        <w:rPr>
          <w:rFonts w:hint="eastAsia"/>
        </w:rPr>
        <w:t>推</w:t>
      </w:r>
      <w:r w:rsidRPr="00BD4A57">
        <w:rPr>
          <w:rFonts w:hint="eastAsia"/>
        </w:rPr>
        <w:t>測</w:t>
      </w:r>
      <w:r>
        <w:rPr>
          <w:rFonts w:hint="eastAsia"/>
        </w:rPr>
        <w:t>され</w:t>
      </w:r>
      <w:r w:rsidRPr="00BD4A57">
        <w:rPr>
          <w:rFonts w:hint="eastAsia"/>
        </w:rPr>
        <w:t>る。今後は、</w:t>
      </w:r>
      <w:r>
        <w:rPr>
          <w:rFonts w:hint="eastAsia"/>
        </w:rPr>
        <w:t>マイワシの</w:t>
      </w:r>
      <w:r w:rsidRPr="00BD4A57">
        <w:rPr>
          <w:rFonts w:hint="eastAsia"/>
        </w:rPr>
        <w:t>分析個体数を増や</w:t>
      </w:r>
      <w:r>
        <w:rPr>
          <w:rFonts w:hint="eastAsia"/>
        </w:rPr>
        <w:t>すとともに</w:t>
      </w:r>
      <w:r>
        <w:t>、</w:t>
      </w:r>
      <w:r>
        <w:rPr>
          <w:rFonts w:hint="eastAsia"/>
        </w:rPr>
        <w:t>各</w:t>
      </w:r>
      <w:r>
        <w:t>生息域における</w:t>
      </w:r>
      <w:r w:rsidRPr="00BD4A57">
        <w:rPr>
          <w:rFonts w:hint="eastAsia"/>
        </w:rPr>
        <w:t>海水の</w:t>
      </w:r>
      <w:r w:rsidRPr="00BD4A57">
        <w:rPr>
          <w:rFonts w:ascii="Symbol" w:hAnsi="Symbol" w:cs="Tahoma"/>
          <w:i/>
        </w:rPr>
        <w:t></w:t>
      </w:r>
      <w:r w:rsidRPr="00BD4A57">
        <w:rPr>
          <w:vertAlign w:val="superscript"/>
        </w:rPr>
        <w:t>18</w:t>
      </w:r>
      <w:r w:rsidRPr="00BD4A57">
        <w:t>O</w:t>
      </w:r>
      <w:r>
        <w:rPr>
          <w:rFonts w:hint="eastAsia"/>
        </w:rPr>
        <w:t>の</w:t>
      </w:r>
      <w:r>
        <w:t>分析</w:t>
      </w:r>
      <w:r>
        <w:rPr>
          <w:rFonts w:hint="eastAsia"/>
        </w:rPr>
        <w:t>データ</w:t>
      </w:r>
      <w:r>
        <w:t>を充実</w:t>
      </w:r>
      <w:r>
        <w:rPr>
          <w:rFonts w:hint="eastAsia"/>
        </w:rPr>
        <w:t>させることが</w:t>
      </w:r>
      <w:r w:rsidRPr="00BD4A57">
        <w:rPr>
          <w:rFonts w:hint="eastAsia"/>
        </w:rPr>
        <w:t>、さらに詳細な回遊経路の推測</w:t>
      </w:r>
      <w:r>
        <w:rPr>
          <w:rFonts w:hint="eastAsia"/>
        </w:rPr>
        <w:t>に</w:t>
      </w:r>
      <w:r>
        <w:t>必要である</w:t>
      </w:r>
      <w:r w:rsidRPr="00BD4A57">
        <w:rPr>
          <w:rFonts w:hint="eastAsia"/>
        </w:rPr>
        <w:t>。</w:t>
      </w:r>
    </w:p>
    <w:p w:rsidR="00FD4ED4" w:rsidRDefault="00FD4ED4" w:rsidP="001F6337">
      <w:pPr>
        <w:pStyle w:val="ad"/>
        <w:ind w:leftChars="0" w:left="0"/>
      </w:pPr>
    </w:p>
    <w:p w:rsidR="001F6337" w:rsidRDefault="00F54AA7" w:rsidP="00F54AA7">
      <w:pPr>
        <w:pStyle w:val="ad"/>
        <w:ind w:leftChars="0" w:left="0"/>
      </w:pPr>
      <w:r>
        <w:rPr>
          <w:rFonts w:hint="eastAsia"/>
        </w:rPr>
        <w:t>2</w:t>
      </w:r>
      <w:r w:rsidR="007D2221">
        <w:rPr>
          <w:rFonts w:hint="eastAsia"/>
        </w:rPr>
        <w:t>．</w:t>
      </w:r>
      <w:r w:rsidR="001F6337">
        <w:rPr>
          <w:rFonts w:hint="eastAsia"/>
        </w:rPr>
        <w:t>魚群探知機と中層トロールによる未成魚採集調査</w:t>
      </w:r>
    </w:p>
    <w:p w:rsidR="00FD4ED4" w:rsidRDefault="00F54AA7" w:rsidP="00FD4ED4">
      <w:r>
        <w:rPr>
          <w:rFonts w:hint="eastAsia"/>
        </w:rPr>
        <w:t xml:space="preserve">　</w:t>
      </w:r>
      <w:r w:rsidR="00A52E33">
        <w:rPr>
          <w:rFonts w:hint="eastAsia"/>
        </w:rPr>
        <w:t>201</w:t>
      </w:r>
      <w:r w:rsidR="00A52E33">
        <w:t>5</w:t>
      </w:r>
      <w:r w:rsidR="001C70B8">
        <w:rPr>
          <w:rFonts w:hint="eastAsia"/>
        </w:rPr>
        <w:t>年</w:t>
      </w:r>
      <w:r w:rsidR="001C70B8">
        <w:rPr>
          <w:rFonts w:hint="eastAsia"/>
        </w:rPr>
        <w:t>7</w:t>
      </w:r>
      <w:r w:rsidR="001C70B8">
        <w:rPr>
          <w:rFonts w:hint="eastAsia"/>
        </w:rPr>
        <w:t>月</w:t>
      </w:r>
      <w:r w:rsidR="00A52E33">
        <w:t>27</w:t>
      </w:r>
      <w:r w:rsidR="001C70B8">
        <w:rPr>
          <w:rFonts w:hint="eastAsia"/>
        </w:rPr>
        <w:t>～</w:t>
      </w:r>
      <w:r w:rsidR="00A52E33">
        <w:t>30</w:t>
      </w:r>
      <w:r w:rsidR="001C70B8">
        <w:rPr>
          <w:rFonts w:hint="eastAsia"/>
        </w:rPr>
        <w:t>日に北緯</w:t>
      </w:r>
      <w:r w:rsidR="001C70B8">
        <w:rPr>
          <w:rFonts w:hint="eastAsia"/>
        </w:rPr>
        <w:t>38</w:t>
      </w:r>
      <w:r w:rsidR="001C70B8">
        <w:rPr>
          <w:rFonts w:hint="eastAsia"/>
        </w:rPr>
        <w:t>～</w:t>
      </w:r>
      <w:r w:rsidR="00A52E33">
        <w:rPr>
          <w:rFonts w:hint="eastAsia"/>
        </w:rPr>
        <w:t>41</w:t>
      </w:r>
      <w:r w:rsidR="001C70B8">
        <w:rPr>
          <w:rFonts w:hint="eastAsia"/>
        </w:rPr>
        <w:t>度、東経</w:t>
      </w:r>
      <w:r w:rsidR="001C70B8">
        <w:rPr>
          <w:rFonts w:hint="eastAsia"/>
        </w:rPr>
        <w:t>136</w:t>
      </w:r>
      <w:r w:rsidR="001C70B8">
        <w:rPr>
          <w:rFonts w:hint="eastAsia"/>
        </w:rPr>
        <w:t>度</w:t>
      </w:r>
      <w:r w:rsidR="00A52E33">
        <w:rPr>
          <w:rFonts w:hint="eastAsia"/>
        </w:rPr>
        <w:t>40</w:t>
      </w:r>
      <w:r w:rsidR="001C70B8">
        <w:rPr>
          <w:rFonts w:hint="eastAsia"/>
        </w:rPr>
        <w:t>分～</w:t>
      </w:r>
      <w:r w:rsidR="00A52E33">
        <w:rPr>
          <w:rFonts w:hint="eastAsia"/>
        </w:rPr>
        <w:t>139</w:t>
      </w:r>
      <w:r w:rsidR="001C70B8">
        <w:rPr>
          <w:rFonts w:hint="eastAsia"/>
        </w:rPr>
        <w:t>度</w:t>
      </w:r>
      <w:r w:rsidR="00A52E33">
        <w:rPr>
          <w:rFonts w:hint="eastAsia"/>
        </w:rPr>
        <w:t>40</w:t>
      </w:r>
      <w:r w:rsidR="001C70B8">
        <w:rPr>
          <w:rFonts w:hint="eastAsia"/>
        </w:rPr>
        <w:t>分の日本海能登半島沖</w:t>
      </w:r>
      <w:r w:rsidR="00A52E33">
        <w:rPr>
          <w:rFonts w:hint="eastAsia"/>
        </w:rPr>
        <w:t>から</w:t>
      </w:r>
      <w:r w:rsidR="00A52E33">
        <w:t>男鹿半島沖</w:t>
      </w:r>
      <w:r w:rsidR="001C70B8">
        <w:rPr>
          <w:rFonts w:hint="eastAsia"/>
        </w:rPr>
        <w:t>に</w:t>
      </w:r>
      <w:r w:rsidR="00A52E33">
        <w:rPr>
          <w:rFonts w:hint="eastAsia"/>
        </w:rPr>
        <w:t>かけて</w:t>
      </w:r>
      <w:r>
        <w:rPr>
          <w:rFonts w:hint="eastAsia"/>
        </w:rPr>
        <w:t>富山県水産研究所</w:t>
      </w:r>
      <w:r w:rsidR="001C70B8">
        <w:rPr>
          <w:rFonts w:hint="eastAsia"/>
        </w:rPr>
        <w:t>所属立山丸により</w:t>
      </w:r>
      <w:r w:rsidR="00A52E33">
        <w:rPr>
          <w:rFonts w:hint="eastAsia"/>
        </w:rPr>
        <w:t>9</w:t>
      </w:r>
      <w:r w:rsidR="001C70B8">
        <w:rPr>
          <w:rFonts w:hint="eastAsia"/>
        </w:rPr>
        <w:t>回の中層トロール操業を行った。採集魚は、カタクチイワシ、マアジ等であり、マイワシは漁獲されなかった。</w:t>
      </w:r>
    </w:p>
    <w:p w:rsidR="001C70B8" w:rsidRDefault="001C70B8" w:rsidP="00FD4ED4">
      <w:r>
        <w:rPr>
          <w:rFonts w:hint="eastAsia"/>
        </w:rPr>
        <w:t xml:space="preserve">　</w:t>
      </w:r>
      <w:r>
        <w:rPr>
          <w:rFonts w:hint="eastAsia"/>
        </w:rPr>
        <w:t>2014</w:t>
      </w:r>
      <w:r>
        <w:rPr>
          <w:rFonts w:hint="eastAsia"/>
        </w:rPr>
        <w:t>年</w:t>
      </w:r>
      <w:r>
        <w:rPr>
          <w:rFonts w:hint="eastAsia"/>
        </w:rPr>
        <w:t>8</w:t>
      </w:r>
      <w:r>
        <w:rPr>
          <w:rFonts w:hint="eastAsia"/>
        </w:rPr>
        <w:t>月</w:t>
      </w:r>
      <w:r w:rsidR="00A52E33">
        <w:rPr>
          <w:rFonts w:hint="eastAsia"/>
        </w:rPr>
        <w:t>23</w:t>
      </w:r>
      <w:r>
        <w:rPr>
          <w:rFonts w:hint="eastAsia"/>
        </w:rPr>
        <w:t>～</w:t>
      </w:r>
      <w:r>
        <w:rPr>
          <w:rFonts w:hint="eastAsia"/>
        </w:rPr>
        <w:t>29</w:t>
      </w:r>
      <w:r>
        <w:rPr>
          <w:rFonts w:hint="eastAsia"/>
        </w:rPr>
        <w:t>日に</w:t>
      </w:r>
      <w:r w:rsidR="00FA659E">
        <w:rPr>
          <w:rFonts w:hint="eastAsia"/>
        </w:rPr>
        <w:t>北緯</w:t>
      </w:r>
      <w:r w:rsidR="00FA659E">
        <w:rPr>
          <w:rFonts w:hint="eastAsia"/>
        </w:rPr>
        <w:t>38</w:t>
      </w:r>
      <w:r w:rsidR="00FA659E">
        <w:rPr>
          <w:rFonts w:hint="eastAsia"/>
        </w:rPr>
        <w:t>度</w:t>
      </w:r>
      <w:r w:rsidR="00A52E33">
        <w:rPr>
          <w:rFonts w:hint="eastAsia"/>
        </w:rPr>
        <w:t>30</w:t>
      </w:r>
      <w:r w:rsidR="00FA659E">
        <w:rPr>
          <w:rFonts w:hint="eastAsia"/>
        </w:rPr>
        <w:t>分～</w:t>
      </w:r>
      <w:r w:rsidR="00FA659E">
        <w:rPr>
          <w:rFonts w:hint="eastAsia"/>
        </w:rPr>
        <w:t>39</w:t>
      </w:r>
      <w:r w:rsidR="00FA659E">
        <w:rPr>
          <w:rFonts w:hint="eastAsia"/>
        </w:rPr>
        <w:t>度</w:t>
      </w:r>
      <w:r w:rsidR="00A52E33">
        <w:rPr>
          <w:rFonts w:hint="eastAsia"/>
        </w:rPr>
        <w:t>30</w:t>
      </w:r>
      <w:r w:rsidR="00FA659E">
        <w:rPr>
          <w:rFonts w:hint="eastAsia"/>
        </w:rPr>
        <w:t>分、東経</w:t>
      </w:r>
      <w:r w:rsidR="00A52E33">
        <w:rPr>
          <w:rFonts w:hint="eastAsia"/>
        </w:rPr>
        <w:t>134</w:t>
      </w:r>
      <w:r w:rsidR="00FA659E">
        <w:rPr>
          <w:rFonts w:hint="eastAsia"/>
        </w:rPr>
        <w:t>度</w:t>
      </w:r>
      <w:r w:rsidR="00A52E33">
        <w:rPr>
          <w:rFonts w:hint="eastAsia"/>
        </w:rPr>
        <w:t>20</w:t>
      </w:r>
      <w:r w:rsidR="00FA659E">
        <w:rPr>
          <w:rFonts w:hint="eastAsia"/>
        </w:rPr>
        <w:t>分～</w:t>
      </w:r>
      <w:r w:rsidR="00A52E33">
        <w:rPr>
          <w:rFonts w:hint="eastAsia"/>
        </w:rPr>
        <w:t>137</w:t>
      </w:r>
      <w:r w:rsidR="00FA659E">
        <w:rPr>
          <w:rFonts w:hint="eastAsia"/>
        </w:rPr>
        <w:t>度</w:t>
      </w:r>
      <w:r w:rsidR="00A52E33">
        <w:rPr>
          <w:rFonts w:hint="eastAsia"/>
        </w:rPr>
        <w:t>12</w:t>
      </w:r>
      <w:r w:rsidR="00FA659E">
        <w:rPr>
          <w:rFonts w:hint="eastAsia"/>
        </w:rPr>
        <w:t>分の</w:t>
      </w:r>
      <w:r w:rsidR="00FA659E">
        <w:rPr>
          <w:rFonts w:hint="eastAsia"/>
        </w:rPr>
        <w:lastRenderedPageBreak/>
        <w:t>日本海大和堆周辺海域において西海区水産研究所所属陽光丸により、魚群探知機と中層トロールによる魚群調査を行った。</w:t>
      </w:r>
      <w:r w:rsidR="001A2C26">
        <w:rPr>
          <w:rFonts w:hint="eastAsia"/>
        </w:rPr>
        <w:t>漁獲されたマイワシ</w:t>
      </w:r>
      <w:r w:rsidR="001A2C26">
        <w:rPr>
          <w:rFonts w:hint="eastAsia"/>
        </w:rPr>
        <w:t>0</w:t>
      </w:r>
      <w:r w:rsidR="001A2C26">
        <w:rPr>
          <w:rFonts w:hint="eastAsia"/>
        </w:rPr>
        <w:t>歳</w:t>
      </w:r>
      <w:r w:rsidR="001A2C26">
        <w:t>魚</w:t>
      </w:r>
      <w:r w:rsidR="001A2C26">
        <w:rPr>
          <w:rFonts w:hint="eastAsia"/>
        </w:rPr>
        <w:t>の肥満度</w:t>
      </w:r>
      <w:r w:rsidR="001A2C26">
        <w:t>および耳石日</w:t>
      </w:r>
      <w:r w:rsidR="001A2C26">
        <w:rPr>
          <w:rFonts w:hint="eastAsia"/>
        </w:rPr>
        <w:t>輪を</w:t>
      </w:r>
      <w:r w:rsidR="001A2C26">
        <w:t>観察した結果、</w:t>
      </w:r>
      <w:r w:rsidR="008973D4">
        <w:rPr>
          <w:rFonts w:hint="eastAsia"/>
        </w:rPr>
        <w:t>日本海大和堆周辺海域の</w:t>
      </w:r>
      <w:r w:rsidR="008973D4">
        <w:t>個体は</w:t>
      </w:r>
      <w:r w:rsidR="001A2C26">
        <w:t>対馬海峡や五島列島周辺で漁獲される</w:t>
      </w:r>
      <w:r w:rsidR="008973D4">
        <w:rPr>
          <w:rFonts w:hint="eastAsia"/>
        </w:rPr>
        <w:t>個体</w:t>
      </w:r>
      <w:r w:rsidR="001A2C26">
        <w:t>に比べて肥満度が高く、成長が</w:t>
      </w:r>
      <w:r w:rsidR="00F12C83">
        <w:rPr>
          <w:rFonts w:hint="eastAsia"/>
        </w:rPr>
        <w:t>速い</w:t>
      </w:r>
      <w:r w:rsidR="001A2C26">
        <w:t>ことが示唆された（安田</w:t>
      </w:r>
      <w:r w:rsidR="001A2C26">
        <w:rPr>
          <w:rFonts w:hint="eastAsia"/>
        </w:rPr>
        <w:t>ほか</w:t>
      </w:r>
      <w:r w:rsidR="001A2C26">
        <w:rPr>
          <w:rFonts w:hint="eastAsia"/>
        </w:rPr>
        <w:t>2016</w:t>
      </w:r>
      <w:r w:rsidR="001A2C26">
        <w:rPr>
          <w:rFonts w:hint="eastAsia"/>
        </w:rPr>
        <w:t>）</w:t>
      </w:r>
      <w:r w:rsidR="00FA659E">
        <w:rPr>
          <w:rFonts w:hint="eastAsia"/>
        </w:rPr>
        <w:t>。</w:t>
      </w:r>
    </w:p>
    <w:p w:rsidR="00FD4ED4" w:rsidRDefault="00FD4ED4" w:rsidP="00FD4ED4"/>
    <w:p w:rsidR="00F54AA7" w:rsidRDefault="00F54AA7" w:rsidP="00FD4ED4">
      <w:r>
        <w:rPr>
          <w:rFonts w:hint="eastAsia"/>
        </w:rPr>
        <w:t>引用文献</w:t>
      </w:r>
    </w:p>
    <w:p w:rsidR="001A2C26" w:rsidRDefault="001A2C26" w:rsidP="0066705F">
      <w:pPr>
        <w:ind w:left="424" w:hangingChars="202" w:hanging="424"/>
      </w:pPr>
      <w:r>
        <w:rPr>
          <w:rFonts w:hint="eastAsia"/>
        </w:rPr>
        <w:t>尾田昌紀・鐵　智美・坂井三郎・石村豊穂</w:t>
      </w:r>
      <w:r>
        <w:rPr>
          <w:rFonts w:hint="eastAsia"/>
        </w:rPr>
        <w:t xml:space="preserve"> (</w:t>
      </w:r>
      <w:r w:rsidRPr="00BD4A57">
        <w:rPr>
          <w:rFonts w:hint="eastAsia"/>
        </w:rPr>
        <w:t>2016</w:t>
      </w:r>
      <w:r>
        <w:t xml:space="preserve">) </w:t>
      </w:r>
      <w:r w:rsidRPr="00BD4A57">
        <w:rPr>
          <w:rFonts w:hint="eastAsia"/>
        </w:rPr>
        <w:t>耳石の安定同位体比分析を用いたマイワシ回遊履歴の判別法，水産海洋研究，</w:t>
      </w:r>
      <w:r w:rsidRPr="00054C77">
        <w:rPr>
          <w:rFonts w:hint="eastAsia"/>
          <w:b/>
        </w:rPr>
        <w:t>80</w:t>
      </w:r>
      <w:r w:rsidRPr="00BD4A57">
        <w:rPr>
          <w:rFonts w:hint="eastAsia"/>
        </w:rPr>
        <w:t>，</w:t>
      </w:r>
      <w:r w:rsidRPr="00BD4A57">
        <w:rPr>
          <w:rFonts w:hint="eastAsia"/>
        </w:rPr>
        <w:t>48-55.</w:t>
      </w:r>
    </w:p>
    <w:p w:rsidR="001A2C26" w:rsidRPr="00BD4A57" w:rsidRDefault="001A2C26" w:rsidP="0066705F">
      <w:pPr>
        <w:ind w:left="424" w:hangingChars="202" w:hanging="424"/>
      </w:pPr>
      <w:r>
        <w:rPr>
          <w:rFonts w:hint="eastAsia"/>
        </w:rPr>
        <w:t>安田十也</w:t>
      </w:r>
      <w:r>
        <w:t>・北島聡・尾田昌紀・南條</w:t>
      </w:r>
      <w:r w:rsidRPr="001A2C26">
        <w:rPr>
          <w:rFonts w:hint="eastAsia"/>
        </w:rPr>
        <w:t>暢聡</w:t>
      </w:r>
      <w:r>
        <w:rPr>
          <w:rFonts w:hint="eastAsia"/>
        </w:rPr>
        <w:t>・</w:t>
      </w:r>
      <w:r>
        <w:t>安部幸樹・黒田啓</w:t>
      </w:r>
      <w:r>
        <w:rPr>
          <w:rFonts w:hint="eastAsia"/>
        </w:rPr>
        <w:t>行・</w:t>
      </w:r>
      <w:r>
        <w:t>福若雅章</w:t>
      </w:r>
      <w:r>
        <w:rPr>
          <w:rFonts w:hint="eastAsia"/>
        </w:rPr>
        <w:t xml:space="preserve"> (2016)</w:t>
      </w:r>
      <w:r>
        <w:t xml:space="preserve"> </w:t>
      </w:r>
      <w:r>
        <w:rPr>
          <w:rFonts w:hint="eastAsia"/>
        </w:rPr>
        <w:t>対馬暖流域</w:t>
      </w:r>
      <w:r>
        <w:t>におけるマイワシ当歳魚に関する研究１</w:t>
      </w:r>
      <w:r>
        <w:rPr>
          <w:rFonts w:hint="eastAsia"/>
        </w:rPr>
        <w:t xml:space="preserve"> 2015</w:t>
      </w:r>
      <w:r>
        <w:rPr>
          <w:rFonts w:hint="eastAsia"/>
        </w:rPr>
        <w:t>年</w:t>
      </w:r>
      <w:r>
        <w:t>夏季の分布状況、体</w:t>
      </w:r>
      <w:r>
        <w:rPr>
          <w:rFonts w:hint="eastAsia"/>
        </w:rPr>
        <w:t>長</w:t>
      </w:r>
      <w:r>
        <w:t>、肥満度，平成</w:t>
      </w:r>
      <w:r>
        <w:t>28</w:t>
      </w:r>
      <w:r>
        <w:t>年度日本水産学会春季大会講演要旨集，</w:t>
      </w:r>
      <w:r>
        <w:rPr>
          <w:rFonts w:hint="eastAsia"/>
        </w:rPr>
        <w:t xml:space="preserve">pp. </w:t>
      </w:r>
      <w:r>
        <w:t>124.</w:t>
      </w:r>
    </w:p>
    <w:p w:rsidR="00F54AA7" w:rsidRPr="001A2C26" w:rsidRDefault="00F54AA7" w:rsidP="00713EF1">
      <w:pPr>
        <w:ind w:left="284" w:hanging="284"/>
      </w:pPr>
    </w:p>
    <w:p w:rsidR="00A52E33" w:rsidRDefault="00A52E33" w:rsidP="00713EF1">
      <w:pPr>
        <w:ind w:left="284" w:hanging="284"/>
      </w:pPr>
    </w:p>
    <w:p w:rsidR="00A52E33" w:rsidRDefault="00A52E33" w:rsidP="00BA4F67">
      <w:pPr>
        <w:rPr>
          <w:color w:val="FF0000"/>
        </w:rPr>
      </w:pPr>
      <w:r w:rsidRPr="00A52E33">
        <w:rPr>
          <w:noProof/>
        </w:rPr>
        <w:drawing>
          <wp:inline distT="0" distB="0" distL="0" distR="0" wp14:anchorId="51CCEAE2" wp14:editId="3D5BCCF9">
            <wp:extent cx="5400040" cy="2715996"/>
            <wp:effectExtent l="0" t="0" r="0" b="825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715996"/>
                    </a:xfrm>
                    <a:prstGeom prst="rect">
                      <a:avLst/>
                    </a:prstGeom>
                    <a:noFill/>
                    <a:ln>
                      <a:noFill/>
                    </a:ln>
                  </pic:spPr>
                </pic:pic>
              </a:graphicData>
            </a:graphic>
          </wp:inline>
        </w:drawing>
      </w:r>
    </w:p>
    <w:p w:rsidR="00545322" w:rsidRDefault="00A52E33" w:rsidP="00BA4F67">
      <w:r w:rsidRPr="0066705F">
        <w:rPr>
          <w:rFonts w:hint="eastAsia"/>
        </w:rPr>
        <w:t>補足図</w:t>
      </w:r>
      <w:r w:rsidR="008973D4">
        <w:rPr>
          <w:rFonts w:hint="eastAsia"/>
        </w:rPr>
        <w:t>4</w:t>
      </w:r>
      <w:r w:rsidRPr="0066705F">
        <w:t xml:space="preserve">-1. </w:t>
      </w:r>
      <w:r w:rsidRPr="0066705F">
        <w:rPr>
          <w:rFonts w:hint="eastAsia"/>
        </w:rPr>
        <w:t>マイワシの耳石の核および核から</w:t>
      </w:r>
      <w:r w:rsidRPr="0066705F">
        <w:t>1070μm</w:t>
      </w:r>
      <w:r w:rsidR="00C11026">
        <w:rPr>
          <w:rFonts w:hint="eastAsia"/>
        </w:rPr>
        <w:t>付近</w:t>
      </w:r>
      <w:r w:rsidRPr="0066705F">
        <w:rPr>
          <w:rFonts w:hint="eastAsia"/>
        </w:rPr>
        <w:t>の酸素安定同位体比の平均値。</w:t>
      </w:r>
    </w:p>
    <w:p w:rsidR="007457E5" w:rsidRPr="0066705F" w:rsidRDefault="00A52E33" w:rsidP="00545322">
      <w:pPr>
        <w:ind w:firstLineChars="550" w:firstLine="1155"/>
      </w:pPr>
      <w:r w:rsidRPr="0066705F">
        <w:rPr>
          <w:rFonts w:hint="eastAsia"/>
        </w:rPr>
        <w:t>エラーバーは標準偏差を示す。</w:t>
      </w:r>
    </w:p>
    <w:sectPr w:rsidR="007457E5" w:rsidRPr="0066705F" w:rsidSect="00612430">
      <w:footerReference w:type="default" r:id="rId67"/>
      <w:pgSz w:w="11906" w:h="16838" w:code="9"/>
      <w:pgMar w:top="1701" w:right="1701" w:bottom="1701" w:left="1701" w:header="851" w:footer="992" w:gutter="0"/>
      <w:cols w:space="425"/>
      <w:docGrid w:type="linesAndChars" w:linePitch="3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FE3" w:rsidRDefault="00942FE3" w:rsidP="00E7777E">
      <w:r>
        <w:separator/>
      </w:r>
    </w:p>
  </w:endnote>
  <w:endnote w:type="continuationSeparator" w:id="0">
    <w:p w:rsidR="00942FE3" w:rsidRDefault="00942FE3" w:rsidP="00E77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9237"/>
      <w:docPartObj>
        <w:docPartGallery w:val="Page Numbers (Bottom of Page)"/>
        <w:docPartUnique/>
      </w:docPartObj>
    </w:sdtPr>
    <w:sdtEndPr/>
    <w:sdtContent>
      <w:p w:rsidR="00A878B1" w:rsidRDefault="00A878B1">
        <w:pPr>
          <w:pStyle w:val="a5"/>
          <w:jc w:val="center"/>
        </w:pPr>
        <w:r>
          <w:fldChar w:fldCharType="begin"/>
        </w:r>
        <w:r>
          <w:instrText>PAGE   \* MERGEFORMAT</w:instrText>
        </w:r>
        <w:r>
          <w:fldChar w:fldCharType="separate"/>
        </w:r>
        <w:r w:rsidR="002D15B9" w:rsidRPr="002D15B9">
          <w:rPr>
            <w:noProof/>
            <w:lang w:val="ja-JP"/>
          </w:rPr>
          <w:t>26</w:t>
        </w:r>
        <w:r>
          <w:fldChar w:fldCharType="end"/>
        </w:r>
      </w:p>
    </w:sdtContent>
  </w:sdt>
  <w:p w:rsidR="00A878B1" w:rsidRDefault="00A878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FE3" w:rsidRDefault="00942FE3" w:rsidP="00E7777E">
      <w:r>
        <w:separator/>
      </w:r>
    </w:p>
  </w:footnote>
  <w:footnote w:type="continuationSeparator" w:id="0">
    <w:p w:rsidR="00942FE3" w:rsidRDefault="00942FE3" w:rsidP="00E77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62276"/>
    <w:multiLevelType w:val="hybridMultilevel"/>
    <w:tmpl w:val="5964A644"/>
    <w:lvl w:ilvl="0" w:tplc="E4D42F3C">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5AA48D0"/>
    <w:multiLevelType w:val="hybridMultilevel"/>
    <w:tmpl w:val="4128FA8E"/>
    <w:lvl w:ilvl="0" w:tplc="1150767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5AD34C3"/>
    <w:multiLevelType w:val="hybridMultilevel"/>
    <w:tmpl w:val="E03CFCAC"/>
    <w:lvl w:ilvl="0" w:tplc="7D3C00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0F353EC"/>
    <w:multiLevelType w:val="hybridMultilevel"/>
    <w:tmpl w:val="FE4E8542"/>
    <w:lvl w:ilvl="0" w:tplc="1604F1D4">
      <w:numFmt w:val="bullet"/>
      <w:lvlText w:val="-"/>
      <w:lvlJc w:val="left"/>
      <w:pPr>
        <w:ind w:left="360" w:hanging="36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F545E1D"/>
    <w:multiLevelType w:val="hybridMultilevel"/>
    <w:tmpl w:val="29A60E08"/>
    <w:lvl w:ilvl="0" w:tplc="CB3EB3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766DD"/>
    <w:multiLevelType w:val="hybridMultilevel"/>
    <w:tmpl w:val="39FCE454"/>
    <w:lvl w:ilvl="0" w:tplc="D0D89D8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89D7B02"/>
    <w:multiLevelType w:val="hybridMultilevel"/>
    <w:tmpl w:val="359C1DA4"/>
    <w:lvl w:ilvl="0" w:tplc="9B5CC7F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8D96EFF"/>
    <w:multiLevelType w:val="hybridMultilevel"/>
    <w:tmpl w:val="D35A9F02"/>
    <w:lvl w:ilvl="0" w:tplc="26E6928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F1E73D9"/>
    <w:multiLevelType w:val="hybridMultilevel"/>
    <w:tmpl w:val="D4A8B946"/>
    <w:lvl w:ilvl="0" w:tplc="8B0AA19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5"/>
  </w:num>
  <w:num w:numId="3">
    <w:abstractNumId w:val="8"/>
  </w:num>
  <w:num w:numId="4">
    <w:abstractNumId w:val="1"/>
  </w:num>
  <w:num w:numId="5">
    <w:abstractNumId w:val="7"/>
  </w:num>
  <w:num w:numId="6">
    <w:abstractNumId w:val="3"/>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77E"/>
    <w:rsid w:val="00000D48"/>
    <w:rsid w:val="00002B43"/>
    <w:rsid w:val="0000401E"/>
    <w:rsid w:val="00004967"/>
    <w:rsid w:val="00004F37"/>
    <w:rsid w:val="00005D2A"/>
    <w:rsid w:val="000116C1"/>
    <w:rsid w:val="00013561"/>
    <w:rsid w:val="00013B7E"/>
    <w:rsid w:val="00013DE0"/>
    <w:rsid w:val="000144B8"/>
    <w:rsid w:val="0001488B"/>
    <w:rsid w:val="0001489D"/>
    <w:rsid w:val="0001584A"/>
    <w:rsid w:val="0001594A"/>
    <w:rsid w:val="000177A0"/>
    <w:rsid w:val="000177FB"/>
    <w:rsid w:val="00020B16"/>
    <w:rsid w:val="00020B98"/>
    <w:rsid w:val="00021241"/>
    <w:rsid w:val="00021C2A"/>
    <w:rsid w:val="00023579"/>
    <w:rsid w:val="0002569D"/>
    <w:rsid w:val="00027133"/>
    <w:rsid w:val="00027C93"/>
    <w:rsid w:val="00027D2E"/>
    <w:rsid w:val="00030661"/>
    <w:rsid w:val="000316DD"/>
    <w:rsid w:val="0003236B"/>
    <w:rsid w:val="0003446A"/>
    <w:rsid w:val="000346A4"/>
    <w:rsid w:val="000359FD"/>
    <w:rsid w:val="0004082B"/>
    <w:rsid w:val="00040AF6"/>
    <w:rsid w:val="00040B2C"/>
    <w:rsid w:val="000411E6"/>
    <w:rsid w:val="00044DAA"/>
    <w:rsid w:val="000452AD"/>
    <w:rsid w:val="000454E5"/>
    <w:rsid w:val="000454F2"/>
    <w:rsid w:val="00047028"/>
    <w:rsid w:val="00050871"/>
    <w:rsid w:val="00050ED3"/>
    <w:rsid w:val="000528B3"/>
    <w:rsid w:val="000531AB"/>
    <w:rsid w:val="00054C77"/>
    <w:rsid w:val="000570E1"/>
    <w:rsid w:val="00057E5D"/>
    <w:rsid w:val="00060055"/>
    <w:rsid w:val="00063CDA"/>
    <w:rsid w:val="00063FCB"/>
    <w:rsid w:val="00065F2A"/>
    <w:rsid w:val="00067A88"/>
    <w:rsid w:val="00067DE0"/>
    <w:rsid w:val="0007057B"/>
    <w:rsid w:val="0007210A"/>
    <w:rsid w:val="000744AB"/>
    <w:rsid w:val="00074C2A"/>
    <w:rsid w:val="00075648"/>
    <w:rsid w:val="00077ABF"/>
    <w:rsid w:val="00080CC1"/>
    <w:rsid w:val="00080E10"/>
    <w:rsid w:val="00081E1A"/>
    <w:rsid w:val="000824C0"/>
    <w:rsid w:val="00084F93"/>
    <w:rsid w:val="00086649"/>
    <w:rsid w:val="00086854"/>
    <w:rsid w:val="00092CDB"/>
    <w:rsid w:val="000938B1"/>
    <w:rsid w:val="00093F8B"/>
    <w:rsid w:val="00094C6D"/>
    <w:rsid w:val="00095179"/>
    <w:rsid w:val="000957BD"/>
    <w:rsid w:val="00095E36"/>
    <w:rsid w:val="00096DAF"/>
    <w:rsid w:val="000A03E1"/>
    <w:rsid w:val="000A08D7"/>
    <w:rsid w:val="000A1188"/>
    <w:rsid w:val="000A62CE"/>
    <w:rsid w:val="000A6AC7"/>
    <w:rsid w:val="000B001A"/>
    <w:rsid w:val="000B1106"/>
    <w:rsid w:val="000B2718"/>
    <w:rsid w:val="000B294E"/>
    <w:rsid w:val="000B458A"/>
    <w:rsid w:val="000B5313"/>
    <w:rsid w:val="000B7E62"/>
    <w:rsid w:val="000C0452"/>
    <w:rsid w:val="000C0EC2"/>
    <w:rsid w:val="000C2C68"/>
    <w:rsid w:val="000C4348"/>
    <w:rsid w:val="000C507E"/>
    <w:rsid w:val="000C6335"/>
    <w:rsid w:val="000D18AB"/>
    <w:rsid w:val="000D2284"/>
    <w:rsid w:val="000D2859"/>
    <w:rsid w:val="000D43D7"/>
    <w:rsid w:val="000D45C6"/>
    <w:rsid w:val="000D470A"/>
    <w:rsid w:val="000D5A89"/>
    <w:rsid w:val="000D5C8E"/>
    <w:rsid w:val="000D734A"/>
    <w:rsid w:val="000E09E7"/>
    <w:rsid w:val="000E14AD"/>
    <w:rsid w:val="000E27A0"/>
    <w:rsid w:val="000E32A5"/>
    <w:rsid w:val="000E5C4F"/>
    <w:rsid w:val="000E7805"/>
    <w:rsid w:val="000F12BD"/>
    <w:rsid w:val="000F58CB"/>
    <w:rsid w:val="001006F8"/>
    <w:rsid w:val="00100DC3"/>
    <w:rsid w:val="00100F8F"/>
    <w:rsid w:val="0010269F"/>
    <w:rsid w:val="001028C8"/>
    <w:rsid w:val="00103D12"/>
    <w:rsid w:val="00110C49"/>
    <w:rsid w:val="001119DD"/>
    <w:rsid w:val="0011233B"/>
    <w:rsid w:val="00112369"/>
    <w:rsid w:val="00112564"/>
    <w:rsid w:val="00115774"/>
    <w:rsid w:val="001179D3"/>
    <w:rsid w:val="001215B3"/>
    <w:rsid w:val="001219F9"/>
    <w:rsid w:val="00122717"/>
    <w:rsid w:val="00124FD4"/>
    <w:rsid w:val="00127186"/>
    <w:rsid w:val="00130902"/>
    <w:rsid w:val="00132E1E"/>
    <w:rsid w:val="00134AC5"/>
    <w:rsid w:val="00136868"/>
    <w:rsid w:val="00136E19"/>
    <w:rsid w:val="00137C5D"/>
    <w:rsid w:val="00137DA0"/>
    <w:rsid w:val="00140181"/>
    <w:rsid w:val="00141123"/>
    <w:rsid w:val="001416CF"/>
    <w:rsid w:val="001418CC"/>
    <w:rsid w:val="00143E57"/>
    <w:rsid w:val="00143E8F"/>
    <w:rsid w:val="0014505F"/>
    <w:rsid w:val="001474C4"/>
    <w:rsid w:val="00147B3D"/>
    <w:rsid w:val="0015398F"/>
    <w:rsid w:val="0015693E"/>
    <w:rsid w:val="00160040"/>
    <w:rsid w:val="001626C8"/>
    <w:rsid w:val="00162BAF"/>
    <w:rsid w:val="001644B3"/>
    <w:rsid w:val="00164760"/>
    <w:rsid w:val="00164A88"/>
    <w:rsid w:val="0016524E"/>
    <w:rsid w:val="0016670E"/>
    <w:rsid w:val="00167975"/>
    <w:rsid w:val="00167986"/>
    <w:rsid w:val="00170908"/>
    <w:rsid w:val="00171C60"/>
    <w:rsid w:val="00175BCB"/>
    <w:rsid w:val="001769F6"/>
    <w:rsid w:val="00180FB9"/>
    <w:rsid w:val="00181497"/>
    <w:rsid w:val="001844A0"/>
    <w:rsid w:val="0018501C"/>
    <w:rsid w:val="0018551F"/>
    <w:rsid w:val="00186E19"/>
    <w:rsid w:val="00187525"/>
    <w:rsid w:val="00190E70"/>
    <w:rsid w:val="00193722"/>
    <w:rsid w:val="00194BDD"/>
    <w:rsid w:val="0019561B"/>
    <w:rsid w:val="00196ADC"/>
    <w:rsid w:val="00197DB8"/>
    <w:rsid w:val="001A0AD3"/>
    <w:rsid w:val="001A1E48"/>
    <w:rsid w:val="001A2C26"/>
    <w:rsid w:val="001A4648"/>
    <w:rsid w:val="001A6A9A"/>
    <w:rsid w:val="001B0BC1"/>
    <w:rsid w:val="001B1CE3"/>
    <w:rsid w:val="001B203D"/>
    <w:rsid w:val="001B4438"/>
    <w:rsid w:val="001B44EA"/>
    <w:rsid w:val="001B4E1B"/>
    <w:rsid w:val="001B5772"/>
    <w:rsid w:val="001B5B09"/>
    <w:rsid w:val="001B6CC2"/>
    <w:rsid w:val="001B7131"/>
    <w:rsid w:val="001C0325"/>
    <w:rsid w:val="001C0418"/>
    <w:rsid w:val="001C2B13"/>
    <w:rsid w:val="001C360D"/>
    <w:rsid w:val="001C434F"/>
    <w:rsid w:val="001C472A"/>
    <w:rsid w:val="001C53CE"/>
    <w:rsid w:val="001C5464"/>
    <w:rsid w:val="001C6D3D"/>
    <w:rsid w:val="001C70B8"/>
    <w:rsid w:val="001C7522"/>
    <w:rsid w:val="001D0A0B"/>
    <w:rsid w:val="001D3BD1"/>
    <w:rsid w:val="001D4C59"/>
    <w:rsid w:val="001D5083"/>
    <w:rsid w:val="001D6580"/>
    <w:rsid w:val="001D6A74"/>
    <w:rsid w:val="001E0752"/>
    <w:rsid w:val="001E07FB"/>
    <w:rsid w:val="001E0A1E"/>
    <w:rsid w:val="001E2076"/>
    <w:rsid w:val="001E2295"/>
    <w:rsid w:val="001E26ED"/>
    <w:rsid w:val="001E5FAC"/>
    <w:rsid w:val="001E78D9"/>
    <w:rsid w:val="001F321A"/>
    <w:rsid w:val="001F3886"/>
    <w:rsid w:val="001F6337"/>
    <w:rsid w:val="001F680E"/>
    <w:rsid w:val="001F6D65"/>
    <w:rsid w:val="002016D9"/>
    <w:rsid w:val="002068DA"/>
    <w:rsid w:val="00207A17"/>
    <w:rsid w:val="00210304"/>
    <w:rsid w:val="00211093"/>
    <w:rsid w:val="00212E50"/>
    <w:rsid w:val="0021360D"/>
    <w:rsid w:val="002152D3"/>
    <w:rsid w:val="002154DC"/>
    <w:rsid w:val="00217EB4"/>
    <w:rsid w:val="00217FF0"/>
    <w:rsid w:val="00222F11"/>
    <w:rsid w:val="00223C2C"/>
    <w:rsid w:val="00227A6C"/>
    <w:rsid w:val="00227FC7"/>
    <w:rsid w:val="00230D08"/>
    <w:rsid w:val="00231BD2"/>
    <w:rsid w:val="00235597"/>
    <w:rsid w:val="00237AE9"/>
    <w:rsid w:val="00241252"/>
    <w:rsid w:val="00241ABB"/>
    <w:rsid w:val="0024283D"/>
    <w:rsid w:val="002459B3"/>
    <w:rsid w:val="00246BAA"/>
    <w:rsid w:val="002500F3"/>
    <w:rsid w:val="00252B32"/>
    <w:rsid w:val="00253782"/>
    <w:rsid w:val="00253ABC"/>
    <w:rsid w:val="00253D7D"/>
    <w:rsid w:val="0025436F"/>
    <w:rsid w:val="00254F65"/>
    <w:rsid w:val="00256793"/>
    <w:rsid w:val="00260AF9"/>
    <w:rsid w:val="0026179E"/>
    <w:rsid w:val="00263DFB"/>
    <w:rsid w:val="00265B6A"/>
    <w:rsid w:val="002660EA"/>
    <w:rsid w:val="0027002E"/>
    <w:rsid w:val="0027024F"/>
    <w:rsid w:val="00271CF5"/>
    <w:rsid w:val="0027276F"/>
    <w:rsid w:val="0027382D"/>
    <w:rsid w:val="00274452"/>
    <w:rsid w:val="002750C5"/>
    <w:rsid w:val="0027549B"/>
    <w:rsid w:val="00280A9C"/>
    <w:rsid w:val="00280BD4"/>
    <w:rsid w:val="00283221"/>
    <w:rsid w:val="00283E43"/>
    <w:rsid w:val="00284A02"/>
    <w:rsid w:val="00284CBE"/>
    <w:rsid w:val="00285BBC"/>
    <w:rsid w:val="0028700A"/>
    <w:rsid w:val="0028729C"/>
    <w:rsid w:val="00292BE0"/>
    <w:rsid w:val="00292CEA"/>
    <w:rsid w:val="00293582"/>
    <w:rsid w:val="00294541"/>
    <w:rsid w:val="0029645B"/>
    <w:rsid w:val="00297BB5"/>
    <w:rsid w:val="002A1112"/>
    <w:rsid w:val="002A1488"/>
    <w:rsid w:val="002A1B35"/>
    <w:rsid w:val="002A46DB"/>
    <w:rsid w:val="002A56AA"/>
    <w:rsid w:val="002A7338"/>
    <w:rsid w:val="002B028E"/>
    <w:rsid w:val="002B092F"/>
    <w:rsid w:val="002B3223"/>
    <w:rsid w:val="002B3474"/>
    <w:rsid w:val="002B3EB4"/>
    <w:rsid w:val="002B4727"/>
    <w:rsid w:val="002C179D"/>
    <w:rsid w:val="002C2115"/>
    <w:rsid w:val="002C6117"/>
    <w:rsid w:val="002C6708"/>
    <w:rsid w:val="002C6D14"/>
    <w:rsid w:val="002D06EB"/>
    <w:rsid w:val="002D1005"/>
    <w:rsid w:val="002D15B9"/>
    <w:rsid w:val="002D4F42"/>
    <w:rsid w:val="002D74D3"/>
    <w:rsid w:val="002E5D70"/>
    <w:rsid w:val="002E6BB1"/>
    <w:rsid w:val="002F16C1"/>
    <w:rsid w:val="002F2098"/>
    <w:rsid w:val="002F24DB"/>
    <w:rsid w:val="002F2AE9"/>
    <w:rsid w:val="002F3A4F"/>
    <w:rsid w:val="002F3DF8"/>
    <w:rsid w:val="002F424C"/>
    <w:rsid w:val="002F4367"/>
    <w:rsid w:val="002F5D12"/>
    <w:rsid w:val="002F6746"/>
    <w:rsid w:val="002F76F7"/>
    <w:rsid w:val="002F7B90"/>
    <w:rsid w:val="003003D0"/>
    <w:rsid w:val="003004BC"/>
    <w:rsid w:val="00300E66"/>
    <w:rsid w:val="00301AC8"/>
    <w:rsid w:val="00301B69"/>
    <w:rsid w:val="00301DC2"/>
    <w:rsid w:val="00303FB4"/>
    <w:rsid w:val="00305AFC"/>
    <w:rsid w:val="003062B9"/>
    <w:rsid w:val="00306558"/>
    <w:rsid w:val="00307212"/>
    <w:rsid w:val="00314F42"/>
    <w:rsid w:val="00317CAD"/>
    <w:rsid w:val="0032132B"/>
    <w:rsid w:val="003219EB"/>
    <w:rsid w:val="00322162"/>
    <w:rsid w:val="0032267B"/>
    <w:rsid w:val="00323BDB"/>
    <w:rsid w:val="00324779"/>
    <w:rsid w:val="00324818"/>
    <w:rsid w:val="003248B3"/>
    <w:rsid w:val="003252A0"/>
    <w:rsid w:val="00325816"/>
    <w:rsid w:val="00325CCD"/>
    <w:rsid w:val="0032713D"/>
    <w:rsid w:val="00332210"/>
    <w:rsid w:val="0033231A"/>
    <w:rsid w:val="00334882"/>
    <w:rsid w:val="0034124A"/>
    <w:rsid w:val="00342397"/>
    <w:rsid w:val="00344557"/>
    <w:rsid w:val="003463CD"/>
    <w:rsid w:val="003464F8"/>
    <w:rsid w:val="003469D5"/>
    <w:rsid w:val="00346DDD"/>
    <w:rsid w:val="0035239D"/>
    <w:rsid w:val="00352641"/>
    <w:rsid w:val="00354629"/>
    <w:rsid w:val="00355B11"/>
    <w:rsid w:val="00360249"/>
    <w:rsid w:val="00362999"/>
    <w:rsid w:val="003630AC"/>
    <w:rsid w:val="00363645"/>
    <w:rsid w:val="00364206"/>
    <w:rsid w:val="003654A3"/>
    <w:rsid w:val="00365674"/>
    <w:rsid w:val="0036567A"/>
    <w:rsid w:val="00366086"/>
    <w:rsid w:val="00366427"/>
    <w:rsid w:val="00367066"/>
    <w:rsid w:val="003671FB"/>
    <w:rsid w:val="003672F7"/>
    <w:rsid w:val="0036753E"/>
    <w:rsid w:val="003679DC"/>
    <w:rsid w:val="003706C1"/>
    <w:rsid w:val="0037151C"/>
    <w:rsid w:val="00373805"/>
    <w:rsid w:val="003758CC"/>
    <w:rsid w:val="00376CE8"/>
    <w:rsid w:val="003806C5"/>
    <w:rsid w:val="00381F28"/>
    <w:rsid w:val="00383327"/>
    <w:rsid w:val="003849EC"/>
    <w:rsid w:val="00386482"/>
    <w:rsid w:val="003877F3"/>
    <w:rsid w:val="00387BA6"/>
    <w:rsid w:val="00393227"/>
    <w:rsid w:val="00394A28"/>
    <w:rsid w:val="00394A4F"/>
    <w:rsid w:val="00396A1C"/>
    <w:rsid w:val="003972EC"/>
    <w:rsid w:val="00397E72"/>
    <w:rsid w:val="003A1A36"/>
    <w:rsid w:val="003A2664"/>
    <w:rsid w:val="003A47A9"/>
    <w:rsid w:val="003A72D3"/>
    <w:rsid w:val="003B0D87"/>
    <w:rsid w:val="003B12FD"/>
    <w:rsid w:val="003B149D"/>
    <w:rsid w:val="003B2953"/>
    <w:rsid w:val="003B32BF"/>
    <w:rsid w:val="003B3A4C"/>
    <w:rsid w:val="003B3A97"/>
    <w:rsid w:val="003B4016"/>
    <w:rsid w:val="003B60B7"/>
    <w:rsid w:val="003B6F02"/>
    <w:rsid w:val="003B7910"/>
    <w:rsid w:val="003C1705"/>
    <w:rsid w:val="003C17AC"/>
    <w:rsid w:val="003C1E4C"/>
    <w:rsid w:val="003C2851"/>
    <w:rsid w:val="003C37E8"/>
    <w:rsid w:val="003C5722"/>
    <w:rsid w:val="003C6533"/>
    <w:rsid w:val="003C6F5F"/>
    <w:rsid w:val="003C7F95"/>
    <w:rsid w:val="003D07AC"/>
    <w:rsid w:val="003D1243"/>
    <w:rsid w:val="003D5D5F"/>
    <w:rsid w:val="003D77F2"/>
    <w:rsid w:val="003E0EC0"/>
    <w:rsid w:val="003E1CCB"/>
    <w:rsid w:val="003E35E1"/>
    <w:rsid w:val="003E62C0"/>
    <w:rsid w:val="003E64EC"/>
    <w:rsid w:val="003E732F"/>
    <w:rsid w:val="003F0FFD"/>
    <w:rsid w:val="003F48E3"/>
    <w:rsid w:val="003F5BD5"/>
    <w:rsid w:val="003F626F"/>
    <w:rsid w:val="003F6775"/>
    <w:rsid w:val="003F7903"/>
    <w:rsid w:val="003F7A4C"/>
    <w:rsid w:val="003F7C30"/>
    <w:rsid w:val="00403977"/>
    <w:rsid w:val="00403C31"/>
    <w:rsid w:val="004066C2"/>
    <w:rsid w:val="00411582"/>
    <w:rsid w:val="004135CE"/>
    <w:rsid w:val="00415300"/>
    <w:rsid w:val="00416653"/>
    <w:rsid w:val="00417F34"/>
    <w:rsid w:val="00422AAC"/>
    <w:rsid w:val="004235A4"/>
    <w:rsid w:val="004239CB"/>
    <w:rsid w:val="00424893"/>
    <w:rsid w:val="004254E7"/>
    <w:rsid w:val="00427772"/>
    <w:rsid w:val="004304D6"/>
    <w:rsid w:val="004312FA"/>
    <w:rsid w:val="00432A2D"/>
    <w:rsid w:val="00437E3A"/>
    <w:rsid w:val="004404AB"/>
    <w:rsid w:val="004446E8"/>
    <w:rsid w:val="00446FE4"/>
    <w:rsid w:val="00450B10"/>
    <w:rsid w:val="00452654"/>
    <w:rsid w:val="004528B3"/>
    <w:rsid w:val="004534ED"/>
    <w:rsid w:val="00453972"/>
    <w:rsid w:val="00453F66"/>
    <w:rsid w:val="004552B4"/>
    <w:rsid w:val="00457B74"/>
    <w:rsid w:val="00457DC9"/>
    <w:rsid w:val="00463096"/>
    <w:rsid w:val="004656EC"/>
    <w:rsid w:val="004667B7"/>
    <w:rsid w:val="00472FA0"/>
    <w:rsid w:val="00475CBA"/>
    <w:rsid w:val="00476D34"/>
    <w:rsid w:val="00477688"/>
    <w:rsid w:val="00477C2B"/>
    <w:rsid w:val="004808A3"/>
    <w:rsid w:val="00481BE9"/>
    <w:rsid w:val="00482FDD"/>
    <w:rsid w:val="00486E2F"/>
    <w:rsid w:val="0049039E"/>
    <w:rsid w:val="00490440"/>
    <w:rsid w:val="00494E4E"/>
    <w:rsid w:val="00495AFD"/>
    <w:rsid w:val="004969CE"/>
    <w:rsid w:val="004A0546"/>
    <w:rsid w:val="004A0856"/>
    <w:rsid w:val="004A0BE5"/>
    <w:rsid w:val="004A36A4"/>
    <w:rsid w:val="004A4341"/>
    <w:rsid w:val="004A66A4"/>
    <w:rsid w:val="004A70E5"/>
    <w:rsid w:val="004B0C62"/>
    <w:rsid w:val="004B3B62"/>
    <w:rsid w:val="004B5938"/>
    <w:rsid w:val="004C0451"/>
    <w:rsid w:val="004C1091"/>
    <w:rsid w:val="004C16B1"/>
    <w:rsid w:val="004C255F"/>
    <w:rsid w:val="004C4DC6"/>
    <w:rsid w:val="004C5E22"/>
    <w:rsid w:val="004D0BFA"/>
    <w:rsid w:val="004D0C43"/>
    <w:rsid w:val="004D71F1"/>
    <w:rsid w:val="004D731F"/>
    <w:rsid w:val="004D78DD"/>
    <w:rsid w:val="004D7F17"/>
    <w:rsid w:val="004E3989"/>
    <w:rsid w:val="004E44AA"/>
    <w:rsid w:val="004E7EB0"/>
    <w:rsid w:val="004F0910"/>
    <w:rsid w:val="004F189A"/>
    <w:rsid w:val="004F25BE"/>
    <w:rsid w:val="004F2F74"/>
    <w:rsid w:val="004F33EE"/>
    <w:rsid w:val="004F386E"/>
    <w:rsid w:val="004F43D7"/>
    <w:rsid w:val="004F485A"/>
    <w:rsid w:val="004F495B"/>
    <w:rsid w:val="004F4FAB"/>
    <w:rsid w:val="004F5BA9"/>
    <w:rsid w:val="004F6224"/>
    <w:rsid w:val="004F734C"/>
    <w:rsid w:val="00500157"/>
    <w:rsid w:val="00500919"/>
    <w:rsid w:val="00501B9B"/>
    <w:rsid w:val="00501CD7"/>
    <w:rsid w:val="00503FF1"/>
    <w:rsid w:val="005047D5"/>
    <w:rsid w:val="00504DD3"/>
    <w:rsid w:val="00506BAE"/>
    <w:rsid w:val="00506D4D"/>
    <w:rsid w:val="00506E80"/>
    <w:rsid w:val="005102D4"/>
    <w:rsid w:val="00511458"/>
    <w:rsid w:val="00511A30"/>
    <w:rsid w:val="00512A5A"/>
    <w:rsid w:val="00513B9A"/>
    <w:rsid w:val="005148C6"/>
    <w:rsid w:val="00514AF1"/>
    <w:rsid w:val="00516688"/>
    <w:rsid w:val="0051773C"/>
    <w:rsid w:val="00520015"/>
    <w:rsid w:val="0052240A"/>
    <w:rsid w:val="005253E6"/>
    <w:rsid w:val="0053043C"/>
    <w:rsid w:val="005311ED"/>
    <w:rsid w:val="005337CA"/>
    <w:rsid w:val="00534580"/>
    <w:rsid w:val="00535112"/>
    <w:rsid w:val="005413D6"/>
    <w:rsid w:val="00541A29"/>
    <w:rsid w:val="00544776"/>
    <w:rsid w:val="00544872"/>
    <w:rsid w:val="00544982"/>
    <w:rsid w:val="00544D85"/>
    <w:rsid w:val="005451FC"/>
    <w:rsid w:val="00545322"/>
    <w:rsid w:val="00546A50"/>
    <w:rsid w:val="0055116D"/>
    <w:rsid w:val="005524D0"/>
    <w:rsid w:val="00555ACC"/>
    <w:rsid w:val="00556B2A"/>
    <w:rsid w:val="00561D00"/>
    <w:rsid w:val="005628E3"/>
    <w:rsid w:val="00562E8D"/>
    <w:rsid w:val="00565B63"/>
    <w:rsid w:val="00567C7E"/>
    <w:rsid w:val="0057032A"/>
    <w:rsid w:val="00571056"/>
    <w:rsid w:val="00571B47"/>
    <w:rsid w:val="00574453"/>
    <w:rsid w:val="005757AD"/>
    <w:rsid w:val="00576115"/>
    <w:rsid w:val="00580FED"/>
    <w:rsid w:val="005828C5"/>
    <w:rsid w:val="00587501"/>
    <w:rsid w:val="005900A7"/>
    <w:rsid w:val="0059065D"/>
    <w:rsid w:val="005A2D61"/>
    <w:rsid w:val="005A4FE0"/>
    <w:rsid w:val="005A52B8"/>
    <w:rsid w:val="005A598F"/>
    <w:rsid w:val="005A5A8D"/>
    <w:rsid w:val="005A656F"/>
    <w:rsid w:val="005A738D"/>
    <w:rsid w:val="005A7BA9"/>
    <w:rsid w:val="005B1224"/>
    <w:rsid w:val="005B14E2"/>
    <w:rsid w:val="005B1F84"/>
    <w:rsid w:val="005B269C"/>
    <w:rsid w:val="005B39F0"/>
    <w:rsid w:val="005B7C90"/>
    <w:rsid w:val="005B7FAF"/>
    <w:rsid w:val="005C12AB"/>
    <w:rsid w:val="005C46AB"/>
    <w:rsid w:val="005C51A0"/>
    <w:rsid w:val="005C5826"/>
    <w:rsid w:val="005C6637"/>
    <w:rsid w:val="005C66C4"/>
    <w:rsid w:val="005D2289"/>
    <w:rsid w:val="005D2483"/>
    <w:rsid w:val="005D58DD"/>
    <w:rsid w:val="005D5A61"/>
    <w:rsid w:val="005D5AB7"/>
    <w:rsid w:val="005D6C14"/>
    <w:rsid w:val="005D7173"/>
    <w:rsid w:val="005E0B69"/>
    <w:rsid w:val="005E0C8D"/>
    <w:rsid w:val="005E18BE"/>
    <w:rsid w:val="005E191F"/>
    <w:rsid w:val="005E1C96"/>
    <w:rsid w:val="005E346F"/>
    <w:rsid w:val="005E3CED"/>
    <w:rsid w:val="005E6BDB"/>
    <w:rsid w:val="005E7C52"/>
    <w:rsid w:val="005E7E0B"/>
    <w:rsid w:val="005F12BE"/>
    <w:rsid w:val="005F1AE8"/>
    <w:rsid w:val="005F3196"/>
    <w:rsid w:val="005F3B59"/>
    <w:rsid w:val="005F49F4"/>
    <w:rsid w:val="005F4ACD"/>
    <w:rsid w:val="005F5B95"/>
    <w:rsid w:val="005F6E61"/>
    <w:rsid w:val="005F7B2F"/>
    <w:rsid w:val="00604086"/>
    <w:rsid w:val="0060698C"/>
    <w:rsid w:val="00607016"/>
    <w:rsid w:val="00612430"/>
    <w:rsid w:val="00612848"/>
    <w:rsid w:val="00612A24"/>
    <w:rsid w:val="006134B8"/>
    <w:rsid w:val="0061483A"/>
    <w:rsid w:val="00614B70"/>
    <w:rsid w:val="006158D5"/>
    <w:rsid w:val="006164B4"/>
    <w:rsid w:val="00621ACB"/>
    <w:rsid w:val="00621C32"/>
    <w:rsid w:val="0062514E"/>
    <w:rsid w:val="0062684F"/>
    <w:rsid w:val="00626D35"/>
    <w:rsid w:val="00627A92"/>
    <w:rsid w:val="006300E4"/>
    <w:rsid w:val="00631996"/>
    <w:rsid w:val="00631D96"/>
    <w:rsid w:val="00631E1D"/>
    <w:rsid w:val="00633925"/>
    <w:rsid w:val="006342D6"/>
    <w:rsid w:val="00636E38"/>
    <w:rsid w:val="0063706C"/>
    <w:rsid w:val="00640AF8"/>
    <w:rsid w:val="00641B1A"/>
    <w:rsid w:val="006432A0"/>
    <w:rsid w:val="006450D1"/>
    <w:rsid w:val="00646B41"/>
    <w:rsid w:val="00647F9C"/>
    <w:rsid w:val="00651087"/>
    <w:rsid w:val="00656053"/>
    <w:rsid w:val="006572D1"/>
    <w:rsid w:val="00657EB7"/>
    <w:rsid w:val="00657FFA"/>
    <w:rsid w:val="00660618"/>
    <w:rsid w:val="006609ED"/>
    <w:rsid w:val="00660F28"/>
    <w:rsid w:val="006616F4"/>
    <w:rsid w:val="00665100"/>
    <w:rsid w:val="00665591"/>
    <w:rsid w:val="0066705F"/>
    <w:rsid w:val="00670C6F"/>
    <w:rsid w:val="006718FA"/>
    <w:rsid w:val="00671ECB"/>
    <w:rsid w:val="0067342C"/>
    <w:rsid w:val="0067428B"/>
    <w:rsid w:val="006805FB"/>
    <w:rsid w:val="0068103F"/>
    <w:rsid w:val="00681D2B"/>
    <w:rsid w:val="00685A75"/>
    <w:rsid w:val="006860C3"/>
    <w:rsid w:val="0068718D"/>
    <w:rsid w:val="00690429"/>
    <w:rsid w:val="006906BF"/>
    <w:rsid w:val="00691610"/>
    <w:rsid w:val="00691F95"/>
    <w:rsid w:val="006924DB"/>
    <w:rsid w:val="006928C6"/>
    <w:rsid w:val="00694B8D"/>
    <w:rsid w:val="00695A2C"/>
    <w:rsid w:val="00697C18"/>
    <w:rsid w:val="00697F7D"/>
    <w:rsid w:val="006A04B2"/>
    <w:rsid w:val="006A08CE"/>
    <w:rsid w:val="006A0FF8"/>
    <w:rsid w:val="006A2937"/>
    <w:rsid w:val="006A3A83"/>
    <w:rsid w:val="006A46F8"/>
    <w:rsid w:val="006A4D98"/>
    <w:rsid w:val="006A6E74"/>
    <w:rsid w:val="006A706F"/>
    <w:rsid w:val="006A7A45"/>
    <w:rsid w:val="006A7D00"/>
    <w:rsid w:val="006B104C"/>
    <w:rsid w:val="006B1516"/>
    <w:rsid w:val="006B17A3"/>
    <w:rsid w:val="006B27A7"/>
    <w:rsid w:val="006B299F"/>
    <w:rsid w:val="006B7CE2"/>
    <w:rsid w:val="006C2DB1"/>
    <w:rsid w:val="006C3823"/>
    <w:rsid w:val="006C44DD"/>
    <w:rsid w:val="006C7DE0"/>
    <w:rsid w:val="006D0816"/>
    <w:rsid w:val="006D136A"/>
    <w:rsid w:val="006E1A47"/>
    <w:rsid w:val="006E2A82"/>
    <w:rsid w:val="006E373E"/>
    <w:rsid w:val="006E53B1"/>
    <w:rsid w:val="006E7D45"/>
    <w:rsid w:val="006E7E85"/>
    <w:rsid w:val="006F0050"/>
    <w:rsid w:val="006F322E"/>
    <w:rsid w:val="006F3E7E"/>
    <w:rsid w:val="006F5AE7"/>
    <w:rsid w:val="006F699F"/>
    <w:rsid w:val="006F6DF5"/>
    <w:rsid w:val="006F7757"/>
    <w:rsid w:val="006F7930"/>
    <w:rsid w:val="007033D1"/>
    <w:rsid w:val="00705CB6"/>
    <w:rsid w:val="0070762B"/>
    <w:rsid w:val="00712F5B"/>
    <w:rsid w:val="00713EF1"/>
    <w:rsid w:val="00714F95"/>
    <w:rsid w:val="00717B17"/>
    <w:rsid w:val="00717F08"/>
    <w:rsid w:val="0072027F"/>
    <w:rsid w:val="007207B8"/>
    <w:rsid w:val="00720D86"/>
    <w:rsid w:val="007238F3"/>
    <w:rsid w:val="007257DA"/>
    <w:rsid w:val="00725B68"/>
    <w:rsid w:val="0072674A"/>
    <w:rsid w:val="00726EA3"/>
    <w:rsid w:val="00727557"/>
    <w:rsid w:val="00731919"/>
    <w:rsid w:val="00732B5E"/>
    <w:rsid w:val="00734997"/>
    <w:rsid w:val="00734F9C"/>
    <w:rsid w:val="00736F41"/>
    <w:rsid w:val="00737F1D"/>
    <w:rsid w:val="007405A5"/>
    <w:rsid w:val="00740675"/>
    <w:rsid w:val="00740C86"/>
    <w:rsid w:val="007421CD"/>
    <w:rsid w:val="007457E5"/>
    <w:rsid w:val="00752078"/>
    <w:rsid w:val="007530BD"/>
    <w:rsid w:val="0075439E"/>
    <w:rsid w:val="00754C38"/>
    <w:rsid w:val="00754FDC"/>
    <w:rsid w:val="00756300"/>
    <w:rsid w:val="007619AC"/>
    <w:rsid w:val="00763131"/>
    <w:rsid w:val="00766A8C"/>
    <w:rsid w:val="00770768"/>
    <w:rsid w:val="007715D1"/>
    <w:rsid w:val="00771D31"/>
    <w:rsid w:val="00772EBB"/>
    <w:rsid w:val="00775114"/>
    <w:rsid w:val="007763E2"/>
    <w:rsid w:val="0077784E"/>
    <w:rsid w:val="00781C28"/>
    <w:rsid w:val="0078202E"/>
    <w:rsid w:val="0078357C"/>
    <w:rsid w:val="00783702"/>
    <w:rsid w:val="0078766F"/>
    <w:rsid w:val="007934B4"/>
    <w:rsid w:val="00793B7E"/>
    <w:rsid w:val="00793D77"/>
    <w:rsid w:val="0079490B"/>
    <w:rsid w:val="00794E57"/>
    <w:rsid w:val="007958A2"/>
    <w:rsid w:val="00795E1A"/>
    <w:rsid w:val="0079606F"/>
    <w:rsid w:val="00796291"/>
    <w:rsid w:val="00796FBA"/>
    <w:rsid w:val="00797005"/>
    <w:rsid w:val="00797B08"/>
    <w:rsid w:val="007A06CC"/>
    <w:rsid w:val="007A3811"/>
    <w:rsid w:val="007A6170"/>
    <w:rsid w:val="007A6BFF"/>
    <w:rsid w:val="007B1C97"/>
    <w:rsid w:val="007B20EC"/>
    <w:rsid w:val="007B3DD4"/>
    <w:rsid w:val="007B452F"/>
    <w:rsid w:val="007B77A7"/>
    <w:rsid w:val="007B7EEB"/>
    <w:rsid w:val="007C00C5"/>
    <w:rsid w:val="007C19AA"/>
    <w:rsid w:val="007C3305"/>
    <w:rsid w:val="007C3342"/>
    <w:rsid w:val="007C36E2"/>
    <w:rsid w:val="007C36F4"/>
    <w:rsid w:val="007C3707"/>
    <w:rsid w:val="007C3FEE"/>
    <w:rsid w:val="007C52C9"/>
    <w:rsid w:val="007C5CD2"/>
    <w:rsid w:val="007C7443"/>
    <w:rsid w:val="007C78C9"/>
    <w:rsid w:val="007C7A81"/>
    <w:rsid w:val="007D2221"/>
    <w:rsid w:val="007D26AE"/>
    <w:rsid w:val="007D3B84"/>
    <w:rsid w:val="007D3C44"/>
    <w:rsid w:val="007D5944"/>
    <w:rsid w:val="007D5AF5"/>
    <w:rsid w:val="007E3C35"/>
    <w:rsid w:val="007E3D42"/>
    <w:rsid w:val="007E50A0"/>
    <w:rsid w:val="007E6E9E"/>
    <w:rsid w:val="007E705C"/>
    <w:rsid w:val="007E7567"/>
    <w:rsid w:val="007F0307"/>
    <w:rsid w:val="007F28C5"/>
    <w:rsid w:val="007F3061"/>
    <w:rsid w:val="007F3FF0"/>
    <w:rsid w:val="007F64A2"/>
    <w:rsid w:val="007F7DE5"/>
    <w:rsid w:val="00800AB3"/>
    <w:rsid w:val="00801F75"/>
    <w:rsid w:val="008022D4"/>
    <w:rsid w:val="008027EA"/>
    <w:rsid w:val="00803664"/>
    <w:rsid w:val="00804ADE"/>
    <w:rsid w:val="00804D6F"/>
    <w:rsid w:val="00806363"/>
    <w:rsid w:val="00810CFC"/>
    <w:rsid w:val="008123D6"/>
    <w:rsid w:val="008125AB"/>
    <w:rsid w:val="0081283C"/>
    <w:rsid w:val="00813A5F"/>
    <w:rsid w:val="00813E02"/>
    <w:rsid w:val="00814CA5"/>
    <w:rsid w:val="008156F4"/>
    <w:rsid w:val="008168D5"/>
    <w:rsid w:val="00820727"/>
    <w:rsid w:val="00820869"/>
    <w:rsid w:val="00820EE6"/>
    <w:rsid w:val="00821AAC"/>
    <w:rsid w:val="00822E0D"/>
    <w:rsid w:val="00824244"/>
    <w:rsid w:val="00824D16"/>
    <w:rsid w:val="00826D4C"/>
    <w:rsid w:val="0082756E"/>
    <w:rsid w:val="00827913"/>
    <w:rsid w:val="0083032F"/>
    <w:rsid w:val="008304F4"/>
    <w:rsid w:val="00830845"/>
    <w:rsid w:val="0083134F"/>
    <w:rsid w:val="00831BBB"/>
    <w:rsid w:val="00833119"/>
    <w:rsid w:val="008340DF"/>
    <w:rsid w:val="0083615A"/>
    <w:rsid w:val="0084138D"/>
    <w:rsid w:val="00841493"/>
    <w:rsid w:val="008438A1"/>
    <w:rsid w:val="00843F74"/>
    <w:rsid w:val="0084574A"/>
    <w:rsid w:val="0084750E"/>
    <w:rsid w:val="00847FFA"/>
    <w:rsid w:val="00851166"/>
    <w:rsid w:val="008526CD"/>
    <w:rsid w:val="00853153"/>
    <w:rsid w:val="0085403D"/>
    <w:rsid w:val="00854747"/>
    <w:rsid w:val="00856D9C"/>
    <w:rsid w:val="00857185"/>
    <w:rsid w:val="00860054"/>
    <w:rsid w:val="00860293"/>
    <w:rsid w:val="008610C1"/>
    <w:rsid w:val="00861B14"/>
    <w:rsid w:val="00862E0F"/>
    <w:rsid w:val="00864F4D"/>
    <w:rsid w:val="00865CCA"/>
    <w:rsid w:val="00866DD0"/>
    <w:rsid w:val="008677F0"/>
    <w:rsid w:val="00867CF8"/>
    <w:rsid w:val="008700D4"/>
    <w:rsid w:val="00870842"/>
    <w:rsid w:val="008710F2"/>
    <w:rsid w:val="008729BE"/>
    <w:rsid w:val="008740AB"/>
    <w:rsid w:val="00876E22"/>
    <w:rsid w:val="0088195B"/>
    <w:rsid w:val="00883865"/>
    <w:rsid w:val="00886410"/>
    <w:rsid w:val="008865C7"/>
    <w:rsid w:val="0088663B"/>
    <w:rsid w:val="00887ADD"/>
    <w:rsid w:val="008910F4"/>
    <w:rsid w:val="00891951"/>
    <w:rsid w:val="008922BE"/>
    <w:rsid w:val="00893680"/>
    <w:rsid w:val="00893CBD"/>
    <w:rsid w:val="008942CE"/>
    <w:rsid w:val="00896E60"/>
    <w:rsid w:val="008973D4"/>
    <w:rsid w:val="00897B86"/>
    <w:rsid w:val="008A01E1"/>
    <w:rsid w:val="008A040D"/>
    <w:rsid w:val="008A0B6A"/>
    <w:rsid w:val="008A24B8"/>
    <w:rsid w:val="008A2F7F"/>
    <w:rsid w:val="008A68AA"/>
    <w:rsid w:val="008B1660"/>
    <w:rsid w:val="008B262A"/>
    <w:rsid w:val="008B31F1"/>
    <w:rsid w:val="008B477B"/>
    <w:rsid w:val="008B6416"/>
    <w:rsid w:val="008B7246"/>
    <w:rsid w:val="008B76C3"/>
    <w:rsid w:val="008B7ADD"/>
    <w:rsid w:val="008C1DAA"/>
    <w:rsid w:val="008C7100"/>
    <w:rsid w:val="008C73EF"/>
    <w:rsid w:val="008D13FC"/>
    <w:rsid w:val="008D18F2"/>
    <w:rsid w:val="008D1C99"/>
    <w:rsid w:val="008D2585"/>
    <w:rsid w:val="008D3453"/>
    <w:rsid w:val="008D54C9"/>
    <w:rsid w:val="008D67CA"/>
    <w:rsid w:val="008D7778"/>
    <w:rsid w:val="008E1DE7"/>
    <w:rsid w:val="008E2EA0"/>
    <w:rsid w:val="008E3413"/>
    <w:rsid w:val="008E4EC6"/>
    <w:rsid w:val="008E7B47"/>
    <w:rsid w:val="008F276D"/>
    <w:rsid w:val="008F2EC6"/>
    <w:rsid w:val="008F3DF5"/>
    <w:rsid w:val="008F4DE2"/>
    <w:rsid w:val="008F74D6"/>
    <w:rsid w:val="008F79F0"/>
    <w:rsid w:val="00900ACD"/>
    <w:rsid w:val="00901640"/>
    <w:rsid w:val="009018F7"/>
    <w:rsid w:val="00901DCE"/>
    <w:rsid w:val="00902A37"/>
    <w:rsid w:val="00904D6F"/>
    <w:rsid w:val="00905131"/>
    <w:rsid w:val="00905620"/>
    <w:rsid w:val="00906CCA"/>
    <w:rsid w:val="00912371"/>
    <w:rsid w:val="00912F6C"/>
    <w:rsid w:val="00914CB8"/>
    <w:rsid w:val="00914FB5"/>
    <w:rsid w:val="00915378"/>
    <w:rsid w:val="00915A2A"/>
    <w:rsid w:val="00915B03"/>
    <w:rsid w:val="00917A74"/>
    <w:rsid w:val="00921AE1"/>
    <w:rsid w:val="00924D2E"/>
    <w:rsid w:val="00924D5E"/>
    <w:rsid w:val="0092522A"/>
    <w:rsid w:val="00933A07"/>
    <w:rsid w:val="00934535"/>
    <w:rsid w:val="009414BE"/>
    <w:rsid w:val="00942FE3"/>
    <w:rsid w:val="00944AE0"/>
    <w:rsid w:val="009453AF"/>
    <w:rsid w:val="00947F30"/>
    <w:rsid w:val="00953540"/>
    <w:rsid w:val="009541C0"/>
    <w:rsid w:val="00954A0A"/>
    <w:rsid w:val="00955594"/>
    <w:rsid w:val="009557E0"/>
    <w:rsid w:val="009562E4"/>
    <w:rsid w:val="00956836"/>
    <w:rsid w:val="00960FA9"/>
    <w:rsid w:val="00961CA1"/>
    <w:rsid w:val="00963CCA"/>
    <w:rsid w:val="00963DFD"/>
    <w:rsid w:val="00965918"/>
    <w:rsid w:val="00965FC2"/>
    <w:rsid w:val="00966193"/>
    <w:rsid w:val="00970838"/>
    <w:rsid w:val="00971DF3"/>
    <w:rsid w:val="00975849"/>
    <w:rsid w:val="00975897"/>
    <w:rsid w:val="00976049"/>
    <w:rsid w:val="00980623"/>
    <w:rsid w:val="00984D00"/>
    <w:rsid w:val="009904B7"/>
    <w:rsid w:val="00990BB0"/>
    <w:rsid w:val="009953DD"/>
    <w:rsid w:val="009A2444"/>
    <w:rsid w:val="009A2581"/>
    <w:rsid w:val="009A3E37"/>
    <w:rsid w:val="009A5339"/>
    <w:rsid w:val="009A6D54"/>
    <w:rsid w:val="009A7223"/>
    <w:rsid w:val="009B0FFC"/>
    <w:rsid w:val="009B1EE2"/>
    <w:rsid w:val="009B3A34"/>
    <w:rsid w:val="009B3D5A"/>
    <w:rsid w:val="009B4FCF"/>
    <w:rsid w:val="009B6919"/>
    <w:rsid w:val="009B79C1"/>
    <w:rsid w:val="009B7CD0"/>
    <w:rsid w:val="009B7D38"/>
    <w:rsid w:val="009C0588"/>
    <w:rsid w:val="009C12A8"/>
    <w:rsid w:val="009C234A"/>
    <w:rsid w:val="009C2838"/>
    <w:rsid w:val="009C2BA5"/>
    <w:rsid w:val="009C4CA3"/>
    <w:rsid w:val="009C5C2D"/>
    <w:rsid w:val="009C7FCA"/>
    <w:rsid w:val="009D0FB7"/>
    <w:rsid w:val="009D1E35"/>
    <w:rsid w:val="009D7CE1"/>
    <w:rsid w:val="009E1B16"/>
    <w:rsid w:val="009E1D7C"/>
    <w:rsid w:val="009E2507"/>
    <w:rsid w:val="009E444C"/>
    <w:rsid w:val="009E47E8"/>
    <w:rsid w:val="009E5545"/>
    <w:rsid w:val="009F1FF2"/>
    <w:rsid w:val="009F21B4"/>
    <w:rsid w:val="009F2C46"/>
    <w:rsid w:val="009F3BDC"/>
    <w:rsid w:val="009F3DD2"/>
    <w:rsid w:val="009F6EF7"/>
    <w:rsid w:val="00A0063B"/>
    <w:rsid w:val="00A00700"/>
    <w:rsid w:val="00A0169D"/>
    <w:rsid w:val="00A02C65"/>
    <w:rsid w:val="00A02F69"/>
    <w:rsid w:val="00A0399D"/>
    <w:rsid w:val="00A03A1F"/>
    <w:rsid w:val="00A07CD0"/>
    <w:rsid w:val="00A07EF3"/>
    <w:rsid w:val="00A12C63"/>
    <w:rsid w:val="00A13065"/>
    <w:rsid w:val="00A13A89"/>
    <w:rsid w:val="00A14860"/>
    <w:rsid w:val="00A15081"/>
    <w:rsid w:val="00A156B2"/>
    <w:rsid w:val="00A15C48"/>
    <w:rsid w:val="00A16C10"/>
    <w:rsid w:val="00A173AD"/>
    <w:rsid w:val="00A17D58"/>
    <w:rsid w:val="00A21072"/>
    <w:rsid w:val="00A21CC4"/>
    <w:rsid w:val="00A23512"/>
    <w:rsid w:val="00A2397E"/>
    <w:rsid w:val="00A26902"/>
    <w:rsid w:val="00A27429"/>
    <w:rsid w:val="00A279D3"/>
    <w:rsid w:val="00A30767"/>
    <w:rsid w:val="00A3252A"/>
    <w:rsid w:val="00A32876"/>
    <w:rsid w:val="00A32D35"/>
    <w:rsid w:val="00A359FC"/>
    <w:rsid w:val="00A40304"/>
    <w:rsid w:val="00A40CB0"/>
    <w:rsid w:val="00A40FFD"/>
    <w:rsid w:val="00A41BDF"/>
    <w:rsid w:val="00A43A8F"/>
    <w:rsid w:val="00A43CF0"/>
    <w:rsid w:val="00A43E85"/>
    <w:rsid w:val="00A441B8"/>
    <w:rsid w:val="00A44714"/>
    <w:rsid w:val="00A45C7E"/>
    <w:rsid w:val="00A46F8F"/>
    <w:rsid w:val="00A47AA5"/>
    <w:rsid w:val="00A47C66"/>
    <w:rsid w:val="00A52498"/>
    <w:rsid w:val="00A52E33"/>
    <w:rsid w:val="00A53232"/>
    <w:rsid w:val="00A534C1"/>
    <w:rsid w:val="00A53631"/>
    <w:rsid w:val="00A555C4"/>
    <w:rsid w:val="00A57C92"/>
    <w:rsid w:val="00A60293"/>
    <w:rsid w:val="00A6321E"/>
    <w:rsid w:val="00A63395"/>
    <w:rsid w:val="00A64300"/>
    <w:rsid w:val="00A65E6C"/>
    <w:rsid w:val="00A664A4"/>
    <w:rsid w:val="00A6655A"/>
    <w:rsid w:val="00A67B05"/>
    <w:rsid w:val="00A73016"/>
    <w:rsid w:val="00A746AD"/>
    <w:rsid w:val="00A74D36"/>
    <w:rsid w:val="00A7597D"/>
    <w:rsid w:val="00A80E97"/>
    <w:rsid w:val="00A82325"/>
    <w:rsid w:val="00A8487C"/>
    <w:rsid w:val="00A85BD1"/>
    <w:rsid w:val="00A878B1"/>
    <w:rsid w:val="00A9177D"/>
    <w:rsid w:val="00A926C5"/>
    <w:rsid w:val="00A97901"/>
    <w:rsid w:val="00AA0B04"/>
    <w:rsid w:val="00AA26EE"/>
    <w:rsid w:val="00AA2BA1"/>
    <w:rsid w:val="00AA31C0"/>
    <w:rsid w:val="00AA3C82"/>
    <w:rsid w:val="00AA6468"/>
    <w:rsid w:val="00AA686D"/>
    <w:rsid w:val="00AB2ABF"/>
    <w:rsid w:val="00AB306B"/>
    <w:rsid w:val="00AB347E"/>
    <w:rsid w:val="00AB3628"/>
    <w:rsid w:val="00AB38FF"/>
    <w:rsid w:val="00AB5450"/>
    <w:rsid w:val="00AB54EA"/>
    <w:rsid w:val="00AB7794"/>
    <w:rsid w:val="00AC14BB"/>
    <w:rsid w:val="00AC14E3"/>
    <w:rsid w:val="00AC2A04"/>
    <w:rsid w:val="00AC2A10"/>
    <w:rsid w:val="00AC578D"/>
    <w:rsid w:val="00AC59B7"/>
    <w:rsid w:val="00AC6085"/>
    <w:rsid w:val="00AC7A91"/>
    <w:rsid w:val="00AD0E45"/>
    <w:rsid w:val="00AD23E5"/>
    <w:rsid w:val="00AD2A51"/>
    <w:rsid w:val="00AD34C7"/>
    <w:rsid w:val="00AD3C36"/>
    <w:rsid w:val="00AD5F4C"/>
    <w:rsid w:val="00AD63CA"/>
    <w:rsid w:val="00AD7FF9"/>
    <w:rsid w:val="00AE160A"/>
    <w:rsid w:val="00AE3DCE"/>
    <w:rsid w:val="00AE4AA2"/>
    <w:rsid w:val="00AE4EC4"/>
    <w:rsid w:val="00AE54CE"/>
    <w:rsid w:val="00AE5F19"/>
    <w:rsid w:val="00AE661F"/>
    <w:rsid w:val="00AF0652"/>
    <w:rsid w:val="00AF1ADE"/>
    <w:rsid w:val="00AF1FC8"/>
    <w:rsid w:val="00AF2034"/>
    <w:rsid w:val="00AF2806"/>
    <w:rsid w:val="00AF3485"/>
    <w:rsid w:val="00AF35C9"/>
    <w:rsid w:val="00AF3C45"/>
    <w:rsid w:val="00AF7872"/>
    <w:rsid w:val="00B02279"/>
    <w:rsid w:val="00B0759C"/>
    <w:rsid w:val="00B07643"/>
    <w:rsid w:val="00B10FAC"/>
    <w:rsid w:val="00B13BD1"/>
    <w:rsid w:val="00B17A4D"/>
    <w:rsid w:val="00B202BB"/>
    <w:rsid w:val="00B20A26"/>
    <w:rsid w:val="00B22E96"/>
    <w:rsid w:val="00B22EF1"/>
    <w:rsid w:val="00B243D5"/>
    <w:rsid w:val="00B2482D"/>
    <w:rsid w:val="00B26392"/>
    <w:rsid w:val="00B276E3"/>
    <w:rsid w:val="00B279FE"/>
    <w:rsid w:val="00B27B0A"/>
    <w:rsid w:val="00B308E2"/>
    <w:rsid w:val="00B321C8"/>
    <w:rsid w:val="00B328E4"/>
    <w:rsid w:val="00B36A65"/>
    <w:rsid w:val="00B37213"/>
    <w:rsid w:val="00B4106B"/>
    <w:rsid w:val="00B41395"/>
    <w:rsid w:val="00B422BA"/>
    <w:rsid w:val="00B438F9"/>
    <w:rsid w:val="00B44097"/>
    <w:rsid w:val="00B442FC"/>
    <w:rsid w:val="00B44FF9"/>
    <w:rsid w:val="00B4567E"/>
    <w:rsid w:val="00B464C5"/>
    <w:rsid w:val="00B46694"/>
    <w:rsid w:val="00B46E95"/>
    <w:rsid w:val="00B46FA1"/>
    <w:rsid w:val="00B501D2"/>
    <w:rsid w:val="00B50F96"/>
    <w:rsid w:val="00B535F3"/>
    <w:rsid w:val="00B546D7"/>
    <w:rsid w:val="00B557E7"/>
    <w:rsid w:val="00B56372"/>
    <w:rsid w:val="00B565C8"/>
    <w:rsid w:val="00B56693"/>
    <w:rsid w:val="00B579EC"/>
    <w:rsid w:val="00B61761"/>
    <w:rsid w:val="00B634CD"/>
    <w:rsid w:val="00B6453F"/>
    <w:rsid w:val="00B6455D"/>
    <w:rsid w:val="00B64A03"/>
    <w:rsid w:val="00B665F9"/>
    <w:rsid w:val="00B6742E"/>
    <w:rsid w:val="00B704F3"/>
    <w:rsid w:val="00B706BA"/>
    <w:rsid w:val="00B717F7"/>
    <w:rsid w:val="00B71FC7"/>
    <w:rsid w:val="00B744FA"/>
    <w:rsid w:val="00B7622C"/>
    <w:rsid w:val="00B7736C"/>
    <w:rsid w:val="00B7763B"/>
    <w:rsid w:val="00B77AB0"/>
    <w:rsid w:val="00B77FF3"/>
    <w:rsid w:val="00B82182"/>
    <w:rsid w:val="00B82DAB"/>
    <w:rsid w:val="00B84333"/>
    <w:rsid w:val="00B85C88"/>
    <w:rsid w:val="00B85E63"/>
    <w:rsid w:val="00B8650F"/>
    <w:rsid w:val="00B87593"/>
    <w:rsid w:val="00B93004"/>
    <w:rsid w:val="00B934DF"/>
    <w:rsid w:val="00BA0135"/>
    <w:rsid w:val="00BA0E14"/>
    <w:rsid w:val="00BA197D"/>
    <w:rsid w:val="00BA3D71"/>
    <w:rsid w:val="00BA47EC"/>
    <w:rsid w:val="00BA4F67"/>
    <w:rsid w:val="00BA73B5"/>
    <w:rsid w:val="00BA754C"/>
    <w:rsid w:val="00BA776F"/>
    <w:rsid w:val="00BB02D9"/>
    <w:rsid w:val="00BB18C7"/>
    <w:rsid w:val="00BB266A"/>
    <w:rsid w:val="00BC14B2"/>
    <w:rsid w:val="00BC2B74"/>
    <w:rsid w:val="00BC488E"/>
    <w:rsid w:val="00BC66EE"/>
    <w:rsid w:val="00BD2253"/>
    <w:rsid w:val="00BD341F"/>
    <w:rsid w:val="00BD3467"/>
    <w:rsid w:val="00BD3AB2"/>
    <w:rsid w:val="00BD70C0"/>
    <w:rsid w:val="00BD73D3"/>
    <w:rsid w:val="00BD7B1C"/>
    <w:rsid w:val="00BE08EA"/>
    <w:rsid w:val="00BE35EF"/>
    <w:rsid w:val="00BE4151"/>
    <w:rsid w:val="00BE54E1"/>
    <w:rsid w:val="00BE6486"/>
    <w:rsid w:val="00BF101E"/>
    <w:rsid w:val="00BF1103"/>
    <w:rsid w:val="00BF1438"/>
    <w:rsid w:val="00BF1BEF"/>
    <w:rsid w:val="00BF1E22"/>
    <w:rsid w:val="00BF31CB"/>
    <w:rsid w:val="00BF569A"/>
    <w:rsid w:val="00C01548"/>
    <w:rsid w:val="00C04D39"/>
    <w:rsid w:val="00C054CE"/>
    <w:rsid w:val="00C07A9A"/>
    <w:rsid w:val="00C105F6"/>
    <w:rsid w:val="00C107C8"/>
    <w:rsid w:val="00C10F4C"/>
    <w:rsid w:val="00C11026"/>
    <w:rsid w:val="00C12933"/>
    <w:rsid w:val="00C151AE"/>
    <w:rsid w:val="00C15E3D"/>
    <w:rsid w:val="00C16CE1"/>
    <w:rsid w:val="00C22F7B"/>
    <w:rsid w:val="00C230DE"/>
    <w:rsid w:val="00C247D1"/>
    <w:rsid w:val="00C24E52"/>
    <w:rsid w:val="00C26497"/>
    <w:rsid w:val="00C26A11"/>
    <w:rsid w:val="00C30262"/>
    <w:rsid w:val="00C33CFE"/>
    <w:rsid w:val="00C34C11"/>
    <w:rsid w:val="00C34F73"/>
    <w:rsid w:val="00C355B3"/>
    <w:rsid w:val="00C357E7"/>
    <w:rsid w:val="00C35D70"/>
    <w:rsid w:val="00C364DB"/>
    <w:rsid w:val="00C36630"/>
    <w:rsid w:val="00C36C4F"/>
    <w:rsid w:val="00C37319"/>
    <w:rsid w:val="00C40DC3"/>
    <w:rsid w:val="00C4106F"/>
    <w:rsid w:val="00C4266B"/>
    <w:rsid w:val="00C434C6"/>
    <w:rsid w:val="00C43BBB"/>
    <w:rsid w:val="00C43FF2"/>
    <w:rsid w:val="00C451BA"/>
    <w:rsid w:val="00C463D1"/>
    <w:rsid w:val="00C46549"/>
    <w:rsid w:val="00C5061D"/>
    <w:rsid w:val="00C506C0"/>
    <w:rsid w:val="00C560B9"/>
    <w:rsid w:val="00C61867"/>
    <w:rsid w:val="00C61C58"/>
    <w:rsid w:val="00C628FF"/>
    <w:rsid w:val="00C64489"/>
    <w:rsid w:val="00C70DBE"/>
    <w:rsid w:val="00C75631"/>
    <w:rsid w:val="00C76D07"/>
    <w:rsid w:val="00C775B9"/>
    <w:rsid w:val="00C77D8E"/>
    <w:rsid w:val="00C81891"/>
    <w:rsid w:val="00C81A6C"/>
    <w:rsid w:val="00C83602"/>
    <w:rsid w:val="00C854EF"/>
    <w:rsid w:val="00C86783"/>
    <w:rsid w:val="00C963AB"/>
    <w:rsid w:val="00CA02F7"/>
    <w:rsid w:val="00CA06FC"/>
    <w:rsid w:val="00CA5E45"/>
    <w:rsid w:val="00CB08AE"/>
    <w:rsid w:val="00CB115A"/>
    <w:rsid w:val="00CB507B"/>
    <w:rsid w:val="00CB5097"/>
    <w:rsid w:val="00CB5F8E"/>
    <w:rsid w:val="00CB633E"/>
    <w:rsid w:val="00CB6AC0"/>
    <w:rsid w:val="00CB72C7"/>
    <w:rsid w:val="00CC0B21"/>
    <w:rsid w:val="00CC20B4"/>
    <w:rsid w:val="00CC4AF1"/>
    <w:rsid w:val="00CC572B"/>
    <w:rsid w:val="00CD124E"/>
    <w:rsid w:val="00CD20A8"/>
    <w:rsid w:val="00CD39A1"/>
    <w:rsid w:val="00CD3B65"/>
    <w:rsid w:val="00CD6756"/>
    <w:rsid w:val="00CD74B4"/>
    <w:rsid w:val="00CF03AA"/>
    <w:rsid w:val="00CF1D78"/>
    <w:rsid w:val="00CF2A6C"/>
    <w:rsid w:val="00CF3479"/>
    <w:rsid w:val="00CF3793"/>
    <w:rsid w:val="00CF3B85"/>
    <w:rsid w:val="00CF66DB"/>
    <w:rsid w:val="00CF7F73"/>
    <w:rsid w:val="00D00C39"/>
    <w:rsid w:val="00D0103C"/>
    <w:rsid w:val="00D01B09"/>
    <w:rsid w:val="00D035D1"/>
    <w:rsid w:val="00D04E50"/>
    <w:rsid w:val="00D06E46"/>
    <w:rsid w:val="00D1144A"/>
    <w:rsid w:val="00D1311F"/>
    <w:rsid w:val="00D13C3E"/>
    <w:rsid w:val="00D16FB4"/>
    <w:rsid w:val="00D178E3"/>
    <w:rsid w:val="00D274F2"/>
    <w:rsid w:val="00D30F52"/>
    <w:rsid w:val="00D316A2"/>
    <w:rsid w:val="00D3186C"/>
    <w:rsid w:val="00D3421B"/>
    <w:rsid w:val="00D3491C"/>
    <w:rsid w:val="00D35730"/>
    <w:rsid w:val="00D36842"/>
    <w:rsid w:val="00D3752C"/>
    <w:rsid w:val="00D37F5F"/>
    <w:rsid w:val="00D408FF"/>
    <w:rsid w:val="00D40933"/>
    <w:rsid w:val="00D46831"/>
    <w:rsid w:val="00D52524"/>
    <w:rsid w:val="00D54231"/>
    <w:rsid w:val="00D5506A"/>
    <w:rsid w:val="00D55657"/>
    <w:rsid w:val="00D61D32"/>
    <w:rsid w:val="00D63784"/>
    <w:rsid w:val="00D6618B"/>
    <w:rsid w:val="00D709C6"/>
    <w:rsid w:val="00D70AE6"/>
    <w:rsid w:val="00D71FFE"/>
    <w:rsid w:val="00D72A9C"/>
    <w:rsid w:val="00D7337C"/>
    <w:rsid w:val="00D753AE"/>
    <w:rsid w:val="00D762C7"/>
    <w:rsid w:val="00D80933"/>
    <w:rsid w:val="00D80A00"/>
    <w:rsid w:val="00D81286"/>
    <w:rsid w:val="00D81356"/>
    <w:rsid w:val="00D81AFA"/>
    <w:rsid w:val="00D85399"/>
    <w:rsid w:val="00D8569C"/>
    <w:rsid w:val="00D85843"/>
    <w:rsid w:val="00D87665"/>
    <w:rsid w:val="00D90160"/>
    <w:rsid w:val="00D90B2D"/>
    <w:rsid w:val="00D91D0D"/>
    <w:rsid w:val="00D9607D"/>
    <w:rsid w:val="00D96208"/>
    <w:rsid w:val="00D96813"/>
    <w:rsid w:val="00D96E1A"/>
    <w:rsid w:val="00DA0DDB"/>
    <w:rsid w:val="00DA4138"/>
    <w:rsid w:val="00DA6823"/>
    <w:rsid w:val="00DA6C98"/>
    <w:rsid w:val="00DA761B"/>
    <w:rsid w:val="00DB145D"/>
    <w:rsid w:val="00DB2342"/>
    <w:rsid w:val="00DB2F6E"/>
    <w:rsid w:val="00DB6091"/>
    <w:rsid w:val="00DB77BE"/>
    <w:rsid w:val="00DC1DB0"/>
    <w:rsid w:val="00DC4E03"/>
    <w:rsid w:val="00DC6F3C"/>
    <w:rsid w:val="00DC70DE"/>
    <w:rsid w:val="00DC768A"/>
    <w:rsid w:val="00DC79C8"/>
    <w:rsid w:val="00DC7B51"/>
    <w:rsid w:val="00DC7FE9"/>
    <w:rsid w:val="00DD00A2"/>
    <w:rsid w:val="00DD0D84"/>
    <w:rsid w:val="00DD478D"/>
    <w:rsid w:val="00DD4E1D"/>
    <w:rsid w:val="00DD57FD"/>
    <w:rsid w:val="00DD7B54"/>
    <w:rsid w:val="00DE0AAA"/>
    <w:rsid w:val="00DE2235"/>
    <w:rsid w:val="00DE22CE"/>
    <w:rsid w:val="00DE244C"/>
    <w:rsid w:val="00DE26C5"/>
    <w:rsid w:val="00DE4FC0"/>
    <w:rsid w:val="00DE5ACE"/>
    <w:rsid w:val="00DE670E"/>
    <w:rsid w:val="00DE7461"/>
    <w:rsid w:val="00DF0031"/>
    <w:rsid w:val="00DF2204"/>
    <w:rsid w:val="00DF3FB4"/>
    <w:rsid w:val="00DF5FC2"/>
    <w:rsid w:val="00DF75E2"/>
    <w:rsid w:val="00E06206"/>
    <w:rsid w:val="00E065C5"/>
    <w:rsid w:val="00E07398"/>
    <w:rsid w:val="00E07D29"/>
    <w:rsid w:val="00E102A5"/>
    <w:rsid w:val="00E106F3"/>
    <w:rsid w:val="00E10812"/>
    <w:rsid w:val="00E10871"/>
    <w:rsid w:val="00E12251"/>
    <w:rsid w:val="00E13920"/>
    <w:rsid w:val="00E145D9"/>
    <w:rsid w:val="00E2288B"/>
    <w:rsid w:val="00E2573C"/>
    <w:rsid w:val="00E2716B"/>
    <w:rsid w:val="00E27182"/>
    <w:rsid w:val="00E33EFB"/>
    <w:rsid w:val="00E35FE8"/>
    <w:rsid w:val="00E36A17"/>
    <w:rsid w:val="00E371F9"/>
    <w:rsid w:val="00E4090E"/>
    <w:rsid w:val="00E40F4F"/>
    <w:rsid w:val="00E41E12"/>
    <w:rsid w:val="00E43927"/>
    <w:rsid w:val="00E43E5F"/>
    <w:rsid w:val="00E4684F"/>
    <w:rsid w:val="00E469D1"/>
    <w:rsid w:val="00E5015B"/>
    <w:rsid w:val="00E51486"/>
    <w:rsid w:val="00E51B31"/>
    <w:rsid w:val="00E521A8"/>
    <w:rsid w:val="00E52870"/>
    <w:rsid w:val="00E528A1"/>
    <w:rsid w:val="00E52D12"/>
    <w:rsid w:val="00E549FB"/>
    <w:rsid w:val="00E5642B"/>
    <w:rsid w:val="00E5684D"/>
    <w:rsid w:val="00E572CE"/>
    <w:rsid w:val="00E60A66"/>
    <w:rsid w:val="00E6358C"/>
    <w:rsid w:val="00E63FA0"/>
    <w:rsid w:val="00E64004"/>
    <w:rsid w:val="00E64AB2"/>
    <w:rsid w:val="00E64F79"/>
    <w:rsid w:val="00E653B4"/>
    <w:rsid w:val="00E65EEE"/>
    <w:rsid w:val="00E66E87"/>
    <w:rsid w:val="00E67D64"/>
    <w:rsid w:val="00E7057E"/>
    <w:rsid w:val="00E70EA1"/>
    <w:rsid w:val="00E71BDF"/>
    <w:rsid w:val="00E721C6"/>
    <w:rsid w:val="00E73675"/>
    <w:rsid w:val="00E749E0"/>
    <w:rsid w:val="00E751B2"/>
    <w:rsid w:val="00E7684F"/>
    <w:rsid w:val="00E7777E"/>
    <w:rsid w:val="00E80CCD"/>
    <w:rsid w:val="00E825D9"/>
    <w:rsid w:val="00E82EB7"/>
    <w:rsid w:val="00E83310"/>
    <w:rsid w:val="00E83822"/>
    <w:rsid w:val="00E87043"/>
    <w:rsid w:val="00E90A08"/>
    <w:rsid w:val="00E920C4"/>
    <w:rsid w:val="00E92213"/>
    <w:rsid w:val="00E94EDA"/>
    <w:rsid w:val="00E97040"/>
    <w:rsid w:val="00EA204F"/>
    <w:rsid w:val="00EA205A"/>
    <w:rsid w:val="00EA2063"/>
    <w:rsid w:val="00EA3BD3"/>
    <w:rsid w:val="00EA3C33"/>
    <w:rsid w:val="00EA51EA"/>
    <w:rsid w:val="00EB066C"/>
    <w:rsid w:val="00EB0AC6"/>
    <w:rsid w:val="00EB3A2E"/>
    <w:rsid w:val="00EB66A5"/>
    <w:rsid w:val="00EC095E"/>
    <w:rsid w:val="00EC0FFB"/>
    <w:rsid w:val="00EC22D6"/>
    <w:rsid w:val="00EC33F1"/>
    <w:rsid w:val="00EC3FD8"/>
    <w:rsid w:val="00EC4AD2"/>
    <w:rsid w:val="00EC4D4B"/>
    <w:rsid w:val="00EC6E70"/>
    <w:rsid w:val="00ED0617"/>
    <w:rsid w:val="00ED4418"/>
    <w:rsid w:val="00ED6760"/>
    <w:rsid w:val="00ED6FC7"/>
    <w:rsid w:val="00ED7639"/>
    <w:rsid w:val="00EE094C"/>
    <w:rsid w:val="00EE2E58"/>
    <w:rsid w:val="00EE33C1"/>
    <w:rsid w:val="00EE3ED8"/>
    <w:rsid w:val="00EE5443"/>
    <w:rsid w:val="00EE64B5"/>
    <w:rsid w:val="00EE64DB"/>
    <w:rsid w:val="00EE7032"/>
    <w:rsid w:val="00EE79FD"/>
    <w:rsid w:val="00EF2109"/>
    <w:rsid w:val="00EF48D6"/>
    <w:rsid w:val="00EF5AE0"/>
    <w:rsid w:val="00EF6C3A"/>
    <w:rsid w:val="00EF70A9"/>
    <w:rsid w:val="00F01834"/>
    <w:rsid w:val="00F030D4"/>
    <w:rsid w:val="00F03A67"/>
    <w:rsid w:val="00F03D20"/>
    <w:rsid w:val="00F04A1D"/>
    <w:rsid w:val="00F06240"/>
    <w:rsid w:val="00F07AAF"/>
    <w:rsid w:val="00F12C83"/>
    <w:rsid w:val="00F134A3"/>
    <w:rsid w:val="00F1389D"/>
    <w:rsid w:val="00F14445"/>
    <w:rsid w:val="00F206CB"/>
    <w:rsid w:val="00F22776"/>
    <w:rsid w:val="00F22B88"/>
    <w:rsid w:val="00F23B8E"/>
    <w:rsid w:val="00F25378"/>
    <w:rsid w:val="00F261D5"/>
    <w:rsid w:val="00F26388"/>
    <w:rsid w:val="00F26874"/>
    <w:rsid w:val="00F27903"/>
    <w:rsid w:val="00F30E26"/>
    <w:rsid w:val="00F35492"/>
    <w:rsid w:val="00F35E14"/>
    <w:rsid w:val="00F400C2"/>
    <w:rsid w:val="00F4019A"/>
    <w:rsid w:val="00F42861"/>
    <w:rsid w:val="00F42B35"/>
    <w:rsid w:val="00F43D5F"/>
    <w:rsid w:val="00F45F8B"/>
    <w:rsid w:val="00F4652D"/>
    <w:rsid w:val="00F5059D"/>
    <w:rsid w:val="00F54AA7"/>
    <w:rsid w:val="00F54CF7"/>
    <w:rsid w:val="00F5542B"/>
    <w:rsid w:val="00F55CA9"/>
    <w:rsid w:val="00F56A91"/>
    <w:rsid w:val="00F56AF8"/>
    <w:rsid w:val="00F6010E"/>
    <w:rsid w:val="00F61268"/>
    <w:rsid w:val="00F62B9F"/>
    <w:rsid w:val="00F64626"/>
    <w:rsid w:val="00F661F5"/>
    <w:rsid w:val="00F67492"/>
    <w:rsid w:val="00F679D0"/>
    <w:rsid w:val="00F67AD2"/>
    <w:rsid w:val="00F72F5A"/>
    <w:rsid w:val="00F745EB"/>
    <w:rsid w:val="00F74652"/>
    <w:rsid w:val="00F746EA"/>
    <w:rsid w:val="00F748D4"/>
    <w:rsid w:val="00F7748B"/>
    <w:rsid w:val="00F83DFA"/>
    <w:rsid w:val="00F902F3"/>
    <w:rsid w:val="00F90F42"/>
    <w:rsid w:val="00F928F6"/>
    <w:rsid w:val="00F93ACF"/>
    <w:rsid w:val="00F95C3B"/>
    <w:rsid w:val="00F95E25"/>
    <w:rsid w:val="00F9712C"/>
    <w:rsid w:val="00F97B6B"/>
    <w:rsid w:val="00FA0D96"/>
    <w:rsid w:val="00FA0FEA"/>
    <w:rsid w:val="00FA302A"/>
    <w:rsid w:val="00FA383F"/>
    <w:rsid w:val="00FA407B"/>
    <w:rsid w:val="00FA659E"/>
    <w:rsid w:val="00FA6F10"/>
    <w:rsid w:val="00FB1469"/>
    <w:rsid w:val="00FB1759"/>
    <w:rsid w:val="00FB175C"/>
    <w:rsid w:val="00FB1CCC"/>
    <w:rsid w:val="00FB26C7"/>
    <w:rsid w:val="00FB2802"/>
    <w:rsid w:val="00FB3283"/>
    <w:rsid w:val="00FB5559"/>
    <w:rsid w:val="00FB7456"/>
    <w:rsid w:val="00FB7535"/>
    <w:rsid w:val="00FB7A52"/>
    <w:rsid w:val="00FC1DD2"/>
    <w:rsid w:val="00FC318C"/>
    <w:rsid w:val="00FC459C"/>
    <w:rsid w:val="00FD045B"/>
    <w:rsid w:val="00FD24EE"/>
    <w:rsid w:val="00FD2E2A"/>
    <w:rsid w:val="00FD4458"/>
    <w:rsid w:val="00FD4ED4"/>
    <w:rsid w:val="00FD5DE2"/>
    <w:rsid w:val="00FD7004"/>
    <w:rsid w:val="00FD76E9"/>
    <w:rsid w:val="00FD7939"/>
    <w:rsid w:val="00FD7961"/>
    <w:rsid w:val="00FD7C13"/>
    <w:rsid w:val="00FE10B5"/>
    <w:rsid w:val="00FE1E44"/>
    <w:rsid w:val="00FE20D5"/>
    <w:rsid w:val="00FE290C"/>
    <w:rsid w:val="00FE2951"/>
    <w:rsid w:val="00FE56FB"/>
    <w:rsid w:val="00FE73A7"/>
    <w:rsid w:val="00FF3B33"/>
    <w:rsid w:val="00FF500A"/>
    <w:rsid w:val="00FF5D54"/>
    <w:rsid w:val="00FF5F21"/>
    <w:rsid w:val="00FF6346"/>
    <w:rsid w:val="00FF79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9965C6"/>
  <w15:docId w15:val="{491C296C-284D-47FC-B956-5601143FD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C4AF1"/>
    <w:pPr>
      <w:widowControl w:val="0"/>
      <w:jc w:val="both"/>
    </w:pPr>
    <w:rPr>
      <w:rFonts w:ascii="Times New Roman" w:eastAsia="ＭＳ 明朝"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777E"/>
    <w:pPr>
      <w:tabs>
        <w:tab w:val="center" w:pos="4252"/>
        <w:tab w:val="right" w:pos="8504"/>
      </w:tabs>
      <w:snapToGrid w:val="0"/>
    </w:pPr>
  </w:style>
  <w:style w:type="character" w:customStyle="1" w:styleId="a4">
    <w:name w:val="ヘッダー (文字)"/>
    <w:basedOn w:val="a0"/>
    <w:link w:val="a3"/>
    <w:uiPriority w:val="99"/>
    <w:rsid w:val="00E7777E"/>
  </w:style>
  <w:style w:type="paragraph" w:styleId="a5">
    <w:name w:val="footer"/>
    <w:basedOn w:val="a"/>
    <w:link w:val="a6"/>
    <w:uiPriority w:val="99"/>
    <w:unhideWhenUsed/>
    <w:rsid w:val="00E7777E"/>
    <w:pPr>
      <w:tabs>
        <w:tab w:val="center" w:pos="4252"/>
        <w:tab w:val="right" w:pos="8504"/>
      </w:tabs>
      <w:snapToGrid w:val="0"/>
    </w:pPr>
  </w:style>
  <w:style w:type="character" w:customStyle="1" w:styleId="a6">
    <w:name w:val="フッター (文字)"/>
    <w:basedOn w:val="a0"/>
    <w:link w:val="a5"/>
    <w:uiPriority w:val="99"/>
    <w:rsid w:val="00E7777E"/>
  </w:style>
  <w:style w:type="paragraph" w:styleId="a7">
    <w:name w:val="Balloon Text"/>
    <w:basedOn w:val="a"/>
    <w:link w:val="a8"/>
    <w:uiPriority w:val="99"/>
    <w:semiHidden/>
    <w:unhideWhenUsed/>
    <w:rsid w:val="00556B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556B2A"/>
    <w:rPr>
      <w:rFonts w:asciiTheme="majorHAnsi" w:eastAsiaTheme="majorEastAsia" w:hAnsiTheme="majorHAnsi" w:cstheme="majorBidi"/>
      <w:sz w:val="18"/>
      <w:szCs w:val="18"/>
    </w:rPr>
  </w:style>
  <w:style w:type="paragraph" w:styleId="a9">
    <w:name w:val="annotation text"/>
    <w:basedOn w:val="a"/>
    <w:link w:val="aa"/>
    <w:uiPriority w:val="99"/>
    <w:semiHidden/>
    <w:unhideWhenUsed/>
    <w:rsid w:val="008740AB"/>
    <w:pPr>
      <w:jc w:val="left"/>
    </w:pPr>
    <w:rPr>
      <w:rFonts w:ascii="Century" w:hAnsi="Century"/>
    </w:rPr>
  </w:style>
  <w:style w:type="character" w:customStyle="1" w:styleId="aa">
    <w:name w:val="コメント文字列 (文字)"/>
    <w:basedOn w:val="a0"/>
    <w:link w:val="a9"/>
    <w:uiPriority w:val="99"/>
    <w:semiHidden/>
    <w:rsid w:val="008740AB"/>
    <w:rPr>
      <w:rFonts w:ascii="Century" w:eastAsia="ＭＳ 明朝" w:hAnsi="Century" w:cs="Times New Roman"/>
    </w:rPr>
  </w:style>
  <w:style w:type="character" w:customStyle="1" w:styleId="ab">
    <w:name w:val="コメント内容 (文字)"/>
    <w:basedOn w:val="aa"/>
    <w:link w:val="ac"/>
    <w:uiPriority w:val="99"/>
    <w:semiHidden/>
    <w:rsid w:val="008740AB"/>
    <w:rPr>
      <w:rFonts w:ascii="Century" w:eastAsia="ＭＳ 明朝" w:hAnsi="Century" w:cs="Times New Roman"/>
      <w:b/>
      <w:bCs/>
    </w:rPr>
  </w:style>
  <w:style w:type="paragraph" w:styleId="ac">
    <w:name w:val="annotation subject"/>
    <w:basedOn w:val="a9"/>
    <w:next w:val="a9"/>
    <w:link w:val="ab"/>
    <w:uiPriority w:val="99"/>
    <w:semiHidden/>
    <w:unhideWhenUsed/>
    <w:rsid w:val="008740AB"/>
    <w:rPr>
      <w:b/>
      <w:bCs/>
    </w:rPr>
  </w:style>
  <w:style w:type="paragraph" w:styleId="Web">
    <w:name w:val="Normal (Web)"/>
    <w:basedOn w:val="a"/>
    <w:uiPriority w:val="99"/>
    <w:unhideWhenUsed/>
    <w:rsid w:val="00222F1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d">
    <w:name w:val="List Paragraph"/>
    <w:basedOn w:val="a"/>
    <w:uiPriority w:val="34"/>
    <w:qFormat/>
    <w:rsid w:val="00C36630"/>
    <w:pPr>
      <w:ind w:leftChars="400" w:left="840"/>
    </w:pPr>
  </w:style>
  <w:style w:type="paragraph" w:styleId="ae">
    <w:name w:val="footnote text"/>
    <w:basedOn w:val="a"/>
    <w:link w:val="af"/>
    <w:uiPriority w:val="99"/>
    <w:semiHidden/>
    <w:unhideWhenUsed/>
    <w:rsid w:val="00253D7D"/>
    <w:pPr>
      <w:snapToGrid w:val="0"/>
      <w:jc w:val="left"/>
    </w:pPr>
  </w:style>
  <w:style w:type="character" w:customStyle="1" w:styleId="af">
    <w:name w:val="脚注文字列 (文字)"/>
    <w:basedOn w:val="a0"/>
    <w:link w:val="ae"/>
    <w:uiPriority w:val="99"/>
    <w:semiHidden/>
    <w:rsid w:val="00253D7D"/>
    <w:rPr>
      <w:rFonts w:ascii="Times New Roman" w:eastAsia="ＭＳ 明朝" w:hAnsi="Times New Roman" w:cs="Times New Roman"/>
    </w:rPr>
  </w:style>
  <w:style w:type="character" w:styleId="af0">
    <w:name w:val="footnote reference"/>
    <w:basedOn w:val="a0"/>
    <w:uiPriority w:val="99"/>
    <w:semiHidden/>
    <w:unhideWhenUsed/>
    <w:rsid w:val="00253D7D"/>
    <w:rPr>
      <w:vertAlign w:val="superscript"/>
    </w:rPr>
  </w:style>
  <w:style w:type="character" w:styleId="af1">
    <w:name w:val="annotation reference"/>
    <w:basedOn w:val="a0"/>
    <w:uiPriority w:val="99"/>
    <w:semiHidden/>
    <w:unhideWhenUsed/>
    <w:rsid w:val="00671ECB"/>
    <w:rPr>
      <w:sz w:val="18"/>
      <w:szCs w:val="18"/>
    </w:rPr>
  </w:style>
  <w:style w:type="character" w:customStyle="1" w:styleId="TimesNewRoman105pt">
    <w:name w:val="スタイル Times New Roman 10.5 pt"/>
    <w:basedOn w:val="a0"/>
    <w:rsid w:val="00C434C6"/>
    <w:rPr>
      <w:rFonts w:ascii="Times New Roman" w:hAnsi="Times New Roman"/>
      <w:sz w:val="21"/>
    </w:rPr>
  </w:style>
  <w:style w:type="paragraph" w:customStyle="1" w:styleId="TimesNewRoman105pt0">
    <w:name w:val="スタイル Times New Roman 10.5 pt 左揃え"/>
    <w:basedOn w:val="a"/>
    <w:rsid w:val="00C434C6"/>
    <w:pPr>
      <w:jc w:val="left"/>
    </w:pPr>
    <w:rPr>
      <w:rFonts w:cs="ＭＳ 明朝"/>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3138">
      <w:bodyDiv w:val="1"/>
      <w:marLeft w:val="0"/>
      <w:marRight w:val="0"/>
      <w:marTop w:val="0"/>
      <w:marBottom w:val="0"/>
      <w:divBdr>
        <w:top w:val="none" w:sz="0" w:space="0" w:color="auto"/>
        <w:left w:val="none" w:sz="0" w:space="0" w:color="auto"/>
        <w:bottom w:val="none" w:sz="0" w:space="0" w:color="auto"/>
        <w:right w:val="none" w:sz="0" w:space="0" w:color="auto"/>
      </w:divBdr>
    </w:div>
    <w:div w:id="127667579">
      <w:bodyDiv w:val="1"/>
      <w:marLeft w:val="0"/>
      <w:marRight w:val="0"/>
      <w:marTop w:val="0"/>
      <w:marBottom w:val="0"/>
      <w:divBdr>
        <w:top w:val="none" w:sz="0" w:space="0" w:color="auto"/>
        <w:left w:val="none" w:sz="0" w:space="0" w:color="auto"/>
        <w:bottom w:val="none" w:sz="0" w:space="0" w:color="auto"/>
        <w:right w:val="none" w:sz="0" w:space="0" w:color="auto"/>
      </w:divBdr>
    </w:div>
    <w:div w:id="195240738">
      <w:bodyDiv w:val="1"/>
      <w:marLeft w:val="0"/>
      <w:marRight w:val="0"/>
      <w:marTop w:val="0"/>
      <w:marBottom w:val="0"/>
      <w:divBdr>
        <w:top w:val="none" w:sz="0" w:space="0" w:color="auto"/>
        <w:left w:val="none" w:sz="0" w:space="0" w:color="auto"/>
        <w:bottom w:val="none" w:sz="0" w:space="0" w:color="auto"/>
        <w:right w:val="none" w:sz="0" w:space="0" w:color="auto"/>
      </w:divBdr>
    </w:div>
    <w:div w:id="610746767">
      <w:bodyDiv w:val="1"/>
      <w:marLeft w:val="0"/>
      <w:marRight w:val="0"/>
      <w:marTop w:val="0"/>
      <w:marBottom w:val="0"/>
      <w:divBdr>
        <w:top w:val="none" w:sz="0" w:space="0" w:color="auto"/>
        <w:left w:val="none" w:sz="0" w:space="0" w:color="auto"/>
        <w:bottom w:val="none" w:sz="0" w:space="0" w:color="auto"/>
        <w:right w:val="none" w:sz="0" w:space="0" w:color="auto"/>
      </w:divBdr>
    </w:div>
    <w:div w:id="1282802737">
      <w:bodyDiv w:val="1"/>
      <w:marLeft w:val="0"/>
      <w:marRight w:val="0"/>
      <w:marTop w:val="0"/>
      <w:marBottom w:val="0"/>
      <w:divBdr>
        <w:top w:val="none" w:sz="0" w:space="0" w:color="auto"/>
        <w:left w:val="none" w:sz="0" w:space="0" w:color="auto"/>
        <w:bottom w:val="none" w:sz="0" w:space="0" w:color="auto"/>
        <w:right w:val="none" w:sz="0" w:space="0" w:color="auto"/>
      </w:divBdr>
    </w:div>
    <w:div w:id="1540623546">
      <w:bodyDiv w:val="1"/>
      <w:marLeft w:val="0"/>
      <w:marRight w:val="0"/>
      <w:marTop w:val="0"/>
      <w:marBottom w:val="0"/>
      <w:divBdr>
        <w:top w:val="none" w:sz="0" w:space="0" w:color="auto"/>
        <w:left w:val="none" w:sz="0" w:space="0" w:color="auto"/>
        <w:bottom w:val="none" w:sz="0" w:space="0" w:color="auto"/>
        <w:right w:val="none" w:sz="0" w:space="0" w:color="auto"/>
      </w:divBdr>
    </w:div>
    <w:div w:id="201244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image" Target="media/image27.w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oleObject" Target="embeddings/oleObject4.bin"/><Relationship Id="rId47" Type="http://schemas.openxmlformats.org/officeDocument/2006/relationships/image" Target="media/image31.wmf"/><Relationship Id="rId50" Type="http://schemas.openxmlformats.org/officeDocument/2006/relationships/oleObject" Target="embeddings/oleObject8.bin"/><Relationship Id="rId55" Type="http://schemas.openxmlformats.org/officeDocument/2006/relationships/image" Target="media/image35.wmf"/><Relationship Id="rId63" Type="http://schemas.openxmlformats.org/officeDocument/2006/relationships/image" Target="media/image40.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6.wmf"/><Relationship Id="rId40" Type="http://schemas.openxmlformats.org/officeDocument/2006/relationships/oleObject" Target="embeddings/oleObject3.bin"/><Relationship Id="rId45" Type="http://schemas.openxmlformats.org/officeDocument/2006/relationships/image" Target="media/image30.wmf"/><Relationship Id="rId53" Type="http://schemas.openxmlformats.org/officeDocument/2006/relationships/image" Target="media/image34.wmf"/><Relationship Id="rId58" Type="http://schemas.openxmlformats.org/officeDocument/2006/relationships/oleObject" Target="embeddings/oleObject12.bin"/><Relationship Id="rId66" Type="http://schemas.openxmlformats.org/officeDocument/2006/relationships/image" Target="media/image4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wmf"/><Relationship Id="rId36" Type="http://schemas.openxmlformats.org/officeDocument/2006/relationships/image" Target="media/image250.wmf"/><Relationship Id="rId49" Type="http://schemas.openxmlformats.org/officeDocument/2006/relationships/image" Target="media/image32.wmf"/><Relationship Id="rId57" Type="http://schemas.openxmlformats.org/officeDocument/2006/relationships/image" Target="media/image36.wmf"/><Relationship Id="rId61" Type="http://schemas.openxmlformats.org/officeDocument/2006/relationships/image" Target="media/image38.emf"/><Relationship Id="rId10" Type="http://schemas.openxmlformats.org/officeDocument/2006/relationships/image" Target="media/image3.wmf"/><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1.bin"/><Relationship Id="rId22" Type="http://schemas.openxmlformats.org/officeDocument/2006/relationships/image" Target="media/image12.emf"/><Relationship Id="rId27" Type="http://schemas.openxmlformats.org/officeDocument/2006/relationships/image" Target="media/image17.wmf"/><Relationship Id="rId30" Type="http://schemas.openxmlformats.org/officeDocument/2006/relationships/image" Target="media/image20.emf"/><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41.emf"/><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3.wmf"/><Relationship Id="rId3" Type="http://schemas.openxmlformats.org/officeDocument/2006/relationships/styles" Target="styles.xml"/><Relationship Id="rId12" Type="http://schemas.openxmlformats.org/officeDocument/2006/relationships/image" Target="media/image38.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7.wmf"/><Relationship Id="rId67" Type="http://schemas.openxmlformats.org/officeDocument/2006/relationships/footer" Target="footer1.xml"/><Relationship Id="rId20" Type="http://schemas.openxmlformats.org/officeDocument/2006/relationships/image" Target="media/image10.emf"/><Relationship Id="rId41" Type="http://schemas.openxmlformats.org/officeDocument/2006/relationships/image" Target="media/image28.wmf"/><Relationship Id="rId54" Type="http://schemas.openxmlformats.org/officeDocument/2006/relationships/oleObject" Target="embeddings/oleObject10.bin"/><Relationship Id="rId62" Type="http://schemas.openxmlformats.org/officeDocument/2006/relationships/image" Target="media/image39.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EE85E-C229-4DA2-8191-11DECE701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4670</Words>
  <Characters>26623</Characters>
  <Application>Microsoft Office Word</Application>
  <DocSecurity>0</DocSecurity>
  <Lines>221</Lines>
  <Paragraphs>62</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31231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PCuser</dc:creator>
  <cp:lastModifiedBy>Y</cp:lastModifiedBy>
  <cp:revision>2</cp:revision>
  <cp:lastPrinted>2016-09-29T07:40:00Z</cp:lastPrinted>
  <dcterms:created xsi:type="dcterms:W3CDTF">2016-11-24T04:36:00Z</dcterms:created>
  <dcterms:modified xsi:type="dcterms:W3CDTF">2016-11-24T04:36:00Z</dcterms:modified>
</cp:coreProperties>
</file>