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娇雅会所在线预约平台说明文档</w:t>
      </w:r>
      <w:bookmarkStart w:id="3" w:name="_GoBack"/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优惠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美容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养身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塑身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美妆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美甲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纹眉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Remark：</w:t>
      </w:r>
      <w:bookmarkStart w:id="0" w:name="OLE_LINK3"/>
      <w:r>
        <w:rPr>
          <w:rFonts w:hint="eastAsia"/>
          <w:lang w:val="en-US" w:eastAsia="zh-CN"/>
        </w:rPr>
        <w:t>备注类型</w:t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List:[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recommend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是否推荐 0 不推荐 1推荐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介绍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时间（服务所需时间）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“timer”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2" w:name="OLE_LINK2"/>
      <w:r>
        <w:rPr>
          <w:rFonts w:hint="eastAsia"/>
          <w:lang w:val="en-US" w:eastAsia="zh-CN"/>
        </w:rPr>
        <w:t>工作时间</w:t>
      </w:r>
      <w:bookmarkEnd w:id="2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“show_time”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添加时间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手机号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pay_way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,1在线支付 0到店支付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pay_status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,1支付成功 0未支付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title-img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标题图片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宋体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roject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N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beautician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美容师or 美甲师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“timer”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备注类型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3760"/>
    <w:multiLevelType w:val="singleLevel"/>
    <w:tmpl w:val="59A63760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A64F1D"/>
    <w:multiLevelType w:val="multilevel"/>
    <w:tmpl w:val="59A64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545E"/>
    <w:rsid w:val="07B6548F"/>
    <w:rsid w:val="0E016BE9"/>
    <w:rsid w:val="13DF2180"/>
    <w:rsid w:val="16EC088B"/>
    <w:rsid w:val="1818575E"/>
    <w:rsid w:val="1A6B553B"/>
    <w:rsid w:val="1BB21C09"/>
    <w:rsid w:val="2EC63E8A"/>
    <w:rsid w:val="2F591369"/>
    <w:rsid w:val="2FFD0EA3"/>
    <w:rsid w:val="360E4616"/>
    <w:rsid w:val="3F107E00"/>
    <w:rsid w:val="3F787127"/>
    <w:rsid w:val="43906A84"/>
    <w:rsid w:val="467355CE"/>
    <w:rsid w:val="47B8443F"/>
    <w:rsid w:val="4AB31F77"/>
    <w:rsid w:val="4B0136E6"/>
    <w:rsid w:val="544D1B63"/>
    <w:rsid w:val="59552173"/>
    <w:rsid w:val="69D877B7"/>
    <w:rsid w:val="6A4C3504"/>
    <w:rsid w:val="6BB0623B"/>
    <w:rsid w:val="72C36ED3"/>
    <w:rsid w:val="72DA6002"/>
    <w:rsid w:val="72FA6191"/>
    <w:rsid w:val="753C7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2017-09-04T04:26:46Z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