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xmlns:wp14="http://schemas.microsoft.com/office/word/2010/wordml" w:rsidR="002E2CF5" w:rsidRDefault="002E2CF5" w14:paraId="672A6659" wp14:textId="77777777"/>
    <w:p xmlns:wp14="http://schemas.microsoft.com/office/word/2010/wordml" w:rsidR="002E2CF5" w:rsidRDefault="002E2CF5" w14:paraId="0A37501D" wp14:textId="77777777"/>
    <w:p xmlns:wp14="http://schemas.microsoft.com/office/word/2010/wordml" w:rsidR="002E2CF5" w:rsidRDefault="0064328A" w14:paraId="2BFE71D9" wp14:textId="77777777">
      <w:pPr>
        <w:jc w:val="center"/>
        <w:rPr>
          <w:rFonts w:ascii="Calibri" w:hAnsi="Calibri" w:eastAsia="Calibri" w:cs="Calibri"/>
          <w:sz w:val="24"/>
          <w:szCs w:val="24"/>
          <w:highlight w:val="white"/>
        </w:rPr>
      </w:pPr>
      <w:r>
        <w:rPr>
          <w:rFonts w:ascii="Calibri" w:hAnsi="Calibri" w:eastAsia="Calibri" w:cs="Calibri"/>
          <w:sz w:val="24"/>
          <w:szCs w:val="24"/>
          <w:highlight w:val="white"/>
        </w:rPr>
        <w:t xml:space="preserve">Rubric for Lesson Plan Generator </w:t>
      </w:r>
    </w:p>
    <w:p xmlns:wp14="http://schemas.microsoft.com/office/word/2010/wordml" w:rsidR="002E2CF5" w:rsidRDefault="002E2CF5" w14:paraId="5DAB6C7B" wp14:textId="77777777">
      <w:pPr>
        <w:rPr>
          <w:rFonts w:ascii="Calibri" w:hAnsi="Calibri" w:eastAsia="Calibri" w:cs="Calibri"/>
          <w:sz w:val="24"/>
          <w:szCs w:val="24"/>
          <w:highlight w:val="white"/>
        </w:rPr>
      </w:pPr>
    </w:p>
    <w:tbl>
      <w:tblPr>
        <w:tblStyle w:val="a"/>
        <w:tblW w:w="1080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180"/>
        <w:gridCol w:w="4620"/>
      </w:tblGrid>
      <w:tr xmlns:wp14="http://schemas.microsoft.com/office/word/2010/wordml" w:rsidR="002E2CF5" w:rsidTr="17AF334E" w14:paraId="37873493" wp14:textId="77777777">
        <w:tc>
          <w:tcPr>
            <w:tcW w:w="6180" w:type="dxa"/>
            <w:tcMar>
              <w:top w:w="100" w:type="dxa"/>
              <w:left w:w="100" w:type="dxa"/>
              <w:bottom w:w="100" w:type="dxa"/>
              <w:right w:w="100" w:type="dxa"/>
            </w:tcMar>
          </w:tcPr>
          <w:p w:rsidR="002E2CF5" w:rsidP="17AF334E" w:rsidRDefault="0064328A" w14:paraId="7C129FC0"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Calibri" w:hAnsi="Calibri" w:eastAsia="Calibri" w:cs="Calibri"/>
                <w:sz w:val="18"/>
                <w:szCs w:val="18"/>
                <w:highlight w:val="white"/>
                <w:lang w:val="en-US"/>
              </w:rPr>
            </w:pPr>
            <w:r w:rsidRPr="17AF334E" w:rsidR="17AF334E">
              <w:rPr>
                <w:rFonts w:ascii="Calibri" w:hAnsi="Calibri" w:eastAsia="Calibri" w:cs="Calibri"/>
                <w:sz w:val="24"/>
                <w:szCs w:val="24"/>
                <w:highlight w:val="white"/>
                <w:lang w:val="en-US"/>
              </w:rPr>
              <w:t xml:space="preserve">Criteria: </w:t>
            </w:r>
            <w:r w:rsidRPr="17AF334E" w:rsidR="17AF334E">
              <w:rPr>
                <w:rFonts w:ascii="Calibri" w:hAnsi="Calibri" w:eastAsia="Calibri" w:cs="Calibri"/>
                <w:sz w:val="18"/>
                <w:szCs w:val="18"/>
                <w:highlight w:val="white"/>
                <w:lang w:val="en-US"/>
              </w:rPr>
              <w:t xml:space="preserve">“Quality” How well the generator can utilize the principles of the science of learning and instruction to provide detailed scripts that can support teacher learning of the what to teach and the how to teach it most effectively. </w:t>
            </w:r>
          </w:p>
        </w:tc>
        <w:tc>
          <w:tcPr>
            <w:tcW w:w="4620" w:type="dxa"/>
            <w:tcMar>
              <w:top w:w="100" w:type="dxa"/>
              <w:left w:w="100" w:type="dxa"/>
              <w:bottom w:w="100" w:type="dxa"/>
              <w:right w:w="100" w:type="dxa"/>
            </w:tcMar>
          </w:tcPr>
          <w:p w:rsidR="002E2CF5" w:rsidRDefault="0064328A" w14:paraId="2A4CAC8C" wp14:textId="77777777">
            <w:pPr>
              <w:widowControl w:val="0"/>
              <w:pBdr>
                <w:top w:val="nil"/>
                <w:left w:val="nil"/>
                <w:bottom w:val="nil"/>
                <w:right w:val="nil"/>
                <w:between w:val="nil"/>
              </w:pBdr>
              <w:spacing w:line="240" w:lineRule="auto"/>
              <w:rPr>
                <w:rFonts w:ascii="Calibri" w:hAnsi="Calibri" w:eastAsia="Calibri" w:cs="Calibri"/>
                <w:sz w:val="24"/>
                <w:szCs w:val="24"/>
                <w:highlight w:val="white"/>
              </w:rPr>
            </w:pPr>
            <w:r>
              <w:rPr>
                <w:rFonts w:ascii="Calibri" w:hAnsi="Calibri" w:eastAsia="Calibri" w:cs="Calibri"/>
                <w:sz w:val="24"/>
                <w:szCs w:val="24"/>
                <w:highlight w:val="white"/>
              </w:rPr>
              <w:t xml:space="preserve">Example from Script </w:t>
            </w:r>
          </w:p>
        </w:tc>
      </w:tr>
      <w:tr xmlns:wp14="http://schemas.microsoft.com/office/word/2010/wordml" w:rsidR="002E2CF5" w:rsidTr="17AF334E" w14:paraId="6D1054E6" wp14:textId="77777777">
        <w:tc>
          <w:tcPr>
            <w:tcW w:w="6180" w:type="dxa"/>
            <w:tcMar>
              <w:top w:w="100" w:type="dxa"/>
              <w:left w:w="100" w:type="dxa"/>
              <w:bottom w:w="100" w:type="dxa"/>
              <w:right w:w="100" w:type="dxa"/>
            </w:tcMar>
          </w:tcPr>
          <w:p w:rsidR="002E2CF5" w:rsidRDefault="0064328A" w14:paraId="79ABF4E2" wp14:textId="77777777">
            <w:pPr>
              <w:widowControl w:val="0"/>
              <w:pBdr>
                <w:top w:val="nil"/>
                <w:left w:val="nil"/>
                <w:bottom w:val="nil"/>
                <w:right w:val="nil"/>
                <w:between w:val="nil"/>
              </w:pBdr>
              <w:spacing w:line="240" w:lineRule="auto"/>
              <w:rPr>
                <w:rFonts w:ascii="Calibri" w:hAnsi="Calibri" w:eastAsia="Calibri" w:cs="Calibri"/>
                <w:sz w:val="24"/>
                <w:szCs w:val="24"/>
                <w:highlight w:val="white"/>
              </w:rPr>
            </w:pPr>
            <w:r>
              <w:rPr>
                <w:rFonts w:ascii="Calibri" w:hAnsi="Calibri" w:eastAsia="Calibri" w:cs="Calibri"/>
                <w:sz w:val="24"/>
                <w:szCs w:val="24"/>
                <w:highlight w:val="white"/>
              </w:rPr>
              <w:t xml:space="preserve">The activities involved should be sequenced in a logical way, starting with easier skills and building in difficulty both within and across activities </w:t>
            </w:r>
          </w:p>
        </w:tc>
        <w:tc>
          <w:tcPr>
            <w:tcW w:w="4620" w:type="dxa"/>
            <w:tcMar>
              <w:top w:w="100" w:type="dxa"/>
              <w:left w:w="100" w:type="dxa"/>
              <w:bottom w:w="100" w:type="dxa"/>
              <w:right w:w="100" w:type="dxa"/>
            </w:tcMar>
          </w:tcPr>
          <w:p w:rsidR="002E2CF5" w:rsidRDefault="0064328A" w14:paraId="02AA3E3F" wp14:textId="77777777">
            <w:pPr>
              <w:widowControl w:val="0"/>
              <w:pBdr>
                <w:top w:val="nil"/>
                <w:left w:val="nil"/>
                <w:bottom w:val="nil"/>
                <w:right w:val="nil"/>
                <w:between w:val="nil"/>
              </w:pBdr>
              <w:spacing w:line="240" w:lineRule="auto"/>
              <w:rPr>
                <w:rFonts w:ascii="Calibri" w:hAnsi="Calibri" w:eastAsia="Calibri" w:cs="Calibri"/>
                <w:b/>
                <w:bCs/>
                <w:sz w:val="24"/>
                <w:szCs w:val="24"/>
                <w:highlight w:val="white"/>
              </w:rPr>
            </w:pPr>
            <w:r>
              <w:rPr>
                <w:rFonts w:ascii="Calibri" w:hAnsi="Calibri" w:eastAsia="Calibri" w:cs="Calibri"/>
                <w:b/>
                <w:bCs/>
                <w:sz w:val="24"/>
                <w:szCs w:val="24"/>
                <w:highlight w:val="white"/>
              </w:rPr>
              <w:t xml:space="preserve">Within the activity </w:t>
            </w:r>
          </w:p>
          <w:p w:rsidR="002E2CF5" w:rsidRDefault="0064328A" w14:paraId="47CC28F3" wp14:textId="77777777">
            <w:pPr>
              <w:widowControl w:val="0"/>
              <w:pBdr>
                <w:top w:val="nil"/>
                <w:left w:val="nil"/>
                <w:bottom w:val="nil"/>
                <w:right w:val="nil"/>
                <w:between w:val="nil"/>
              </w:pBdr>
              <w:spacing w:line="240" w:lineRule="auto"/>
              <w:rPr>
                <w:rFonts w:ascii="Calibri" w:hAnsi="Calibri" w:eastAsia="Calibri" w:cs="Calibri"/>
                <w:highlight w:val="white"/>
              </w:rPr>
            </w:pPr>
            <w:r>
              <w:rPr>
                <w:rFonts w:ascii="Calibri" w:hAnsi="Calibri" w:eastAsia="Calibri" w:cs="Calibri"/>
                <w:highlight w:val="white"/>
              </w:rPr>
              <w:t xml:space="preserve">Moving from </w:t>
            </w:r>
            <w:r>
              <w:rPr>
                <w:rFonts w:ascii="Calibri" w:hAnsi="Calibri" w:eastAsia="Calibri" w:cs="Calibri"/>
                <w:i/>
                <w:iCs/>
                <w:highlight w:val="white"/>
              </w:rPr>
              <w:t>Sounds Sparks</w:t>
            </w:r>
            <w:r>
              <w:rPr>
                <w:rFonts w:ascii="Calibri" w:hAnsi="Calibri" w:eastAsia="Calibri" w:cs="Calibri"/>
                <w:highlight w:val="white"/>
              </w:rPr>
              <w:t xml:space="preserve"> (children pronounce the sound) to </w:t>
            </w:r>
            <w:r>
              <w:rPr>
                <w:rFonts w:ascii="Calibri" w:hAnsi="Calibri" w:eastAsia="Calibri" w:cs="Calibri"/>
                <w:i/>
                <w:iCs/>
                <w:highlight w:val="white"/>
              </w:rPr>
              <w:t>Write that Sound</w:t>
            </w:r>
            <w:r>
              <w:rPr>
                <w:rFonts w:ascii="Calibri" w:hAnsi="Calibri" w:eastAsia="Calibri" w:cs="Calibri"/>
                <w:highlight w:val="white"/>
              </w:rPr>
              <w:t xml:space="preserve"> children write the sounds) during the review activity section. </w:t>
            </w:r>
          </w:p>
          <w:p w:rsidR="002E2CF5" w:rsidRDefault="0064328A" w14:paraId="60F35FE8" wp14:textId="77777777">
            <w:pPr>
              <w:widowControl w:val="0"/>
              <w:pBdr>
                <w:top w:val="nil"/>
                <w:left w:val="nil"/>
                <w:bottom w:val="nil"/>
                <w:right w:val="nil"/>
                <w:between w:val="nil"/>
              </w:pBdr>
              <w:spacing w:line="240" w:lineRule="auto"/>
              <w:rPr>
                <w:rFonts w:ascii="Calibri" w:hAnsi="Calibri" w:eastAsia="Calibri" w:cs="Calibri"/>
                <w:highlight w:val="white"/>
              </w:rPr>
            </w:pPr>
            <w:r>
              <w:rPr>
                <w:rFonts w:ascii="Calibri" w:hAnsi="Calibri" w:eastAsia="Calibri" w:cs="Calibri"/>
                <w:highlight w:val="white"/>
              </w:rPr>
              <w:t xml:space="preserve">Pronouncing phonemes is an easier task than recalling a phoneme, its matching grapheme, and writing. </w:t>
            </w:r>
          </w:p>
          <w:p w:rsidR="002E2CF5" w:rsidRDefault="002E2CF5" w14:paraId="02EB378F" wp14:textId="77777777">
            <w:pPr>
              <w:widowControl w:val="0"/>
              <w:pBdr>
                <w:top w:val="nil"/>
                <w:left w:val="nil"/>
                <w:bottom w:val="nil"/>
                <w:right w:val="nil"/>
                <w:between w:val="nil"/>
              </w:pBdr>
              <w:spacing w:line="240" w:lineRule="auto"/>
              <w:rPr>
                <w:rFonts w:ascii="Calibri" w:hAnsi="Calibri" w:eastAsia="Calibri" w:cs="Calibri"/>
                <w:sz w:val="24"/>
                <w:szCs w:val="24"/>
                <w:highlight w:val="white"/>
              </w:rPr>
            </w:pPr>
          </w:p>
          <w:p w:rsidR="002E2CF5" w:rsidRDefault="0064328A" w14:paraId="3CDD2C16" wp14:textId="77777777">
            <w:pPr>
              <w:widowControl w:val="0"/>
              <w:pBdr>
                <w:top w:val="nil"/>
                <w:left w:val="nil"/>
                <w:bottom w:val="nil"/>
                <w:right w:val="nil"/>
                <w:between w:val="nil"/>
              </w:pBdr>
              <w:spacing w:line="240" w:lineRule="auto"/>
              <w:rPr>
                <w:rFonts w:ascii="Calibri" w:hAnsi="Calibri" w:eastAsia="Calibri" w:cs="Calibri"/>
                <w:b/>
                <w:bCs/>
                <w:sz w:val="24"/>
                <w:szCs w:val="24"/>
                <w:highlight w:val="white"/>
              </w:rPr>
            </w:pPr>
            <w:r>
              <w:rPr>
                <w:rFonts w:ascii="Calibri" w:hAnsi="Calibri" w:eastAsia="Calibri" w:cs="Calibri"/>
                <w:b/>
                <w:bCs/>
                <w:sz w:val="24"/>
                <w:szCs w:val="24"/>
                <w:highlight w:val="white"/>
              </w:rPr>
              <w:t xml:space="preserve">Between activities </w:t>
            </w:r>
          </w:p>
          <w:p w:rsidR="002E2CF5" w:rsidRDefault="0064328A" w14:paraId="62A32F2E" wp14:textId="77777777">
            <w:pPr>
              <w:widowControl w:val="0"/>
              <w:shd w:val="clear" w:color="auto" w:fill="FFFFFF"/>
              <w:spacing w:line="240" w:lineRule="auto"/>
              <w:rPr>
                <w:rFonts w:ascii="Calibri" w:hAnsi="Calibri" w:eastAsia="Calibri" w:cs="Calibri"/>
                <w:i/>
                <w:iCs/>
                <w:highlight w:val="white"/>
              </w:rPr>
            </w:pPr>
            <w:r>
              <w:rPr>
                <w:rFonts w:ascii="Calibri" w:hAnsi="Calibri" w:eastAsia="Calibri" w:cs="Calibri"/>
                <w:i/>
                <w:iCs/>
                <w:highlight w:val="white"/>
              </w:rPr>
              <w:t xml:space="preserve">From Model, Explain, Engage: </w:t>
            </w:r>
          </w:p>
          <w:p w:rsidR="002E2CF5" w:rsidP="17AF334E" w:rsidRDefault="0064328A" w14:paraId="46452D9B"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Let’s do Stretch the Sounds, so we can practice how to listen for /b/ at the beginning or end.  </w:t>
            </w:r>
          </w:p>
          <w:p w:rsidR="002E2CF5" w:rsidP="17AF334E" w:rsidRDefault="0064328A" w14:paraId="7D846AE6"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I am going to do it first and then you repeat.  </w:t>
            </w:r>
          </w:p>
          <w:p w:rsidR="002E2CF5" w:rsidP="17AF334E" w:rsidRDefault="0064328A" w14:paraId="436A259A"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My turn: My word is </w:t>
            </w:r>
            <w:r w:rsidRPr="17AF334E" w:rsidR="17AF334E">
              <w:rPr>
                <w:rFonts w:ascii="Calibri" w:hAnsi="Calibri" w:eastAsia="Calibri" w:cs="Calibri"/>
                <w:i w:val="1"/>
                <w:iCs w:val="1"/>
                <w:highlight w:val="white"/>
                <w:lang w:val="en-US"/>
              </w:rPr>
              <w:t>big</w:t>
            </w:r>
            <w:r w:rsidRPr="17AF334E" w:rsidR="17AF334E">
              <w:rPr>
                <w:rFonts w:ascii="Calibri" w:hAnsi="Calibri" w:eastAsia="Calibri" w:cs="Calibri"/>
                <w:highlight w:val="white"/>
                <w:lang w:val="en-US"/>
              </w:rPr>
              <w:t>. Stretch the Sounds. (Teacher says each sound /b/ /i/ /g/, while holding up a finger for every sound, then repeat the word-</w:t>
            </w:r>
            <w:r w:rsidRPr="17AF334E" w:rsidR="17AF334E">
              <w:rPr>
                <w:rFonts w:ascii="Calibri" w:hAnsi="Calibri" w:eastAsia="Calibri" w:cs="Calibri"/>
                <w:i w:val="1"/>
                <w:iCs w:val="1"/>
                <w:highlight w:val="white"/>
                <w:lang w:val="en-US"/>
              </w:rPr>
              <w:t>big</w:t>
            </w:r>
            <w:r w:rsidRPr="17AF334E" w:rsidR="17AF334E">
              <w:rPr>
                <w:rFonts w:ascii="Calibri" w:hAnsi="Calibri" w:eastAsia="Calibri" w:cs="Calibri"/>
                <w:highlight w:val="white"/>
                <w:lang w:val="en-US"/>
              </w:rPr>
              <w:t xml:space="preserve">).  </w:t>
            </w:r>
          </w:p>
          <w:p w:rsidR="002E2CF5" w:rsidP="17AF334E" w:rsidRDefault="0064328A" w14:paraId="45AD2E36"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Your turn. Go. (children say each sound /b/ /i/ /g/, while holding up a finger for every sound, then repeat the word-</w:t>
            </w:r>
            <w:r w:rsidRPr="17AF334E" w:rsidR="17AF334E">
              <w:rPr>
                <w:rFonts w:ascii="Calibri" w:hAnsi="Calibri" w:eastAsia="Calibri" w:cs="Calibri"/>
                <w:i w:val="1"/>
                <w:iCs w:val="1"/>
                <w:highlight w:val="white"/>
                <w:lang w:val="en-US"/>
              </w:rPr>
              <w:t>big</w:t>
            </w:r>
            <w:r w:rsidRPr="17AF334E" w:rsidR="17AF334E">
              <w:rPr>
                <w:rFonts w:ascii="Calibri" w:hAnsi="Calibri" w:eastAsia="Calibri" w:cs="Calibri"/>
                <w:highlight w:val="white"/>
                <w:lang w:val="en-US"/>
              </w:rPr>
              <w:t xml:space="preserve">). </w:t>
            </w:r>
          </w:p>
          <w:p w:rsidR="002E2CF5" w:rsidRDefault="0064328A" w14:paraId="0EBFFD74" wp14:textId="77777777">
            <w:pPr>
              <w:widowControl w:val="0"/>
              <w:pBdr>
                <w:top w:val="nil"/>
                <w:left w:val="nil"/>
                <w:bottom w:val="nil"/>
                <w:right w:val="nil"/>
                <w:between w:val="nil"/>
              </w:pBdr>
              <w:spacing w:line="240" w:lineRule="auto"/>
              <w:rPr>
                <w:rFonts w:ascii="Calibri" w:hAnsi="Calibri" w:eastAsia="Calibri" w:cs="Calibri"/>
                <w:i/>
                <w:iCs/>
                <w:sz w:val="24"/>
                <w:szCs w:val="24"/>
                <w:highlight w:val="white"/>
              </w:rPr>
            </w:pPr>
            <w:r>
              <w:rPr>
                <w:rFonts w:ascii="Calibri" w:hAnsi="Calibri" w:eastAsia="Calibri" w:cs="Calibri"/>
                <w:i/>
                <w:iCs/>
                <w:sz w:val="24"/>
                <w:szCs w:val="24"/>
                <w:highlight w:val="white"/>
              </w:rPr>
              <w:t xml:space="preserve">From Application: </w:t>
            </w:r>
          </w:p>
          <w:p w:rsidR="002E2CF5" w:rsidP="17AF334E" w:rsidRDefault="0064328A" w14:paraId="6392EDF4"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Okay. Let's try.  </w:t>
            </w:r>
          </w:p>
          <w:p w:rsidR="002E2CF5" w:rsidP="17AF334E" w:rsidRDefault="0064328A" w14:paraId="45EA3C32"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My turn. My first word is bag. Stretch the sound everyone.  </w:t>
            </w:r>
          </w:p>
          <w:p w:rsidR="002E2CF5" w:rsidRDefault="0064328A" w14:paraId="48879656"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First sound. (children say the /b/ sound) Write the letter (children write letter b) </w:t>
            </w:r>
          </w:p>
          <w:p w:rsidR="002E2CF5" w:rsidP="17AF334E" w:rsidRDefault="0064328A" w14:paraId="0D1DBDD5"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Second sound. (children say the /a/ sound). </w:t>
            </w:r>
            <w:r w:rsidRPr="17AF334E" w:rsidR="17AF334E">
              <w:rPr>
                <w:rFonts w:ascii="Calibri" w:hAnsi="Calibri" w:eastAsia="Calibri" w:cs="Calibri"/>
                <w:highlight w:val="white"/>
                <w:lang w:val="en-US"/>
              </w:rPr>
              <w:t>What’s</w:t>
            </w:r>
            <w:r w:rsidRPr="17AF334E" w:rsidR="17AF334E">
              <w:rPr>
                <w:rFonts w:ascii="Calibri" w:hAnsi="Calibri" w:eastAsia="Calibri" w:cs="Calibri"/>
                <w:highlight w:val="white"/>
                <w:lang w:val="en-US"/>
              </w:rPr>
              <w:t xml:space="preserve"> the letter? (Children say a). Yes. </w:t>
            </w:r>
            <w:r w:rsidRPr="17AF334E" w:rsidR="17AF334E">
              <w:rPr>
                <w:rFonts w:ascii="Calibri" w:hAnsi="Calibri" w:eastAsia="Calibri" w:cs="Calibri"/>
                <w:highlight w:val="white"/>
                <w:lang w:val="en-US"/>
              </w:rPr>
              <w:t>It’s</w:t>
            </w:r>
            <w:r w:rsidRPr="17AF334E" w:rsidR="17AF334E">
              <w:rPr>
                <w:rFonts w:ascii="Calibri" w:hAnsi="Calibri" w:eastAsia="Calibri" w:cs="Calibri"/>
                <w:highlight w:val="white"/>
                <w:lang w:val="en-US"/>
              </w:rPr>
              <w:t xml:space="preserve"> already written for you</w:t>
            </w:r>
            <w:r w:rsidRPr="17AF334E" w:rsidR="17AF334E">
              <w:rPr>
                <w:rFonts w:ascii="Calibri" w:hAnsi="Calibri" w:eastAsia="Calibri" w:cs="Calibri"/>
                <w:highlight w:val="white"/>
                <w:lang w:val="en-US"/>
              </w:rPr>
              <w:t xml:space="preserve">.  </w:t>
            </w:r>
            <w:r w:rsidRPr="17AF334E" w:rsidR="17AF334E">
              <w:rPr>
                <w:rFonts w:ascii="Calibri" w:hAnsi="Calibri" w:eastAsia="Calibri" w:cs="Calibri"/>
                <w:highlight w:val="white"/>
                <w:lang w:val="en-US"/>
              </w:rPr>
              <w:t xml:space="preserve"> </w:t>
            </w:r>
          </w:p>
          <w:p w:rsidR="002E2CF5" w:rsidRDefault="0064328A" w14:paraId="10B9F1F8"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Third sound. (children say the /g/ sound). Write the letter. (children write the letter g). </w:t>
            </w:r>
          </w:p>
          <w:p w:rsidR="002E2CF5" w:rsidRDefault="0064328A" w14:paraId="088AA043" wp14:textId="77777777">
            <w:pPr>
              <w:widowControl w:val="0"/>
              <w:shd w:val="clear" w:color="auto" w:fill="FFFFFF"/>
              <w:spacing w:line="240" w:lineRule="auto"/>
              <w:rPr>
                <w:rFonts w:ascii="Times New Roman" w:hAnsi="Times New Roman" w:eastAsia="Times New Roman" w:cs="Times New Roman"/>
                <w:sz w:val="24"/>
                <w:szCs w:val="24"/>
                <w:highlight w:val="white"/>
              </w:rPr>
            </w:pPr>
            <w:r>
              <w:rPr>
                <w:rFonts w:ascii="Calibri" w:hAnsi="Calibri" w:eastAsia="Calibri" w:cs="Calibri"/>
                <w:highlight w:val="white"/>
              </w:rPr>
              <w:t xml:space="preserve">The activity from the Model, Explain and Engage section was priming children brain to segment words int their individual sounds so that children could transfer that process to spelling CVC words in the application section  </w:t>
            </w:r>
          </w:p>
          <w:p w:rsidR="002E2CF5" w:rsidRDefault="002E2CF5" w14:paraId="6A05A809" wp14:textId="77777777">
            <w:pPr>
              <w:widowControl w:val="0"/>
              <w:pBdr>
                <w:top w:val="nil"/>
                <w:left w:val="nil"/>
                <w:bottom w:val="nil"/>
                <w:right w:val="nil"/>
                <w:between w:val="nil"/>
              </w:pBdr>
              <w:spacing w:line="240" w:lineRule="auto"/>
              <w:rPr>
                <w:rFonts w:ascii="Calibri" w:hAnsi="Calibri" w:eastAsia="Calibri" w:cs="Calibri"/>
                <w:b/>
                <w:bCs/>
                <w:sz w:val="24"/>
                <w:szCs w:val="24"/>
                <w:highlight w:val="white"/>
              </w:rPr>
            </w:pPr>
          </w:p>
        </w:tc>
      </w:tr>
      <w:tr xmlns:wp14="http://schemas.microsoft.com/office/word/2010/wordml" w:rsidR="002E2CF5" w:rsidTr="17AF334E" w14:paraId="388C2D45" wp14:textId="77777777">
        <w:tc>
          <w:tcPr>
            <w:tcW w:w="6180" w:type="dxa"/>
            <w:tcMar>
              <w:top w:w="100" w:type="dxa"/>
              <w:left w:w="100" w:type="dxa"/>
              <w:bottom w:w="100" w:type="dxa"/>
              <w:right w:w="100" w:type="dxa"/>
            </w:tcMar>
          </w:tcPr>
          <w:p w:rsidR="002E2CF5" w:rsidP="17AF334E" w:rsidRDefault="0064328A" w14:paraId="5764DA7E"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Calibri" w:hAnsi="Calibri" w:eastAsia="Calibri" w:cs="Calibri"/>
                <w:sz w:val="24"/>
                <w:szCs w:val="24"/>
                <w:highlight w:val="white"/>
                <w:lang w:val="en-US"/>
              </w:rPr>
            </w:pPr>
            <w:r w:rsidRPr="17AF334E" w:rsidR="17AF334E">
              <w:rPr>
                <w:rFonts w:ascii="Calibri" w:hAnsi="Calibri" w:eastAsia="Calibri" w:cs="Calibri"/>
                <w:sz w:val="24"/>
                <w:szCs w:val="24"/>
                <w:highlight w:val="white"/>
                <w:lang w:val="en-US"/>
              </w:rPr>
              <w:t xml:space="preserve">The activities should be organized in a way which reflect logical scaffolding: complex processes are broken down into </w:t>
            </w:r>
            <w:r w:rsidRPr="17AF334E" w:rsidR="17AF334E">
              <w:rPr>
                <w:rFonts w:ascii="Calibri" w:hAnsi="Calibri" w:eastAsia="Calibri" w:cs="Calibri"/>
                <w:sz w:val="24"/>
                <w:szCs w:val="24"/>
                <w:highlight w:val="white"/>
                <w:lang w:val="en-US"/>
              </w:rPr>
              <w:t>component</w:t>
            </w:r>
            <w:r w:rsidRPr="17AF334E" w:rsidR="17AF334E">
              <w:rPr>
                <w:rFonts w:ascii="Calibri" w:hAnsi="Calibri" w:eastAsia="Calibri" w:cs="Calibri"/>
                <w:sz w:val="24"/>
                <w:szCs w:val="24"/>
                <w:highlight w:val="white"/>
                <w:lang w:val="en-US"/>
              </w:rPr>
              <w:t xml:space="preserve"> parts both within and across activities. The activities should reflect gradual release of support from the teacher.</w:t>
            </w:r>
          </w:p>
        </w:tc>
        <w:tc>
          <w:tcPr>
            <w:tcW w:w="4620" w:type="dxa"/>
            <w:tcMar>
              <w:top w:w="100" w:type="dxa"/>
              <w:left w:w="100" w:type="dxa"/>
              <w:bottom w:w="100" w:type="dxa"/>
              <w:right w:w="100" w:type="dxa"/>
            </w:tcMar>
          </w:tcPr>
          <w:p w:rsidR="002E2CF5" w:rsidRDefault="0064328A" w14:paraId="2E31DB29" wp14:textId="77777777">
            <w:pPr>
              <w:widowControl w:val="0"/>
              <w:spacing w:line="240" w:lineRule="auto"/>
              <w:rPr>
                <w:rFonts w:ascii="Calibri" w:hAnsi="Calibri" w:eastAsia="Calibri" w:cs="Calibri"/>
                <w:b/>
                <w:bCs/>
                <w:sz w:val="24"/>
                <w:szCs w:val="24"/>
                <w:highlight w:val="white"/>
              </w:rPr>
            </w:pPr>
            <w:r>
              <w:rPr>
                <w:rFonts w:ascii="Calibri" w:hAnsi="Calibri" w:eastAsia="Calibri" w:cs="Calibri"/>
                <w:b/>
                <w:bCs/>
                <w:sz w:val="24"/>
                <w:szCs w:val="24"/>
                <w:highlight w:val="white"/>
              </w:rPr>
              <w:t xml:space="preserve">Within the activity </w:t>
            </w:r>
          </w:p>
          <w:p w:rsidR="002E2CF5" w:rsidP="17AF334E" w:rsidRDefault="0064328A" w14:paraId="38A03526" wp14:textId="77777777">
            <w:pPr>
              <w:widowControl w:val="0"/>
              <w:shd w:val="clear" w:color="auto" w:fill="FFFFFF" w:themeFill="background1"/>
              <w:spacing w:line="240" w:lineRule="auto"/>
              <w:rPr>
                <w:rFonts w:ascii="Calibri" w:hAnsi="Calibri" w:eastAsia="Calibri" w:cs="Calibri"/>
                <w:color w:val="242424"/>
                <w:highlight w:val="white"/>
                <w:lang w:val="en-US"/>
              </w:rPr>
            </w:pPr>
            <w:r w:rsidRPr="17AF334E" w:rsidR="17AF334E">
              <w:rPr>
                <w:rFonts w:ascii="Calibri" w:hAnsi="Calibri" w:eastAsia="Calibri" w:cs="Calibri"/>
                <w:color w:val="242424"/>
                <w:highlight w:val="white"/>
                <w:lang w:val="en-US"/>
              </w:rPr>
              <w:t>Let’s</w:t>
            </w:r>
            <w:r w:rsidRPr="17AF334E" w:rsidR="17AF334E">
              <w:rPr>
                <w:rFonts w:ascii="Calibri" w:hAnsi="Calibri" w:eastAsia="Calibri" w:cs="Calibri"/>
                <w:color w:val="242424"/>
                <w:highlight w:val="white"/>
                <w:lang w:val="en-US"/>
              </w:rPr>
              <w:t xml:space="preserve"> do our </w:t>
            </w:r>
            <w:r w:rsidRPr="17AF334E" w:rsidR="17AF334E">
              <w:rPr>
                <w:rFonts w:ascii="Calibri" w:hAnsi="Calibri" w:eastAsia="Calibri" w:cs="Calibri"/>
                <w:b w:val="1"/>
                <w:bCs w:val="1"/>
                <w:color w:val="242424"/>
                <w:highlight w:val="white"/>
                <w:lang w:val="en-US"/>
              </w:rPr>
              <w:t>Say and Trace Write.</w:t>
            </w:r>
            <w:r w:rsidRPr="17AF334E" w:rsidR="17AF334E">
              <w:rPr>
                <w:rFonts w:ascii="Calibri" w:hAnsi="Calibri" w:eastAsia="Calibri" w:cs="Calibri"/>
                <w:color w:val="242424"/>
                <w:highlight w:val="white"/>
                <w:lang w:val="en-US"/>
              </w:rPr>
              <w:t xml:space="preserve"> Say the steps as you trace the letter b. Everyone put your pencil at the top line on the left where you see the first b. You want to start here. {Teacher points to top left-hand line of the first b for tracing}  </w:t>
            </w:r>
          </w:p>
          <w:p w:rsidR="002E2CF5" w:rsidRDefault="0064328A" w14:paraId="38B7DB09" wp14:textId="77777777">
            <w:pPr>
              <w:widowControl w:val="0"/>
              <w:shd w:val="clear" w:color="auto" w:fill="FFFFFF"/>
              <w:spacing w:line="240" w:lineRule="auto"/>
              <w:rPr>
                <w:rFonts w:ascii="Calibri" w:hAnsi="Calibri" w:eastAsia="Calibri" w:cs="Calibri"/>
                <w:color w:val="242424"/>
                <w:highlight w:val="white"/>
              </w:rPr>
            </w:pPr>
            <w:r>
              <w:rPr>
                <w:rFonts w:ascii="Calibri" w:hAnsi="Calibri" w:eastAsia="Calibri" w:cs="Calibri"/>
                <w:color w:val="242424"/>
                <w:highlight w:val="white"/>
              </w:rPr>
              <w:t xml:space="preserve">Let me see. {Teacher corrects students if needed}. Ready. Say and trace. Go. (Children trace the letter as they say the verbal cues “Straight line down. Put on the belly.”) {Teacher monitors children’s letter writing}. </w:t>
            </w:r>
          </w:p>
          <w:p w:rsidR="002E2CF5" w:rsidP="17AF334E" w:rsidRDefault="0064328A" w14:paraId="046CEB5E" wp14:textId="77777777">
            <w:pPr>
              <w:widowControl w:val="0"/>
              <w:shd w:val="clear" w:color="auto" w:fill="FFFFFF" w:themeFill="background1"/>
              <w:spacing w:line="240" w:lineRule="auto"/>
              <w:rPr>
                <w:rFonts w:ascii="Calibri" w:hAnsi="Calibri" w:eastAsia="Calibri" w:cs="Calibri"/>
                <w:color w:val="242424"/>
                <w:highlight w:val="white"/>
                <w:lang w:val="en-US"/>
              </w:rPr>
            </w:pPr>
            <w:r w:rsidRPr="17AF334E" w:rsidR="17AF334E">
              <w:rPr>
                <w:rFonts w:ascii="Calibri" w:hAnsi="Calibri" w:eastAsia="Calibri" w:cs="Calibri"/>
                <w:color w:val="242424"/>
                <w:highlight w:val="white"/>
                <w:lang w:val="en-US"/>
              </w:rPr>
              <w:t xml:space="preserve">Now </w:t>
            </w:r>
            <w:r w:rsidRPr="17AF334E" w:rsidR="17AF334E">
              <w:rPr>
                <w:rFonts w:ascii="Calibri" w:hAnsi="Calibri" w:eastAsia="Calibri" w:cs="Calibri"/>
                <w:color w:val="242424"/>
                <w:highlight w:val="white"/>
                <w:lang w:val="en-US"/>
              </w:rPr>
              <w:t>let’s</w:t>
            </w:r>
            <w:r w:rsidRPr="17AF334E" w:rsidR="17AF334E">
              <w:rPr>
                <w:rFonts w:ascii="Calibri" w:hAnsi="Calibri" w:eastAsia="Calibri" w:cs="Calibri"/>
                <w:color w:val="242424"/>
                <w:highlight w:val="white"/>
                <w:lang w:val="en-US"/>
              </w:rPr>
              <w:t xml:space="preserve"> write without tracing. Say the steps as you write the letter b. We are going to do three. </w:t>
            </w:r>
          </w:p>
          <w:p w:rsidR="002E2CF5" w:rsidP="17AF334E" w:rsidRDefault="0064328A" w14:paraId="369EB76B" wp14:textId="77777777">
            <w:pPr>
              <w:widowControl w:val="0"/>
              <w:shd w:val="clear" w:color="auto" w:fill="FFFFFF" w:themeFill="background1"/>
              <w:spacing w:line="240" w:lineRule="auto"/>
              <w:rPr>
                <w:rFonts w:ascii="Calibri" w:hAnsi="Calibri" w:eastAsia="Calibri" w:cs="Calibri"/>
                <w:color w:val="242424"/>
                <w:highlight w:val="white"/>
                <w:lang w:val="en-US"/>
              </w:rPr>
            </w:pPr>
            <w:r w:rsidRPr="17AF334E" w:rsidR="17AF334E">
              <w:rPr>
                <w:rFonts w:ascii="Calibri" w:hAnsi="Calibri" w:eastAsia="Calibri" w:cs="Calibri"/>
                <w:color w:val="242424"/>
                <w:highlight w:val="white"/>
                <w:lang w:val="en-US"/>
              </w:rPr>
              <w:t>Start at the left hand side. Put your pencil on the top line where the dot is. The dot at the top line is where you will start.</w:t>
            </w:r>
          </w:p>
          <w:p w:rsidR="002E2CF5" w:rsidP="17AF334E" w:rsidRDefault="0064328A" w14:paraId="5242B44A" wp14:textId="77777777">
            <w:pPr>
              <w:widowControl w:val="0"/>
              <w:shd w:val="clear" w:color="auto" w:fill="FFFFFF" w:themeFill="background1"/>
              <w:spacing w:line="240" w:lineRule="auto"/>
              <w:rPr>
                <w:rFonts w:ascii="Calibri" w:hAnsi="Calibri" w:eastAsia="Calibri" w:cs="Calibri"/>
                <w:color w:val="242424"/>
                <w:highlight w:val="white"/>
                <w:lang w:val="en-US"/>
              </w:rPr>
            </w:pPr>
            <w:r w:rsidRPr="17AF334E" w:rsidR="17AF334E">
              <w:rPr>
                <w:rFonts w:ascii="Calibri" w:hAnsi="Calibri" w:eastAsia="Calibri" w:cs="Calibri"/>
                <w:color w:val="242424"/>
                <w:highlight w:val="white"/>
                <w:lang w:val="en-US"/>
              </w:rPr>
              <w:t xml:space="preserve">Ready. Write and Say. Go. </w:t>
            </w:r>
          </w:p>
          <w:p w:rsidR="002E2CF5" w:rsidRDefault="0064328A" w14:paraId="144B9516" wp14:textId="77777777">
            <w:pPr>
              <w:widowControl w:val="0"/>
              <w:shd w:val="clear" w:color="auto" w:fill="FFFFFF"/>
              <w:spacing w:line="240" w:lineRule="auto"/>
              <w:rPr>
                <w:rFonts w:ascii="Calibri" w:hAnsi="Calibri" w:eastAsia="Calibri" w:cs="Calibri"/>
                <w:color w:val="242424"/>
                <w:highlight w:val="white"/>
              </w:rPr>
            </w:pPr>
            <w:r>
              <w:rPr>
                <w:rFonts w:ascii="Calibri" w:hAnsi="Calibri" w:eastAsia="Calibri" w:cs="Calibri"/>
                <w:color w:val="242424"/>
                <w:highlight w:val="white"/>
              </w:rPr>
              <w:t xml:space="preserve">(Children write the letter as they say the verbal cues “Straight line down. Put on the belly.”). </w:t>
            </w:r>
          </w:p>
          <w:p w:rsidR="002E2CF5" w:rsidRDefault="0064328A" w14:paraId="4B21E1A6" wp14:textId="77777777">
            <w:pPr>
              <w:widowControl w:val="0"/>
              <w:shd w:val="clear" w:color="auto" w:fill="FFFFFF"/>
              <w:spacing w:line="240" w:lineRule="auto"/>
              <w:rPr>
                <w:rFonts w:ascii="Calibri" w:hAnsi="Calibri" w:eastAsia="Calibri" w:cs="Calibri"/>
                <w:color w:val="242424"/>
                <w:highlight w:val="white"/>
              </w:rPr>
            </w:pPr>
            <w:r>
              <w:rPr>
                <w:rFonts w:ascii="Calibri" w:hAnsi="Calibri" w:eastAsia="Calibri" w:cs="Calibri"/>
                <w:color w:val="242424"/>
                <w:highlight w:val="white"/>
              </w:rPr>
              <w:t>And what is the sound, everyone? (Children say the /b/ sound).</w:t>
            </w:r>
          </w:p>
          <w:p w:rsidR="002E2CF5" w:rsidRDefault="002E2CF5" w14:paraId="5A39BBE3" wp14:textId="77777777">
            <w:pPr>
              <w:widowControl w:val="0"/>
              <w:spacing w:line="240" w:lineRule="auto"/>
              <w:rPr>
                <w:rFonts w:ascii="Calibri" w:hAnsi="Calibri" w:eastAsia="Calibri" w:cs="Calibri"/>
                <w:color w:val="242424"/>
                <w:highlight w:val="white"/>
              </w:rPr>
            </w:pPr>
          </w:p>
          <w:p w:rsidR="002E2CF5" w:rsidRDefault="0064328A" w14:paraId="7AEA5F3C" wp14:textId="77777777">
            <w:pPr>
              <w:widowControl w:val="0"/>
              <w:spacing w:line="240" w:lineRule="auto"/>
              <w:rPr>
                <w:rFonts w:ascii="Calibri" w:hAnsi="Calibri" w:eastAsia="Calibri" w:cs="Calibri"/>
                <w:color w:val="242424"/>
                <w:highlight w:val="white"/>
              </w:rPr>
            </w:pPr>
            <w:r>
              <w:rPr>
                <w:rFonts w:ascii="Calibri" w:hAnsi="Calibri" w:eastAsia="Calibri" w:cs="Calibri"/>
                <w:color w:val="242424"/>
                <w:highlight w:val="white"/>
              </w:rPr>
              <w:t xml:space="preserve">Children go from tracing, to using a dot at the top of the line, reflecting gradual release of support. </w:t>
            </w:r>
          </w:p>
          <w:p w:rsidR="002E2CF5" w:rsidRDefault="002E2CF5" w14:paraId="41C8F396" wp14:textId="77777777">
            <w:pPr>
              <w:widowControl w:val="0"/>
              <w:spacing w:line="240" w:lineRule="auto"/>
              <w:rPr>
                <w:rFonts w:ascii="Calibri" w:hAnsi="Calibri" w:eastAsia="Calibri" w:cs="Calibri"/>
                <w:color w:val="242424"/>
                <w:highlight w:val="white"/>
              </w:rPr>
            </w:pPr>
          </w:p>
          <w:p w:rsidR="002E2CF5" w:rsidRDefault="0064328A" w14:paraId="37CFD16F" wp14:textId="77777777">
            <w:pPr>
              <w:widowControl w:val="0"/>
              <w:spacing w:line="240" w:lineRule="auto"/>
              <w:rPr>
                <w:rFonts w:ascii="Calibri" w:hAnsi="Calibri" w:eastAsia="Calibri" w:cs="Calibri"/>
                <w:b/>
                <w:bCs/>
                <w:sz w:val="24"/>
                <w:szCs w:val="24"/>
                <w:highlight w:val="white"/>
              </w:rPr>
            </w:pPr>
            <w:r>
              <w:rPr>
                <w:rFonts w:ascii="Calibri" w:hAnsi="Calibri" w:eastAsia="Calibri" w:cs="Calibri"/>
                <w:b/>
                <w:bCs/>
                <w:sz w:val="24"/>
                <w:szCs w:val="24"/>
                <w:highlight w:val="white"/>
              </w:rPr>
              <w:t>Between activities</w:t>
            </w:r>
          </w:p>
          <w:p w:rsidR="002E2CF5" w:rsidP="17AF334E" w:rsidRDefault="0064328A" w14:paraId="44670B80" wp14:textId="77777777">
            <w:pPr>
              <w:widowControl w:val="0"/>
              <w:spacing w:line="240" w:lineRule="auto"/>
              <w:rPr>
                <w:rFonts w:ascii="Calibri" w:hAnsi="Calibri" w:eastAsia="Calibri" w:cs="Calibri"/>
                <w:color w:val="242424"/>
                <w:highlight w:val="white"/>
                <w:lang w:val="en-US"/>
              </w:rPr>
            </w:pPr>
            <w:r w:rsidRPr="17AF334E" w:rsidR="17AF334E">
              <w:rPr>
                <w:rFonts w:ascii="Calibri" w:hAnsi="Calibri" w:eastAsia="Calibri" w:cs="Calibri"/>
                <w:color w:val="242424"/>
                <w:highlight w:val="white"/>
                <w:lang w:val="en-US"/>
              </w:rPr>
              <w:t xml:space="preserve">Reviewing letters short a, e, i, o and consonant to be used in words for children to spell in the application section </w:t>
            </w:r>
          </w:p>
          <w:p w:rsidR="002E2CF5" w:rsidRDefault="002E2CF5" w14:paraId="72A3D3EC" wp14:textId="77777777">
            <w:pPr>
              <w:widowControl w:val="0"/>
              <w:spacing w:line="240" w:lineRule="auto"/>
              <w:rPr>
                <w:rFonts w:ascii="Calibri" w:hAnsi="Calibri" w:eastAsia="Calibri" w:cs="Calibri"/>
                <w:color w:val="242424"/>
                <w:highlight w:val="white"/>
              </w:rPr>
            </w:pPr>
          </w:p>
          <w:p w:rsidR="002E2CF5" w:rsidP="17AF334E" w:rsidRDefault="0064328A" w14:paraId="2460E9CD" wp14:textId="77777777">
            <w:pPr>
              <w:widowControl w:val="0"/>
              <w:spacing w:line="240" w:lineRule="auto"/>
              <w:rPr>
                <w:rFonts w:ascii="Calibri" w:hAnsi="Calibri" w:eastAsia="Calibri" w:cs="Calibri"/>
                <w:highlight w:val="white"/>
                <w:lang w:val="en-US"/>
              </w:rPr>
            </w:pPr>
            <w:r w:rsidRPr="17AF334E" w:rsidR="17AF334E">
              <w:rPr>
                <w:rFonts w:ascii="Calibri" w:hAnsi="Calibri" w:eastAsia="Calibri" w:cs="Calibri"/>
                <w:color w:val="242424"/>
                <w:highlight w:val="white"/>
                <w:lang w:val="en-US"/>
              </w:rPr>
              <w:t xml:space="preserve">Having children isolate beginning and ending sound /b/ to break down the process of later spelling: My word is cab. I am thinking to myself where do I hear the /b/ sound, at the beginning or the end of the word. First, I am going to stretch the sounds in my head: c-a-b. I hear /c/ at the beginning, but I hear /b/ at the end: c-a-b. So, I am going to slide my ball card into the ending box {teacher </w:t>
            </w:r>
            <w:r w:rsidRPr="17AF334E" w:rsidR="17AF334E">
              <w:rPr>
                <w:rFonts w:ascii="Calibri" w:hAnsi="Calibri" w:eastAsia="Calibri" w:cs="Calibri"/>
                <w:color w:val="242424"/>
                <w:highlight w:val="white"/>
                <w:lang w:val="en-US"/>
              </w:rPr>
              <w:t>demonstrates</w:t>
            </w:r>
            <w:r w:rsidRPr="17AF334E" w:rsidR="17AF334E">
              <w:rPr>
                <w:rFonts w:ascii="Calibri" w:hAnsi="Calibri" w:eastAsia="Calibri" w:cs="Calibri"/>
                <w:color w:val="242424"/>
                <w:highlight w:val="white"/>
                <w:lang w:val="en-US"/>
              </w:rPr>
              <w:t>}</w:t>
            </w:r>
            <w:r w:rsidRPr="17AF334E" w:rsidR="17AF334E">
              <w:rPr>
                <w:rFonts w:ascii="Calibri" w:hAnsi="Calibri" w:eastAsia="Calibri" w:cs="Calibri"/>
                <w:color w:val="242424"/>
                <w:highlight w:val="white"/>
                <w:lang w:val="en-US"/>
              </w:rPr>
              <w:t xml:space="preserve">. </w:t>
            </w:r>
            <w:r w:rsidRPr="17AF334E" w:rsidR="17AF334E">
              <w:rPr>
                <w:rFonts w:ascii="Calibri" w:hAnsi="Calibri" w:eastAsia="Calibri" w:cs="Calibri"/>
                <w:highlight w:val="white"/>
                <w:lang w:val="en-US"/>
              </w:rPr>
              <w:t xml:space="preserve"> </w:t>
            </w:r>
          </w:p>
          <w:p w:rsidR="002E2CF5" w:rsidRDefault="002E2CF5" w14:paraId="0D0B940D" wp14:textId="77777777">
            <w:pPr>
              <w:widowControl w:val="0"/>
              <w:spacing w:line="240" w:lineRule="auto"/>
              <w:rPr>
                <w:rFonts w:ascii="Calibri" w:hAnsi="Calibri" w:eastAsia="Calibri" w:cs="Calibri"/>
                <w:highlight w:val="white"/>
              </w:rPr>
            </w:pPr>
          </w:p>
          <w:p w:rsidR="002E2CF5" w:rsidRDefault="0064328A" w14:paraId="48523758" wp14:textId="77777777">
            <w:pPr>
              <w:widowControl w:val="0"/>
              <w:spacing w:line="240" w:lineRule="auto"/>
              <w:rPr>
                <w:rFonts w:ascii="Calibri" w:hAnsi="Calibri" w:eastAsia="Calibri" w:cs="Calibri"/>
                <w:highlight w:val="white"/>
              </w:rPr>
            </w:pPr>
            <w:r>
              <w:rPr>
                <w:rFonts w:ascii="Calibri" w:hAnsi="Calibri" w:eastAsia="Calibri" w:cs="Calibri"/>
                <w:highlight w:val="white"/>
              </w:rPr>
              <w:t xml:space="preserve">Increasing the steps in the process to spell: </w:t>
            </w:r>
          </w:p>
          <w:p w:rsidR="002E2CF5" w:rsidP="17AF334E" w:rsidRDefault="0064328A" w14:paraId="5F68BCAB"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Boys and girls, remember </w:t>
            </w:r>
            <w:r w:rsidRPr="17AF334E" w:rsidR="17AF334E">
              <w:rPr>
                <w:rFonts w:ascii="Calibri" w:hAnsi="Calibri" w:eastAsia="Calibri" w:cs="Calibri"/>
                <w:i w:val="1"/>
                <w:iCs w:val="1"/>
                <w:highlight w:val="white"/>
                <w:lang w:val="en-US"/>
              </w:rPr>
              <w:t>stretch the sound</w:t>
            </w:r>
            <w:r w:rsidRPr="17AF334E" w:rsidR="17AF334E">
              <w:rPr>
                <w:rFonts w:ascii="Calibri" w:hAnsi="Calibri" w:eastAsia="Calibri" w:cs="Calibri"/>
                <w:highlight w:val="white"/>
                <w:lang w:val="en-US"/>
              </w:rPr>
              <w:t xml:space="preserve">s. Now I am going to say a word. You are going to stretch those sounds and spell the word. We are doing three sound words. Consonant-vowel-consonant. I am going to remind you of the vowels you know so far {Teacher displays the a, e, </w:t>
            </w:r>
            <w:r w:rsidRPr="17AF334E" w:rsidR="17AF334E">
              <w:rPr>
                <w:rFonts w:ascii="Calibri" w:hAnsi="Calibri" w:eastAsia="Calibri" w:cs="Calibri"/>
                <w:highlight w:val="white"/>
                <w:lang w:val="en-US"/>
              </w:rPr>
              <w:t>i</w:t>
            </w:r>
            <w:r w:rsidRPr="17AF334E" w:rsidR="17AF334E">
              <w:rPr>
                <w:rFonts w:ascii="Calibri" w:hAnsi="Calibri" w:eastAsia="Calibri" w:cs="Calibri"/>
                <w:highlight w:val="white"/>
                <w:lang w:val="en-US"/>
              </w:rPr>
              <w:t xml:space="preserve">, and o vowels}  </w:t>
            </w:r>
          </w:p>
          <w:p w:rsidR="002E2CF5" w:rsidP="17AF334E" w:rsidRDefault="0064328A" w14:paraId="73C0D474"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Where are we going to hear these vowels, the beginning, middle, or end of the word? Everyone. Right. These are the vowels you hear in the middle of the word. We are going to do stretch and spell. You are going to stretch the sounds of word. Look at your Stretch-Sound handwriting paper. {Teacher directs students’ attention to the handwriting sheet}. How many sounds will we hear if these are CVC words. Everyone. Yes. three sounds. </w:t>
            </w:r>
            <w:r w:rsidRPr="17AF334E" w:rsidR="17AF334E">
              <w:rPr>
                <w:rFonts w:ascii="Calibri" w:hAnsi="Calibri" w:eastAsia="Calibri" w:cs="Calibri"/>
                <w:highlight w:val="white"/>
                <w:lang w:val="en-US"/>
              </w:rPr>
              <w:t>That’s</w:t>
            </w:r>
            <w:r w:rsidRPr="17AF334E" w:rsidR="17AF334E">
              <w:rPr>
                <w:rFonts w:ascii="Calibri" w:hAnsi="Calibri" w:eastAsia="Calibri" w:cs="Calibri"/>
                <w:highlight w:val="white"/>
                <w:lang w:val="en-US"/>
              </w:rPr>
              <w:t xml:space="preserve"> why we see three boxes for each sound. You first stretch the sounds, the</w:t>
            </w:r>
            <w:r w:rsidRPr="17AF334E" w:rsidR="17AF334E">
              <w:rPr>
                <w:rFonts w:ascii="Calibri" w:hAnsi="Calibri" w:eastAsia="Calibri" w:cs="Calibri"/>
                <w:highlight w:val="white"/>
                <w:lang w:val="en-US"/>
              </w:rPr>
              <w:t>n write the letter for each sound.</w:t>
            </w:r>
          </w:p>
          <w:p w:rsidR="002E2CF5" w:rsidRDefault="002E2CF5" w14:paraId="0E27B00A" wp14:textId="77777777">
            <w:pPr>
              <w:widowControl w:val="0"/>
              <w:spacing w:line="240" w:lineRule="auto"/>
              <w:rPr>
                <w:rFonts w:ascii="Calibri" w:hAnsi="Calibri" w:eastAsia="Calibri" w:cs="Calibri"/>
                <w:highlight w:val="white"/>
              </w:rPr>
            </w:pPr>
          </w:p>
          <w:p w:rsidR="002E2CF5" w:rsidRDefault="002E2CF5" w14:paraId="60061E4C" wp14:textId="77777777">
            <w:pPr>
              <w:widowControl w:val="0"/>
              <w:spacing w:line="240" w:lineRule="auto"/>
              <w:rPr>
                <w:rFonts w:ascii="Calibri" w:hAnsi="Calibri" w:eastAsia="Calibri" w:cs="Calibri"/>
                <w:b/>
                <w:bCs/>
                <w:sz w:val="24"/>
                <w:szCs w:val="24"/>
                <w:highlight w:val="white"/>
              </w:rPr>
            </w:pPr>
          </w:p>
          <w:p w:rsidR="002E2CF5" w:rsidRDefault="002E2CF5" w14:paraId="44EAFD9C" wp14:textId="77777777">
            <w:pPr>
              <w:widowControl w:val="0"/>
              <w:spacing w:line="240" w:lineRule="auto"/>
              <w:rPr>
                <w:rFonts w:ascii="Calibri" w:hAnsi="Calibri" w:eastAsia="Calibri" w:cs="Calibri"/>
                <w:b/>
                <w:bCs/>
                <w:sz w:val="24"/>
                <w:szCs w:val="24"/>
                <w:highlight w:val="white"/>
              </w:rPr>
            </w:pPr>
          </w:p>
        </w:tc>
      </w:tr>
      <w:tr xmlns:wp14="http://schemas.microsoft.com/office/word/2010/wordml" w:rsidR="002E2CF5" w:rsidTr="17AF334E" w14:paraId="61396DB6" wp14:textId="77777777">
        <w:tc>
          <w:tcPr>
            <w:tcW w:w="6180" w:type="dxa"/>
            <w:tcMar>
              <w:top w:w="100" w:type="dxa"/>
              <w:left w:w="100" w:type="dxa"/>
              <w:bottom w:w="100" w:type="dxa"/>
              <w:right w:w="100" w:type="dxa"/>
            </w:tcMar>
          </w:tcPr>
          <w:p w:rsidR="002E2CF5" w:rsidRDefault="0064328A" w14:paraId="74761FB9" wp14:textId="77777777">
            <w:pPr>
              <w:widowControl w:val="0"/>
              <w:pBdr>
                <w:top w:val="nil"/>
                <w:left w:val="nil"/>
                <w:bottom w:val="nil"/>
                <w:right w:val="nil"/>
                <w:between w:val="nil"/>
              </w:pBdr>
              <w:spacing w:line="240" w:lineRule="auto"/>
              <w:rPr>
                <w:rFonts w:ascii="Calibri" w:hAnsi="Calibri" w:eastAsia="Calibri" w:cs="Calibri"/>
                <w:sz w:val="24"/>
                <w:szCs w:val="24"/>
                <w:highlight w:val="white"/>
              </w:rPr>
            </w:pPr>
            <w:r>
              <w:rPr>
                <w:rFonts w:ascii="Calibri" w:hAnsi="Calibri" w:eastAsia="Calibri" w:cs="Calibri"/>
                <w:sz w:val="24"/>
                <w:szCs w:val="24"/>
                <w:highlight w:val="white"/>
              </w:rPr>
              <w:t>The activities should be logically sequenced and scaffolded according to child level ability and language background.</w:t>
            </w:r>
          </w:p>
        </w:tc>
        <w:tc>
          <w:tcPr>
            <w:tcW w:w="4620" w:type="dxa"/>
            <w:tcMar>
              <w:top w:w="100" w:type="dxa"/>
              <w:left w:w="100" w:type="dxa"/>
              <w:bottom w:w="100" w:type="dxa"/>
              <w:right w:w="100" w:type="dxa"/>
            </w:tcMar>
          </w:tcPr>
          <w:p w:rsidR="002E2CF5" w:rsidP="17AF334E" w:rsidRDefault="0064328A" w14:paraId="23621287"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The following three examples show an increase in difficulty based upon a) the difficulty in skill (e.g., recalling multiple letters, vs. two to three), and b) difficulty of the process (e.g., </w:t>
            </w:r>
            <w:r w:rsidRPr="17AF334E" w:rsidR="17AF334E">
              <w:rPr>
                <w:rFonts w:ascii="Calibri" w:hAnsi="Calibri" w:eastAsia="Calibri" w:cs="Calibri"/>
                <w:highlight w:val="white"/>
                <w:lang w:val="en-US"/>
              </w:rPr>
              <w:t>identifying</w:t>
            </w:r>
            <w:r w:rsidRPr="17AF334E" w:rsidR="17AF334E">
              <w:rPr>
                <w:rFonts w:ascii="Calibri" w:hAnsi="Calibri" w:eastAsia="Calibri" w:cs="Calibri"/>
                <w:highlight w:val="white"/>
                <w:lang w:val="en-US"/>
              </w:rPr>
              <w:t xml:space="preserve"> vs. multi-step spelling)</w:t>
            </w:r>
          </w:p>
          <w:p w:rsidR="002E2CF5" w:rsidRDefault="002E2CF5" w14:paraId="4B94D5A5" wp14:textId="77777777">
            <w:pPr>
              <w:widowControl w:val="0"/>
              <w:pBdr>
                <w:top w:val="nil"/>
                <w:left w:val="nil"/>
                <w:bottom w:val="nil"/>
                <w:right w:val="nil"/>
                <w:between w:val="nil"/>
              </w:pBdr>
              <w:spacing w:line="240" w:lineRule="auto"/>
              <w:rPr>
                <w:rFonts w:ascii="Calibri" w:hAnsi="Calibri" w:eastAsia="Calibri" w:cs="Calibri"/>
                <w:highlight w:val="white"/>
              </w:rPr>
            </w:pPr>
          </w:p>
          <w:p w:rsidR="002E2CF5" w:rsidRDefault="0064328A" w14:paraId="7766D339" wp14:textId="77777777">
            <w:pPr>
              <w:widowControl w:val="0"/>
              <w:pBdr>
                <w:top w:val="nil"/>
                <w:left w:val="nil"/>
                <w:bottom w:val="nil"/>
                <w:right w:val="nil"/>
                <w:between w:val="nil"/>
              </w:pBdr>
              <w:spacing w:line="240" w:lineRule="auto"/>
              <w:rPr>
                <w:rFonts w:ascii="Calibri" w:hAnsi="Calibri" w:eastAsia="Calibri" w:cs="Calibri"/>
                <w:highlight w:val="white"/>
              </w:rPr>
            </w:pPr>
            <w:r>
              <w:rPr>
                <w:rFonts w:ascii="Calibri" w:hAnsi="Calibri" w:eastAsia="Calibri" w:cs="Calibri"/>
                <w:highlight w:val="white"/>
              </w:rPr>
              <w:t xml:space="preserve">Low </w:t>
            </w:r>
          </w:p>
          <w:p w:rsidR="002E2CF5" w:rsidP="17AF334E" w:rsidRDefault="0064328A" w14:paraId="1FEDA066"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Boys and girls, remember </w:t>
            </w:r>
            <w:r w:rsidRPr="17AF334E" w:rsidR="17AF334E">
              <w:rPr>
                <w:rFonts w:ascii="Calibri" w:hAnsi="Calibri" w:eastAsia="Calibri" w:cs="Calibri"/>
                <w:i w:val="1"/>
                <w:iCs w:val="1"/>
                <w:highlight w:val="white"/>
                <w:lang w:val="en-US"/>
              </w:rPr>
              <w:t>stretch and chop</w:t>
            </w:r>
            <w:r w:rsidRPr="17AF334E" w:rsidR="17AF334E">
              <w:rPr>
                <w:rFonts w:ascii="Calibri" w:hAnsi="Calibri" w:eastAsia="Calibri" w:cs="Calibri"/>
                <w:highlight w:val="white"/>
                <w:lang w:val="en-US"/>
              </w:rPr>
              <w:t>. Now I am going to say a word. You are going to stretch and chop the beginning sound. We are listening for whether the word begins with a /b/ sound or /p/ sound, but this time we are not going to lift our sound card, we are going to write the letter b for the /b/ sound or the letter p for the /p/ sound. Look at you sound hunt handwriting sheet. You see that in each line there is either a b or a p to trace. I am going to say a word. Then I will stretch the word. You are going to chop that be</w:t>
            </w:r>
            <w:r w:rsidRPr="17AF334E" w:rsidR="17AF334E">
              <w:rPr>
                <w:rFonts w:ascii="Calibri" w:hAnsi="Calibri" w:eastAsia="Calibri" w:cs="Calibri"/>
                <w:highlight w:val="white"/>
                <w:lang w:val="en-US"/>
              </w:rPr>
              <w:t xml:space="preserve">ginning sound to hear whether it is the /b/ sound or the /p/ sound. Then, you are going to trace the correct letter for the beginning sound you hear.  </w:t>
            </w:r>
          </w:p>
          <w:p w:rsidR="002E2CF5" w:rsidRDefault="002E2CF5" w14:paraId="3DEEC669" wp14:textId="77777777">
            <w:pPr>
              <w:widowControl w:val="0"/>
              <w:pBdr>
                <w:top w:val="nil"/>
                <w:left w:val="nil"/>
                <w:bottom w:val="nil"/>
                <w:right w:val="nil"/>
                <w:between w:val="nil"/>
              </w:pBdr>
              <w:spacing w:line="240" w:lineRule="auto"/>
              <w:rPr>
                <w:rFonts w:ascii="Calibri" w:hAnsi="Calibri" w:eastAsia="Calibri" w:cs="Calibri"/>
                <w:highlight w:val="white"/>
              </w:rPr>
            </w:pPr>
          </w:p>
          <w:p w:rsidR="002E2CF5" w:rsidRDefault="0064328A" w14:paraId="2A27BF6A" wp14:textId="77777777">
            <w:pPr>
              <w:widowControl w:val="0"/>
              <w:pBdr>
                <w:top w:val="nil"/>
                <w:left w:val="nil"/>
                <w:bottom w:val="nil"/>
                <w:right w:val="nil"/>
                <w:between w:val="nil"/>
              </w:pBdr>
              <w:spacing w:line="240" w:lineRule="auto"/>
              <w:rPr>
                <w:rFonts w:ascii="Calibri" w:hAnsi="Calibri" w:eastAsia="Calibri" w:cs="Calibri"/>
                <w:highlight w:val="white"/>
              </w:rPr>
            </w:pPr>
            <w:r>
              <w:rPr>
                <w:rFonts w:ascii="Calibri" w:hAnsi="Calibri" w:eastAsia="Calibri" w:cs="Calibri"/>
                <w:highlight w:val="white"/>
              </w:rPr>
              <w:t>Middle</w:t>
            </w:r>
          </w:p>
          <w:p w:rsidR="002E2CF5" w:rsidP="17AF334E" w:rsidRDefault="0064328A" w14:paraId="619B4C05"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Boys and girls, remember </w:t>
            </w:r>
            <w:r w:rsidRPr="17AF334E" w:rsidR="17AF334E">
              <w:rPr>
                <w:rFonts w:ascii="Calibri" w:hAnsi="Calibri" w:eastAsia="Calibri" w:cs="Calibri"/>
                <w:i w:val="1"/>
                <w:iCs w:val="1"/>
                <w:highlight w:val="white"/>
                <w:lang w:val="en-US"/>
              </w:rPr>
              <w:t>stretch the sounds</w:t>
            </w:r>
            <w:r w:rsidRPr="17AF334E" w:rsidR="17AF334E">
              <w:rPr>
                <w:rFonts w:ascii="Calibri" w:hAnsi="Calibri" w:eastAsia="Calibri" w:cs="Calibri"/>
                <w:highlight w:val="white"/>
                <w:lang w:val="en-US"/>
              </w:rPr>
              <w:t xml:space="preserve">. Now I am going to say a word. You are going to stretch those sounds and spell the word. We are doing three sound words. Consonant-vowel-consonant. In all these CVC words, the vowel sound you will hear is the /a/ sound for short a {Teacher brings children’s attention to the elkonin boxes with CVC written at the top of each box and displays the short /a/ sound}  </w:t>
            </w:r>
          </w:p>
          <w:p w:rsidR="002E2CF5" w:rsidP="17AF334E" w:rsidRDefault="0064328A" w14:paraId="40367C6C"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Where are we going to hear the /a/ vowel sound? Is it going to be in the beginning, middle or end of the word {Teacher point to the beginning, middle, and end box}.  </w:t>
            </w:r>
          </w:p>
          <w:p w:rsidR="002E2CF5" w:rsidP="17AF334E" w:rsidRDefault="0064328A" w14:paraId="39F18125"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Which box, everyone? Right. The /a/ vowel you hear is in the middle of the word for CVC words. We are going to do Stretch and Spell. You are going to stretch the sounds of a CVC word. Look at your Stretch-Sound handwriting paper. {Teacher directs students’ attention to the handwriting sheet}. How many sounds will we hear if these are CVC words?  </w:t>
            </w:r>
          </w:p>
          <w:p w:rsidR="002E2CF5" w:rsidRDefault="0064328A" w14:paraId="457233D4"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Everyone. (children should say three)  </w:t>
            </w:r>
          </w:p>
          <w:p w:rsidR="002E2CF5" w:rsidP="17AF334E" w:rsidRDefault="0064328A" w14:paraId="1C5D893F"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Yes. three sounds.  </w:t>
            </w:r>
          </w:p>
          <w:p w:rsidR="002E2CF5" w:rsidP="17AF334E" w:rsidRDefault="0064328A" w14:paraId="4C010D89"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That’s</w:t>
            </w:r>
            <w:r w:rsidRPr="17AF334E" w:rsidR="17AF334E">
              <w:rPr>
                <w:rFonts w:ascii="Calibri" w:hAnsi="Calibri" w:eastAsia="Calibri" w:cs="Calibri"/>
                <w:highlight w:val="white"/>
                <w:lang w:val="en-US"/>
              </w:rPr>
              <w:t xml:space="preserve"> why we see three boxes on the handwriting sheet for each sound. </w:t>
            </w:r>
          </w:p>
          <w:p w:rsidR="002E2CF5" w:rsidRDefault="0064328A" w14:paraId="0BC22EC9"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And notice that in the middle box, there is an “a” for what sound? (Children make the /a/ sound). </w:t>
            </w:r>
          </w:p>
          <w:p w:rsidR="002E2CF5" w:rsidP="17AF334E" w:rsidRDefault="0064328A" w14:paraId="2CCD4C32"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Right in all these words we are going to hear short a in the middle of word</w:t>
            </w:r>
            <w:r w:rsidRPr="17AF334E" w:rsidR="17AF334E">
              <w:rPr>
                <w:rFonts w:ascii="Calibri" w:hAnsi="Calibri" w:eastAsia="Calibri" w:cs="Calibri"/>
                <w:highlight w:val="white"/>
                <w:lang w:val="en-US"/>
              </w:rPr>
              <w:t xml:space="preserve">.  </w:t>
            </w:r>
          </w:p>
          <w:p w:rsidR="002E2CF5" w:rsidRDefault="0064328A" w14:paraId="1FC23166"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Your job is to find the sound at the beginning and end and write the letter for the beginning and end sound. You first stretch the sounds, then write the letter for each sound.</w:t>
            </w:r>
          </w:p>
          <w:p w:rsidR="002E2CF5" w:rsidRDefault="002E2CF5" w14:paraId="3656B9AB" wp14:textId="77777777">
            <w:pPr>
              <w:widowControl w:val="0"/>
              <w:pBdr>
                <w:top w:val="nil"/>
                <w:left w:val="nil"/>
                <w:bottom w:val="nil"/>
                <w:right w:val="nil"/>
                <w:between w:val="nil"/>
              </w:pBdr>
              <w:spacing w:line="240" w:lineRule="auto"/>
              <w:rPr>
                <w:rFonts w:ascii="Calibri" w:hAnsi="Calibri" w:eastAsia="Calibri" w:cs="Calibri"/>
                <w:highlight w:val="white"/>
              </w:rPr>
            </w:pPr>
          </w:p>
          <w:p w:rsidR="002E2CF5" w:rsidRDefault="0064328A" w14:paraId="7E177962" wp14:textId="77777777">
            <w:pPr>
              <w:widowControl w:val="0"/>
              <w:pBdr>
                <w:top w:val="nil"/>
                <w:left w:val="nil"/>
                <w:bottom w:val="nil"/>
                <w:right w:val="nil"/>
                <w:between w:val="nil"/>
              </w:pBdr>
              <w:spacing w:line="240" w:lineRule="auto"/>
              <w:rPr>
                <w:rFonts w:ascii="Calibri" w:hAnsi="Calibri" w:eastAsia="Calibri" w:cs="Calibri"/>
                <w:highlight w:val="white"/>
              </w:rPr>
            </w:pPr>
            <w:r>
              <w:rPr>
                <w:rFonts w:ascii="Calibri" w:hAnsi="Calibri" w:eastAsia="Calibri" w:cs="Calibri"/>
                <w:highlight w:val="white"/>
              </w:rPr>
              <w:t>High</w:t>
            </w:r>
          </w:p>
          <w:p w:rsidR="002E2CF5" w:rsidP="17AF334E" w:rsidRDefault="0064328A" w14:paraId="2E3A4532"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Boys and girls, remember stretch the sounds. Now I am going to say a word. You are going to stretch those sounds and spell the word. We are doing three sound words. Consonant-vowel-consonant. I am going to remind you of the vowels you know so far {Teacher displays the a, e, </w:t>
            </w:r>
            <w:r w:rsidRPr="17AF334E" w:rsidR="17AF334E">
              <w:rPr>
                <w:rFonts w:ascii="Calibri" w:hAnsi="Calibri" w:eastAsia="Calibri" w:cs="Calibri"/>
                <w:highlight w:val="white"/>
                <w:lang w:val="en-US"/>
              </w:rPr>
              <w:t>i</w:t>
            </w:r>
            <w:r w:rsidRPr="17AF334E" w:rsidR="17AF334E">
              <w:rPr>
                <w:rFonts w:ascii="Calibri" w:hAnsi="Calibri" w:eastAsia="Calibri" w:cs="Calibri"/>
                <w:highlight w:val="white"/>
                <w:lang w:val="en-US"/>
              </w:rPr>
              <w:t xml:space="preserve">, and o vowels}  </w:t>
            </w:r>
          </w:p>
          <w:p w:rsidR="002E2CF5" w:rsidP="17AF334E" w:rsidRDefault="0064328A" w14:paraId="4E2D0CE3"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Where are we going to hear these vowels, the beginning, middle, or end of the word? Everyone. Right. These are the vowels you hear in the middle of the word. We are going to do stretch and spell. You are going to stretch the sounds of word. Look at your Stretch-Sound handwriting paper. {Teacher directs students’ attention to the handwriting sheet}. How many sounds will we hear if these are CVC words. Everyone. Yes. three sounds. </w:t>
            </w:r>
            <w:r w:rsidRPr="17AF334E" w:rsidR="17AF334E">
              <w:rPr>
                <w:rFonts w:ascii="Calibri" w:hAnsi="Calibri" w:eastAsia="Calibri" w:cs="Calibri"/>
                <w:highlight w:val="white"/>
                <w:lang w:val="en-US"/>
              </w:rPr>
              <w:t>That’s</w:t>
            </w:r>
            <w:r w:rsidRPr="17AF334E" w:rsidR="17AF334E">
              <w:rPr>
                <w:rFonts w:ascii="Calibri" w:hAnsi="Calibri" w:eastAsia="Calibri" w:cs="Calibri"/>
                <w:highlight w:val="white"/>
                <w:lang w:val="en-US"/>
              </w:rPr>
              <w:t xml:space="preserve"> why we see three boxes for each sound. You first stretch the sounds, the</w:t>
            </w:r>
            <w:r w:rsidRPr="17AF334E" w:rsidR="17AF334E">
              <w:rPr>
                <w:rFonts w:ascii="Calibri" w:hAnsi="Calibri" w:eastAsia="Calibri" w:cs="Calibri"/>
                <w:highlight w:val="white"/>
                <w:lang w:val="en-US"/>
              </w:rPr>
              <w:t>n write the letter for each sound.</w:t>
            </w:r>
          </w:p>
          <w:p w:rsidR="002E2CF5" w:rsidRDefault="002E2CF5" w14:paraId="45FB0818" wp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highlight w:val="white"/>
              </w:rPr>
            </w:pPr>
          </w:p>
          <w:p w:rsidR="002E2CF5" w:rsidRDefault="002E2CF5" w14:paraId="049F31CB" wp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highlight w:val="white"/>
              </w:rPr>
            </w:pPr>
          </w:p>
        </w:tc>
      </w:tr>
      <w:tr xmlns:wp14="http://schemas.microsoft.com/office/word/2010/wordml" w:rsidR="002E2CF5" w:rsidTr="17AF334E" w14:paraId="78150EE9" wp14:textId="77777777">
        <w:tc>
          <w:tcPr>
            <w:tcW w:w="6180" w:type="dxa"/>
            <w:tcMar>
              <w:top w:w="100" w:type="dxa"/>
              <w:left w:w="100" w:type="dxa"/>
              <w:bottom w:w="100" w:type="dxa"/>
              <w:right w:w="100" w:type="dxa"/>
            </w:tcMar>
          </w:tcPr>
          <w:p w:rsidR="002E2CF5" w:rsidRDefault="0064328A" w14:paraId="3ABF3EB9" wp14:textId="77777777">
            <w:pPr>
              <w:widowControl w:val="0"/>
              <w:spacing w:line="240" w:lineRule="auto"/>
              <w:rPr>
                <w:rFonts w:ascii="Calibri" w:hAnsi="Calibri" w:eastAsia="Calibri" w:cs="Calibri"/>
                <w:sz w:val="24"/>
                <w:szCs w:val="24"/>
                <w:highlight w:val="white"/>
              </w:rPr>
            </w:pPr>
            <w:r>
              <w:rPr>
                <w:rFonts w:ascii="Calibri" w:hAnsi="Calibri" w:eastAsia="Calibri" w:cs="Calibri"/>
                <w:sz w:val="24"/>
                <w:szCs w:val="24"/>
                <w:highlight w:val="white"/>
              </w:rPr>
              <w:t xml:space="preserve">The generated lesson plan should include explanations to children why their answer is correct after the first and/or second elicited response from children during an activity </w:t>
            </w:r>
          </w:p>
        </w:tc>
        <w:tc>
          <w:tcPr>
            <w:tcW w:w="4620" w:type="dxa"/>
            <w:tcMar>
              <w:top w:w="100" w:type="dxa"/>
              <w:left w:w="100" w:type="dxa"/>
              <w:bottom w:w="100" w:type="dxa"/>
              <w:right w:w="100" w:type="dxa"/>
            </w:tcMar>
          </w:tcPr>
          <w:p w:rsidR="002E2CF5" w:rsidP="17AF334E" w:rsidRDefault="0064328A" w14:paraId="6C5D6B8E"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My turn. My word is bet.  </w:t>
            </w:r>
          </w:p>
          <w:p w:rsidR="002E2CF5" w:rsidP="17AF334E" w:rsidRDefault="0064328A" w14:paraId="507A32F3"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Let me stretch: /b/-/et/). </w:t>
            </w:r>
          </w:p>
          <w:p w:rsidR="002E2CF5" w:rsidRDefault="0064328A" w14:paraId="7B1A08D6"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Chop the beginning. (children say /b/) </w:t>
            </w:r>
          </w:p>
          <w:p w:rsidR="002E2CF5" w:rsidRDefault="0064328A" w14:paraId="35D081CB"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Does /b/-et start with the /b/ or /p/ sound? (children should say /b/) </w:t>
            </w:r>
          </w:p>
          <w:p w:rsidR="002E2CF5" w:rsidRDefault="0064328A" w14:paraId="73631858" wp14:textId="77777777">
            <w:pPr>
              <w:widowControl w:val="0"/>
              <w:shd w:val="clear" w:color="auto" w:fill="FFFFFF"/>
              <w:spacing w:line="240" w:lineRule="auto"/>
              <w:rPr>
                <w:rFonts w:ascii="Calibri" w:hAnsi="Calibri" w:eastAsia="Calibri" w:cs="Calibri"/>
                <w:highlight w:val="white"/>
                <w:u w:val="single"/>
              </w:rPr>
            </w:pPr>
            <w:r>
              <w:rPr>
                <w:rFonts w:ascii="Calibri" w:hAnsi="Calibri" w:eastAsia="Calibri" w:cs="Calibri"/>
                <w:highlight w:val="white"/>
                <w:u w:val="single"/>
              </w:rPr>
              <w:t xml:space="preserve">Yes. I am pushing out air and using my vocal box /b/, so I am going to hold up my ball sound card for the /b/ sound. </w:t>
            </w:r>
          </w:p>
          <w:p w:rsidR="002E2CF5" w:rsidRDefault="002E2CF5" w14:paraId="53128261" wp14:textId="77777777">
            <w:pPr>
              <w:widowControl w:val="0"/>
              <w:shd w:val="clear" w:color="auto" w:fill="FFFFFF"/>
              <w:spacing w:line="240" w:lineRule="auto"/>
              <w:rPr>
                <w:rFonts w:ascii="Times New Roman" w:hAnsi="Times New Roman" w:eastAsia="Times New Roman" w:cs="Times New Roman"/>
                <w:highlight w:val="white"/>
              </w:rPr>
            </w:pPr>
          </w:p>
          <w:p w:rsidR="002E2CF5" w:rsidRDefault="002E2CF5" w14:paraId="62486C05" wp14:textId="77777777">
            <w:pPr>
              <w:widowControl w:val="0"/>
              <w:pBdr>
                <w:top w:val="nil"/>
                <w:left w:val="nil"/>
                <w:bottom w:val="nil"/>
                <w:right w:val="nil"/>
                <w:between w:val="nil"/>
              </w:pBdr>
              <w:spacing w:line="240" w:lineRule="auto"/>
              <w:rPr>
                <w:rFonts w:ascii="Calibri" w:hAnsi="Calibri" w:eastAsia="Calibri" w:cs="Calibri"/>
                <w:sz w:val="24"/>
                <w:szCs w:val="24"/>
                <w:highlight w:val="white"/>
              </w:rPr>
            </w:pPr>
          </w:p>
        </w:tc>
      </w:tr>
      <w:tr xmlns:wp14="http://schemas.microsoft.com/office/word/2010/wordml" w:rsidR="002E2CF5" w:rsidTr="17AF334E" w14:paraId="3B511B77" wp14:textId="77777777">
        <w:tc>
          <w:tcPr>
            <w:tcW w:w="6180" w:type="dxa"/>
            <w:tcMar>
              <w:top w:w="100" w:type="dxa"/>
              <w:left w:w="100" w:type="dxa"/>
              <w:bottom w:w="100" w:type="dxa"/>
              <w:right w:w="100" w:type="dxa"/>
            </w:tcMar>
          </w:tcPr>
          <w:p w:rsidR="002E2CF5" w:rsidP="17AF334E" w:rsidRDefault="0064328A" w14:paraId="59728417"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Calibri" w:hAnsi="Calibri" w:eastAsia="Calibri" w:cs="Calibri"/>
                <w:sz w:val="24"/>
                <w:szCs w:val="24"/>
                <w:highlight w:val="white"/>
                <w:lang w:val="en-US"/>
              </w:rPr>
            </w:pPr>
            <w:r w:rsidRPr="17AF334E" w:rsidR="17AF334E">
              <w:rPr>
                <w:rFonts w:ascii="Calibri" w:hAnsi="Calibri" w:eastAsia="Calibri" w:cs="Calibri"/>
                <w:sz w:val="24"/>
                <w:szCs w:val="24"/>
                <w:highlight w:val="white"/>
                <w:lang w:val="en-US"/>
              </w:rPr>
              <w:t xml:space="preserve">The activities and activity examples should take into account children’s prior practice and learned skills. </w:t>
            </w:r>
          </w:p>
        </w:tc>
        <w:tc>
          <w:tcPr>
            <w:tcW w:w="4620" w:type="dxa"/>
            <w:tcMar>
              <w:top w:w="100" w:type="dxa"/>
              <w:left w:w="100" w:type="dxa"/>
              <w:bottom w:w="100" w:type="dxa"/>
              <w:right w:w="100" w:type="dxa"/>
            </w:tcMar>
          </w:tcPr>
          <w:p w:rsidR="002E2CF5" w:rsidRDefault="0064328A" w14:paraId="50D94B56" wp14:textId="77777777">
            <w:pPr>
              <w:widowControl w:val="0"/>
              <w:pBdr>
                <w:top w:val="nil"/>
                <w:left w:val="nil"/>
                <w:bottom w:val="nil"/>
                <w:right w:val="nil"/>
                <w:between w:val="nil"/>
              </w:pBdr>
              <w:spacing w:line="240" w:lineRule="auto"/>
              <w:rPr>
                <w:rFonts w:ascii="Times New Roman" w:hAnsi="Times New Roman" w:eastAsia="Times New Roman" w:cs="Times New Roman"/>
                <w:i/>
                <w:iCs/>
                <w:sz w:val="24"/>
                <w:szCs w:val="24"/>
                <w:highlight w:val="white"/>
              </w:rPr>
            </w:pPr>
            <w:r>
              <w:rPr>
                <w:rFonts w:ascii="Times New Roman" w:hAnsi="Times New Roman" w:eastAsia="Times New Roman" w:cs="Times New Roman"/>
                <w:i/>
                <w:iCs/>
                <w:sz w:val="24"/>
                <w:szCs w:val="24"/>
                <w:highlight w:val="white"/>
              </w:rPr>
              <w:t>Do not use sounds that have not been directly taught. Do not use words that have sounds that have not been directly taught.</w:t>
            </w:r>
          </w:p>
          <w:p w:rsidR="002E2CF5" w:rsidP="17AF334E" w:rsidRDefault="0064328A" w14:paraId="70826CC3"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The generator should know what skills children are working on from prompting teacher, and consider prior lessons the teacher has created. </w:t>
            </w:r>
          </w:p>
        </w:tc>
      </w:tr>
      <w:tr xmlns:wp14="http://schemas.microsoft.com/office/word/2010/wordml" w:rsidR="002E2CF5" w:rsidTr="17AF334E" w14:paraId="373B30CC" wp14:textId="77777777">
        <w:tc>
          <w:tcPr>
            <w:tcW w:w="6180" w:type="dxa"/>
            <w:tcMar>
              <w:top w:w="100" w:type="dxa"/>
              <w:left w:w="100" w:type="dxa"/>
              <w:bottom w:w="100" w:type="dxa"/>
              <w:right w:w="100" w:type="dxa"/>
            </w:tcMar>
          </w:tcPr>
          <w:p w:rsidR="002E2CF5" w:rsidP="17AF334E" w:rsidRDefault="0064328A" w14:paraId="314F2F10"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Calibri" w:hAnsi="Calibri" w:eastAsia="Calibri" w:cs="Calibri"/>
                <w:sz w:val="24"/>
                <w:szCs w:val="24"/>
                <w:highlight w:val="white"/>
                <w:lang w:val="en-US"/>
              </w:rPr>
            </w:pPr>
            <w:r w:rsidRPr="17AF334E" w:rsidR="17AF334E">
              <w:rPr>
                <w:rFonts w:ascii="Calibri" w:hAnsi="Calibri" w:eastAsia="Calibri" w:cs="Calibri"/>
                <w:sz w:val="24"/>
                <w:szCs w:val="24"/>
                <w:highlight w:val="white"/>
                <w:lang w:val="en-US"/>
              </w:rPr>
              <w:t xml:space="preserve">When appropriate, the activity examples should pair sounds and letters in way that can support children’s comparing and contrasting of phonemes and letter forms for deeper processing </w:t>
            </w:r>
          </w:p>
        </w:tc>
        <w:tc>
          <w:tcPr>
            <w:tcW w:w="4620" w:type="dxa"/>
            <w:tcMar>
              <w:top w:w="100" w:type="dxa"/>
              <w:left w:w="100" w:type="dxa"/>
              <w:bottom w:w="100" w:type="dxa"/>
              <w:right w:w="100" w:type="dxa"/>
            </w:tcMar>
          </w:tcPr>
          <w:p w:rsidR="002E2CF5" w:rsidP="17AF334E" w:rsidRDefault="0064328A" w14:paraId="63836F70"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Remember that we said that the /b/ sound is a lot like the /p/ sound.   </w:t>
            </w:r>
          </w:p>
          <w:p w:rsidR="002E2CF5" w:rsidP="17AF334E" w:rsidRDefault="0064328A" w14:paraId="139BFED1"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Look at my mouth and listen to the sound of each one.  </w:t>
            </w:r>
          </w:p>
          <w:p w:rsidR="002E2CF5" w:rsidRDefault="0064328A" w14:paraId="64F6E2EC"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Ready. /b/  </w:t>
            </w:r>
          </w:p>
          <w:p w:rsidR="002E2CF5" w:rsidRDefault="0064328A" w14:paraId="6971542B"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Ready. /p/ </w:t>
            </w:r>
          </w:p>
          <w:p w:rsidR="002E2CF5" w:rsidP="17AF334E" w:rsidRDefault="0064328A" w14:paraId="3A144E7F"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What’s different? (Children should respond that one uses their voice) </w:t>
            </w:r>
          </w:p>
          <w:p w:rsidR="002E2CF5" w:rsidP="17AF334E" w:rsidRDefault="0064328A" w14:paraId="72E2D6CF"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Right. For the /b/ sound, I have my lips together and push out air and use my vocal box. For the /p/ sound I still push my lips together and push out air, but I do not use my vocal box.  </w:t>
            </w:r>
          </w:p>
          <w:p w:rsidR="002E2CF5" w:rsidP="17AF334E" w:rsidRDefault="0064328A" w14:paraId="3CDEE6F3"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Everyone put your hand on your vocal box and make the /b/ sound.  </w:t>
            </w:r>
          </w:p>
          <w:p w:rsidR="002E2CF5" w:rsidP="17AF334E" w:rsidRDefault="0064328A" w14:paraId="39F8BDF1"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Everyone.  </w:t>
            </w:r>
          </w:p>
          <w:p w:rsidR="002E2CF5" w:rsidP="17AF334E" w:rsidRDefault="0064328A" w14:paraId="6C70C14B"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Now let’s make the /p/ sound  </w:t>
            </w:r>
          </w:p>
          <w:p w:rsidR="002E2CF5" w:rsidP="17AF334E" w:rsidRDefault="0064328A" w14:paraId="712F00E8"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Everyone.   </w:t>
            </w:r>
          </w:p>
          <w:p w:rsidR="002E2CF5" w:rsidRDefault="0064328A" w14:paraId="77705BBD"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The /b/ sound uses our vocal box. We can feel it when we say /b/. </w:t>
            </w:r>
          </w:p>
          <w:p w:rsidR="002E2CF5" w:rsidRDefault="002E2CF5" w14:paraId="4101652C" wp14:textId="77777777">
            <w:pPr>
              <w:widowControl w:val="0"/>
              <w:shd w:val="clear" w:color="auto" w:fill="FFFFFF"/>
              <w:spacing w:line="240" w:lineRule="auto"/>
              <w:rPr>
                <w:rFonts w:ascii="Calibri" w:hAnsi="Calibri" w:eastAsia="Calibri" w:cs="Calibri"/>
                <w:highlight w:val="white"/>
              </w:rPr>
            </w:pPr>
          </w:p>
          <w:p w:rsidR="002E2CF5" w:rsidP="17AF334E" w:rsidRDefault="0064328A" w14:paraId="659C1A4C"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Children later on the lesson must distinguish between these two sounds.</w:t>
            </w:r>
          </w:p>
          <w:p w:rsidR="002E2CF5" w:rsidRDefault="002E2CF5" w14:paraId="4B99056E" wp14:textId="77777777">
            <w:pPr>
              <w:widowControl w:val="0"/>
              <w:pBdr>
                <w:top w:val="nil"/>
                <w:left w:val="nil"/>
                <w:bottom w:val="nil"/>
                <w:right w:val="nil"/>
                <w:between w:val="nil"/>
              </w:pBdr>
              <w:spacing w:line="240" w:lineRule="auto"/>
              <w:rPr>
                <w:rFonts w:ascii="Calibri" w:hAnsi="Calibri" w:eastAsia="Calibri" w:cs="Calibri"/>
                <w:sz w:val="24"/>
                <w:szCs w:val="24"/>
                <w:highlight w:val="white"/>
              </w:rPr>
            </w:pPr>
          </w:p>
        </w:tc>
      </w:tr>
      <w:tr xmlns:wp14="http://schemas.microsoft.com/office/word/2010/wordml" w:rsidR="002E2CF5" w:rsidTr="17AF334E" w14:paraId="69008D5B" wp14:textId="77777777">
        <w:tc>
          <w:tcPr>
            <w:tcW w:w="6180" w:type="dxa"/>
            <w:tcMar>
              <w:top w:w="100" w:type="dxa"/>
              <w:left w:w="100" w:type="dxa"/>
              <w:bottom w:w="100" w:type="dxa"/>
              <w:right w:w="100" w:type="dxa"/>
            </w:tcMar>
          </w:tcPr>
          <w:p w:rsidR="002E2CF5" w:rsidRDefault="0064328A" w14:paraId="53513613" wp14:textId="77777777">
            <w:pPr>
              <w:widowControl w:val="0"/>
              <w:pBdr>
                <w:top w:val="nil"/>
                <w:left w:val="nil"/>
                <w:bottom w:val="nil"/>
                <w:right w:val="nil"/>
                <w:between w:val="nil"/>
              </w:pBdr>
              <w:spacing w:line="240" w:lineRule="auto"/>
              <w:rPr>
                <w:rFonts w:ascii="Calibri" w:hAnsi="Calibri" w:eastAsia="Calibri" w:cs="Calibri"/>
                <w:sz w:val="24"/>
                <w:szCs w:val="24"/>
                <w:highlight w:val="white"/>
              </w:rPr>
            </w:pPr>
            <w:r>
              <w:rPr>
                <w:rFonts w:ascii="Calibri" w:hAnsi="Calibri" w:eastAsia="Calibri" w:cs="Calibri"/>
                <w:sz w:val="24"/>
                <w:szCs w:val="24"/>
                <w:highlight w:val="white"/>
              </w:rPr>
              <w:t>The activity examples should be chosen to logically support children’s completion of later tasks</w:t>
            </w:r>
          </w:p>
        </w:tc>
        <w:tc>
          <w:tcPr>
            <w:tcW w:w="4620" w:type="dxa"/>
            <w:tcMar>
              <w:top w:w="100" w:type="dxa"/>
              <w:left w:w="100" w:type="dxa"/>
              <w:bottom w:w="100" w:type="dxa"/>
              <w:right w:w="100" w:type="dxa"/>
            </w:tcMar>
          </w:tcPr>
          <w:p w:rsidR="002E2CF5" w:rsidRDefault="0064328A" w14:paraId="2838103E" wp14:textId="77777777">
            <w:pPr>
              <w:widowControl w:val="0"/>
              <w:pBdr>
                <w:top w:val="nil"/>
                <w:left w:val="nil"/>
                <w:bottom w:val="nil"/>
                <w:right w:val="nil"/>
                <w:between w:val="nil"/>
              </w:pBdr>
              <w:spacing w:line="240" w:lineRule="auto"/>
              <w:rPr>
                <w:rFonts w:ascii="Calibri" w:hAnsi="Calibri" w:eastAsia="Calibri" w:cs="Calibri"/>
                <w:sz w:val="24"/>
                <w:szCs w:val="24"/>
                <w:highlight w:val="white"/>
              </w:rPr>
            </w:pPr>
            <w:r>
              <w:rPr>
                <w:rFonts w:ascii="Calibri" w:hAnsi="Calibri" w:eastAsia="Calibri" w:cs="Calibri"/>
                <w:sz w:val="24"/>
                <w:szCs w:val="24"/>
                <w:highlight w:val="white"/>
              </w:rPr>
              <w:t>Reviewing sounds and letters that children must recall in later activities</w:t>
            </w:r>
          </w:p>
        </w:tc>
      </w:tr>
      <w:tr xmlns:wp14="http://schemas.microsoft.com/office/word/2010/wordml" w:rsidR="002E2CF5" w:rsidTr="17AF334E" w14:paraId="7CA99CB3" wp14:textId="77777777">
        <w:tc>
          <w:tcPr>
            <w:tcW w:w="6180" w:type="dxa"/>
            <w:tcMar>
              <w:top w:w="100" w:type="dxa"/>
              <w:left w:w="100" w:type="dxa"/>
              <w:bottom w:w="100" w:type="dxa"/>
              <w:right w:w="100" w:type="dxa"/>
            </w:tcMar>
          </w:tcPr>
          <w:p w:rsidR="002E2CF5" w:rsidRDefault="0064328A" w14:paraId="669FA1C6" wp14:textId="77777777">
            <w:pPr>
              <w:widowControl w:val="0"/>
              <w:pBdr>
                <w:top w:val="nil"/>
                <w:left w:val="nil"/>
                <w:bottom w:val="nil"/>
                <w:right w:val="nil"/>
                <w:between w:val="nil"/>
              </w:pBdr>
              <w:spacing w:line="240" w:lineRule="auto"/>
              <w:rPr>
                <w:rFonts w:ascii="Calibri" w:hAnsi="Calibri" w:eastAsia="Calibri" w:cs="Calibri"/>
                <w:sz w:val="24"/>
                <w:szCs w:val="24"/>
                <w:highlight w:val="white"/>
              </w:rPr>
            </w:pPr>
            <w:r>
              <w:rPr>
                <w:rFonts w:ascii="Calibri" w:hAnsi="Calibri" w:eastAsia="Calibri" w:cs="Calibri"/>
                <w:sz w:val="24"/>
                <w:szCs w:val="24"/>
                <w:highlight w:val="white"/>
              </w:rPr>
              <w:t xml:space="preserve">The generated lesson should include considerations of where young children may make errors and provide possible corrective feedback. </w:t>
            </w:r>
          </w:p>
        </w:tc>
        <w:tc>
          <w:tcPr>
            <w:tcW w:w="4620" w:type="dxa"/>
            <w:tcMar>
              <w:top w:w="100" w:type="dxa"/>
              <w:left w:w="100" w:type="dxa"/>
              <w:bottom w:w="100" w:type="dxa"/>
              <w:right w:w="100" w:type="dxa"/>
            </w:tcMar>
          </w:tcPr>
          <w:p w:rsidR="002E2CF5" w:rsidRDefault="0064328A" w14:paraId="4CDC3278"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Corrective Feedback: Some children may confuse the direction of d, writing instead b or p. </w:t>
            </w:r>
          </w:p>
          <w:p w:rsidR="002E2CF5" w:rsidP="17AF334E" w:rsidRDefault="0064328A" w14:paraId="5074C58E"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Teacher: You are close. My sound is /d/. Everyone look up here. Some of you wrote this. {Teacher writes b}. This was our new sound we learned yesterday. This sound is /b/. We are writing /d/. This is /d/ {Teacher writes d on the board}. What is different about these two letters? Everyone think. Partner 1 tell Partner 2. Stop. Partner 2 tell Partner 1. Stop. Jesslyn, what is different about the /b/ and /d/? (child should respond that bottom bubble is different). </w:t>
            </w:r>
          </w:p>
          <w:p w:rsidR="002E2CF5" w:rsidP="17AF334E" w:rsidRDefault="0064328A" w14:paraId="11095CEE" wp14:textId="77777777">
            <w:pPr>
              <w:widowControl w:val="0"/>
              <w:shd w:val="clear" w:color="auto" w:fill="FFFFFF" w:themeFill="background1"/>
              <w:spacing w:line="240" w:lineRule="auto"/>
              <w:rPr>
                <w:rFonts w:ascii="Times New Roman" w:hAnsi="Times New Roman" w:eastAsia="Times New Roman" w:cs="Times New Roman"/>
                <w:sz w:val="24"/>
                <w:szCs w:val="24"/>
                <w:highlight w:val="white"/>
                <w:lang w:val="en-US"/>
              </w:rPr>
            </w:pPr>
            <w:r w:rsidRPr="17AF334E" w:rsidR="17AF334E">
              <w:rPr>
                <w:rFonts w:ascii="Calibri" w:hAnsi="Calibri" w:eastAsia="Calibri" w:cs="Calibri"/>
                <w:highlight w:val="white"/>
                <w:lang w:val="en-US"/>
              </w:rPr>
              <w:t>Exactly, both the /d/ and /b/ have a straight line down, but one has a bubble on the back, the left, and one has a bubble in the front, on the right. Everyone say /d/. Where’s the bubble, on the front or back? Everyone (on the back). Everyone say /b/. Where’s the bubble? Everyone. (on the front). *Make sure to bring back d later in the review.</w:t>
            </w:r>
            <w:r w:rsidRPr="17AF334E" w:rsidR="17AF334E">
              <w:rPr>
                <w:rFonts w:ascii="Times New Roman" w:hAnsi="Times New Roman" w:eastAsia="Times New Roman" w:cs="Times New Roman"/>
                <w:sz w:val="24"/>
                <w:szCs w:val="24"/>
                <w:highlight w:val="white"/>
                <w:lang w:val="en-US"/>
              </w:rPr>
              <w:t xml:space="preserve">  </w:t>
            </w:r>
          </w:p>
          <w:p w:rsidR="002E2CF5" w:rsidRDefault="002E2CF5" w14:paraId="1299C43A" wp14:textId="77777777">
            <w:pPr>
              <w:widowControl w:val="0"/>
              <w:pBdr>
                <w:top w:val="nil"/>
                <w:left w:val="nil"/>
                <w:bottom w:val="nil"/>
                <w:right w:val="nil"/>
                <w:between w:val="nil"/>
              </w:pBdr>
              <w:spacing w:line="240" w:lineRule="auto"/>
              <w:rPr>
                <w:rFonts w:ascii="Calibri" w:hAnsi="Calibri" w:eastAsia="Calibri" w:cs="Calibri"/>
                <w:sz w:val="24"/>
                <w:szCs w:val="24"/>
                <w:highlight w:val="white"/>
              </w:rPr>
            </w:pPr>
          </w:p>
        </w:tc>
      </w:tr>
      <w:tr xmlns:wp14="http://schemas.microsoft.com/office/word/2010/wordml" w:rsidR="002E2CF5" w:rsidTr="17AF334E" w14:paraId="7EAA29C0" wp14:textId="77777777">
        <w:tc>
          <w:tcPr>
            <w:tcW w:w="6180" w:type="dxa"/>
            <w:tcMar>
              <w:top w:w="100" w:type="dxa"/>
              <w:left w:w="100" w:type="dxa"/>
              <w:bottom w:w="100" w:type="dxa"/>
              <w:right w:w="100" w:type="dxa"/>
            </w:tcMar>
          </w:tcPr>
          <w:p w:rsidR="002E2CF5" w:rsidP="17AF334E" w:rsidRDefault="0064328A" w14:paraId="7EA9165F"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Calibri" w:hAnsi="Calibri" w:eastAsia="Calibri" w:cs="Calibri"/>
                <w:sz w:val="24"/>
                <w:szCs w:val="24"/>
                <w:highlight w:val="white"/>
                <w:lang w:val="en-US"/>
              </w:rPr>
            </w:pPr>
            <w:r w:rsidRPr="17AF334E" w:rsidR="17AF334E">
              <w:rPr>
                <w:rFonts w:ascii="Calibri" w:hAnsi="Calibri" w:eastAsia="Calibri" w:cs="Calibri"/>
                <w:sz w:val="24"/>
                <w:szCs w:val="24"/>
                <w:highlight w:val="white"/>
                <w:lang w:val="en-US"/>
              </w:rPr>
              <w:t xml:space="preserve">The generated lesson plan should always provide detailed modeling or a link for example detailed modeling. Detailed modeling is not just demonstrating directions to a task. It is detailing what is happening in the thinking process to complete a task. </w:t>
            </w:r>
          </w:p>
        </w:tc>
        <w:tc>
          <w:tcPr>
            <w:tcW w:w="4620" w:type="dxa"/>
            <w:tcMar>
              <w:top w:w="100" w:type="dxa"/>
              <w:left w:w="100" w:type="dxa"/>
              <w:bottom w:w="100" w:type="dxa"/>
              <w:right w:w="100" w:type="dxa"/>
            </w:tcMar>
          </w:tcPr>
          <w:p w:rsidR="002E2CF5" w:rsidP="17AF334E" w:rsidRDefault="0064328A" w14:paraId="0EEC5157"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Calibri" w:hAnsi="Calibri" w:eastAsia="Calibri" w:cs="Calibri"/>
                <w:sz w:val="24"/>
                <w:szCs w:val="24"/>
                <w:highlight w:val="white"/>
                <w:lang w:val="en-US"/>
              </w:rPr>
            </w:pPr>
            <w:r w:rsidRPr="17AF334E" w:rsidR="17AF334E">
              <w:rPr>
                <w:rFonts w:ascii="Times New Roman" w:hAnsi="Times New Roman" w:eastAsia="Times New Roman" w:cs="Times New Roman"/>
                <w:sz w:val="24"/>
                <w:szCs w:val="24"/>
                <w:highlight w:val="white"/>
                <w:lang w:val="en-US"/>
              </w:rPr>
              <w:t>Let me show you. My turn. The word is cab. So, I first stretch the sounds, c-a-b, the beginning sound is /c/. I know that the /c/ sound is written with the letter c. I am going to write c in the first block. So, we have /c/-/a/. The /a/ sound is written with the letter a, so I write the letter a, remember that’s our vowel, in the middle box. So, we have /c/-/a/-/b/. That’s our new sound at the end. I am going to write the letter b for the /b/ sound in the last box. Okay. Let's try.</w:t>
            </w:r>
          </w:p>
        </w:tc>
      </w:tr>
      <w:tr xmlns:wp14="http://schemas.microsoft.com/office/word/2010/wordml" w:rsidR="002E2CF5" w:rsidTr="17AF334E" w14:paraId="2A379464" wp14:textId="77777777">
        <w:tc>
          <w:tcPr>
            <w:tcW w:w="6180" w:type="dxa"/>
            <w:tcMar>
              <w:top w:w="100" w:type="dxa"/>
              <w:left w:w="100" w:type="dxa"/>
              <w:bottom w:w="100" w:type="dxa"/>
              <w:right w:w="100" w:type="dxa"/>
            </w:tcMar>
          </w:tcPr>
          <w:p w:rsidR="002E2CF5" w:rsidRDefault="0064328A" w14:paraId="565B2994" wp14:textId="77777777">
            <w:pPr>
              <w:widowControl w:val="0"/>
              <w:pBdr>
                <w:top w:val="nil"/>
                <w:left w:val="nil"/>
                <w:bottom w:val="nil"/>
                <w:right w:val="nil"/>
                <w:between w:val="nil"/>
              </w:pBdr>
              <w:spacing w:line="240" w:lineRule="auto"/>
              <w:rPr>
                <w:rFonts w:ascii="Calibri" w:hAnsi="Calibri" w:eastAsia="Calibri" w:cs="Calibri"/>
                <w:sz w:val="24"/>
                <w:szCs w:val="24"/>
                <w:highlight w:val="white"/>
              </w:rPr>
            </w:pPr>
            <w:r>
              <w:rPr>
                <w:rFonts w:ascii="Calibri" w:hAnsi="Calibri" w:eastAsia="Calibri" w:cs="Calibri"/>
                <w:sz w:val="24"/>
                <w:szCs w:val="24"/>
                <w:highlight w:val="white"/>
              </w:rPr>
              <w:t xml:space="preserve">The generated lesson plan should provide detailed explanations for students to clearly understand a skill, concept, or process. For sounds, this involves pronunciation practice, and use of gesture to support cementing sound to memory. For letters specific sequenced verbal cues </w:t>
            </w:r>
          </w:p>
        </w:tc>
        <w:tc>
          <w:tcPr>
            <w:tcW w:w="4620" w:type="dxa"/>
            <w:tcMar>
              <w:top w:w="100" w:type="dxa"/>
              <w:left w:w="100" w:type="dxa"/>
              <w:bottom w:w="100" w:type="dxa"/>
              <w:right w:w="100" w:type="dxa"/>
            </w:tcMar>
          </w:tcPr>
          <w:p w:rsidR="002E2CF5" w:rsidP="17AF334E" w:rsidRDefault="0064328A" w14:paraId="6FB31347"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We’ve been working on the /b/ sound. </w:t>
            </w:r>
          </w:p>
          <w:p w:rsidR="002E2CF5" w:rsidRDefault="0064328A" w14:paraId="3B8F6623"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Say the sound. (Children repeat sound) </w:t>
            </w:r>
          </w:p>
          <w:p w:rsidR="002E2CF5" w:rsidP="17AF334E" w:rsidRDefault="0064328A" w14:paraId="05DDD07F"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Let’s do our sound motion. Get Ready Go. (Children make a </w:t>
            </w:r>
            <w:r w:rsidRPr="17AF334E" w:rsidR="17AF334E">
              <w:rPr>
                <w:rFonts w:ascii="Calibri" w:hAnsi="Calibri" w:eastAsia="Calibri" w:cs="Calibri"/>
                <w:b w:val="1"/>
                <w:bCs w:val="1"/>
                <w:highlight w:val="white"/>
                <w:lang w:val="en-US"/>
              </w:rPr>
              <w:t>two-hand grab</w:t>
            </w:r>
            <w:r w:rsidRPr="17AF334E" w:rsidR="17AF334E">
              <w:rPr>
                <w:rFonts w:ascii="Calibri" w:hAnsi="Calibri" w:eastAsia="Calibri" w:cs="Calibri"/>
                <w:highlight w:val="white"/>
                <w:lang w:val="en-US"/>
              </w:rPr>
              <w:t xml:space="preserve">, then </w:t>
            </w:r>
            <w:r w:rsidRPr="17AF334E" w:rsidR="17AF334E">
              <w:rPr>
                <w:rFonts w:ascii="Calibri" w:hAnsi="Calibri" w:eastAsia="Calibri" w:cs="Calibri"/>
                <w:b w:val="1"/>
                <w:bCs w:val="1"/>
                <w:highlight w:val="white"/>
                <w:lang w:val="en-US"/>
              </w:rPr>
              <w:t>throw forward</w:t>
            </w:r>
            <w:r w:rsidRPr="17AF334E" w:rsidR="17AF334E">
              <w:rPr>
                <w:rFonts w:ascii="Calibri" w:hAnsi="Calibri" w:eastAsia="Calibri" w:cs="Calibri"/>
                <w:highlight w:val="white"/>
                <w:lang w:val="en-US"/>
              </w:rPr>
              <w:t xml:space="preserve">, saying /b/.) </w:t>
            </w:r>
          </w:p>
          <w:p w:rsidR="002E2CF5" w:rsidRDefault="0064328A" w14:paraId="46B8D99C"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We can hear /b/ at the beginning of words like ball  </w:t>
            </w:r>
          </w:p>
          <w:p w:rsidR="002E2CF5" w:rsidP="17AF334E" w:rsidRDefault="0064328A" w14:paraId="46EDD89C"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Say ball</w:t>
            </w:r>
            <w:r w:rsidRPr="17AF334E" w:rsidR="17AF334E">
              <w:rPr>
                <w:rFonts w:ascii="Calibri" w:hAnsi="Calibri" w:eastAsia="Calibri" w:cs="Calibri"/>
                <w:highlight w:val="white"/>
                <w:lang w:val="en-US"/>
              </w:rPr>
              <w:t xml:space="preserve">.  </w:t>
            </w:r>
          </w:p>
          <w:p w:rsidR="002E2CF5" w:rsidP="17AF334E" w:rsidRDefault="0064328A" w14:paraId="0FE075A3"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Bat. Say bat</w:t>
            </w:r>
            <w:r w:rsidRPr="17AF334E" w:rsidR="17AF334E">
              <w:rPr>
                <w:rFonts w:ascii="Calibri" w:hAnsi="Calibri" w:eastAsia="Calibri" w:cs="Calibri"/>
                <w:highlight w:val="white"/>
                <w:lang w:val="en-US"/>
              </w:rPr>
              <w:t xml:space="preserve">.  </w:t>
            </w:r>
          </w:p>
          <w:p w:rsidR="002E2CF5" w:rsidP="17AF334E" w:rsidRDefault="0064328A" w14:paraId="72AA5BB4"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Big. Say big</w:t>
            </w:r>
            <w:r w:rsidRPr="17AF334E" w:rsidR="17AF334E">
              <w:rPr>
                <w:rFonts w:ascii="Calibri" w:hAnsi="Calibri" w:eastAsia="Calibri" w:cs="Calibri"/>
                <w:highlight w:val="white"/>
                <w:lang w:val="en-US"/>
              </w:rPr>
              <w:t xml:space="preserve">.  </w:t>
            </w:r>
          </w:p>
          <w:p w:rsidR="002E2CF5" w:rsidRDefault="0064328A" w14:paraId="29D6B04F"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 </w:t>
            </w:r>
          </w:p>
          <w:p w:rsidR="002E2CF5" w:rsidP="17AF334E" w:rsidRDefault="0064328A" w14:paraId="60E024FF"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Remember that we said that the /b/ sound is a lot like the /p/ sound</w:t>
            </w:r>
            <w:r w:rsidRPr="17AF334E" w:rsidR="17AF334E">
              <w:rPr>
                <w:rFonts w:ascii="Calibri" w:hAnsi="Calibri" w:eastAsia="Calibri" w:cs="Calibri"/>
                <w:highlight w:val="white"/>
                <w:lang w:val="en-US"/>
              </w:rPr>
              <w:t xml:space="preserve">.  </w:t>
            </w:r>
            <w:r w:rsidRPr="17AF334E" w:rsidR="17AF334E">
              <w:rPr>
                <w:rFonts w:ascii="Calibri" w:hAnsi="Calibri" w:eastAsia="Calibri" w:cs="Calibri"/>
                <w:highlight w:val="white"/>
                <w:lang w:val="en-US"/>
              </w:rPr>
              <w:t xml:space="preserve"> </w:t>
            </w:r>
          </w:p>
          <w:p w:rsidR="002E2CF5" w:rsidP="17AF334E" w:rsidRDefault="0064328A" w14:paraId="18C460FD"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Look at my mouth and listen to the sound of each one</w:t>
            </w:r>
            <w:r w:rsidRPr="17AF334E" w:rsidR="17AF334E">
              <w:rPr>
                <w:rFonts w:ascii="Calibri" w:hAnsi="Calibri" w:eastAsia="Calibri" w:cs="Calibri"/>
                <w:highlight w:val="white"/>
                <w:lang w:val="en-US"/>
              </w:rPr>
              <w:t xml:space="preserve">.  </w:t>
            </w:r>
          </w:p>
          <w:p w:rsidR="002E2CF5" w:rsidRDefault="0064328A" w14:paraId="4513D7B0"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Ready. /b/  </w:t>
            </w:r>
          </w:p>
          <w:p w:rsidR="002E2CF5" w:rsidRDefault="0064328A" w14:paraId="2FCA00B3"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Ready. /p/ </w:t>
            </w:r>
          </w:p>
          <w:p w:rsidR="002E2CF5" w:rsidP="17AF334E" w:rsidRDefault="0064328A" w14:paraId="425C3139"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What’s</w:t>
            </w:r>
            <w:r w:rsidRPr="17AF334E" w:rsidR="17AF334E">
              <w:rPr>
                <w:rFonts w:ascii="Calibri" w:hAnsi="Calibri" w:eastAsia="Calibri" w:cs="Calibri"/>
                <w:highlight w:val="white"/>
                <w:lang w:val="en-US"/>
              </w:rPr>
              <w:t xml:space="preserve"> different? (Children should respond that one uses their voice) </w:t>
            </w:r>
          </w:p>
          <w:p w:rsidR="002E2CF5" w:rsidP="17AF334E" w:rsidRDefault="0064328A" w14:paraId="783358FD"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Right. For the /b/ sound, I have my lips together and push out air and use my vocal box. For the /p/ sound I still push my lips together and push out air, but I do not use my vocal box</w:t>
            </w:r>
            <w:r w:rsidRPr="17AF334E" w:rsidR="17AF334E">
              <w:rPr>
                <w:rFonts w:ascii="Calibri" w:hAnsi="Calibri" w:eastAsia="Calibri" w:cs="Calibri"/>
                <w:highlight w:val="white"/>
                <w:lang w:val="en-US"/>
              </w:rPr>
              <w:t xml:space="preserve">.  </w:t>
            </w:r>
          </w:p>
          <w:p w:rsidR="002E2CF5" w:rsidP="17AF334E" w:rsidRDefault="0064328A" w14:paraId="5900303D"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Everyone put your hand on your vocal box and make the /b/ sound</w:t>
            </w:r>
            <w:r w:rsidRPr="17AF334E" w:rsidR="17AF334E">
              <w:rPr>
                <w:rFonts w:ascii="Calibri" w:hAnsi="Calibri" w:eastAsia="Calibri" w:cs="Calibri"/>
                <w:highlight w:val="white"/>
                <w:lang w:val="en-US"/>
              </w:rPr>
              <w:t xml:space="preserve">.  </w:t>
            </w:r>
          </w:p>
          <w:p w:rsidR="002E2CF5" w:rsidP="17AF334E" w:rsidRDefault="0064328A" w14:paraId="715F2420"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Everyone</w:t>
            </w:r>
            <w:r w:rsidRPr="17AF334E" w:rsidR="17AF334E">
              <w:rPr>
                <w:rFonts w:ascii="Calibri" w:hAnsi="Calibri" w:eastAsia="Calibri" w:cs="Calibri"/>
                <w:highlight w:val="white"/>
                <w:lang w:val="en-US"/>
              </w:rPr>
              <w:t xml:space="preserve">.  </w:t>
            </w:r>
          </w:p>
          <w:p w:rsidR="002E2CF5" w:rsidP="17AF334E" w:rsidRDefault="0064328A" w14:paraId="73701A0D"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Now </w:t>
            </w:r>
            <w:r w:rsidRPr="17AF334E" w:rsidR="17AF334E">
              <w:rPr>
                <w:rFonts w:ascii="Calibri" w:hAnsi="Calibri" w:eastAsia="Calibri" w:cs="Calibri"/>
                <w:highlight w:val="white"/>
                <w:lang w:val="en-US"/>
              </w:rPr>
              <w:t>let’s</w:t>
            </w:r>
            <w:r w:rsidRPr="17AF334E" w:rsidR="17AF334E">
              <w:rPr>
                <w:rFonts w:ascii="Calibri" w:hAnsi="Calibri" w:eastAsia="Calibri" w:cs="Calibri"/>
                <w:highlight w:val="white"/>
                <w:lang w:val="en-US"/>
              </w:rPr>
              <w:t xml:space="preserve"> make the /p/ sound  </w:t>
            </w:r>
          </w:p>
          <w:p w:rsidR="002E2CF5" w:rsidP="17AF334E" w:rsidRDefault="0064328A" w14:paraId="0C2C2ABB"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Everyone</w:t>
            </w:r>
            <w:r w:rsidRPr="17AF334E" w:rsidR="17AF334E">
              <w:rPr>
                <w:rFonts w:ascii="Calibri" w:hAnsi="Calibri" w:eastAsia="Calibri" w:cs="Calibri"/>
                <w:highlight w:val="white"/>
                <w:lang w:val="en-US"/>
              </w:rPr>
              <w:t xml:space="preserve">.  </w:t>
            </w:r>
            <w:r w:rsidRPr="17AF334E" w:rsidR="17AF334E">
              <w:rPr>
                <w:rFonts w:ascii="Calibri" w:hAnsi="Calibri" w:eastAsia="Calibri" w:cs="Calibri"/>
                <w:highlight w:val="white"/>
                <w:lang w:val="en-US"/>
              </w:rPr>
              <w:t xml:space="preserve"> </w:t>
            </w:r>
          </w:p>
          <w:p w:rsidR="002E2CF5" w:rsidRDefault="0064328A" w14:paraId="5FE19C03"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highlight w:val="white"/>
              </w:rPr>
              <w:t xml:space="preserve">The /b/ sound uses our vocal box. We can feel it when we say /b/. </w:t>
            </w:r>
          </w:p>
          <w:p w:rsidR="002E2CF5" w:rsidRDefault="0064328A" w14:paraId="0A6959E7" wp14:textId="77777777">
            <w:pPr>
              <w:widowControl w:val="0"/>
              <w:shd w:val="clear" w:color="auto" w:fill="FFFFFF"/>
              <w:spacing w:line="240"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 </w:t>
            </w:r>
          </w:p>
          <w:p w:rsidR="002E2CF5" w:rsidRDefault="002E2CF5" w14:paraId="4DDBEF00" wp14:textId="77777777">
            <w:pPr>
              <w:widowControl w:val="0"/>
              <w:pBdr>
                <w:top w:val="nil"/>
                <w:left w:val="nil"/>
                <w:bottom w:val="nil"/>
                <w:right w:val="nil"/>
                <w:between w:val="nil"/>
              </w:pBdr>
              <w:spacing w:line="240" w:lineRule="auto"/>
              <w:rPr>
                <w:rFonts w:ascii="Calibri" w:hAnsi="Calibri" w:eastAsia="Calibri" w:cs="Calibri"/>
                <w:sz w:val="24"/>
                <w:szCs w:val="24"/>
                <w:highlight w:val="white"/>
              </w:rPr>
            </w:pPr>
          </w:p>
        </w:tc>
      </w:tr>
      <w:tr xmlns:wp14="http://schemas.microsoft.com/office/word/2010/wordml" w:rsidR="002E2CF5" w:rsidTr="17AF334E" w14:paraId="39FCC8BC" wp14:textId="77777777">
        <w:tc>
          <w:tcPr>
            <w:tcW w:w="6180" w:type="dxa"/>
            <w:tcMar>
              <w:top w:w="100" w:type="dxa"/>
              <w:left w:w="100" w:type="dxa"/>
              <w:bottom w:w="100" w:type="dxa"/>
              <w:right w:w="100" w:type="dxa"/>
            </w:tcMar>
          </w:tcPr>
          <w:p w:rsidR="002E2CF5" w:rsidP="17AF334E" w:rsidRDefault="0064328A" w14:paraId="4CC1737C" wp14:textId="77777777">
            <w:pPr>
              <w:widowControl w:val="0"/>
              <w:spacing w:line="240" w:lineRule="auto"/>
              <w:rPr>
                <w:rFonts w:ascii="Calibri" w:hAnsi="Calibri" w:eastAsia="Calibri" w:cs="Calibri"/>
                <w:sz w:val="24"/>
                <w:szCs w:val="24"/>
                <w:highlight w:val="white"/>
                <w:lang w:val="en-US"/>
              </w:rPr>
            </w:pPr>
            <w:r w:rsidRPr="17AF334E" w:rsidR="17AF334E">
              <w:rPr>
                <w:rFonts w:ascii="Calibri" w:hAnsi="Calibri" w:eastAsia="Calibri" w:cs="Calibri"/>
                <w:sz w:val="24"/>
                <w:szCs w:val="24"/>
                <w:highlight w:val="white"/>
                <w:lang w:val="en-US"/>
              </w:rPr>
              <w:t xml:space="preserve">Examples of sounds and letter forms should also include high-level analysis of sounds and forms through </w:t>
            </w:r>
            <w:r w:rsidRPr="17AF334E" w:rsidR="17AF334E">
              <w:rPr>
                <w:rFonts w:ascii="Calibri" w:hAnsi="Calibri" w:eastAsia="Calibri" w:cs="Calibri"/>
                <w:sz w:val="24"/>
                <w:szCs w:val="24"/>
                <w:highlight w:val="white"/>
                <w:lang w:val="en-US"/>
              </w:rPr>
              <w:t>comparing and contrasting</w:t>
            </w:r>
            <w:r w:rsidRPr="17AF334E" w:rsidR="17AF334E">
              <w:rPr>
                <w:rFonts w:ascii="Calibri" w:hAnsi="Calibri" w:eastAsia="Calibri" w:cs="Calibri"/>
                <w:sz w:val="24"/>
                <w:szCs w:val="24"/>
                <w:highlight w:val="white"/>
                <w:lang w:val="en-US"/>
              </w:rPr>
              <w:t xml:space="preserve">. This can be applied as corrective feedback, as explicit in instruction, or embedded in activities and examples. </w:t>
            </w:r>
          </w:p>
        </w:tc>
        <w:tc>
          <w:tcPr>
            <w:tcW w:w="4620" w:type="dxa"/>
            <w:tcMar>
              <w:top w:w="100" w:type="dxa"/>
              <w:left w:w="100" w:type="dxa"/>
              <w:bottom w:w="100" w:type="dxa"/>
              <w:right w:w="100" w:type="dxa"/>
            </w:tcMar>
          </w:tcPr>
          <w:p w:rsidR="002E2CF5" w:rsidRDefault="0064328A" w14:paraId="3AA10220" wp14:textId="77777777">
            <w:pPr>
              <w:widowControl w:val="0"/>
              <w:shd w:val="clear" w:color="auto" w:fill="FFFFFF"/>
              <w:spacing w:line="240" w:lineRule="auto"/>
              <w:rPr>
                <w:rFonts w:ascii="Calibri" w:hAnsi="Calibri" w:eastAsia="Calibri" w:cs="Calibri"/>
                <w:highlight w:val="white"/>
              </w:rPr>
            </w:pPr>
            <w:r>
              <w:rPr>
                <w:rFonts w:ascii="Calibri" w:hAnsi="Calibri" w:eastAsia="Calibri" w:cs="Calibri"/>
                <w:sz w:val="26"/>
                <w:szCs w:val="26"/>
                <w:highlight w:val="white"/>
              </w:rPr>
              <w:t>Corrective Feedback:</w:t>
            </w:r>
            <w:r>
              <w:rPr>
                <w:rFonts w:ascii="Calibri" w:hAnsi="Calibri" w:eastAsia="Calibri" w:cs="Calibri"/>
                <w:highlight w:val="white"/>
              </w:rPr>
              <w:t xml:space="preserve"> Some children may confuse the direction of d, writing instead b or p. </w:t>
            </w:r>
          </w:p>
          <w:p w:rsidR="002E2CF5" w:rsidP="17AF334E" w:rsidRDefault="0064328A" w14:paraId="0D021704" wp14:textId="77777777">
            <w:pPr>
              <w:widowControl w:val="0"/>
              <w:shd w:val="clear" w:color="auto" w:fill="FFFFFF" w:themeFill="background1"/>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Teacher: You are close. My sound is /d/. Everyone </w:t>
            </w:r>
            <w:r w:rsidRPr="17AF334E" w:rsidR="17AF334E">
              <w:rPr>
                <w:rFonts w:ascii="Calibri" w:hAnsi="Calibri" w:eastAsia="Calibri" w:cs="Calibri"/>
                <w:highlight w:val="white"/>
                <w:lang w:val="en-US"/>
              </w:rPr>
              <w:t>look</w:t>
            </w:r>
            <w:r w:rsidRPr="17AF334E" w:rsidR="17AF334E">
              <w:rPr>
                <w:rFonts w:ascii="Calibri" w:hAnsi="Calibri" w:eastAsia="Calibri" w:cs="Calibri"/>
                <w:highlight w:val="white"/>
                <w:lang w:val="en-US"/>
              </w:rPr>
              <w:t xml:space="preserve"> up here. Some of you wrote this. {Teacher writes b}. This was our new sound we learned yesterday. This sound is /b/. We are writing /d/. This is /d/ {Teacher writes d on the board}. What is different about these two letters? Everyone </w:t>
            </w:r>
            <w:r w:rsidRPr="17AF334E" w:rsidR="17AF334E">
              <w:rPr>
                <w:rFonts w:ascii="Calibri" w:hAnsi="Calibri" w:eastAsia="Calibri" w:cs="Calibri"/>
                <w:highlight w:val="white"/>
                <w:lang w:val="en-US"/>
              </w:rPr>
              <w:t>think</w:t>
            </w:r>
            <w:r w:rsidRPr="17AF334E" w:rsidR="17AF334E">
              <w:rPr>
                <w:rFonts w:ascii="Calibri" w:hAnsi="Calibri" w:eastAsia="Calibri" w:cs="Calibri"/>
                <w:highlight w:val="white"/>
                <w:lang w:val="en-US"/>
              </w:rPr>
              <w:t xml:space="preserve">. Partner 1 tell Partner 2. Stop. Partner 2 tell Partner 1. Stop. Jesslyn, what is different about the /b/ and /d/? (child should respond that bottom bubble is different). </w:t>
            </w:r>
          </w:p>
          <w:p w:rsidR="002E2CF5" w:rsidP="17AF334E" w:rsidRDefault="0064328A" w14:paraId="57475FDD" wp14:textId="77777777">
            <w:pPr>
              <w:widowControl w:val="0"/>
              <w:shd w:val="clear" w:color="auto" w:fill="FFFFFF" w:themeFill="background1"/>
              <w:spacing w:line="240" w:lineRule="auto"/>
              <w:rPr>
                <w:rFonts w:ascii="Times New Roman" w:hAnsi="Times New Roman" w:eastAsia="Times New Roman" w:cs="Times New Roman"/>
                <w:sz w:val="24"/>
                <w:szCs w:val="24"/>
                <w:highlight w:val="white"/>
                <w:lang w:val="en-US"/>
              </w:rPr>
            </w:pPr>
            <w:r w:rsidRPr="17AF334E" w:rsidR="17AF334E">
              <w:rPr>
                <w:rFonts w:ascii="Calibri" w:hAnsi="Calibri" w:eastAsia="Calibri" w:cs="Calibri"/>
                <w:highlight w:val="white"/>
                <w:lang w:val="en-US"/>
              </w:rPr>
              <w:t xml:space="preserve">Exactly, both the /d/ and /b/ have a straight line down, but one has a bubble on the back, the left, and one has a bubble in the front, on the right. Everyone say /d/. Where’s the bubble, on the front or back? Everyone (on the back). Everyone say /b/. Where’s the bubble? Everyone. (on the front). *Make sure to bring back d later in the review. </w:t>
            </w:r>
            <w:r w:rsidRPr="17AF334E" w:rsidR="17AF334E">
              <w:rPr>
                <w:rFonts w:ascii="Times New Roman" w:hAnsi="Times New Roman" w:eastAsia="Times New Roman" w:cs="Times New Roman"/>
                <w:sz w:val="24"/>
                <w:szCs w:val="24"/>
                <w:highlight w:val="white"/>
                <w:lang w:val="en-US"/>
              </w:rPr>
              <w:t xml:space="preserve"> </w:t>
            </w:r>
          </w:p>
          <w:p w:rsidR="002E2CF5" w:rsidRDefault="002E2CF5" w14:paraId="3461D779" wp14:textId="77777777">
            <w:pPr>
              <w:widowControl w:val="0"/>
              <w:shd w:val="clear" w:color="auto" w:fill="FFFFFF"/>
              <w:spacing w:line="240" w:lineRule="auto"/>
              <w:rPr>
                <w:rFonts w:ascii="Times New Roman" w:hAnsi="Times New Roman" w:eastAsia="Times New Roman" w:cs="Times New Roman"/>
                <w:sz w:val="24"/>
                <w:szCs w:val="24"/>
                <w:highlight w:val="white"/>
              </w:rPr>
            </w:pPr>
          </w:p>
          <w:p w:rsidR="002E2CF5" w:rsidP="17AF334E" w:rsidRDefault="0064328A" w14:paraId="4E93A33C" wp14:textId="77777777">
            <w:pPr>
              <w:widowControl w:val="0"/>
              <w:spacing w:line="240" w:lineRule="auto"/>
              <w:rPr>
                <w:rFonts w:ascii="Calibri" w:hAnsi="Calibri" w:eastAsia="Calibri" w:cs="Calibri"/>
                <w:highlight w:val="white"/>
                <w:lang w:val="en-US"/>
              </w:rPr>
            </w:pPr>
            <w:r w:rsidRPr="17AF334E" w:rsidR="17AF334E">
              <w:rPr>
                <w:rFonts w:ascii="Calibri" w:hAnsi="Calibri" w:eastAsia="Calibri" w:cs="Calibri"/>
                <w:highlight w:val="white"/>
                <w:lang w:val="en-US"/>
              </w:rPr>
              <w:t xml:space="preserve">Boys and girls, remember </w:t>
            </w:r>
            <w:r w:rsidRPr="17AF334E" w:rsidR="17AF334E">
              <w:rPr>
                <w:rFonts w:ascii="Calibri" w:hAnsi="Calibri" w:eastAsia="Calibri" w:cs="Calibri"/>
                <w:i w:val="1"/>
                <w:iCs w:val="1"/>
                <w:highlight w:val="white"/>
                <w:lang w:val="en-US"/>
              </w:rPr>
              <w:t>stretch and chop</w:t>
            </w:r>
            <w:r w:rsidRPr="17AF334E" w:rsidR="17AF334E">
              <w:rPr>
                <w:rFonts w:ascii="Calibri" w:hAnsi="Calibri" w:eastAsia="Calibri" w:cs="Calibri"/>
                <w:highlight w:val="white"/>
                <w:lang w:val="en-US"/>
              </w:rPr>
              <w:t>. Now I am going to say a word. You are going to stretch and chop the beginning sound. We are listening for whether the word begins with a /b/ sound or /p/ sound, but this time we are not going to lift our sound card, we are going to write the letter b for the /b/ sound or the letter p for the /p/ sound. Look at you sound hunt handwriting sheet. You see that in each line there is either a b or a p to trace. I am going to say a word. Then I will stretch the word. You are going to chop that be</w:t>
            </w:r>
            <w:r w:rsidRPr="17AF334E" w:rsidR="17AF334E">
              <w:rPr>
                <w:rFonts w:ascii="Calibri" w:hAnsi="Calibri" w:eastAsia="Calibri" w:cs="Calibri"/>
                <w:highlight w:val="white"/>
                <w:lang w:val="en-US"/>
              </w:rPr>
              <w:t xml:space="preserve">ginning sound to hear whether it is the /b/ sound or the /p/ sound. Then, you are going to trace the correct letter for the beginning sound you hear.  </w:t>
            </w:r>
          </w:p>
          <w:p w:rsidR="002E2CF5" w:rsidRDefault="002E2CF5" w14:paraId="3CF2D8B6" wp14:textId="77777777">
            <w:pPr>
              <w:widowControl w:val="0"/>
              <w:shd w:val="clear" w:color="auto" w:fill="FFFFFF"/>
              <w:spacing w:line="240" w:lineRule="auto"/>
              <w:rPr>
                <w:rFonts w:ascii="Times New Roman" w:hAnsi="Times New Roman" w:eastAsia="Times New Roman" w:cs="Times New Roman"/>
                <w:sz w:val="24"/>
                <w:szCs w:val="24"/>
                <w:highlight w:val="white"/>
              </w:rPr>
            </w:pPr>
          </w:p>
          <w:p w:rsidR="002E2CF5" w:rsidRDefault="002E2CF5" w14:paraId="0FB78278" wp14:textId="77777777">
            <w:pPr>
              <w:widowControl w:val="0"/>
              <w:pBdr>
                <w:top w:val="nil"/>
                <w:left w:val="nil"/>
                <w:bottom w:val="nil"/>
                <w:right w:val="nil"/>
                <w:between w:val="nil"/>
              </w:pBdr>
              <w:spacing w:line="240" w:lineRule="auto"/>
              <w:rPr>
                <w:rFonts w:ascii="Calibri" w:hAnsi="Calibri" w:eastAsia="Calibri" w:cs="Calibri"/>
                <w:sz w:val="24"/>
                <w:szCs w:val="24"/>
                <w:highlight w:val="white"/>
              </w:rPr>
            </w:pPr>
          </w:p>
        </w:tc>
      </w:tr>
    </w:tbl>
    <w:p xmlns:wp14="http://schemas.microsoft.com/office/word/2010/wordml" w:rsidR="002E2CF5" w:rsidRDefault="002E2CF5" w14:paraId="1FC39945" wp14:textId="77777777">
      <w:pPr>
        <w:rPr>
          <w:rFonts w:ascii="Calibri" w:hAnsi="Calibri" w:eastAsia="Calibri" w:cs="Calibri"/>
          <w:sz w:val="24"/>
          <w:szCs w:val="24"/>
          <w:highlight w:val="white"/>
        </w:rPr>
      </w:pPr>
    </w:p>
    <w:p xmlns:wp14="http://schemas.microsoft.com/office/word/2010/wordml" w:rsidR="002E2CF5" w:rsidRDefault="002E2CF5" w14:paraId="0562CB0E" wp14:textId="77777777">
      <w:pPr>
        <w:rPr>
          <w:rFonts w:ascii="Calibri" w:hAnsi="Calibri" w:eastAsia="Calibri" w:cs="Calibri"/>
          <w:sz w:val="24"/>
          <w:szCs w:val="24"/>
          <w:highlight w:val="white"/>
        </w:rPr>
      </w:pPr>
    </w:p>
    <w:p xmlns:wp14="http://schemas.microsoft.com/office/word/2010/wordml" w:rsidR="002E2CF5" w:rsidRDefault="002E2CF5" w14:paraId="34CE0A41" wp14:textId="77777777">
      <w:pPr>
        <w:rPr>
          <w:rFonts w:ascii="Calibri" w:hAnsi="Calibri" w:eastAsia="Calibri" w:cs="Calibri"/>
          <w:sz w:val="24"/>
          <w:szCs w:val="24"/>
          <w:highlight w:val="white"/>
        </w:rPr>
      </w:pPr>
    </w:p>
    <w:p xmlns:wp14="http://schemas.microsoft.com/office/word/2010/wordml" w:rsidR="002E2CF5" w:rsidRDefault="002E2CF5" w14:paraId="62EBF3C5" wp14:textId="77777777">
      <w:pPr>
        <w:rPr>
          <w:rFonts w:ascii="Calibri" w:hAnsi="Calibri" w:eastAsia="Calibri" w:cs="Calibri"/>
          <w:sz w:val="24"/>
          <w:szCs w:val="24"/>
          <w:highlight w:val="white"/>
        </w:rPr>
      </w:pPr>
    </w:p>
    <w:p xmlns:wp14="http://schemas.microsoft.com/office/word/2010/wordml" w:rsidR="002E2CF5" w:rsidRDefault="002E2CF5" w14:paraId="6D98A12B" wp14:textId="77777777">
      <w:pPr>
        <w:shd w:val="clear" w:color="auto" w:fill="FFFFFF"/>
        <w:spacing w:before="240" w:after="240"/>
        <w:rPr>
          <w:rFonts w:ascii="Calibri" w:hAnsi="Calibri" w:eastAsia="Calibri" w:cs="Calibri"/>
          <w:sz w:val="24"/>
          <w:szCs w:val="24"/>
          <w:highlight w:val="white"/>
        </w:rPr>
      </w:pPr>
    </w:p>
    <w:p xmlns:wp14="http://schemas.microsoft.com/office/word/2010/wordml" w:rsidR="002E2CF5" w:rsidRDefault="002E2CF5" w14:paraId="2946DB82" wp14:textId="77777777">
      <w:pPr>
        <w:rPr>
          <w:rFonts w:ascii="Calibri" w:hAnsi="Calibri" w:eastAsia="Calibri" w:cs="Calibri"/>
          <w:sz w:val="24"/>
          <w:szCs w:val="24"/>
          <w:highlight w:val="white"/>
        </w:rPr>
      </w:pPr>
    </w:p>
    <w:sectPr w:rsidR="002E2CF5">
      <w:pgSz w:w="12240" w:h="15840" w:orient="portrait"/>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E33E41E8-0BC8-445C-BBB2-6D317F24FAF5}" r:id="rId1"/>
    <w:embedBold w:fontKey="{83186B5B-0FC9-4139-B243-A3FC4184CC13}" r:id="rId2"/>
    <w:embedItalic w:fontKey="{82F26111-C461-4CD7-9D7E-1185C788C436}" r:id="rId3"/>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30BFD4F-4BA3-4C6E-86A6-9F655CD0E117}" r:id="rId4"/>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CF5"/>
    <w:rsid w:val="002E2CF5"/>
    <w:rsid w:val="00E03E72"/>
    <w:rsid w:val="17AF33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9438"/>
  <w15:docId w15:val="{B59DADEE-7D3C-4341-BAF3-DFCD98C949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Naimul Islam</lastModifiedBy>
  <revision>2</revision>
  <dcterms:created xsi:type="dcterms:W3CDTF">2026-02-03T23:22:00.0000000Z</dcterms:created>
  <dcterms:modified xsi:type="dcterms:W3CDTF">2026-02-03T23:24:03.5068868Z</dcterms:modified>
</coreProperties>
</file>