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B</w:t>
      </w:r>
    </w:p>
    <w:p w:rsidR="00000000" w:rsidDel="00000000" w:rsidP="00000000" w:rsidRDefault="00000000" w:rsidRPr="00000000" w14:paraId="00000002">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FORM B.</w:t>
      </w:r>
    </w:p>
    <w:p w:rsidR="00000000" w:rsidDel="00000000" w:rsidP="00000000" w:rsidRDefault="00000000" w:rsidRPr="00000000" w14:paraId="0000000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Codes for Major Lesson Parts</w:t>
      </w:r>
    </w:p>
    <w:p w:rsidR="00000000" w:rsidDel="00000000" w:rsidP="00000000" w:rsidRDefault="00000000" w:rsidRPr="00000000" w14:paraId="0000000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Part 1: Handwriting/Spelling</w:t>
      </w:r>
    </w:p>
    <w:p w:rsidR="00000000" w:rsidDel="00000000" w:rsidP="00000000" w:rsidRDefault="00000000" w:rsidRPr="00000000" w14:paraId="00000005">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u w:val="single"/>
          <w:rtl w:val="0"/>
        </w:rPr>
        <w:t xml:space="preserve">Structure of Major Part 1 </w:t>
      </w:r>
      <w:r w:rsidDel="00000000" w:rsidR="00000000" w:rsidRPr="00000000">
        <w:rPr>
          <w:rFonts w:ascii="Times New Roman" w:cs="Times New Roman" w:eastAsia="Times New Roman" w:hAnsi="Times New Roman"/>
          <w:b w:val="1"/>
          <w:bCs w:val="1"/>
          <w:sz w:val="24"/>
          <w:szCs w:val="24"/>
          <w:rtl w:val="0"/>
        </w:rPr>
        <w:t xml:space="preserve">Handwriting/Spelling </w:t>
      </w:r>
    </w:p>
    <w:p w:rsidR="00000000" w:rsidDel="00000000" w:rsidP="00000000" w:rsidRDefault="00000000" w:rsidRPr="00000000" w14:paraId="00000008">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numPr>
          <w:ilvl w:val="0"/>
          <w:numId w:val="1"/>
        </w:numPr>
        <w:shd w:fill="ffffff" w:val="clear"/>
        <w:spacing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Standards </w:t>
      </w:r>
    </w:p>
    <w:p w:rsidR="00000000" w:rsidDel="00000000" w:rsidP="00000000" w:rsidRDefault="00000000" w:rsidRPr="00000000" w14:paraId="0000000A">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numPr>
          <w:ilvl w:val="0"/>
          <w:numId w:val="1"/>
        </w:numPr>
        <w:shd w:fill="ffffff" w:val="clear"/>
        <w:spacing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Objectives</w:t>
      </w:r>
    </w:p>
    <w:p w:rsidR="00000000" w:rsidDel="00000000" w:rsidP="00000000" w:rsidRDefault="00000000" w:rsidRPr="00000000" w14:paraId="0000000C">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numPr>
          <w:ilvl w:val="0"/>
          <w:numId w:val="1"/>
        </w:numPr>
        <w:shd w:fill="ffffff" w:val="clear"/>
        <w:spacing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Materials</w:t>
      </w:r>
    </w:p>
    <w:p w:rsidR="00000000" w:rsidDel="00000000" w:rsidP="00000000" w:rsidRDefault="00000000" w:rsidRPr="00000000" w14:paraId="0000000E">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shd w:fill="ffffff" w:val="clear"/>
        <w:spacing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Scripted Lesson Plan for Handwriting &amp; Spelling </w:t>
      </w:r>
    </w:p>
    <w:p w:rsidR="00000000" w:rsidDel="00000000" w:rsidP="00000000" w:rsidRDefault="00000000" w:rsidRPr="00000000" w14:paraId="00000010">
      <w:pPr>
        <w:shd w:fill="ffffff" w:val="clear"/>
        <w:spacing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Subsection D: </w:t>
      </w:r>
      <w:r w:rsidDel="00000000" w:rsidR="00000000" w:rsidRPr="00000000">
        <w:rPr>
          <w:rFonts w:ascii="Times New Roman" w:cs="Times New Roman" w:eastAsia="Times New Roman" w:hAnsi="Times New Roman"/>
          <w:b w:val="1"/>
          <w:bCs w:val="1"/>
          <w:sz w:val="24"/>
          <w:szCs w:val="24"/>
          <w:rtl w:val="0"/>
        </w:rPr>
        <w:t xml:space="preserve">Scripted Lesson Plan for Handwriting &amp; Spelling </w:t>
      </w:r>
      <w:r w:rsidDel="00000000" w:rsidR="00000000" w:rsidRPr="00000000">
        <w:rPr>
          <w:rtl w:val="0"/>
        </w:rPr>
      </w:r>
    </w:p>
    <w:p w:rsidR="00000000" w:rsidDel="00000000" w:rsidP="00000000" w:rsidRDefault="00000000" w:rsidRPr="00000000" w14:paraId="00000012">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numPr>
          <w:ilvl w:val="0"/>
          <w:numId w:val="2"/>
        </w:numPr>
        <w:shd w:fill="ffffff" w:val="clea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Review &amp; Connect:</w:t>
      </w:r>
      <w:r w:rsidDel="00000000" w:rsidR="00000000" w:rsidRPr="00000000">
        <w:rPr>
          <w:rFonts w:ascii="Times New Roman" w:cs="Times New Roman" w:eastAsia="Times New Roman" w:hAnsi="Times New Roman"/>
          <w:sz w:val="24"/>
          <w:szCs w:val="24"/>
          <w:rtl w:val="0"/>
        </w:rPr>
        <w:t xml:space="preserve"> Quote the following verbatim to the User every time: “The purpose of this part of the lesson is to start with a quick review of previo</w:t>
      </w:r>
      <w:commentRangeStart w:id="0"/>
      <w:r w:rsidDel="00000000" w:rsidR="00000000" w:rsidRPr="00000000">
        <w:rPr>
          <w:rFonts w:ascii="Times New Roman" w:cs="Times New Roman" w:eastAsia="Times New Roman" w:hAnsi="Times New Roman"/>
          <w:sz w:val="24"/>
          <w:szCs w:val="24"/>
          <w:rtl w:val="0"/>
        </w:rPr>
        <w:t xml:space="preserve">usly </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learned sounds.</w:t>
      </w:r>
    </w:p>
    <w:p w:rsidR="00000000" w:rsidDel="00000000" w:rsidP="00000000" w:rsidRDefault="00000000" w:rsidRPr="00000000" w14:paraId="00000014">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 not use sounds that have not been directly taught. Do not use words that have sounds that have not been directly taught.”</w:t>
      </w:r>
    </w:p>
    <w:p w:rsidR="00000000" w:rsidDel="00000000" w:rsidP="00000000" w:rsidRDefault="00000000" w:rsidRPr="00000000" w14:paraId="00000015">
      <w:pPr>
        <w:numPr>
          <w:ilvl w:val="0"/>
          <w:numId w:val="2"/>
        </w:numPr>
        <w:shd w:fill="ffffff" w:val="clea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 Explain &amp; Engage:</w:t>
      </w:r>
      <w:r w:rsidDel="00000000" w:rsidR="00000000" w:rsidRPr="00000000">
        <w:rPr>
          <w:rFonts w:ascii="Times New Roman" w:cs="Times New Roman" w:eastAsia="Times New Roman" w:hAnsi="Times New Roman"/>
          <w:sz w:val="24"/>
          <w:szCs w:val="24"/>
          <w:rtl w:val="0"/>
        </w:rPr>
        <w:t xml:space="preserve"> Quote the following verbatim to the User every time: “The purpose of this part of the lesson is to connect a sound or sound patterns that you focused on during your reading block to writing its corresponding grapheme patterns. First, make sure children clearly can distinguish the targeted sound; then, hook that sound to the letter patterns through modeling and explaining the sequence of strokes for letters and correct order of letters.”</w:t>
      </w:r>
    </w:p>
    <w:p w:rsidR="00000000" w:rsidDel="00000000" w:rsidP="00000000" w:rsidRDefault="00000000" w:rsidRPr="00000000" w14:paraId="00000016">
      <w:pPr>
        <w:numPr>
          <w:ilvl w:val="0"/>
          <w:numId w:val="2"/>
        </w:numPr>
        <w:shd w:fill="ffffff" w:val="clea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Guided Practice: </w:t>
      </w:r>
      <w:r w:rsidDel="00000000" w:rsidR="00000000" w:rsidRPr="00000000">
        <w:rPr>
          <w:rFonts w:ascii="Times New Roman" w:cs="Times New Roman" w:eastAsia="Times New Roman" w:hAnsi="Times New Roman"/>
          <w:sz w:val="24"/>
          <w:szCs w:val="24"/>
          <w:rtl w:val="0"/>
        </w:rPr>
        <w:t xml:space="preserve">Quote the following verbatim to the User every time: “The purpose of this part of the lesson is to give children practice writing the letter while supporting proper pencil grip and correct sequence of stroke formation using handwriting lines.”</w:t>
      </w:r>
    </w:p>
    <w:p w:rsidR="00000000" w:rsidDel="00000000" w:rsidP="00000000" w:rsidRDefault="00000000" w:rsidRPr="00000000" w14:paraId="00000017">
      <w:pPr>
        <w:numPr>
          <w:ilvl w:val="0"/>
          <w:numId w:val="2"/>
        </w:numPr>
        <w:shd w:fill="ffffff" w:val="clea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Application: </w:t>
      </w:r>
      <w:r w:rsidDel="00000000" w:rsidR="00000000" w:rsidRPr="00000000">
        <w:rPr>
          <w:rFonts w:ascii="Times New Roman" w:cs="Times New Roman" w:eastAsia="Times New Roman" w:hAnsi="Times New Roman"/>
          <w:sz w:val="24"/>
          <w:szCs w:val="24"/>
          <w:rtl w:val="0"/>
        </w:rPr>
        <w:t xml:space="preserve">Quote the following verbatim to the User every time: “The purpose of this part of the lesson is to facilitate children’s spelling of the letter or letter patterns when they hear the sound (s). This supports children’s early coordination of matching sound to letter(s) for the purpose of spelling words”</w:t>
      </w:r>
    </w:p>
    <w:p w:rsidR="00000000" w:rsidDel="00000000" w:rsidP="00000000" w:rsidRDefault="00000000" w:rsidRPr="00000000" w14:paraId="00000018">
      <w:pPr>
        <w:numPr>
          <w:ilvl w:val="0"/>
          <w:numId w:val="2"/>
        </w:numPr>
        <w:shd w:fill="ffffff" w:val="clea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Wrap-Up: </w:t>
      </w:r>
      <w:r w:rsidDel="00000000" w:rsidR="00000000" w:rsidRPr="00000000">
        <w:rPr>
          <w:rFonts w:ascii="Times New Roman" w:cs="Times New Roman" w:eastAsia="Times New Roman" w:hAnsi="Times New Roman"/>
          <w:sz w:val="24"/>
          <w:szCs w:val="24"/>
          <w:rtl w:val="0"/>
        </w:rPr>
        <w:t xml:space="preserve">Quote the following verbatim to the User every time: “The purpose of this part of the lesson is to remind students what they were focused on and provide praise for their accomplishments”</w:t>
      </w:r>
      <w:r w:rsidDel="00000000" w:rsidR="00000000" w:rsidRPr="00000000">
        <w:rPr>
          <w:rtl w:val="0"/>
        </w:rPr>
      </w:r>
    </w:p>
    <w:p w:rsidR="00000000" w:rsidDel="00000000" w:rsidP="00000000" w:rsidRDefault="00000000" w:rsidRPr="00000000" w14:paraId="00000019">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5 Subsections of “Section D: </w:t>
      </w:r>
      <w:r w:rsidDel="00000000" w:rsidR="00000000" w:rsidRPr="00000000">
        <w:rPr>
          <w:rFonts w:ascii="Times New Roman" w:cs="Times New Roman" w:eastAsia="Times New Roman" w:hAnsi="Times New Roman"/>
          <w:b w:val="1"/>
          <w:bCs w:val="1"/>
          <w:sz w:val="24"/>
          <w:szCs w:val="24"/>
          <w:rtl w:val="0"/>
        </w:rPr>
        <w:t xml:space="preserve">Scripted Lesson Plan for Handwriting &amp; Spelling” </w:t>
      </w:r>
      <w:r w:rsidDel="00000000" w:rsidR="00000000" w:rsidRPr="00000000">
        <w:rPr>
          <w:rFonts w:ascii="Times New Roman" w:cs="Times New Roman" w:eastAsia="Times New Roman" w:hAnsi="Times New Roman"/>
          <w:sz w:val="24"/>
          <w:szCs w:val="24"/>
          <w:rtl w:val="0"/>
        </w:rPr>
        <w:t xml:space="preserve">will have the following components:</w:t>
      </w:r>
      <w:r w:rsidDel="00000000" w:rsidR="00000000" w:rsidRPr="00000000">
        <w:rPr>
          <w:rtl w:val="0"/>
        </w:rPr>
      </w:r>
    </w:p>
    <w:p w:rsidR="00000000" w:rsidDel="00000000" w:rsidP="00000000" w:rsidRDefault="00000000" w:rsidRPr="00000000" w14:paraId="0000001B">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Explanation = AI explains the parts of the lesson. </w:t>
      </w:r>
      <w:r w:rsidDel="00000000" w:rsidR="00000000" w:rsidRPr="00000000">
        <w:rPr>
          <w:rFonts w:ascii="Times New Roman" w:cs="Times New Roman" w:eastAsia="Times New Roman" w:hAnsi="Times New Roman"/>
          <w:b w:val="1"/>
          <w:bCs w:val="1"/>
          <w:sz w:val="24"/>
          <w:szCs w:val="24"/>
          <w:rtl w:val="0"/>
        </w:rPr>
        <w:t xml:space="preserve">Set apart in brackets [ ].</w:t>
      </w:r>
    </w:p>
    <w:p w:rsidR="00000000" w:rsidDel="00000000" w:rsidP="00000000" w:rsidRDefault="00000000" w:rsidRPr="00000000" w14:paraId="0000001D">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Script = Detailed example of what the teacher actually says as a rehearsal of the lesson. </w:t>
      </w:r>
    </w:p>
    <w:p w:rsidR="00000000" w:rsidDel="00000000" w:rsidP="00000000" w:rsidRDefault="00000000" w:rsidRPr="00000000" w14:paraId="0000001F">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 apart with #. </w:t>
      </w:r>
    </w:p>
    <w:p w:rsidR="00000000" w:rsidDel="00000000" w:rsidP="00000000" w:rsidRDefault="00000000" w:rsidRPr="00000000" w14:paraId="00000020">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Response =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 Expected child response within the script will be set off in parentheses.</w:t>
      </w:r>
    </w:p>
    <w:p w:rsidR="00000000" w:rsidDel="00000000" w:rsidP="00000000" w:rsidRDefault="00000000" w:rsidRPr="00000000" w14:paraId="00000022">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Does =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 What the teacher is doing within the script will be set off in curly brackets, also called braces.</w:t>
      </w:r>
    </w:p>
    <w:p w:rsidR="00000000" w:rsidDel="00000000" w:rsidP="00000000" w:rsidRDefault="00000000" w:rsidRPr="00000000" w14:paraId="00000024">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Gesture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 mnemonic device to support children’s memory of a phoneme. </w:t>
      </w:r>
      <w:r w:rsidDel="00000000" w:rsidR="00000000" w:rsidRPr="00000000">
        <w:rPr>
          <w:rFonts w:ascii="Times New Roman" w:cs="Times New Roman" w:eastAsia="Times New Roman" w:hAnsi="Times New Roman"/>
          <w:b w:val="1"/>
          <w:bCs w:val="1"/>
          <w:sz w:val="24"/>
          <w:szCs w:val="24"/>
          <w:rtl w:val="0"/>
        </w:rPr>
        <w:t xml:space="preserve">Set apart with +</w:t>
      </w:r>
    </w:p>
    <w:p w:rsidR="00000000" w:rsidDel="00000000" w:rsidP="00000000" w:rsidRDefault="00000000" w:rsidRPr="00000000" w14:paraId="00000026">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always provide a gesture for phoneme sounds that are the focus of  the Handwriting &amp; Spelling lesson.</w:t>
      </w:r>
    </w:p>
    <w:p w:rsidR="00000000" w:rsidDel="00000000" w:rsidP="00000000" w:rsidRDefault="00000000" w:rsidRPr="00000000" w14:paraId="00000027">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FORM </w:t>
      </w: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tl w:val="0"/>
        </w:rPr>
      </w:r>
    </w:p>
    <w:p w:rsidR="00000000" w:rsidDel="00000000" w:rsidP="00000000" w:rsidRDefault="00000000" w:rsidRPr="00000000" w14:paraId="00000028">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Sequence Verbal Cues:</w:t>
      </w:r>
      <w:r w:rsidDel="00000000" w:rsidR="00000000" w:rsidRPr="00000000">
        <w:rPr>
          <w:rFonts w:ascii="Times New Roman" w:cs="Times New Roman" w:eastAsia="Times New Roman" w:hAnsi="Times New Roman"/>
          <w:sz w:val="24"/>
          <w:szCs w:val="24"/>
          <w:rtl w:val="0"/>
        </w:rPr>
        <w:t xml:space="preserve"> verbal representations of the sequence of strokes for all letters in the alphabet. Set apart with </w:t>
      </w:r>
      <w:r w:rsidDel="00000000" w:rsidR="00000000" w:rsidRPr="00000000">
        <w:rPr>
          <w:rFonts w:ascii="Times New Roman" w:cs="Times New Roman" w:eastAsia="Times New Roman" w:hAnsi="Times New Roman"/>
          <w:i w:val="1"/>
          <w:iCs w:val="1"/>
          <w:sz w:val="24"/>
          <w:szCs w:val="24"/>
          <w:rtl w:val="0"/>
        </w:rPr>
        <w:t xml:space="preserve">##Sequence Verbal Cues. </w:t>
      </w:r>
      <w:r w:rsidDel="00000000" w:rsidR="00000000" w:rsidRPr="00000000">
        <w:rPr>
          <w:rFonts w:ascii="Times New Roman" w:cs="Times New Roman" w:eastAsia="Times New Roman" w:hAnsi="Times New Roman"/>
          <w:sz w:val="24"/>
          <w:szCs w:val="24"/>
          <w:rtl w:val="0"/>
        </w:rPr>
        <w:t xml:space="preserve">You will always provide ##</w:t>
      </w:r>
      <w:r w:rsidDel="00000000" w:rsidR="00000000" w:rsidRPr="00000000">
        <w:rPr>
          <w:rFonts w:ascii="Times New Roman" w:cs="Times New Roman" w:eastAsia="Times New Roman" w:hAnsi="Times New Roman"/>
          <w:i w:val="1"/>
          <w:iCs w:val="1"/>
          <w:sz w:val="24"/>
          <w:szCs w:val="24"/>
          <w:rtl w:val="0"/>
        </w:rPr>
        <w:t xml:space="preserve">Sequence Verbal Cues </w:t>
      </w:r>
      <w:r w:rsidDel="00000000" w:rsidR="00000000" w:rsidRPr="00000000">
        <w:rPr>
          <w:rFonts w:ascii="Times New Roman" w:cs="Times New Roman" w:eastAsia="Times New Roman" w:hAnsi="Times New Roman"/>
          <w:sz w:val="24"/>
          <w:szCs w:val="24"/>
          <w:rtl w:val="0"/>
        </w:rPr>
        <w:t xml:space="preserve">for the handwriting of the target letter. </w:t>
      </w:r>
    </w:p>
    <w:p w:rsidR="00000000" w:rsidDel="00000000" w:rsidP="00000000" w:rsidRDefault="00000000" w:rsidRPr="00000000" w14:paraId="0000002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FORM F</w:t>
      </w:r>
    </w:p>
    <w:p w:rsidR="00000000" w:rsidDel="00000000" w:rsidP="00000000" w:rsidRDefault="00000000" w:rsidRPr="00000000" w14:paraId="0000002B">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Modification = At the end of a lesson, AI prompts the teacher to ask for additional modifications. </w:t>
      </w:r>
      <w:r w:rsidDel="00000000" w:rsidR="00000000" w:rsidRPr="00000000">
        <w:rPr>
          <w:rFonts w:ascii="Times New Roman" w:cs="Times New Roman" w:eastAsia="Times New Roman" w:hAnsi="Times New Roman"/>
          <w:b w:val="1"/>
          <w:bCs w:val="1"/>
          <w:sz w:val="24"/>
          <w:szCs w:val="24"/>
          <w:rtl w:val="0"/>
        </w:rPr>
        <w:t xml:space="preserve">Set apart with *</w:t>
      </w:r>
    </w:p>
    <w:p w:rsidR="00000000" w:rsidDel="00000000" w:rsidP="00000000" w:rsidRDefault="00000000" w:rsidRPr="00000000" w14:paraId="0000002D">
      <w:pPr>
        <w:shd w:fill="ffffff" w:val="clea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Modification  Prompt = *Adaptation: </w:t>
      </w:r>
      <w:r w:rsidDel="00000000" w:rsidR="00000000" w:rsidRPr="00000000">
        <w:rPr>
          <w:rFonts w:ascii="Roboto" w:cs="Roboto" w:eastAsia="Roboto" w:hAnsi="Roboto"/>
          <w:color w:val="1f1f1f"/>
          <w:sz w:val="21"/>
          <w:szCs w:val="21"/>
          <w:highlight w:val="white"/>
          <w:rtl w:val="0"/>
        </w:rPr>
        <w:t xml:space="preserve">Let me know if you would like any modifications to the lesson </w:t>
      </w:r>
      <w:r w:rsidDel="00000000" w:rsidR="00000000" w:rsidRPr="00000000">
        <w:rPr>
          <w:rtl w:val="0"/>
        </w:rPr>
      </w:r>
    </w:p>
    <w:p w:rsidR="00000000" w:rsidDel="00000000" w:rsidP="00000000" w:rsidRDefault="00000000" w:rsidRPr="00000000" w14:paraId="0000002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FORM H </w:t>
      </w:r>
    </w:p>
    <w:p w:rsidR="00000000" w:rsidDel="00000000" w:rsidP="00000000" w:rsidRDefault="00000000" w:rsidRPr="00000000" w14:paraId="0000002F">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anMarie Farrow" w:id="0" w:date="2025-08-22T20:30:35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Explanations the AI should spit out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