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FORM 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FORM 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Suggested Activities For Handwriting &amp; Spelling </w:t>
      </w:r>
    </w:p>
    <w:p w:rsidR="00000000" w:rsidDel="00000000" w:rsidP="00000000" w:rsidRDefault="00000000" w:rsidRPr="00000000" w14:paraId="00000006">
      <w:pPr>
        <w:shd w:fill="ffffff" w:val="clea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Review &amp; Connect Activities </w:t>
      </w:r>
    </w:p>
    <w:p w:rsidR="00000000" w:rsidDel="00000000" w:rsidP="00000000" w:rsidRDefault="00000000" w:rsidRPr="00000000" w14:paraId="00000008">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Tap that sound: </w:t>
      </w:r>
      <w:r w:rsidDel="00000000" w:rsidR="00000000" w:rsidRPr="00000000">
        <w:rPr>
          <w:rFonts w:ascii="Times New Roman" w:cs="Times New Roman" w:eastAsia="Times New Roman" w:hAnsi="Times New Roman"/>
          <w:sz w:val="24"/>
          <w:szCs w:val="24"/>
          <w:rtl w:val="0"/>
        </w:rPr>
        <w:t xml:space="preserve">Children can keep sticky notes with the sound on it –/a/, /s/. Before beginning a new lesson have children stick some of their sound cards on their desk. The teacher provides the sound and children tap the correct sound card. (low-level)</w:t>
      </w:r>
    </w:p>
    <w:p w:rsidR="00000000" w:rsidDel="00000000" w:rsidP="00000000" w:rsidRDefault="00000000" w:rsidRPr="00000000" w14:paraId="0000000A">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Sound Spark: </w:t>
      </w:r>
      <w:r w:rsidDel="00000000" w:rsidR="00000000" w:rsidRPr="00000000">
        <w:rPr>
          <w:rFonts w:ascii="Times New Roman" w:cs="Times New Roman" w:eastAsia="Times New Roman" w:hAnsi="Times New Roman"/>
          <w:sz w:val="24"/>
          <w:szCs w:val="24"/>
          <w:rtl w:val="0"/>
        </w:rPr>
        <w:t xml:space="preserve">The teacher points to a sound card and children must chorally pronounce the sound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(low-level)</w:t>
      </w:r>
    </w:p>
    <w:p w:rsidR="00000000" w:rsidDel="00000000" w:rsidP="00000000" w:rsidRDefault="00000000" w:rsidRPr="00000000" w14:paraId="0000000B">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Sound Detective: </w:t>
      </w:r>
      <w:r w:rsidDel="00000000" w:rsidR="00000000" w:rsidRPr="00000000">
        <w:rPr>
          <w:rFonts w:ascii="Times New Roman" w:cs="Times New Roman" w:eastAsia="Times New Roman" w:hAnsi="Times New Roman"/>
          <w:sz w:val="24"/>
          <w:szCs w:val="24"/>
          <w:rtl w:val="0"/>
        </w:rPr>
        <w:t xml:space="preserve">Children focus on listening to the beginning, middle, or end sound. The teacher says a word and indicates to children where in the word they should listen for that sound. Children then point to the correct sound. (middle-level)</w:t>
      </w:r>
    </w:p>
    <w:p w:rsidR="00000000" w:rsidDel="00000000" w:rsidP="00000000" w:rsidRDefault="00000000" w:rsidRPr="00000000" w14:paraId="0000000C">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Write the sound:</w:t>
      </w:r>
      <w:r w:rsidDel="00000000" w:rsidR="00000000" w:rsidRPr="00000000">
        <w:rPr>
          <w:rFonts w:ascii="Times New Roman" w:cs="Times New Roman" w:eastAsia="Times New Roman" w:hAnsi="Times New Roman"/>
          <w:sz w:val="24"/>
          <w:szCs w:val="24"/>
          <w:rtl w:val="0"/>
        </w:rPr>
        <w:t xml:space="preserve"> The teacher says a sound, and children write the letter that corresponds to that sound on a mini whiteboard. This can also be done with writing the sound at the beginning, middle, and end for more advanced students. (high-level)</w:t>
      </w:r>
    </w:p>
    <w:p w:rsidR="00000000" w:rsidDel="00000000" w:rsidP="00000000" w:rsidRDefault="00000000" w:rsidRPr="00000000" w14:paraId="0000000D">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many sounds: </w:t>
      </w:r>
      <w:r w:rsidDel="00000000" w:rsidR="00000000" w:rsidRPr="00000000">
        <w:rPr>
          <w:rFonts w:ascii="Times New Roman" w:cs="Times New Roman" w:eastAsia="Times New Roman" w:hAnsi="Times New Roman"/>
          <w:sz w:val="24"/>
          <w:szCs w:val="24"/>
          <w:rtl w:val="0"/>
        </w:rPr>
        <w:t xml:space="preserve">The teacher says a word. Children use a manipulative to count and show how many sounds. This activity should be used for children at more advanced stages of phonemic awareness. (high-level)</w:t>
      </w:r>
    </w:p>
    <w:p w:rsidR="00000000" w:rsidDel="00000000" w:rsidP="00000000" w:rsidRDefault="00000000" w:rsidRPr="00000000" w14:paraId="0000000E">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Sort the sound: </w:t>
      </w:r>
      <w:r w:rsidDel="00000000" w:rsidR="00000000" w:rsidRPr="00000000">
        <w:rPr>
          <w:rFonts w:ascii="Times New Roman" w:cs="Times New Roman" w:eastAsia="Times New Roman" w:hAnsi="Times New Roman"/>
          <w:sz w:val="24"/>
          <w:szCs w:val="24"/>
          <w:rtl w:val="0"/>
        </w:rPr>
        <w:t xml:space="preserve">The teacher says a sound and children sort by either voiced or unvoiced, continuous or stops. (high-level)</w:t>
      </w:r>
    </w:p>
    <w:p w:rsidR="00000000" w:rsidDel="00000000" w:rsidP="00000000" w:rsidRDefault="00000000" w:rsidRPr="00000000" w14:paraId="0000000F">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 Explain, Engage Activities </w:t>
      </w:r>
    </w:p>
    <w:p w:rsidR="00000000" w:rsidDel="00000000" w:rsidP="00000000" w:rsidRDefault="00000000" w:rsidRPr="00000000" w14:paraId="00000011">
      <w:pPr>
        <w:shd w:fill="ffffff" w:val="clea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2">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Tap that Sound: </w:t>
      </w:r>
      <w:r w:rsidDel="00000000" w:rsidR="00000000" w:rsidRPr="00000000">
        <w:rPr>
          <w:rFonts w:ascii="Times New Roman" w:cs="Times New Roman" w:eastAsia="Times New Roman" w:hAnsi="Times New Roman"/>
          <w:sz w:val="24"/>
          <w:szCs w:val="24"/>
          <w:rtl w:val="0"/>
        </w:rPr>
        <w:t xml:space="preserve">Same as Review &amp; Connect but include new targeted sound (low-level)  </w:t>
      </w:r>
    </w:p>
    <w:p w:rsidR="00000000" w:rsidDel="00000000" w:rsidP="00000000" w:rsidRDefault="00000000" w:rsidRPr="00000000" w14:paraId="00000013">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Sound Spark: </w:t>
      </w:r>
      <w:r w:rsidDel="00000000" w:rsidR="00000000" w:rsidRPr="00000000">
        <w:rPr>
          <w:rFonts w:ascii="Times New Roman" w:cs="Times New Roman" w:eastAsia="Times New Roman" w:hAnsi="Times New Roman"/>
          <w:sz w:val="24"/>
          <w:szCs w:val="24"/>
          <w:rtl w:val="0"/>
        </w:rPr>
        <w:t xml:space="preserve">Same as Review &amp; Connect but include new targeted sound (low-level)</w:t>
      </w:r>
    </w:p>
    <w:p w:rsidR="00000000" w:rsidDel="00000000" w:rsidP="00000000" w:rsidRDefault="00000000" w:rsidRPr="00000000" w14:paraId="00000014">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Sound Hunt:</w:t>
      </w:r>
      <w:r w:rsidDel="00000000" w:rsidR="00000000" w:rsidRPr="00000000">
        <w:rPr>
          <w:rFonts w:ascii="Times New Roman" w:cs="Times New Roman" w:eastAsia="Times New Roman" w:hAnsi="Times New Roman"/>
          <w:sz w:val="24"/>
          <w:szCs w:val="24"/>
          <w:rtl w:val="0"/>
        </w:rPr>
        <w:t xml:space="preserve"> Teacher says words; children must listen to beginning, middle, or end sound to identify the target phoneme. Children can indicate that they hear target sound by lifting a card with the target sound. (low-level)</w:t>
      </w:r>
    </w:p>
    <w:p w:rsidR="00000000" w:rsidDel="00000000" w:rsidP="00000000" w:rsidRDefault="00000000" w:rsidRPr="00000000" w14:paraId="00000015">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Hide-and-Seek Sound: </w:t>
      </w:r>
      <w:r w:rsidDel="00000000" w:rsidR="00000000" w:rsidRPr="00000000">
        <w:rPr>
          <w:rFonts w:ascii="Times New Roman" w:cs="Times New Roman" w:eastAsia="Times New Roman" w:hAnsi="Times New Roman"/>
          <w:sz w:val="24"/>
          <w:szCs w:val="24"/>
          <w:rtl w:val="0"/>
        </w:rPr>
        <w:t xml:space="preserve">Teacher says words that have the target sound in different positions; it could be at the beginning, middle, or end position. Children must find where the sound is by holding up a beginning, middle, or end card. (middle-level)</w:t>
      </w:r>
    </w:p>
    <w:p w:rsidR="00000000" w:rsidDel="00000000" w:rsidP="00000000" w:rsidRDefault="00000000" w:rsidRPr="00000000" w14:paraId="00000016">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Chop-a-Sound: </w:t>
      </w:r>
      <w:r w:rsidDel="00000000" w:rsidR="00000000" w:rsidRPr="00000000">
        <w:rPr>
          <w:rFonts w:ascii="Times New Roman" w:cs="Times New Roman" w:eastAsia="Times New Roman" w:hAnsi="Times New Roman"/>
          <w:sz w:val="24"/>
          <w:szCs w:val="24"/>
          <w:rtl w:val="0"/>
        </w:rPr>
        <w:t xml:space="preserve">Children are given words with the target sound. They either chop the target sound or another previously learned sound and say what is left. For example, if the target sound is /b/, children are given the bed and asked to chop the /b/, what’s the word now? The answer is “ed.” Likewise, children can chop another previous sound and say what’s left of the word. For example, if the target sound is /b/, children are given the word bat and asked to chop /t/. What’s the word now? (ba) (middle-level)</w:t>
      </w:r>
    </w:p>
    <w:p w:rsidR="00000000" w:rsidDel="00000000" w:rsidP="00000000" w:rsidRDefault="00000000" w:rsidRPr="00000000" w14:paraId="00000017">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Sound Puzzle: </w:t>
      </w:r>
      <w:r w:rsidDel="00000000" w:rsidR="00000000" w:rsidRPr="00000000">
        <w:rPr>
          <w:rFonts w:ascii="Times New Roman" w:cs="Times New Roman" w:eastAsia="Times New Roman" w:hAnsi="Times New Roman"/>
          <w:sz w:val="24"/>
          <w:szCs w:val="24"/>
          <w:rtl w:val="0"/>
        </w:rPr>
        <w:t xml:space="preserve">Children are given two previously learned sounds at a time; they must add in the target sound to create a word. For example, if the target sound is /b/, children are given /a/ /t/; children put the sounds together to make a word/nonsense word, bat and tab. Children are then given two new sounds along with /b/ to create more words using the target sound. To increase difficulty, children are given multiple previously learned sounds. Children create as many words by incorporating the target sound. (high-level)  </w:t>
      </w:r>
    </w:p>
    <w:p w:rsidR="00000000" w:rsidDel="00000000" w:rsidP="00000000" w:rsidRDefault="00000000" w:rsidRPr="00000000" w14:paraId="00000018">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Sound Switch-a-Roo:</w:t>
      </w:r>
      <w:r w:rsidDel="00000000" w:rsidR="00000000" w:rsidRPr="00000000">
        <w:rPr>
          <w:rFonts w:ascii="Times New Roman" w:cs="Times New Roman" w:eastAsia="Times New Roman" w:hAnsi="Times New Roman"/>
          <w:sz w:val="24"/>
          <w:szCs w:val="24"/>
          <w:rtl w:val="0"/>
        </w:rPr>
        <w:t xml:space="preserve"> Children are given words that include previously learned sounds. They are asked to change a beginning, middle, or end sound by substituting in the new targeted sound. Children could also be asked to isolate the new sound and substitute with a previously learned sound. (high-level)</w:t>
      </w:r>
    </w:p>
    <w:p w:rsidR="00000000" w:rsidDel="00000000" w:rsidP="00000000" w:rsidRDefault="00000000" w:rsidRPr="00000000" w14:paraId="00000019">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Spell Aloud: </w:t>
      </w:r>
      <w:r w:rsidDel="00000000" w:rsidR="00000000" w:rsidRPr="00000000">
        <w:rPr>
          <w:rFonts w:ascii="Times New Roman" w:cs="Times New Roman" w:eastAsia="Times New Roman" w:hAnsi="Times New Roman"/>
          <w:sz w:val="24"/>
          <w:szCs w:val="24"/>
          <w:rtl w:val="0"/>
        </w:rPr>
        <w:t xml:space="preserve">Teacher takes previously sound patterns of words and asks children to change a sound to the target sound and spell aloud. (high-level)</w:t>
      </w:r>
    </w:p>
    <w:p w:rsidR="00000000" w:rsidDel="00000000" w:rsidP="00000000" w:rsidRDefault="00000000" w:rsidRPr="00000000" w14:paraId="0000001A">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Silly Sentence: </w:t>
      </w:r>
      <w:r w:rsidDel="00000000" w:rsidR="00000000" w:rsidRPr="00000000">
        <w:rPr>
          <w:rFonts w:ascii="Times New Roman" w:cs="Times New Roman" w:eastAsia="Times New Roman" w:hAnsi="Times New Roman"/>
          <w:sz w:val="24"/>
          <w:szCs w:val="24"/>
          <w:rtl w:val="0"/>
        </w:rPr>
        <w:t xml:space="preserve">Teacher asks children to think of words that contain the target sound or sound pattern. Then collaboratively build a sentence using as many of those words as possible. (high-level)</w:t>
      </w:r>
    </w:p>
    <w:p w:rsidR="00000000" w:rsidDel="00000000" w:rsidP="00000000" w:rsidRDefault="00000000" w:rsidRPr="00000000" w14:paraId="0000001B">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How Many Sounds: </w:t>
      </w:r>
      <w:r w:rsidDel="00000000" w:rsidR="00000000" w:rsidRPr="00000000">
        <w:rPr>
          <w:rFonts w:ascii="Times New Roman" w:cs="Times New Roman" w:eastAsia="Times New Roman" w:hAnsi="Times New Roman"/>
          <w:sz w:val="24"/>
          <w:szCs w:val="24"/>
          <w:rtl w:val="0"/>
        </w:rPr>
        <w:t xml:space="preserve">Teacher provides children with words that include previously learned sounds and the target sound. Children must segment the sounds in each word. Using manipulatives (e.g., chip with Elkonin boxes), children count the sounds. Children can write how many on whiteboards to display. (high-level)</w:t>
      </w:r>
    </w:p>
    <w:p w:rsidR="00000000" w:rsidDel="00000000" w:rsidP="00000000" w:rsidRDefault="00000000" w:rsidRPr="00000000" w14:paraId="0000001C">
      <w:pPr>
        <w:shd w:fill="ffffff" w:val="clea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Guided Practice Activities </w:t>
      </w:r>
    </w:p>
    <w:p w:rsidR="00000000" w:rsidDel="00000000" w:rsidP="00000000" w:rsidRDefault="00000000" w:rsidRPr="00000000" w14:paraId="0000001E">
      <w:pPr>
        <w:shd w:fill="ffffff" w:val="clea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hd w:fill="ffffff" w:val="clea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Rehearsal of Sequence of Strokes</w:t>
      </w:r>
    </w:p>
    <w:p w:rsidR="00000000" w:rsidDel="00000000" w:rsidP="00000000" w:rsidRDefault="00000000" w:rsidRPr="00000000" w14:paraId="00000020">
      <w:pPr>
        <w:shd w:fill="ffffff" w:val="clear"/>
        <w:spacing w:after="0" w:before="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Finger Run</w:t>
      </w:r>
      <w:r w:rsidDel="00000000" w:rsidR="00000000" w:rsidRPr="00000000">
        <w:rPr>
          <w:rFonts w:ascii="Times New Roman" w:cs="Times New Roman" w:eastAsia="Times New Roman" w:hAnsi="Times New Roman"/>
          <w:sz w:val="24"/>
          <w:szCs w:val="24"/>
          <w:rtl w:val="0"/>
        </w:rPr>
        <w:t xml:space="preserve">: Children run their finger from left to right across the handwriting lines, pointing to the top, middle, and bottom lines as the teacher names them. </w:t>
      </w:r>
      <w:r w:rsidDel="00000000" w:rsidR="00000000" w:rsidRPr="00000000">
        <w:rPr>
          <w:rFonts w:ascii="Times New Roman" w:cs="Times New Roman" w:eastAsia="Times New Roman" w:hAnsi="Times New Roman"/>
          <w:i w:val="1"/>
          <w:iCs w:val="1"/>
          <w:sz w:val="24"/>
          <w:szCs w:val="24"/>
          <w:rtl w:val="0"/>
        </w:rPr>
        <w:t xml:space="preserve">(low-level)</w:t>
      </w:r>
    </w:p>
    <w:p w:rsidR="00000000" w:rsidDel="00000000" w:rsidP="00000000" w:rsidRDefault="00000000" w:rsidRPr="00000000" w14:paraId="00000021">
      <w:pPr>
        <w:shd w:fill="ffffff" w:val="clear"/>
        <w:spacing w:after="0" w:before="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Magic Finger Write</w:t>
      </w:r>
      <w:r w:rsidDel="00000000" w:rsidR="00000000" w:rsidRPr="00000000">
        <w:rPr>
          <w:rFonts w:ascii="Times New Roman" w:cs="Times New Roman" w:eastAsia="Times New Roman" w:hAnsi="Times New Roman"/>
          <w:sz w:val="24"/>
          <w:szCs w:val="24"/>
          <w:rtl w:val="0"/>
        </w:rPr>
        <w:t xml:space="preserve">: Children use their “magic” pointer finger to trace letter shapes on the lines, following the teacher’s modeling and verbal stroke cues. </w:t>
      </w:r>
      <w:r w:rsidDel="00000000" w:rsidR="00000000" w:rsidRPr="00000000">
        <w:rPr>
          <w:rFonts w:ascii="Times New Roman" w:cs="Times New Roman" w:eastAsia="Times New Roman" w:hAnsi="Times New Roman"/>
          <w:i w:val="1"/>
          <w:iCs w:val="1"/>
          <w:sz w:val="24"/>
          <w:szCs w:val="24"/>
          <w:rtl w:val="0"/>
        </w:rPr>
        <w:t xml:space="preserve">(low-level)</w:t>
      </w:r>
    </w:p>
    <w:p w:rsidR="00000000" w:rsidDel="00000000" w:rsidP="00000000" w:rsidRDefault="00000000" w:rsidRPr="00000000" w14:paraId="00000022">
      <w:pPr>
        <w:shd w:fill="ffffff" w:val="clear"/>
        <w:spacing w:after="0" w:before="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Sky Writing</w:t>
      </w:r>
      <w:r w:rsidDel="00000000" w:rsidR="00000000" w:rsidRPr="00000000">
        <w:rPr>
          <w:rFonts w:ascii="Times New Roman" w:cs="Times New Roman" w:eastAsia="Times New Roman" w:hAnsi="Times New Roman"/>
          <w:sz w:val="24"/>
          <w:szCs w:val="24"/>
          <w:rtl w:val="0"/>
        </w:rPr>
        <w:t xml:space="preserve">: With big arm movements, children write letters in the air while saying the strokes aloud, using shoulders and elbows to build motor memory. </w:t>
      </w:r>
      <w:r w:rsidDel="00000000" w:rsidR="00000000" w:rsidRPr="00000000">
        <w:rPr>
          <w:rFonts w:ascii="Times New Roman" w:cs="Times New Roman" w:eastAsia="Times New Roman" w:hAnsi="Times New Roman"/>
          <w:i w:val="1"/>
          <w:iCs w:val="1"/>
          <w:sz w:val="24"/>
          <w:szCs w:val="24"/>
          <w:rtl w:val="0"/>
        </w:rPr>
        <w:t xml:space="preserve">(low-level)</w:t>
      </w:r>
    </w:p>
    <w:p w:rsidR="00000000" w:rsidDel="00000000" w:rsidP="00000000" w:rsidRDefault="00000000" w:rsidRPr="00000000" w14:paraId="00000023">
      <w:pPr>
        <w:shd w:fill="ffffff" w:val="clear"/>
        <w:spacing w:after="0" w:before="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Bumpy Road Letters</w:t>
      </w:r>
      <w:r w:rsidDel="00000000" w:rsidR="00000000" w:rsidRPr="00000000">
        <w:rPr>
          <w:rFonts w:ascii="Times New Roman" w:cs="Times New Roman" w:eastAsia="Times New Roman" w:hAnsi="Times New Roman"/>
          <w:sz w:val="24"/>
          <w:szCs w:val="24"/>
          <w:rtl w:val="0"/>
        </w:rPr>
        <w:t xml:space="preserve">: Children trace textured letter cards (made from sandpaper or raised paint) with their fingers, following the correct stroke path by feel. </w:t>
      </w:r>
      <w:r w:rsidDel="00000000" w:rsidR="00000000" w:rsidRPr="00000000">
        <w:rPr>
          <w:rFonts w:ascii="Times New Roman" w:cs="Times New Roman" w:eastAsia="Times New Roman" w:hAnsi="Times New Roman"/>
          <w:i w:val="1"/>
          <w:iCs w:val="1"/>
          <w:sz w:val="24"/>
          <w:szCs w:val="24"/>
          <w:rtl w:val="0"/>
        </w:rPr>
        <w:t xml:space="preserve">(low-level)</w:t>
      </w:r>
    </w:p>
    <w:p w:rsidR="00000000" w:rsidDel="00000000" w:rsidP="00000000" w:rsidRDefault="00000000" w:rsidRPr="00000000" w14:paraId="00000024">
      <w:pPr>
        <w:shd w:fill="ffffff" w:val="clea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shd w:fill="ffffff" w:val="clea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Writing of the Letters/Words </w:t>
      </w:r>
    </w:p>
    <w:p w:rsidR="00000000" w:rsidDel="00000000" w:rsidP="00000000" w:rsidRDefault="00000000" w:rsidRPr="00000000" w14:paraId="00000026">
      <w:pPr>
        <w:shd w:fill="ffffff" w:val="clear"/>
        <w:spacing w:after="0" w:before="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Trace &amp; Say</w:t>
      </w:r>
      <w:r w:rsidDel="00000000" w:rsidR="00000000" w:rsidRPr="00000000">
        <w:rPr>
          <w:rFonts w:ascii="Times New Roman" w:cs="Times New Roman" w:eastAsia="Times New Roman" w:hAnsi="Times New Roman"/>
          <w:sz w:val="24"/>
          <w:szCs w:val="24"/>
          <w:rtl w:val="0"/>
        </w:rPr>
        <w:t xml:space="preserve">: Children trace letters on dotted-line templates with a pencil, saying the strokes aloud (e.g., “start at the top, down, bump, back up…”). </w:t>
      </w:r>
      <w:r w:rsidDel="00000000" w:rsidR="00000000" w:rsidRPr="00000000">
        <w:rPr>
          <w:rFonts w:ascii="Times New Roman" w:cs="Times New Roman" w:eastAsia="Times New Roman" w:hAnsi="Times New Roman"/>
          <w:i w:val="1"/>
          <w:iCs w:val="1"/>
          <w:sz w:val="24"/>
          <w:szCs w:val="24"/>
          <w:rtl w:val="0"/>
        </w:rPr>
        <w:t xml:space="preserve">(middle-level)</w:t>
      </w:r>
    </w:p>
    <w:p w:rsidR="00000000" w:rsidDel="00000000" w:rsidP="00000000" w:rsidRDefault="00000000" w:rsidRPr="00000000" w14:paraId="00000027">
      <w:pPr>
        <w:shd w:fill="ffffff" w:val="clear"/>
        <w:spacing w:after="0" w:before="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Start Dot Letters</w:t>
      </w:r>
      <w:r w:rsidDel="00000000" w:rsidR="00000000" w:rsidRPr="00000000">
        <w:rPr>
          <w:rFonts w:ascii="Times New Roman" w:cs="Times New Roman" w:eastAsia="Times New Roman" w:hAnsi="Times New Roman"/>
          <w:sz w:val="24"/>
          <w:szCs w:val="24"/>
          <w:rtl w:val="0"/>
        </w:rPr>
        <w:t xml:space="preserve">: Letters are printed with start dots and arrows. Children follow the marks to complete each letter step-by-step. </w:t>
      </w:r>
      <w:r w:rsidDel="00000000" w:rsidR="00000000" w:rsidRPr="00000000">
        <w:rPr>
          <w:rFonts w:ascii="Times New Roman" w:cs="Times New Roman" w:eastAsia="Times New Roman" w:hAnsi="Times New Roman"/>
          <w:i w:val="1"/>
          <w:iCs w:val="1"/>
          <w:sz w:val="24"/>
          <w:szCs w:val="24"/>
          <w:rtl w:val="0"/>
        </w:rPr>
        <w:t xml:space="preserve">(middle-level)</w:t>
      </w:r>
    </w:p>
    <w:p w:rsidR="00000000" w:rsidDel="00000000" w:rsidP="00000000" w:rsidRDefault="00000000" w:rsidRPr="00000000" w14:paraId="00000028">
      <w:pPr>
        <w:shd w:fill="ffffff" w:val="clear"/>
        <w:spacing w:after="0" w:before="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Rainbow Write</w:t>
      </w:r>
      <w:r w:rsidDel="00000000" w:rsidR="00000000" w:rsidRPr="00000000">
        <w:rPr>
          <w:rFonts w:ascii="Times New Roman" w:cs="Times New Roman" w:eastAsia="Times New Roman" w:hAnsi="Times New Roman"/>
          <w:sz w:val="24"/>
          <w:szCs w:val="24"/>
          <w:rtl w:val="0"/>
        </w:rPr>
        <w:t xml:space="preserve">: Children trace the same letter multiple times with different colored pencils, following correct formation for each layer. </w:t>
      </w:r>
      <w:r w:rsidDel="00000000" w:rsidR="00000000" w:rsidRPr="00000000">
        <w:rPr>
          <w:rFonts w:ascii="Times New Roman" w:cs="Times New Roman" w:eastAsia="Times New Roman" w:hAnsi="Times New Roman"/>
          <w:i w:val="1"/>
          <w:iCs w:val="1"/>
          <w:sz w:val="24"/>
          <w:szCs w:val="24"/>
          <w:rtl w:val="0"/>
        </w:rPr>
        <w:t xml:space="preserve">(middle-level)</w:t>
      </w:r>
    </w:p>
    <w:p w:rsidR="00000000" w:rsidDel="00000000" w:rsidP="00000000" w:rsidRDefault="00000000" w:rsidRPr="00000000" w14:paraId="00000029">
      <w:pPr>
        <w:shd w:fill="ffffff" w:val="clear"/>
        <w:spacing w:after="0" w:before="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Letter Ladder</w:t>
      </w:r>
      <w:r w:rsidDel="00000000" w:rsidR="00000000" w:rsidRPr="00000000">
        <w:rPr>
          <w:rFonts w:ascii="Times New Roman" w:cs="Times New Roman" w:eastAsia="Times New Roman" w:hAnsi="Times New Roman"/>
          <w:sz w:val="24"/>
          <w:szCs w:val="24"/>
          <w:rtl w:val="0"/>
        </w:rPr>
        <w:t xml:space="preserve">: A visual with steps for each part of the letter (e.g., Step 1: Big line down; Step 2: Curve around…). Children write each step, climbing the "ladder" to finish the full letter. </w:t>
      </w:r>
      <w:r w:rsidDel="00000000" w:rsidR="00000000" w:rsidRPr="00000000">
        <w:rPr>
          <w:rFonts w:ascii="Times New Roman" w:cs="Times New Roman" w:eastAsia="Times New Roman" w:hAnsi="Times New Roman"/>
          <w:i w:val="1"/>
          <w:iCs w:val="1"/>
          <w:sz w:val="24"/>
          <w:szCs w:val="24"/>
          <w:rtl w:val="0"/>
        </w:rPr>
        <w:t xml:space="preserve">(middle-level)</w:t>
      </w:r>
    </w:p>
    <w:p w:rsidR="00000000" w:rsidDel="00000000" w:rsidP="00000000" w:rsidRDefault="00000000" w:rsidRPr="00000000" w14:paraId="0000002A">
      <w:pPr>
        <w:shd w:fill="ffffff" w:val="clear"/>
        <w:spacing w:after="0" w:before="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Top to Bottom Challenge</w:t>
      </w:r>
      <w:r w:rsidDel="00000000" w:rsidR="00000000" w:rsidRPr="00000000">
        <w:rPr>
          <w:rFonts w:ascii="Times New Roman" w:cs="Times New Roman" w:eastAsia="Times New Roman" w:hAnsi="Times New Roman"/>
          <w:sz w:val="24"/>
          <w:szCs w:val="24"/>
          <w:rtl w:val="0"/>
        </w:rPr>
        <w:t xml:space="preserve">: Children write letters using correct formation, earning a star or check each time they start at the top and follow the correct stroke order. </w:t>
      </w:r>
      <w:r w:rsidDel="00000000" w:rsidR="00000000" w:rsidRPr="00000000">
        <w:rPr>
          <w:rFonts w:ascii="Times New Roman" w:cs="Times New Roman" w:eastAsia="Times New Roman" w:hAnsi="Times New Roman"/>
          <w:i w:val="1"/>
          <w:iCs w:val="1"/>
          <w:sz w:val="24"/>
          <w:szCs w:val="24"/>
          <w:rtl w:val="0"/>
        </w:rPr>
        <w:t xml:space="preserve">(high-level)</w:t>
      </w:r>
    </w:p>
    <w:p w:rsidR="00000000" w:rsidDel="00000000" w:rsidP="00000000" w:rsidRDefault="00000000" w:rsidRPr="00000000" w14:paraId="0000002B">
      <w:pPr>
        <w:shd w:fill="ffffff" w:val="clear"/>
        <w:spacing w:after="0" w:before="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Line Talkers</w:t>
      </w:r>
      <w:r w:rsidDel="00000000" w:rsidR="00000000" w:rsidRPr="00000000">
        <w:rPr>
          <w:rFonts w:ascii="Times New Roman" w:cs="Times New Roman" w:eastAsia="Times New Roman" w:hAnsi="Times New Roman"/>
          <w:sz w:val="24"/>
          <w:szCs w:val="24"/>
          <w:rtl w:val="0"/>
        </w:rPr>
        <w:t xml:space="preserve">: Children describe how the letter touches the lines (e.g., “The b starts at the top and goes to the bottom, then the belly touches the middle line.”). </w:t>
      </w:r>
      <w:r w:rsidDel="00000000" w:rsidR="00000000" w:rsidRPr="00000000">
        <w:rPr>
          <w:rFonts w:ascii="Times New Roman" w:cs="Times New Roman" w:eastAsia="Times New Roman" w:hAnsi="Times New Roman"/>
          <w:i w:val="1"/>
          <w:iCs w:val="1"/>
          <w:sz w:val="24"/>
          <w:szCs w:val="24"/>
          <w:rtl w:val="0"/>
        </w:rPr>
        <w:t xml:space="preserve">(high-level)</w:t>
      </w:r>
    </w:p>
    <w:p w:rsidR="00000000" w:rsidDel="00000000" w:rsidP="00000000" w:rsidRDefault="00000000" w:rsidRPr="00000000" w14:paraId="0000002C">
      <w:pPr>
        <w:shd w:fill="ffffff" w:val="clear"/>
        <w:spacing w:after="0" w:before="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Cover &amp; Try</w:t>
      </w:r>
      <w:r w:rsidDel="00000000" w:rsidR="00000000" w:rsidRPr="00000000">
        <w:rPr>
          <w:rFonts w:ascii="Times New Roman" w:cs="Times New Roman" w:eastAsia="Times New Roman" w:hAnsi="Times New Roman"/>
          <w:sz w:val="24"/>
          <w:szCs w:val="24"/>
          <w:rtl w:val="0"/>
        </w:rPr>
        <w:t xml:space="preserve">: Children trace a letter, then cover the model and try writing it on their own, focusing on correct sequence and placement. </w:t>
      </w:r>
      <w:r w:rsidDel="00000000" w:rsidR="00000000" w:rsidRPr="00000000">
        <w:rPr>
          <w:rFonts w:ascii="Times New Roman" w:cs="Times New Roman" w:eastAsia="Times New Roman" w:hAnsi="Times New Roman"/>
          <w:i w:val="1"/>
          <w:iCs w:val="1"/>
          <w:sz w:val="24"/>
          <w:szCs w:val="24"/>
          <w:rtl w:val="0"/>
        </w:rPr>
        <w:t xml:space="preserve">(high-level)</w:t>
      </w:r>
    </w:p>
    <w:p w:rsidR="00000000" w:rsidDel="00000000" w:rsidP="00000000" w:rsidRDefault="00000000" w:rsidRPr="00000000" w14:paraId="0000002D">
      <w:pP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Letter Coach</w:t>
      </w:r>
      <w:r w:rsidDel="00000000" w:rsidR="00000000" w:rsidRPr="00000000">
        <w:rPr>
          <w:rFonts w:ascii="Times New Roman" w:cs="Times New Roman" w:eastAsia="Times New Roman" w:hAnsi="Times New Roman"/>
          <w:sz w:val="24"/>
          <w:szCs w:val="24"/>
          <w:rtl w:val="0"/>
        </w:rPr>
        <w:t xml:space="preserve">: Children work in pairs—one child “coaches” by checking if the other starts in the right place and follows the stroke order, using friendly reminders. </w:t>
      </w:r>
      <w:r w:rsidDel="00000000" w:rsidR="00000000" w:rsidRPr="00000000">
        <w:rPr>
          <w:rFonts w:ascii="Times New Roman" w:cs="Times New Roman" w:eastAsia="Times New Roman" w:hAnsi="Times New Roman"/>
          <w:i w:val="1"/>
          <w:iCs w:val="1"/>
          <w:sz w:val="24"/>
          <w:szCs w:val="24"/>
          <w:rtl w:val="0"/>
        </w:rPr>
        <w:t xml:space="preserve">(high-level)</w:t>
      </w:r>
      <w:r w:rsidDel="00000000" w:rsidR="00000000" w:rsidRPr="00000000">
        <w:rPr>
          <w:rtl w:val="0"/>
        </w:rPr>
      </w:r>
    </w:p>
    <w:p w:rsidR="00000000" w:rsidDel="00000000" w:rsidP="00000000" w:rsidRDefault="00000000" w:rsidRPr="00000000" w14:paraId="0000002E">
      <w:pPr>
        <w:shd w:fill="ffffff" w:val="clea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shd w:fill="ffffff" w:val="clea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Application Activities </w:t>
      </w:r>
    </w:p>
    <w:p w:rsidR="00000000" w:rsidDel="00000000" w:rsidP="00000000" w:rsidRDefault="00000000" w:rsidRPr="00000000" w14:paraId="00000031">
      <w:pPr>
        <w:shd w:fill="ffffff" w:val="clea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Trace the Sound You Hear: </w:t>
      </w:r>
      <w:r w:rsidDel="00000000" w:rsidR="00000000" w:rsidRPr="00000000">
        <w:rPr>
          <w:rFonts w:ascii="Times New Roman" w:cs="Times New Roman" w:eastAsia="Times New Roman" w:hAnsi="Times New Roman"/>
          <w:sz w:val="24"/>
          <w:szCs w:val="24"/>
          <w:rtl w:val="0"/>
        </w:rPr>
        <w:t xml:space="preserve">Teacher says a sound, but includes multiple opportunities for children to hear the target sound (e.g., /m/ or /z/), and children trace the matching letter or letter pattern. (low-level)</w:t>
      </w:r>
    </w:p>
    <w:p w:rsidR="00000000" w:rsidDel="00000000" w:rsidP="00000000" w:rsidRDefault="00000000" w:rsidRPr="00000000" w14:paraId="00000033">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Write the Sound You Hear: </w:t>
      </w:r>
      <w:r w:rsidDel="00000000" w:rsidR="00000000" w:rsidRPr="00000000">
        <w:rPr>
          <w:rFonts w:ascii="Times New Roman" w:cs="Times New Roman" w:eastAsia="Times New Roman" w:hAnsi="Times New Roman"/>
          <w:sz w:val="24"/>
          <w:szCs w:val="24"/>
          <w:rtl w:val="0"/>
        </w:rPr>
        <w:t xml:space="preserve">Teacher says a sound (e.g., /m/ or /sh/), and children write the matching letter or letter pattern. Children can write on a handwriting sheet that displays the correct way to write previously learned letters along with the new target letter. (low-level)</w:t>
      </w:r>
    </w:p>
    <w:p w:rsidR="00000000" w:rsidDel="00000000" w:rsidP="00000000" w:rsidRDefault="00000000" w:rsidRPr="00000000" w14:paraId="00000034">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Sound-Letter Hunt: </w:t>
      </w:r>
      <w:r w:rsidDel="00000000" w:rsidR="00000000" w:rsidRPr="00000000">
        <w:rPr>
          <w:rFonts w:ascii="Times New Roman" w:cs="Times New Roman" w:eastAsia="Times New Roman" w:hAnsi="Times New Roman"/>
          <w:sz w:val="24"/>
          <w:szCs w:val="24"/>
          <w:rtl w:val="0"/>
        </w:rPr>
        <w:t xml:space="preserve">Teacher says words; children must listen to either the beginning, middle, or end sound to identify the target phoneme. Children then write the corresponding sound they hear at the beginning, middle, or end. Children can write on a handwriting sheet that displays the correct way to write previously learned letters along with the new target letter. For very young children in preK, use dotted lines next to the letters. (middle-level)  </w:t>
      </w:r>
    </w:p>
    <w:p w:rsidR="00000000" w:rsidDel="00000000" w:rsidP="00000000" w:rsidRDefault="00000000" w:rsidRPr="00000000" w14:paraId="00000035">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Mystery Word Builder: </w:t>
      </w:r>
      <w:r w:rsidDel="00000000" w:rsidR="00000000" w:rsidRPr="00000000">
        <w:rPr>
          <w:rFonts w:ascii="Times New Roman" w:cs="Times New Roman" w:eastAsia="Times New Roman" w:hAnsi="Times New Roman"/>
          <w:sz w:val="24"/>
          <w:szCs w:val="24"/>
          <w:rtl w:val="0"/>
        </w:rPr>
        <w:t xml:space="preserve">Teacher gives sounds one at a time (e.g., /s/, /i/, /t/), and children write each sound as they hear it to form a word. Then they blend and read the completed word. (middle-level)</w:t>
      </w:r>
    </w:p>
    <w:p w:rsidR="00000000" w:rsidDel="00000000" w:rsidP="00000000" w:rsidRDefault="00000000" w:rsidRPr="00000000" w14:paraId="00000036">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Sound Switch Writing:</w:t>
      </w:r>
      <w:r w:rsidDel="00000000" w:rsidR="00000000" w:rsidRPr="00000000">
        <w:rPr>
          <w:rFonts w:ascii="Times New Roman" w:cs="Times New Roman" w:eastAsia="Times New Roman" w:hAnsi="Times New Roman"/>
          <w:sz w:val="24"/>
          <w:szCs w:val="24"/>
          <w:rtl w:val="0"/>
        </w:rPr>
        <w:t xml:space="preserve"> Children write a simple word (e.g., mat), then change one sound when prompted (e.g., “change /m/ to /s/”) to create a new word (sat). Focus should be on the target letter-sound. (high-level)</w:t>
      </w:r>
    </w:p>
    <w:p w:rsidR="00000000" w:rsidDel="00000000" w:rsidP="00000000" w:rsidRDefault="00000000" w:rsidRPr="00000000" w14:paraId="00000037">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What’s that Pattern: </w:t>
      </w:r>
      <w:r w:rsidDel="00000000" w:rsidR="00000000" w:rsidRPr="00000000">
        <w:rPr>
          <w:rFonts w:ascii="Times New Roman" w:cs="Times New Roman" w:eastAsia="Times New Roman" w:hAnsi="Times New Roman"/>
          <w:sz w:val="24"/>
          <w:szCs w:val="24"/>
          <w:rtl w:val="0"/>
        </w:rPr>
        <w:t xml:space="preserve">Teacher provides children with words that include previously learned sounds and the target sound. Children must segment the sounds in each word. Using manipulatives (e.g., chips with Elkonin boxes), children count the sounds and then write the corresponding letter or letter patterns</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(high-level)</w:t>
      </w:r>
    </w:p>
    <w:p w:rsidR="00000000" w:rsidDel="00000000" w:rsidP="00000000" w:rsidRDefault="00000000" w:rsidRPr="00000000" w14:paraId="00000038">
      <w:pPr>
        <w:shd w:fill="ffffff" w:val="clea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9">
      <w:pPr>
        <w:shd w:fill="ffffff" w:val="clear"/>
        <w:spacing w:line="240" w:lineRule="auto"/>
        <w:rPr>
          <w:rFonts w:ascii="Times New Roman" w:cs="Times New Roman" w:eastAsia="Times New Roman" w:hAnsi="Times New Roman"/>
          <w:i w:val="1"/>
          <w:iCs w:val="1"/>
          <w:sz w:val="24"/>
          <w:szCs w:val="24"/>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