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2BD" w:rsidRPr="002C2FB4" w:rsidRDefault="002C2FB4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 xml:space="preserve">Nome do projeto: </w:t>
      </w:r>
      <w:r>
        <w:rPr>
          <w:rFonts w:ascii="Times New Roman" w:hAnsi="Times New Roman" w:cs="Times New Roman"/>
          <w:sz w:val="24"/>
          <w:szCs w:val="24"/>
        </w:rPr>
        <w:t>Easy</w:t>
      </w:r>
      <w:r w:rsidR="00C02417" w:rsidRPr="002C2FB4">
        <w:rPr>
          <w:rFonts w:ascii="Times New Roman" w:hAnsi="Times New Roman" w:cs="Times New Roman"/>
          <w:sz w:val="24"/>
          <w:szCs w:val="24"/>
        </w:rPr>
        <w:t>Wallet</w:t>
      </w:r>
    </w:p>
    <w:p w:rsidR="00C02417" w:rsidRPr="002C2FB4" w:rsidRDefault="00C02417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Participantes:</w:t>
      </w:r>
      <w:r w:rsidRPr="002C2FB4">
        <w:rPr>
          <w:rFonts w:ascii="Times New Roman" w:hAnsi="Times New Roman" w:cs="Times New Roman"/>
          <w:sz w:val="24"/>
          <w:szCs w:val="24"/>
        </w:rPr>
        <w:t xml:space="preserve"> Lucas Teles de Souza e Renan Vítor da Silva</w:t>
      </w:r>
    </w:p>
    <w:p w:rsidR="00C02417" w:rsidRPr="002C2FB4" w:rsidRDefault="00C02417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Objetivo:</w:t>
      </w:r>
      <w:r w:rsidRPr="002C2FB4">
        <w:rPr>
          <w:rFonts w:ascii="Times New Roman" w:hAnsi="Times New Roman" w:cs="Times New Roman"/>
          <w:sz w:val="24"/>
          <w:szCs w:val="24"/>
        </w:rPr>
        <w:t xml:space="preserve"> Auxiliar na organização dos produtos e na distribuição das informações unitárias dentro de um estabelecimento comercial, facilitando na cotação dos valores por cliente.</w:t>
      </w:r>
    </w:p>
    <w:p w:rsidR="00C02417" w:rsidRPr="002C2FB4" w:rsidRDefault="00F205C4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Justificativa:</w:t>
      </w:r>
      <w:r w:rsidRPr="002C2FB4">
        <w:rPr>
          <w:rFonts w:ascii="Times New Roman" w:hAnsi="Times New Roman" w:cs="Times New Roman"/>
          <w:sz w:val="24"/>
          <w:szCs w:val="24"/>
        </w:rPr>
        <w:t xml:space="preserve"> Devido a</w:t>
      </w:r>
      <w:r w:rsidR="00C02417" w:rsidRPr="002C2FB4">
        <w:rPr>
          <w:rFonts w:ascii="Times New Roman" w:hAnsi="Times New Roman" w:cs="Times New Roman"/>
          <w:sz w:val="24"/>
          <w:szCs w:val="24"/>
        </w:rPr>
        <w:t xml:space="preserve"> inúmeros casos de indivíduos </w:t>
      </w:r>
      <w:r w:rsidRPr="002C2FB4">
        <w:rPr>
          <w:rFonts w:ascii="Times New Roman" w:hAnsi="Times New Roman" w:cs="Times New Roman"/>
          <w:sz w:val="24"/>
          <w:szCs w:val="24"/>
        </w:rPr>
        <w:t xml:space="preserve">mal informados se equivocando durante o processo de compra, onde o dinheiro não foi o suficiente, ou então foi decidido realizar a troca de um produto, ocasionando o atraso do pagamento, assim gerando transtorno no estabelecimento. </w:t>
      </w:r>
    </w:p>
    <w:p w:rsidR="00F205C4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C2FB4">
        <w:rPr>
          <w:rFonts w:ascii="Times New Roman" w:hAnsi="Times New Roman" w:cs="Times New Roman"/>
          <w:sz w:val="24"/>
          <w:szCs w:val="24"/>
        </w:rPr>
        <w:t>/*</w:t>
      </w:r>
      <w:r w:rsidR="00F205C4" w:rsidRPr="002C2FB4">
        <w:rPr>
          <w:rFonts w:ascii="Times New Roman" w:hAnsi="Times New Roman" w:cs="Times New Roman"/>
          <w:sz w:val="24"/>
          <w:szCs w:val="24"/>
        </w:rPr>
        <w:t xml:space="preserve">Imagine você, no supermercado fazendo aquela comprar básica, leite condensado, </w:t>
      </w:r>
      <w:bookmarkEnd w:id="0"/>
      <w:r w:rsidR="00F205C4" w:rsidRPr="002C2FB4">
        <w:rPr>
          <w:rFonts w:ascii="Times New Roman" w:hAnsi="Times New Roman" w:cs="Times New Roman"/>
          <w:sz w:val="24"/>
          <w:szCs w:val="24"/>
        </w:rPr>
        <w:t xml:space="preserve">pipoca, chocolate, toddynho e outros, quando vai até o caixa e percebe que não tem dinheiro suficiente para levar tudo. Toda aquela complicação de </w:t>
      </w:r>
      <w:r w:rsidRPr="002C2FB4">
        <w:rPr>
          <w:rFonts w:ascii="Times New Roman" w:hAnsi="Times New Roman" w:cs="Times New Roman"/>
          <w:sz w:val="24"/>
          <w:szCs w:val="24"/>
        </w:rPr>
        <w:t>tirar algum item depois de ter passado no caixa. Agora não mais! Com o EasyWallet você pode perceber quanto gastou até aquele momento e se precaver antes de chegar ao caixa! Isso mesmo, e até mais. Você também pode facilitar o serviço da moça/moço (sem discriminação) do caixa com o sistema de verificação dos itens. Não perca tempo e comece a usar o EasyWallet*/</w:t>
      </w:r>
    </w:p>
    <w:p w:rsidR="00917262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Situação atual:</w:t>
      </w:r>
      <w:r w:rsidRPr="002C2FB4">
        <w:rPr>
          <w:rFonts w:ascii="Times New Roman" w:hAnsi="Times New Roman" w:cs="Times New Roman"/>
          <w:sz w:val="24"/>
          <w:szCs w:val="24"/>
        </w:rPr>
        <w:t xml:space="preserve"> Projeto em fase de iniciação e planejamento</w:t>
      </w:r>
    </w:p>
    <w:p w:rsidR="00917262" w:rsidRPr="008D34C0" w:rsidRDefault="00917262" w:rsidP="002C2F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 xml:space="preserve">Situação da Proposta: </w:t>
      </w:r>
      <w:r w:rsidR="008D34C0">
        <w:rPr>
          <w:rFonts w:ascii="Times New Roman" w:hAnsi="Times New Roman" w:cs="Times New Roman"/>
          <w:sz w:val="24"/>
          <w:szCs w:val="24"/>
        </w:rPr>
        <w:t xml:space="preserve">Um carrinho de supermercado com sensores embutidos e um microcontrolador arduíno para controle. O aplicativo se conecta com o arduíno e passa a fazer a gestão dos dados recolhidos. Cada produto portará uma etiqueta RFID para identificação, estas estarão armazenadas num banco de dados. O arduíno, através de sensores, capta o produto e manda o código para o aplicativo que começa a soma-los em uma lista, além de ter o escopo do total (preço) demarcado.    </w:t>
      </w:r>
    </w:p>
    <w:p w:rsidR="00917262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Benefícios:</w:t>
      </w:r>
      <w:r w:rsidR="008D34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34C0" w:rsidRPr="009B2AAC">
        <w:rPr>
          <w:rFonts w:ascii="Times New Roman" w:hAnsi="Times New Roman" w:cs="Times New Roman"/>
          <w:sz w:val="24"/>
          <w:szCs w:val="24"/>
        </w:rPr>
        <w:t xml:space="preserve">Facilidade durante a compra e melhor gestão de tempo já que o cliente não ficará indeciso na fila do caixa; </w:t>
      </w:r>
    </w:p>
    <w:p w:rsidR="00917262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Escopo Macro:</w:t>
      </w:r>
      <w:r w:rsidR="008D34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34C0" w:rsidRPr="009B2AAC">
        <w:rPr>
          <w:rFonts w:ascii="Times New Roman" w:hAnsi="Times New Roman" w:cs="Times New Roman"/>
          <w:sz w:val="24"/>
          <w:szCs w:val="24"/>
        </w:rPr>
        <w:t>terminar parte básica até o mês de junho para atualizações e melhorias do projeto por completo. Entregar um conjunto pronto de 1 carrinho com o sistema de sensores e um aplicativo para gestão do cliente.</w:t>
      </w:r>
    </w:p>
    <w:p w:rsidR="00917262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O que não é escopo:</w:t>
      </w:r>
      <w:r w:rsidR="008D34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2AAC" w:rsidRPr="009B2AAC">
        <w:rPr>
          <w:rFonts w:ascii="Times New Roman" w:hAnsi="Times New Roman" w:cs="Times New Roman"/>
          <w:sz w:val="24"/>
          <w:szCs w:val="24"/>
        </w:rPr>
        <w:t xml:space="preserve">Não faremos um carrinho com sensor do tipo já utilizado nos mercados (scanner de código de barras); </w:t>
      </w:r>
    </w:p>
    <w:p w:rsidR="00917262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Premissas:</w:t>
      </w:r>
      <w:r w:rsidR="008D34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2AAC" w:rsidRPr="009B2AAC">
        <w:rPr>
          <w:rFonts w:ascii="Times New Roman" w:hAnsi="Times New Roman" w:cs="Times New Roman"/>
          <w:sz w:val="24"/>
          <w:szCs w:val="24"/>
        </w:rPr>
        <w:t xml:space="preserve">No carrinho, o cliente pode colocar o produto de “qualquer maneira”, que, o produto será identificado pelo sensor RFID e terá o código mandado para o aplicativo; O aplicativo contabilizará o total da compra e terá um espaço na tela reservado para amostragem; </w:t>
      </w:r>
      <w:proofErr w:type="gramStart"/>
      <w:r w:rsidR="009B2AAC" w:rsidRPr="009B2AAC">
        <w:rPr>
          <w:rFonts w:ascii="Times New Roman" w:hAnsi="Times New Roman" w:cs="Times New Roman"/>
          <w:sz w:val="24"/>
          <w:szCs w:val="24"/>
        </w:rPr>
        <w:t>Gerar</w:t>
      </w:r>
      <w:proofErr w:type="gramEnd"/>
      <w:r w:rsidR="009B2AAC" w:rsidRPr="009B2AAC">
        <w:rPr>
          <w:rFonts w:ascii="Times New Roman" w:hAnsi="Times New Roman" w:cs="Times New Roman"/>
          <w:sz w:val="24"/>
          <w:szCs w:val="24"/>
        </w:rPr>
        <w:t xml:space="preserve"> um estilo diferente e moderno para o aplicativo.</w:t>
      </w:r>
    </w:p>
    <w:p w:rsidR="00917262" w:rsidRPr="002C2FB4" w:rsidRDefault="00917262" w:rsidP="002C2FB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Restrições:</w:t>
      </w:r>
      <w:r w:rsidR="008D34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D34C0" w:rsidRPr="009B2AAC">
        <w:rPr>
          <w:rFonts w:ascii="Times New Roman" w:hAnsi="Times New Roman" w:cs="Times New Roman"/>
          <w:sz w:val="24"/>
          <w:szCs w:val="24"/>
        </w:rPr>
        <w:t>Necessita de etiquetagem RFID; Necessita de aparelhos smartphone para ser usado;</w:t>
      </w:r>
    </w:p>
    <w:p w:rsidR="002C2FB4" w:rsidRPr="002C2FB4" w:rsidRDefault="002C2FB4" w:rsidP="002C2FB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C2FB4">
        <w:rPr>
          <w:rFonts w:ascii="Times New Roman" w:hAnsi="Times New Roman" w:cs="Times New Roman"/>
          <w:color w:val="FF0000"/>
          <w:sz w:val="24"/>
          <w:szCs w:val="24"/>
        </w:rPr>
        <w:t>Riscos:</w:t>
      </w:r>
      <w:r w:rsidR="008D34C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2AAC" w:rsidRPr="009B2AAC">
        <w:rPr>
          <w:rFonts w:ascii="Times New Roman" w:hAnsi="Times New Roman" w:cs="Times New Roman"/>
          <w:sz w:val="24"/>
          <w:szCs w:val="24"/>
        </w:rPr>
        <w:t xml:space="preserve">Falta de tempo e complicações de programação e outros; Falta de aceitação social; </w:t>
      </w:r>
    </w:p>
    <w:p w:rsidR="002C2FB4" w:rsidRDefault="002C2FB4"/>
    <w:sectPr w:rsidR="002C2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17"/>
    <w:rsid w:val="002C2FB4"/>
    <w:rsid w:val="003737E7"/>
    <w:rsid w:val="0066353A"/>
    <w:rsid w:val="008D34C0"/>
    <w:rsid w:val="00905F97"/>
    <w:rsid w:val="00917262"/>
    <w:rsid w:val="009B2AAC"/>
    <w:rsid w:val="00C02417"/>
    <w:rsid w:val="00F205C4"/>
    <w:rsid w:val="00F3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FBFD"/>
  <w15:chartTrackingRefBased/>
  <w15:docId w15:val="{448F3D02-3423-42C3-8036-88F1FA4F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Vitor</dc:creator>
  <cp:keywords/>
  <dc:description/>
  <cp:lastModifiedBy>Stevenilson</cp:lastModifiedBy>
  <cp:revision>2</cp:revision>
  <dcterms:created xsi:type="dcterms:W3CDTF">2019-03-01T09:48:00Z</dcterms:created>
  <dcterms:modified xsi:type="dcterms:W3CDTF">2019-03-01T09:48:00Z</dcterms:modified>
</cp:coreProperties>
</file>