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BEA9E" w14:textId="107213AC" w:rsidR="00B940F9" w:rsidRPr="0009235D" w:rsidRDefault="0009235D">
      <w:pPr>
        <w:rPr>
          <w:b/>
          <w:bCs/>
          <w:color w:val="4472C4" w:themeColor="accent1"/>
          <w:sz w:val="40"/>
          <w:szCs w:val="40"/>
          <w:u w:val="single"/>
        </w:rPr>
      </w:pPr>
      <w:r w:rsidRPr="0009235D">
        <w:rPr>
          <w:b/>
          <w:bCs/>
          <w:color w:val="4472C4" w:themeColor="accent1"/>
          <w:sz w:val="40"/>
          <w:szCs w:val="40"/>
          <w:u w:val="single"/>
        </w:rPr>
        <w:t>Development of Login and Registration Feature using Auth0 and Microsoft Identity</w:t>
      </w:r>
    </w:p>
    <w:p w14:paraId="1DCECF45" w14:textId="77777777" w:rsidR="0009235D" w:rsidRDefault="0009235D">
      <w:pPr>
        <w:rPr>
          <w:b/>
          <w:bCs/>
          <w:color w:val="4472C4" w:themeColor="accent1"/>
          <w:sz w:val="36"/>
          <w:szCs w:val="36"/>
          <w:u w:val="single"/>
        </w:rPr>
      </w:pPr>
    </w:p>
    <w:p w14:paraId="1ED2EFED" w14:textId="1ACEDABC" w:rsidR="0009235D" w:rsidRDefault="0009235D">
      <w:pPr>
        <w:rPr>
          <w:b/>
          <w:bCs/>
          <w:sz w:val="36"/>
          <w:szCs w:val="36"/>
        </w:rPr>
      </w:pPr>
      <w:r w:rsidRPr="0009235D">
        <w:rPr>
          <w:b/>
          <w:bCs/>
          <w:sz w:val="36"/>
          <w:szCs w:val="36"/>
        </w:rPr>
        <w:t>1.Introduction</w:t>
      </w:r>
      <w:r>
        <w:rPr>
          <w:b/>
          <w:bCs/>
          <w:sz w:val="36"/>
          <w:szCs w:val="36"/>
        </w:rPr>
        <w:t>:-</w:t>
      </w:r>
    </w:p>
    <w:p w14:paraId="733C4D51" w14:textId="6DA0553B" w:rsidR="0009235D" w:rsidRDefault="0009235D">
      <w:pPr>
        <w:rPr>
          <w:sz w:val="32"/>
          <w:szCs w:val="32"/>
        </w:rPr>
      </w:pPr>
      <w:r w:rsidRPr="0009235D">
        <w:rPr>
          <w:sz w:val="32"/>
          <w:szCs w:val="32"/>
        </w:rPr>
        <w:t xml:space="preserve">This </w:t>
      </w:r>
      <w:r w:rsidR="00D54009">
        <w:rPr>
          <w:sz w:val="32"/>
          <w:szCs w:val="32"/>
        </w:rPr>
        <w:t>Report</w:t>
      </w:r>
      <w:r w:rsidRPr="0009235D">
        <w:rPr>
          <w:sz w:val="32"/>
          <w:szCs w:val="32"/>
        </w:rPr>
        <w:t xml:space="preserve"> aims to demonstrate the integration of Auth0 with Microsoft Identity to implement a login and registration feature in a web application. By leveraging Auth0's authentication platform and Microsoft Identity's trusted mechanism, users can securely log in and register using their Microsoft accounts. This POC underscores the importance of seamless authentication and highlights the benefits of utilizing industry-leading identity management solutions for enhanced security and user experience in web applications.</w:t>
      </w:r>
    </w:p>
    <w:p w14:paraId="0B93E31F" w14:textId="77777777" w:rsidR="00D54009" w:rsidRDefault="00D54009">
      <w:pPr>
        <w:rPr>
          <w:sz w:val="32"/>
          <w:szCs w:val="32"/>
        </w:rPr>
      </w:pPr>
    </w:p>
    <w:p w14:paraId="27C4259E" w14:textId="77777777" w:rsidR="00D54009" w:rsidRDefault="00D54009">
      <w:pPr>
        <w:rPr>
          <w:sz w:val="32"/>
          <w:szCs w:val="32"/>
        </w:rPr>
      </w:pPr>
    </w:p>
    <w:p w14:paraId="0286DE13" w14:textId="7B14193D" w:rsidR="00D54009" w:rsidRDefault="00D54009">
      <w:pPr>
        <w:rPr>
          <w:b/>
          <w:bCs/>
          <w:sz w:val="36"/>
          <w:szCs w:val="36"/>
        </w:rPr>
      </w:pPr>
      <w:r w:rsidRPr="00D54009">
        <w:rPr>
          <w:b/>
          <w:bCs/>
          <w:sz w:val="36"/>
          <w:szCs w:val="36"/>
        </w:rPr>
        <w:t>2.Research on auth0 and Microsoft Identity:-</w:t>
      </w:r>
    </w:p>
    <w:p w14:paraId="20962CD6" w14:textId="469E67B7" w:rsidR="00D54009" w:rsidRPr="00D54009" w:rsidRDefault="00D54009" w:rsidP="00D54009">
      <w:pPr>
        <w:rPr>
          <w:b/>
          <w:bCs/>
          <w:sz w:val="32"/>
          <w:szCs w:val="32"/>
          <w:u w:val="single"/>
        </w:rPr>
      </w:pPr>
      <w:r w:rsidRPr="00D54009">
        <w:rPr>
          <w:b/>
          <w:bCs/>
          <w:sz w:val="32"/>
          <w:szCs w:val="32"/>
          <w:u w:val="single"/>
        </w:rPr>
        <w:t>Auth0:</w:t>
      </w:r>
      <w:r>
        <w:rPr>
          <w:b/>
          <w:bCs/>
          <w:sz w:val="32"/>
          <w:szCs w:val="32"/>
          <w:u w:val="single"/>
        </w:rPr>
        <w:t xml:space="preserve"> </w:t>
      </w:r>
    </w:p>
    <w:p w14:paraId="3921EA87" w14:textId="6C1A438D" w:rsidR="00D54009" w:rsidRDefault="00D54009" w:rsidP="00D54009">
      <w:pPr>
        <w:rPr>
          <w:sz w:val="32"/>
          <w:szCs w:val="32"/>
        </w:rPr>
      </w:pPr>
      <w:r w:rsidRPr="00D54009">
        <w:rPr>
          <w:sz w:val="32"/>
          <w:szCs w:val="32"/>
        </w:rPr>
        <w:t>Auth0 stands as a leading authentication and authorization platform, providing developers with robust solutions to implement secure and seamless user authentication in their applications. With Auth0, developers can offload the complexity of authentication workflows, including social login, multi-factor authentication, and single sign-on (SSO), while ensuring compliance with industry standards like OAuth 2.0 and OpenID Connect. By abstracting away authentication complexities, Auth0 empowers developers to focus on building features and delivering value, all while maintaining the highest standards of security and user experience.</w:t>
      </w:r>
    </w:p>
    <w:p w14:paraId="322655D7" w14:textId="77777777" w:rsidR="00D54009" w:rsidRDefault="00D54009" w:rsidP="00D54009">
      <w:pPr>
        <w:rPr>
          <w:sz w:val="32"/>
          <w:szCs w:val="32"/>
        </w:rPr>
      </w:pPr>
    </w:p>
    <w:p w14:paraId="402CDF66" w14:textId="77777777" w:rsidR="00D54009" w:rsidRDefault="00D54009" w:rsidP="00D54009">
      <w:pPr>
        <w:rPr>
          <w:sz w:val="32"/>
          <w:szCs w:val="32"/>
        </w:rPr>
      </w:pPr>
    </w:p>
    <w:p w14:paraId="5493EC5A" w14:textId="54455D39" w:rsidR="004847F7" w:rsidRDefault="00EA0628" w:rsidP="00D54009">
      <w:pPr>
        <w:rPr>
          <w:b/>
          <w:bCs/>
          <w:sz w:val="32"/>
          <w:szCs w:val="32"/>
          <w:u w:val="single"/>
        </w:rPr>
      </w:pPr>
      <w:r>
        <w:rPr>
          <w:b/>
          <w:bCs/>
          <w:sz w:val="32"/>
          <w:szCs w:val="32"/>
          <w:u w:val="single"/>
        </w:rPr>
        <w:lastRenderedPageBreak/>
        <w:t xml:space="preserve">Key </w:t>
      </w:r>
      <w:r w:rsidR="004847F7" w:rsidRPr="004847F7">
        <w:rPr>
          <w:b/>
          <w:bCs/>
          <w:sz w:val="32"/>
          <w:szCs w:val="32"/>
          <w:u w:val="single"/>
        </w:rPr>
        <w:t>Feature</w:t>
      </w:r>
      <w:r>
        <w:rPr>
          <w:b/>
          <w:bCs/>
          <w:sz w:val="32"/>
          <w:szCs w:val="32"/>
          <w:u w:val="single"/>
        </w:rPr>
        <w:t>s</w:t>
      </w:r>
      <w:r w:rsidR="004847F7" w:rsidRPr="004847F7">
        <w:rPr>
          <w:b/>
          <w:bCs/>
          <w:sz w:val="32"/>
          <w:szCs w:val="32"/>
          <w:u w:val="single"/>
        </w:rPr>
        <w:t xml:space="preserve"> of Auth0:-</w:t>
      </w:r>
      <w:r w:rsidR="004847F7">
        <w:rPr>
          <w:b/>
          <w:bCs/>
          <w:sz w:val="32"/>
          <w:szCs w:val="32"/>
          <w:u w:val="single"/>
        </w:rPr>
        <w:t xml:space="preserve"> </w:t>
      </w:r>
    </w:p>
    <w:p w14:paraId="6A3C5C17" w14:textId="77777777" w:rsidR="004847F7" w:rsidRPr="004847F7" w:rsidRDefault="004847F7" w:rsidP="004847F7">
      <w:pPr>
        <w:numPr>
          <w:ilvl w:val="0"/>
          <w:numId w:val="1"/>
        </w:numPr>
        <w:rPr>
          <w:sz w:val="32"/>
          <w:szCs w:val="32"/>
        </w:rPr>
      </w:pPr>
      <w:r w:rsidRPr="004847F7">
        <w:rPr>
          <w:sz w:val="32"/>
          <w:szCs w:val="32"/>
        </w:rPr>
        <w:t>User Authentication: Auth0 helps your app verify who your users are, so only authorized individuals can access it.</w:t>
      </w:r>
    </w:p>
    <w:p w14:paraId="28A5BFEA" w14:textId="77777777" w:rsidR="004847F7" w:rsidRPr="004847F7" w:rsidRDefault="004847F7" w:rsidP="004847F7">
      <w:pPr>
        <w:numPr>
          <w:ilvl w:val="0"/>
          <w:numId w:val="1"/>
        </w:numPr>
        <w:rPr>
          <w:sz w:val="32"/>
          <w:szCs w:val="32"/>
        </w:rPr>
      </w:pPr>
      <w:r w:rsidRPr="004847F7">
        <w:rPr>
          <w:sz w:val="32"/>
          <w:szCs w:val="32"/>
        </w:rPr>
        <w:t>Social Login: Users can log in using their existing accounts from popular social platforms like Google, Facebook, or Microsoft, making the login process faster and easier.</w:t>
      </w:r>
    </w:p>
    <w:p w14:paraId="79C03A83" w14:textId="77777777" w:rsidR="004847F7" w:rsidRPr="004847F7" w:rsidRDefault="004847F7" w:rsidP="004847F7">
      <w:pPr>
        <w:numPr>
          <w:ilvl w:val="0"/>
          <w:numId w:val="1"/>
        </w:numPr>
        <w:rPr>
          <w:sz w:val="32"/>
          <w:szCs w:val="32"/>
        </w:rPr>
      </w:pPr>
      <w:r w:rsidRPr="004847F7">
        <w:rPr>
          <w:sz w:val="32"/>
          <w:szCs w:val="32"/>
        </w:rPr>
        <w:t>Single Sign-On (SSO): Once users log in to one of your apps, they don't need to enter their credentials again when accessing other connected apps, streamlining their experience.</w:t>
      </w:r>
    </w:p>
    <w:p w14:paraId="5E91B0DE" w14:textId="77777777" w:rsidR="004847F7" w:rsidRPr="004847F7" w:rsidRDefault="004847F7" w:rsidP="004847F7">
      <w:pPr>
        <w:numPr>
          <w:ilvl w:val="0"/>
          <w:numId w:val="1"/>
        </w:numPr>
        <w:rPr>
          <w:sz w:val="32"/>
          <w:szCs w:val="32"/>
        </w:rPr>
      </w:pPr>
      <w:r w:rsidRPr="004847F7">
        <w:rPr>
          <w:sz w:val="32"/>
          <w:szCs w:val="32"/>
        </w:rPr>
        <w:t>Multi-Factor Authentication (MFA): Adds an extra layer of security by requiring users to provide two or more forms of verification, like a password and a code sent to their phone.</w:t>
      </w:r>
    </w:p>
    <w:p w14:paraId="163B2977" w14:textId="77777777" w:rsidR="004847F7" w:rsidRPr="004847F7" w:rsidRDefault="004847F7" w:rsidP="004847F7">
      <w:pPr>
        <w:numPr>
          <w:ilvl w:val="0"/>
          <w:numId w:val="1"/>
        </w:numPr>
        <w:rPr>
          <w:sz w:val="32"/>
          <w:szCs w:val="32"/>
        </w:rPr>
      </w:pPr>
      <w:r w:rsidRPr="004847F7">
        <w:rPr>
          <w:sz w:val="32"/>
          <w:szCs w:val="32"/>
        </w:rPr>
        <w:t>Customizable Login Pages: You can design login and registration pages that match your app's look and feel, providing a seamless user experience.</w:t>
      </w:r>
    </w:p>
    <w:p w14:paraId="76B27486" w14:textId="77777777" w:rsidR="004847F7" w:rsidRPr="004847F7" w:rsidRDefault="004847F7" w:rsidP="004847F7">
      <w:pPr>
        <w:numPr>
          <w:ilvl w:val="0"/>
          <w:numId w:val="1"/>
        </w:numPr>
        <w:rPr>
          <w:sz w:val="32"/>
          <w:szCs w:val="32"/>
        </w:rPr>
      </w:pPr>
      <w:r w:rsidRPr="004847F7">
        <w:rPr>
          <w:sz w:val="32"/>
          <w:szCs w:val="32"/>
        </w:rPr>
        <w:t>Authorization: Auth0 helps control what users can and cannot do within your app, ensuring that only authorized users can access certain features or data.</w:t>
      </w:r>
    </w:p>
    <w:p w14:paraId="372D1EA8" w14:textId="77777777" w:rsidR="004847F7" w:rsidRPr="004847F7" w:rsidRDefault="004847F7" w:rsidP="004847F7">
      <w:pPr>
        <w:numPr>
          <w:ilvl w:val="0"/>
          <w:numId w:val="1"/>
        </w:numPr>
        <w:rPr>
          <w:sz w:val="32"/>
          <w:szCs w:val="32"/>
        </w:rPr>
      </w:pPr>
      <w:r w:rsidRPr="004847F7">
        <w:rPr>
          <w:sz w:val="32"/>
          <w:szCs w:val="32"/>
        </w:rPr>
        <w:t>Scalability: Whether you have a handful of users or millions, Auth0 scales with your app, handling authentication traffic efficiently and reliably.</w:t>
      </w:r>
    </w:p>
    <w:p w14:paraId="58FDF51C" w14:textId="77777777" w:rsidR="004847F7" w:rsidRPr="004847F7" w:rsidRDefault="004847F7" w:rsidP="004847F7">
      <w:pPr>
        <w:numPr>
          <w:ilvl w:val="0"/>
          <w:numId w:val="1"/>
        </w:numPr>
        <w:rPr>
          <w:sz w:val="32"/>
          <w:szCs w:val="32"/>
        </w:rPr>
      </w:pPr>
      <w:r w:rsidRPr="004847F7">
        <w:rPr>
          <w:sz w:val="32"/>
          <w:szCs w:val="32"/>
        </w:rPr>
        <w:t>Security: Auth0 follows best practices for security, protecting user data with encryption and regularly updating its systems to defend against new threats.</w:t>
      </w:r>
    </w:p>
    <w:p w14:paraId="21B12A76" w14:textId="77777777" w:rsidR="004847F7" w:rsidRPr="004847F7" w:rsidRDefault="004847F7" w:rsidP="004847F7">
      <w:pPr>
        <w:numPr>
          <w:ilvl w:val="0"/>
          <w:numId w:val="1"/>
        </w:numPr>
        <w:rPr>
          <w:sz w:val="32"/>
          <w:szCs w:val="32"/>
        </w:rPr>
      </w:pPr>
      <w:r w:rsidRPr="004847F7">
        <w:rPr>
          <w:sz w:val="32"/>
          <w:szCs w:val="32"/>
        </w:rPr>
        <w:t>Identity Management: Easily manage user identities, including user profiles, permissions, and roles, all from one centralized dashboard.</w:t>
      </w:r>
    </w:p>
    <w:p w14:paraId="24B6AAF0" w14:textId="61FFE160" w:rsidR="004847F7" w:rsidRDefault="004847F7" w:rsidP="004847F7">
      <w:pPr>
        <w:ind w:left="360"/>
        <w:rPr>
          <w:sz w:val="32"/>
          <w:szCs w:val="32"/>
        </w:rPr>
      </w:pPr>
      <w:r>
        <w:rPr>
          <w:sz w:val="32"/>
          <w:szCs w:val="32"/>
        </w:rPr>
        <w:lastRenderedPageBreak/>
        <w:t>10.</w:t>
      </w:r>
      <w:r w:rsidRPr="004847F7">
        <w:rPr>
          <w:sz w:val="32"/>
          <w:szCs w:val="32"/>
        </w:rPr>
        <w:t>Extensibility: Customize and extend Auth0's functionality with custom rules, hooks, and extensions, allowing you to tailor authentication to your specific needs.</w:t>
      </w:r>
    </w:p>
    <w:p w14:paraId="39C8A9D7" w14:textId="77777777" w:rsidR="004847F7" w:rsidRDefault="004847F7" w:rsidP="004847F7">
      <w:pPr>
        <w:ind w:left="360"/>
        <w:rPr>
          <w:sz w:val="32"/>
          <w:szCs w:val="32"/>
        </w:rPr>
      </w:pPr>
    </w:p>
    <w:p w14:paraId="0FE54ED5" w14:textId="77777777" w:rsidR="004847F7" w:rsidRPr="004847F7" w:rsidRDefault="004847F7" w:rsidP="004847F7">
      <w:pPr>
        <w:ind w:left="360"/>
        <w:rPr>
          <w:sz w:val="32"/>
          <w:szCs w:val="32"/>
          <w:u w:val="single"/>
        </w:rPr>
      </w:pPr>
      <w:r w:rsidRPr="004847F7">
        <w:rPr>
          <w:b/>
          <w:bCs/>
          <w:sz w:val="32"/>
          <w:szCs w:val="32"/>
          <w:u w:val="single"/>
        </w:rPr>
        <w:t>Use Case: Secure Authentication for a Web Application</w:t>
      </w:r>
    </w:p>
    <w:p w14:paraId="6B0DFEE5" w14:textId="524A573B" w:rsidR="004847F7" w:rsidRDefault="004847F7" w:rsidP="004847F7">
      <w:pPr>
        <w:ind w:left="360"/>
        <w:rPr>
          <w:sz w:val="32"/>
          <w:szCs w:val="32"/>
        </w:rPr>
      </w:pPr>
      <w:r w:rsidRPr="004847F7">
        <w:rPr>
          <w:sz w:val="32"/>
          <w:szCs w:val="32"/>
        </w:rPr>
        <w:t>Imagine you're developing a web application that requires users to create accounts, log in, and access personalized content. You want to ensure that the authentication process is secure, user-friendly, and scalable as your application grows. Auth0 provides a comprehensive solution for implementing secure authentication with minimal development effort.</w:t>
      </w:r>
    </w:p>
    <w:p w14:paraId="144D6EC8" w14:textId="77777777" w:rsidR="004847F7" w:rsidRDefault="004847F7" w:rsidP="004847F7">
      <w:pPr>
        <w:ind w:left="360"/>
        <w:rPr>
          <w:sz w:val="32"/>
          <w:szCs w:val="32"/>
        </w:rPr>
      </w:pPr>
    </w:p>
    <w:p w14:paraId="7EC5055F" w14:textId="77777777" w:rsidR="004847F7" w:rsidRDefault="004847F7" w:rsidP="004847F7">
      <w:pPr>
        <w:ind w:left="360"/>
        <w:rPr>
          <w:sz w:val="32"/>
          <w:szCs w:val="32"/>
        </w:rPr>
      </w:pPr>
    </w:p>
    <w:p w14:paraId="050D225E" w14:textId="39A50CA1" w:rsidR="00EA0628" w:rsidRDefault="00EA0628" w:rsidP="004847F7">
      <w:pPr>
        <w:ind w:left="360"/>
        <w:rPr>
          <w:b/>
          <w:bCs/>
          <w:sz w:val="32"/>
          <w:szCs w:val="32"/>
          <w:u w:val="single"/>
        </w:rPr>
      </w:pPr>
      <w:r w:rsidRPr="00EA0628">
        <w:rPr>
          <w:b/>
          <w:bCs/>
          <w:sz w:val="32"/>
          <w:szCs w:val="32"/>
          <w:u w:val="single"/>
        </w:rPr>
        <w:t>Microsoft Identity:</w:t>
      </w:r>
      <w:r>
        <w:rPr>
          <w:b/>
          <w:bCs/>
          <w:sz w:val="32"/>
          <w:szCs w:val="32"/>
          <w:u w:val="single"/>
        </w:rPr>
        <w:t xml:space="preserve"> </w:t>
      </w:r>
    </w:p>
    <w:p w14:paraId="33EF7506" w14:textId="77777777" w:rsidR="00EA0628" w:rsidRPr="00EA0628" w:rsidRDefault="00EA0628" w:rsidP="00EA0628">
      <w:pPr>
        <w:ind w:left="360"/>
        <w:rPr>
          <w:sz w:val="32"/>
          <w:szCs w:val="32"/>
        </w:rPr>
      </w:pPr>
      <w:r w:rsidRPr="00EA0628">
        <w:rPr>
          <w:sz w:val="32"/>
          <w:szCs w:val="32"/>
        </w:rPr>
        <w:t>Microsoft Identity is a comprehensive identity platform offered by Microsoft, designed to simplify and enhance the authentication and authorization process for applications and services. Leveraging industry-leading technologies and standards, Microsoft Identity provides developers with a suite of tools and services to manage user identities securely across various platforms and devices.</w:t>
      </w:r>
    </w:p>
    <w:p w14:paraId="04692B12" w14:textId="77777777" w:rsidR="00EA0628" w:rsidRPr="00EA0628" w:rsidRDefault="00EA0628" w:rsidP="00EA0628">
      <w:pPr>
        <w:ind w:left="360"/>
        <w:rPr>
          <w:sz w:val="32"/>
          <w:szCs w:val="32"/>
        </w:rPr>
      </w:pPr>
      <w:r w:rsidRPr="00EA0628">
        <w:rPr>
          <w:sz w:val="32"/>
          <w:szCs w:val="32"/>
        </w:rPr>
        <w:t>With Microsoft Identity, developers can implement robust authentication mechanisms, including single sign-on (SSO), multi-factor authentication (MFA), and social login, enabling users to access applications and services with ease while maintaining security and compliance standards.</w:t>
      </w:r>
    </w:p>
    <w:p w14:paraId="06139AD0" w14:textId="77777777" w:rsidR="00EA0628" w:rsidRPr="00EA0628" w:rsidRDefault="00EA0628" w:rsidP="004847F7">
      <w:pPr>
        <w:ind w:left="360"/>
        <w:rPr>
          <w:b/>
          <w:bCs/>
          <w:sz w:val="32"/>
          <w:szCs w:val="32"/>
          <w:u w:val="single"/>
        </w:rPr>
      </w:pPr>
    </w:p>
    <w:p w14:paraId="34A51644" w14:textId="77777777" w:rsidR="004847F7" w:rsidRPr="004847F7" w:rsidRDefault="004847F7" w:rsidP="004847F7">
      <w:pPr>
        <w:ind w:left="360"/>
        <w:rPr>
          <w:sz w:val="32"/>
          <w:szCs w:val="32"/>
        </w:rPr>
      </w:pPr>
    </w:p>
    <w:p w14:paraId="46DDA2C6" w14:textId="77777777" w:rsidR="004847F7" w:rsidRPr="004847F7" w:rsidRDefault="004847F7" w:rsidP="004847F7">
      <w:pPr>
        <w:ind w:left="360"/>
        <w:rPr>
          <w:sz w:val="32"/>
          <w:szCs w:val="32"/>
        </w:rPr>
      </w:pPr>
    </w:p>
    <w:p w14:paraId="3538824A" w14:textId="55C9B0E8" w:rsidR="00EA0628" w:rsidRPr="00EA0628" w:rsidRDefault="00EA0628" w:rsidP="00EA0628">
      <w:pPr>
        <w:rPr>
          <w:b/>
          <w:bCs/>
          <w:sz w:val="32"/>
          <w:szCs w:val="32"/>
          <w:u w:val="single"/>
        </w:rPr>
      </w:pPr>
      <w:r w:rsidRPr="00EA0628">
        <w:rPr>
          <w:b/>
          <w:bCs/>
          <w:sz w:val="32"/>
          <w:szCs w:val="32"/>
          <w:u w:val="single"/>
        </w:rPr>
        <w:lastRenderedPageBreak/>
        <w:t>Key Features of Microsoft Identity:</w:t>
      </w:r>
    </w:p>
    <w:p w14:paraId="53EB2DB8" w14:textId="77777777" w:rsidR="00EA0628" w:rsidRPr="00EA0628" w:rsidRDefault="00EA0628" w:rsidP="00EA0628">
      <w:pPr>
        <w:numPr>
          <w:ilvl w:val="0"/>
          <w:numId w:val="2"/>
        </w:numPr>
        <w:rPr>
          <w:sz w:val="32"/>
          <w:szCs w:val="32"/>
        </w:rPr>
      </w:pPr>
      <w:r w:rsidRPr="00EA0628">
        <w:rPr>
          <w:sz w:val="32"/>
          <w:szCs w:val="32"/>
        </w:rPr>
        <w:t>Single Sign-On (SSO): Allows users to sign in once and access multiple applications and services without needing to enter their credentials repeatedly.</w:t>
      </w:r>
    </w:p>
    <w:p w14:paraId="0045C7B6" w14:textId="77777777" w:rsidR="00EA0628" w:rsidRPr="00EA0628" w:rsidRDefault="00EA0628" w:rsidP="00EA0628">
      <w:pPr>
        <w:numPr>
          <w:ilvl w:val="0"/>
          <w:numId w:val="2"/>
        </w:numPr>
        <w:rPr>
          <w:sz w:val="32"/>
          <w:szCs w:val="32"/>
        </w:rPr>
      </w:pPr>
      <w:r w:rsidRPr="00EA0628">
        <w:rPr>
          <w:sz w:val="32"/>
          <w:szCs w:val="32"/>
        </w:rPr>
        <w:t>Multi-Factor Authentication (MFA): Adds an extra layer of security by requiring users to provide additional verification methods, such as SMS codes or biometric authentication, during the sign-in process.</w:t>
      </w:r>
    </w:p>
    <w:p w14:paraId="100B38C2" w14:textId="77777777" w:rsidR="00EA0628" w:rsidRPr="00EA0628" w:rsidRDefault="00EA0628" w:rsidP="00EA0628">
      <w:pPr>
        <w:numPr>
          <w:ilvl w:val="0"/>
          <w:numId w:val="2"/>
        </w:numPr>
        <w:rPr>
          <w:sz w:val="32"/>
          <w:szCs w:val="32"/>
        </w:rPr>
      </w:pPr>
      <w:r w:rsidRPr="00EA0628">
        <w:rPr>
          <w:sz w:val="32"/>
          <w:szCs w:val="32"/>
        </w:rPr>
        <w:t>Social Login Integration: Enables users to authenticate using their existing social media accounts, such as Microsoft, Google, or Facebook, simplifying the login experience and increasing user engagement.</w:t>
      </w:r>
    </w:p>
    <w:p w14:paraId="198D2154" w14:textId="77777777" w:rsidR="00EA0628" w:rsidRPr="00EA0628" w:rsidRDefault="00EA0628" w:rsidP="00EA0628">
      <w:pPr>
        <w:numPr>
          <w:ilvl w:val="0"/>
          <w:numId w:val="2"/>
        </w:numPr>
        <w:rPr>
          <w:sz w:val="32"/>
          <w:szCs w:val="32"/>
        </w:rPr>
      </w:pPr>
      <w:r w:rsidRPr="00EA0628">
        <w:rPr>
          <w:sz w:val="32"/>
          <w:szCs w:val="32"/>
        </w:rPr>
        <w:t>Identity Management: Provides a centralized platform for managing user identities, including user profiles, permissions, and access control policies, ensuring consistent and secure identity management across applications.</w:t>
      </w:r>
    </w:p>
    <w:p w14:paraId="564453DC" w14:textId="77777777" w:rsidR="00EA0628" w:rsidRPr="00EA0628" w:rsidRDefault="00EA0628" w:rsidP="00EA0628">
      <w:pPr>
        <w:numPr>
          <w:ilvl w:val="0"/>
          <w:numId w:val="2"/>
        </w:numPr>
        <w:rPr>
          <w:sz w:val="32"/>
          <w:szCs w:val="32"/>
        </w:rPr>
      </w:pPr>
      <w:r w:rsidRPr="00EA0628">
        <w:rPr>
          <w:sz w:val="32"/>
          <w:szCs w:val="32"/>
        </w:rPr>
        <w:t>Developer Tools and SDKs: Offers a range of developer tools, libraries, and software development kits (SDKs) to simplify the integration of Microsoft Identity into various applications and platforms, including web, mobile, and desktop.</w:t>
      </w:r>
    </w:p>
    <w:p w14:paraId="165201BD" w14:textId="77777777" w:rsidR="00EA0628" w:rsidRPr="00EA0628" w:rsidRDefault="00EA0628" w:rsidP="00EA0628">
      <w:pPr>
        <w:numPr>
          <w:ilvl w:val="0"/>
          <w:numId w:val="2"/>
        </w:numPr>
        <w:rPr>
          <w:sz w:val="32"/>
          <w:szCs w:val="32"/>
        </w:rPr>
      </w:pPr>
      <w:r w:rsidRPr="00EA0628">
        <w:rPr>
          <w:sz w:val="32"/>
          <w:szCs w:val="32"/>
        </w:rPr>
        <w:t>Compliance and Security: Ensures compliance with industry standards and regulations, such as OAuth 2.0 and OpenID Connect, while implementing robust security measures to protect user data and credentials against unauthorized access and attacks.</w:t>
      </w:r>
    </w:p>
    <w:p w14:paraId="63195B0B" w14:textId="77777777" w:rsidR="00EA0628" w:rsidRPr="00EA0628" w:rsidRDefault="00EA0628" w:rsidP="00EA0628">
      <w:pPr>
        <w:numPr>
          <w:ilvl w:val="0"/>
          <w:numId w:val="2"/>
        </w:numPr>
        <w:rPr>
          <w:sz w:val="32"/>
          <w:szCs w:val="32"/>
        </w:rPr>
      </w:pPr>
      <w:r w:rsidRPr="00EA0628">
        <w:rPr>
          <w:sz w:val="32"/>
          <w:szCs w:val="32"/>
        </w:rPr>
        <w:t>Scalability and Reliability: Provides scalable and reliable identity services, capable of handling millions of authentication requests and user identities, with built-in redundancy and high availability.</w:t>
      </w:r>
    </w:p>
    <w:p w14:paraId="5EC6955A" w14:textId="77777777" w:rsidR="00EA0628" w:rsidRDefault="00EA0628" w:rsidP="00EA0628">
      <w:pPr>
        <w:numPr>
          <w:ilvl w:val="0"/>
          <w:numId w:val="2"/>
        </w:numPr>
        <w:rPr>
          <w:sz w:val="32"/>
          <w:szCs w:val="32"/>
        </w:rPr>
      </w:pPr>
      <w:r w:rsidRPr="00EA0628">
        <w:rPr>
          <w:sz w:val="32"/>
          <w:szCs w:val="32"/>
        </w:rPr>
        <w:lastRenderedPageBreak/>
        <w:t>Integration with Microsoft Services: Seamlessly integrates with other Microsoft services and platforms, such as Azure Active Directory (Azure AD) and Microsoft 365, to provide a unified identity and access management solution for organizations.</w:t>
      </w:r>
    </w:p>
    <w:p w14:paraId="1F426B41" w14:textId="77777777" w:rsidR="00EA0628" w:rsidRDefault="00EA0628" w:rsidP="00EA0628">
      <w:pPr>
        <w:rPr>
          <w:sz w:val="32"/>
          <w:szCs w:val="32"/>
        </w:rPr>
      </w:pPr>
    </w:p>
    <w:p w14:paraId="4001B448" w14:textId="77777777" w:rsidR="00EA0628" w:rsidRPr="00EA0628" w:rsidRDefault="00EA0628" w:rsidP="00EA0628">
      <w:pPr>
        <w:rPr>
          <w:sz w:val="32"/>
          <w:szCs w:val="32"/>
          <w:u w:val="single"/>
        </w:rPr>
      </w:pPr>
      <w:r w:rsidRPr="00EA0628">
        <w:rPr>
          <w:b/>
          <w:bCs/>
          <w:sz w:val="32"/>
          <w:szCs w:val="32"/>
          <w:u w:val="single"/>
        </w:rPr>
        <w:t>Use Case: Enterprise Application Single Sign-On (SSO) with Microsoft Identity</w:t>
      </w:r>
    </w:p>
    <w:p w14:paraId="1C6DF903" w14:textId="77777777" w:rsidR="00EA0628" w:rsidRDefault="00EA0628" w:rsidP="00EA0628">
      <w:pPr>
        <w:rPr>
          <w:sz w:val="32"/>
          <w:szCs w:val="32"/>
        </w:rPr>
      </w:pPr>
      <w:r w:rsidRPr="00EA0628">
        <w:rPr>
          <w:b/>
          <w:bCs/>
          <w:sz w:val="32"/>
          <w:szCs w:val="32"/>
        </w:rPr>
        <w:t>Scenario:</w:t>
      </w:r>
      <w:r w:rsidRPr="00EA0628">
        <w:rPr>
          <w:sz w:val="32"/>
          <w:szCs w:val="32"/>
        </w:rPr>
        <w:t xml:space="preserve"> A large enterprise with multiple internal applications, such as HR management systems, document repositories, and project management tools, wants to implement a seamless Single Sign-On (SSO) solution for its employees. The goal is to improve user experience, increase security, and simplify identity management across the organization.</w:t>
      </w:r>
    </w:p>
    <w:p w14:paraId="259AB3C9" w14:textId="77777777" w:rsidR="00EA0628" w:rsidRDefault="00EA0628" w:rsidP="00EA0628">
      <w:pPr>
        <w:rPr>
          <w:sz w:val="32"/>
          <w:szCs w:val="32"/>
        </w:rPr>
      </w:pPr>
    </w:p>
    <w:p w14:paraId="1EEAA9A3" w14:textId="77777777" w:rsidR="00EA0628" w:rsidRDefault="00EA0628" w:rsidP="00EA0628">
      <w:pPr>
        <w:rPr>
          <w:sz w:val="32"/>
          <w:szCs w:val="32"/>
        </w:rPr>
      </w:pPr>
    </w:p>
    <w:p w14:paraId="3346AAD0" w14:textId="300AA414" w:rsidR="00EA0628" w:rsidRDefault="00EA0628" w:rsidP="00D54009">
      <w:pPr>
        <w:rPr>
          <w:b/>
          <w:bCs/>
          <w:sz w:val="36"/>
          <w:szCs w:val="36"/>
        </w:rPr>
      </w:pPr>
      <w:r w:rsidRPr="00EA0628">
        <w:rPr>
          <w:b/>
          <w:bCs/>
          <w:sz w:val="36"/>
          <w:szCs w:val="36"/>
        </w:rPr>
        <w:t xml:space="preserve">3.Set </w:t>
      </w:r>
      <w:r w:rsidR="00806583">
        <w:rPr>
          <w:b/>
          <w:bCs/>
          <w:sz w:val="36"/>
          <w:szCs w:val="36"/>
        </w:rPr>
        <w:t>U</w:t>
      </w:r>
      <w:r w:rsidRPr="00EA0628">
        <w:rPr>
          <w:b/>
          <w:bCs/>
          <w:sz w:val="36"/>
          <w:szCs w:val="36"/>
        </w:rPr>
        <w:t>p and Configuration:</w:t>
      </w:r>
    </w:p>
    <w:p w14:paraId="6B6AA083" w14:textId="1919ABAC" w:rsidR="007B6CA2" w:rsidRPr="007B6CA2" w:rsidRDefault="007B6CA2" w:rsidP="007B6CA2">
      <w:pPr>
        <w:rPr>
          <w:sz w:val="32"/>
          <w:szCs w:val="32"/>
          <w:u w:val="single"/>
        </w:rPr>
      </w:pPr>
      <w:r w:rsidRPr="007B6CA2">
        <w:rPr>
          <w:b/>
          <w:bCs/>
          <w:sz w:val="32"/>
          <w:szCs w:val="32"/>
          <w:u w:val="single"/>
        </w:rPr>
        <w:t>Setup Process</w:t>
      </w:r>
      <w:r w:rsidR="00B51C51">
        <w:rPr>
          <w:b/>
          <w:bCs/>
          <w:sz w:val="32"/>
          <w:szCs w:val="32"/>
          <w:u w:val="single"/>
        </w:rPr>
        <w:t xml:space="preserve"> of Auth0</w:t>
      </w:r>
      <w:r w:rsidRPr="007B6CA2">
        <w:rPr>
          <w:b/>
          <w:bCs/>
          <w:sz w:val="32"/>
          <w:szCs w:val="32"/>
          <w:u w:val="single"/>
        </w:rPr>
        <w:t>:</w:t>
      </w:r>
    </w:p>
    <w:p w14:paraId="749CB7E6" w14:textId="3440AB6B" w:rsidR="007B6CA2" w:rsidRPr="007B6CA2" w:rsidRDefault="007B6CA2" w:rsidP="007B6CA2">
      <w:pPr>
        <w:numPr>
          <w:ilvl w:val="0"/>
          <w:numId w:val="3"/>
        </w:numPr>
        <w:rPr>
          <w:sz w:val="32"/>
          <w:szCs w:val="32"/>
        </w:rPr>
      </w:pPr>
      <w:r w:rsidRPr="007B6CA2">
        <w:rPr>
          <w:b/>
          <w:bCs/>
          <w:sz w:val="32"/>
          <w:szCs w:val="32"/>
        </w:rPr>
        <w:t>Create an Auth0 Account:</w:t>
      </w:r>
      <w:r w:rsidRPr="007B6CA2">
        <w:rPr>
          <w:sz w:val="32"/>
          <w:szCs w:val="32"/>
        </w:rPr>
        <w:t xml:space="preserve"> If you don't have an Auth0 account, sign up for one at </w:t>
      </w:r>
      <w:hyperlink r:id="rId5" w:tgtFrame="_new" w:history="1">
        <w:r w:rsidRPr="007B6CA2">
          <w:rPr>
            <w:rStyle w:val="Hyperlink"/>
            <w:sz w:val="32"/>
            <w:szCs w:val="32"/>
          </w:rPr>
          <w:t>https://auth0.com/</w:t>
        </w:r>
      </w:hyperlink>
      <w:r w:rsidRPr="007B6CA2">
        <w:rPr>
          <w:sz w:val="32"/>
          <w:szCs w:val="32"/>
        </w:rPr>
        <w:t>.</w:t>
      </w:r>
    </w:p>
    <w:p w14:paraId="3B47EB91" w14:textId="77777777" w:rsidR="007B6CA2" w:rsidRDefault="007B6CA2" w:rsidP="007B6CA2">
      <w:pPr>
        <w:numPr>
          <w:ilvl w:val="0"/>
          <w:numId w:val="3"/>
        </w:numPr>
        <w:rPr>
          <w:sz w:val="32"/>
          <w:szCs w:val="32"/>
        </w:rPr>
      </w:pPr>
      <w:r w:rsidRPr="007B6CA2">
        <w:rPr>
          <w:b/>
          <w:bCs/>
          <w:sz w:val="32"/>
          <w:szCs w:val="32"/>
        </w:rPr>
        <w:t>Login to Auth0 Dashboard:</w:t>
      </w:r>
      <w:r w:rsidRPr="007B6CA2">
        <w:rPr>
          <w:sz w:val="32"/>
          <w:szCs w:val="32"/>
        </w:rPr>
        <w:t xml:space="preserve"> After creating an account, login to the Auth0 Dashboard.</w:t>
      </w:r>
    </w:p>
    <w:p w14:paraId="147A3FDC" w14:textId="1215403C" w:rsidR="007B6CA2" w:rsidRPr="007B6CA2" w:rsidRDefault="007B6CA2" w:rsidP="007B6CA2">
      <w:pPr>
        <w:ind w:left="720"/>
        <w:rPr>
          <w:sz w:val="32"/>
          <w:szCs w:val="32"/>
        </w:rPr>
      </w:pPr>
      <w:r w:rsidRPr="007B6CA2">
        <w:rPr>
          <w:noProof/>
          <w:sz w:val="32"/>
          <w:szCs w:val="32"/>
        </w:rPr>
        <w:lastRenderedPageBreak/>
        <w:drawing>
          <wp:inline distT="0" distB="0" distL="0" distR="0" wp14:anchorId="544DF970" wp14:editId="1432EB4C">
            <wp:extent cx="5645150" cy="2715626"/>
            <wp:effectExtent l="0" t="0" r="0" b="8890"/>
            <wp:docPr id="150246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60995" name=""/>
                    <pic:cNvPicPr/>
                  </pic:nvPicPr>
                  <pic:blipFill>
                    <a:blip r:embed="rId6"/>
                    <a:stretch>
                      <a:fillRect/>
                    </a:stretch>
                  </pic:blipFill>
                  <pic:spPr>
                    <a:xfrm>
                      <a:off x="0" y="0"/>
                      <a:ext cx="5651477" cy="2718669"/>
                    </a:xfrm>
                    <a:prstGeom prst="rect">
                      <a:avLst/>
                    </a:prstGeom>
                  </pic:spPr>
                </pic:pic>
              </a:graphicData>
            </a:graphic>
          </wp:inline>
        </w:drawing>
      </w:r>
    </w:p>
    <w:p w14:paraId="5124DAA3" w14:textId="2C85BB24" w:rsidR="007B6CA2" w:rsidRDefault="007B6CA2" w:rsidP="007B6CA2">
      <w:pPr>
        <w:numPr>
          <w:ilvl w:val="0"/>
          <w:numId w:val="3"/>
        </w:numPr>
        <w:rPr>
          <w:sz w:val="32"/>
          <w:szCs w:val="32"/>
        </w:rPr>
      </w:pPr>
      <w:r w:rsidRPr="007B6CA2">
        <w:rPr>
          <w:b/>
          <w:bCs/>
          <w:sz w:val="32"/>
          <w:szCs w:val="32"/>
        </w:rPr>
        <w:t>Create a New Application:</w:t>
      </w:r>
      <w:r w:rsidRPr="007B6CA2">
        <w:rPr>
          <w:sz w:val="32"/>
          <w:szCs w:val="32"/>
        </w:rPr>
        <w:t xml:space="preserve"> In the Auth0 Dashboard, navigate to the Applications section and click on the "Create Application" button. Choose the type of application you want to create</w:t>
      </w:r>
      <w:r>
        <w:rPr>
          <w:sz w:val="32"/>
          <w:szCs w:val="32"/>
        </w:rPr>
        <w:t>.</w:t>
      </w:r>
    </w:p>
    <w:p w14:paraId="563C79C8" w14:textId="28725794" w:rsidR="007B6CA2" w:rsidRPr="007B6CA2" w:rsidRDefault="007B6CA2" w:rsidP="007B6CA2">
      <w:pPr>
        <w:ind w:left="720"/>
        <w:rPr>
          <w:sz w:val="32"/>
          <w:szCs w:val="32"/>
        </w:rPr>
      </w:pPr>
      <w:r w:rsidRPr="007B6CA2">
        <w:rPr>
          <w:noProof/>
          <w:sz w:val="32"/>
          <w:szCs w:val="32"/>
        </w:rPr>
        <w:drawing>
          <wp:inline distT="0" distB="0" distL="0" distR="0" wp14:anchorId="45968F93" wp14:editId="2105BC85">
            <wp:extent cx="5731510" cy="2870835"/>
            <wp:effectExtent l="0" t="0" r="2540" b="5715"/>
            <wp:docPr id="99113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37114" name=""/>
                    <pic:cNvPicPr/>
                  </pic:nvPicPr>
                  <pic:blipFill>
                    <a:blip r:embed="rId7"/>
                    <a:stretch>
                      <a:fillRect/>
                    </a:stretch>
                  </pic:blipFill>
                  <pic:spPr>
                    <a:xfrm>
                      <a:off x="0" y="0"/>
                      <a:ext cx="5731510" cy="2870835"/>
                    </a:xfrm>
                    <a:prstGeom prst="rect">
                      <a:avLst/>
                    </a:prstGeom>
                  </pic:spPr>
                </pic:pic>
              </a:graphicData>
            </a:graphic>
          </wp:inline>
        </w:drawing>
      </w:r>
    </w:p>
    <w:p w14:paraId="0DE48B91" w14:textId="77777777" w:rsidR="007B6CA2" w:rsidRDefault="007B6CA2" w:rsidP="007B6CA2">
      <w:pPr>
        <w:numPr>
          <w:ilvl w:val="0"/>
          <w:numId w:val="3"/>
        </w:numPr>
        <w:rPr>
          <w:sz w:val="32"/>
          <w:szCs w:val="32"/>
        </w:rPr>
      </w:pPr>
      <w:r w:rsidRPr="007B6CA2">
        <w:rPr>
          <w:b/>
          <w:bCs/>
          <w:sz w:val="32"/>
          <w:szCs w:val="32"/>
        </w:rPr>
        <w:t>Configure Application Settings:</w:t>
      </w:r>
      <w:r w:rsidRPr="007B6CA2">
        <w:rPr>
          <w:sz w:val="32"/>
          <w:szCs w:val="32"/>
        </w:rPr>
        <w:t xml:space="preserve"> Configure the settings for your application, such as the name, allowed callback URLs, allowed logout URLs, etc.</w:t>
      </w:r>
    </w:p>
    <w:p w14:paraId="4C91940D" w14:textId="14DBDB16" w:rsidR="00490CBA" w:rsidRPr="007B6CA2" w:rsidRDefault="00490CBA" w:rsidP="00490CBA">
      <w:pPr>
        <w:rPr>
          <w:sz w:val="32"/>
          <w:szCs w:val="32"/>
        </w:rPr>
      </w:pPr>
      <w:r w:rsidRPr="00490CBA">
        <w:rPr>
          <w:noProof/>
          <w:sz w:val="32"/>
          <w:szCs w:val="32"/>
        </w:rPr>
        <w:lastRenderedPageBreak/>
        <w:drawing>
          <wp:inline distT="0" distB="0" distL="0" distR="0" wp14:anchorId="51708DCB" wp14:editId="75E35458">
            <wp:extent cx="5731510" cy="2901950"/>
            <wp:effectExtent l="0" t="0" r="2540" b="0"/>
            <wp:docPr id="66602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24275" name=""/>
                    <pic:cNvPicPr/>
                  </pic:nvPicPr>
                  <pic:blipFill>
                    <a:blip r:embed="rId8"/>
                    <a:stretch>
                      <a:fillRect/>
                    </a:stretch>
                  </pic:blipFill>
                  <pic:spPr>
                    <a:xfrm>
                      <a:off x="0" y="0"/>
                      <a:ext cx="5731510" cy="2901950"/>
                    </a:xfrm>
                    <a:prstGeom prst="rect">
                      <a:avLst/>
                    </a:prstGeom>
                  </pic:spPr>
                </pic:pic>
              </a:graphicData>
            </a:graphic>
          </wp:inline>
        </w:drawing>
      </w:r>
    </w:p>
    <w:p w14:paraId="3C5B935D" w14:textId="5C19A19F" w:rsidR="00806583" w:rsidRDefault="00490CBA" w:rsidP="00D54009">
      <w:pPr>
        <w:rPr>
          <w:sz w:val="32"/>
          <w:szCs w:val="32"/>
        </w:rPr>
      </w:pPr>
      <w:r w:rsidRPr="00490CBA">
        <w:rPr>
          <w:noProof/>
          <w:sz w:val="32"/>
          <w:szCs w:val="32"/>
        </w:rPr>
        <w:drawing>
          <wp:inline distT="0" distB="0" distL="0" distR="0" wp14:anchorId="5E5A2D85" wp14:editId="4BA3112C">
            <wp:extent cx="5511800" cy="5774383"/>
            <wp:effectExtent l="0" t="0" r="0" b="0"/>
            <wp:docPr id="99563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31751" name=""/>
                    <pic:cNvPicPr/>
                  </pic:nvPicPr>
                  <pic:blipFill>
                    <a:blip r:embed="rId9"/>
                    <a:stretch>
                      <a:fillRect/>
                    </a:stretch>
                  </pic:blipFill>
                  <pic:spPr>
                    <a:xfrm>
                      <a:off x="0" y="0"/>
                      <a:ext cx="5515762" cy="5778533"/>
                    </a:xfrm>
                    <a:prstGeom prst="rect">
                      <a:avLst/>
                    </a:prstGeom>
                  </pic:spPr>
                </pic:pic>
              </a:graphicData>
            </a:graphic>
          </wp:inline>
        </w:drawing>
      </w:r>
    </w:p>
    <w:p w14:paraId="7829C00D" w14:textId="35A845C8" w:rsidR="00490CBA" w:rsidRDefault="00490CBA" w:rsidP="00490CBA">
      <w:pPr>
        <w:pStyle w:val="ListParagraph"/>
        <w:numPr>
          <w:ilvl w:val="0"/>
          <w:numId w:val="3"/>
        </w:numPr>
        <w:rPr>
          <w:sz w:val="32"/>
          <w:szCs w:val="32"/>
        </w:rPr>
      </w:pPr>
      <w:r w:rsidRPr="00490CBA">
        <w:rPr>
          <w:b/>
          <w:bCs/>
          <w:sz w:val="32"/>
          <w:szCs w:val="32"/>
        </w:rPr>
        <w:lastRenderedPageBreak/>
        <w:t>Enable Microsoft Identity Provider:</w:t>
      </w:r>
      <w:r w:rsidRPr="00490CBA">
        <w:rPr>
          <w:sz w:val="32"/>
          <w:szCs w:val="32"/>
        </w:rPr>
        <w:t xml:space="preserve"> In the Auth0 Dashboard, go to the Connections &gt; </w:t>
      </w:r>
      <w:r>
        <w:rPr>
          <w:sz w:val="32"/>
          <w:szCs w:val="32"/>
        </w:rPr>
        <w:t>Enterprise</w:t>
      </w:r>
      <w:r w:rsidRPr="00490CBA">
        <w:rPr>
          <w:sz w:val="32"/>
          <w:szCs w:val="32"/>
        </w:rPr>
        <w:t xml:space="preserve"> section and enable Microsoft Identity as a connection. </w:t>
      </w:r>
      <w:r>
        <w:rPr>
          <w:sz w:val="32"/>
          <w:szCs w:val="32"/>
        </w:rPr>
        <w:t>And configure it.</w:t>
      </w:r>
      <w:r w:rsidR="00313FB4">
        <w:rPr>
          <w:sz w:val="32"/>
          <w:szCs w:val="32"/>
        </w:rPr>
        <w:t xml:space="preserve"> For this we need to create new application in Azure.</w:t>
      </w:r>
    </w:p>
    <w:p w14:paraId="1A4F5816" w14:textId="6D2A75C4" w:rsidR="00490CBA" w:rsidRPr="00490CBA" w:rsidRDefault="00490CBA" w:rsidP="00490CBA">
      <w:pPr>
        <w:ind w:left="360"/>
        <w:rPr>
          <w:sz w:val="32"/>
          <w:szCs w:val="32"/>
        </w:rPr>
      </w:pPr>
      <w:r w:rsidRPr="00490CBA">
        <w:rPr>
          <w:noProof/>
        </w:rPr>
        <w:drawing>
          <wp:inline distT="0" distB="0" distL="0" distR="0" wp14:anchorId="10F4DFCF" wp14:editId="4DCEF0EE">
            <wp:extent cx="5731510" cy="3634105"/>
            <wp:effectExtent l="0" t="0" r="2540" b="4445"/>
            <wp:docPr id="206434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49741" name=""/>
                    <pic:cNvPicPr/>
                  </pic:nvPicPr>
                  <pic:blipFill>
                    <a:blip r:embed="rId10"/>
                    <a:stretch>
                      <a:fillRect/>
                    </a:stretch>
                  </pic:blipFill>
                  <pic:spPr>
                    <a:xfrm>
                      <a:off x="0" y="0"/>
                      <a:ext cx="5731510" cy="3634105"/>
                    </a:xfrm>
                    <a:prstGeom prst="rect">
                      <a:avLst/>
                    </a:prstGeom>
                  </pic:spPr>
                </pic:pic>
              </a:graphicData>
            </a:graphic>
          </wp:inline>
        </w:drawing>
      </w:r>
    </w:p>
    <w:p w14:paraId="642FB0A6" w14:textId="1229D05A" w:rsidR="00490CBA" w:rsidRDefault="00490CBA" w:rsidP="00D54009">
      <w:pPr>
        <w:numPr>
          <w:ilvl w:val="0"/>
          <w:numId w:val="3"/>
        </w:numPr>
        <w:rPr>
          <w:sz w:val="32"/>
          <w:szCs w:val="32"/>
        </w:rPr>
      </w:pPr>
      <w:r w:rsidRPr="00490CBA">
        <w:rPr>
          <w:b/>
          <w:bCs/>
          <w:sz w:val="32"/>
          <w:szCs w:val="32"/>
        </w:rPr>
        <w:t>Copy Client ID and Client Secret:</w:t>
      </w:r>
      <w:r w:rsidRPr="00490CBA">
        <w:rPr>
          <w:sz w:val="32"/>
          <w:szCs w:val="32"/>
        </w:rPr>
        <w:t xml:space="preserve"> After enabling Microsoft Identity, you'll be provided with a Client ID and Client Secret. </w:t>
      </w:r>
    </w:p>
    <w:p w14:paraId="06D39A65" w14:textId="5140BA5D" w:rsidR="00B51C51" w:rsidRDefault="00490CBA" w:rsidP="00B51C51">
      <w:pPr>
        <w:ind w:left="720"/>
        <w:rPr>
          <w:sz w:val="32"/>
          <w:szCs w:val="32"/>
        </w:rPr>
      </w:pPr>
      <w:r w:rsidRPr="00490CBA">
        <w:rPr>
          <w:sz w:val="32"/>
          <w:szCs w:val="32"/>
        </w:rPr>
        <w:t>And add to your project code.</w:t>
      </w:r>
      <w:r w:rsidR="00B51C51">
        <w:rPr>
          <w:sz w:val="32"/>
          <w:szCs w:val="32"/>
        </w:rPr>
        <w:t xml:space="preserve"> Wrap App component by auth0provider. Using ‘useAuth0()’ you can use login of auth0.</w:t>
      </w:r>
    </w:p>
    <w:p w14:paraId="7B457873" w14:textId="35041022" w:rsidR="00490CBA" w:rsidRPr="00490CBA" w:rsidRDefault="00B51C51" w:rsidP="00B51C51">
      <w:pPr>
        <w:rPr>
          <w:sz w:val="32"/>
          <w:szCs w:val="32"/>
        </w:rPr>
      </w:pPr>
      <w:r w:rsidRPr="00B51C51">
        <w:rPr>
          <w:noProof/>
          <w:sz w:val="32"/>
          <w:szCs w:val="32"/>
        </w:rPr>
        <w:lastRenderedPageBreak/>
        <w:drawing>
          <wp:inline distT="0" distB="0" distL="0" distR="0" wp14:anchorId="77EBAC29" wp14:editId="645C4DD5">
            <wp:extent cx="5588000" cy="4471143"/>
            <wp:effectExtent l="0" t="0" r="0" b="5715"/>
            <wp:docPr id="1442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577" name=""/>
                    <pic:cNvPicPr/>
                  </pic:nvPicPr>
                  <pic:blipFill>
                    <a:blip r:embed="rId11"/>
                    <a:stretch>
                      <a:fillRect/>
                    </a:stretch>
                  </pic:blipFill>
                  <pic:spPr>
                    <a:xfrm>
                      <a:off x="0" y="0"/>
                      <a:ext cx="5588547" cy="4471581"/>
                    </a:xfrm>
                    <a:prstGeom prst="rect">
                      <a:avLst/>
                    </a:prstGeom>
                  </pic:spPr>
                </pic:pic>
              </a:graphicData>
            </a:graphic>
          </wp:inline>
        </w:drawing>
      </w:r>
    </w:p>
    <w:p w14:paraId="493EF7D2" w14:textId="225813CB" w:rsidR="00EA0628" w:rsidRDefault="00B51C51" w:rsidP="00B51C51">
      <w:pPr>
        <w:pStyle w:val="ListParagraph"/>
        <w:numPr>
          <w:ilvl w:val="0"/>
          <w:numId w:val="3"/>
        </w:numPr>
        <w:rPr>
          <w:sz w:val="32"/>
          <w:szCs w:val="32"/>
        </w:rPr>
      </w:pPr>
      <w:r w:rsidRPr="00B51C51">
        <w:rPr>
          <w:b/>
          <w:bCs/>
          <w:sz w:val="32"/>
          <w:szCs w:val="32"/>
        </w:rPr>
        <w:t>Show User Profile Information:</w:t>
      </w:r>
      <w:r w:rsidRPr="00B51C51">
        <w:rPr>
          <w:sz w:val="32"/>
          <w:szCs w:val="32"/>
        </w:rPr>
        <w:t xml:space="preserve"> Utilize the user property provided by Auth0 React SDK to display user information.</w:t>
      </w:r>
    </w:p>
    <w:p w14:paraId="0E2B251B" w14:textId="77777777" w:rsidR="00313FB4" w:rsidRDefault="00313FB4" w:rsidP="00313FB4">
      <w:pPr>
        <w:rPr>
          <w:sz w:val="32"/>
          <w:szCs w:val="32"/>
        </w:rPr>
      </w:pPr>
    </w:p>
    <w:p w14:paraId="7C969807" w14:textId="77777777" w:rsidR="00313FB4" w:rsidRDefault="00313FB4" w:rsidP="00313FB4">
      <w:pPr>
        <w:rPr>
          <w:sz w:val="32"/>
          <w:szCs w:val="32"/>
        </w:rPr>
      </w:pPr>
    </w:p>
    <w:p w14:paraId="326A0A5B" w14:textId="34710C49" w:rsidR="00313FB4" w:rsidRDefault="00313FB4" w:rsidP="00313FB4">
      <w:pPr>
        <w:rPr>
          <w:b/>
          <w:bCs/>
          <w:sz w:val="32"/>
          <w:szCs w:val="32"/>
          <w:u w:val="single"/>
        </w:rPr>
      </w:pPr>
      <w:r w:rsidRPr="007B6CA2">
        <w:rPr>
          <w:b/>
          <w:bCs/>
          <w:sz w:val="32"/>
          <w:szCs w:val="32"/>
          <w:u w:val="single"/>
        </w:rPr>
        <w:t>Setup Process</w:t>
      </w:r>
      <w:r>
        <w:rPr>
          <w:b/>
          <w:bCs/>
          <w:sz w:val="32"/>
          <w:szCs w:val="32"/>
          <w:u w:val="single"/>
        </w:rPr>
        <w:t xml:space="preserve"> of Microsoft  Identity</w:t>
      </w:r>
      <w:r w:rsidRPr="007B6CA2">
        <w:rPr>
          <w:b/>
          <w:bCs/>
          <w:sz w:val="32"/>
          <w:szCs w:val="32"/>
          <w:u w:val="single"/>
        </w:rPr>
        <w:t>:</w:t>
      </w:r>
    </w:p>
    <w:p w14:paraId="07BB7BCE" w14:textId="38615EB7" w:rsidR="00313FB4" w:rsidRPr="00313FB4" w:rsidRDefault="00313FB4" w:rsidP="00313FB4">
      <w:pPr>
        <w:rPr>
          <w:b/>
          <w:bCs/>
          <w:sz w:val="32"/>
          <w:szCs w:val="32"/>
        </w:rPr>
      </w:pPr>
      <w:r w:rsidRPr="00313FB4">
        <w:rPr>
          <w:b/>
          <w:bCs/>
          <w:sz w:val="32"/>
          <w:szCs w:val="32"/>
        </w:rPr>
        <w:t>1.Azure Portal Setup</w:t>
      </w:r>
    </w:p>
    <w:p w14:paraId="3E8938D8" w14:textId="77777777" w:rsidR="00313FB4" w:rsidRPr="00313FB4" w:rsidRDefault="00313FB4" w:rsidP="00313FB4">
      <w:pPr>
        <w:rPr>
          <w:sz w:val="32"/>
          <w:szCs w:val="32"/>
        </w:rPr>
      </w:pPr>
      <w:r w:rsidRPr="00313FB4">
        <w:rPr>
          <w:sz w:val="32"/>
          <w:szCs w:val="32"/>
        </w:rPr>
        <w:t>• Navigate to the Azure portal and sign in with your Azure account.</w:t>
      </w:r>
    </w:p>
    <w:p w14:paraId="31569A59" w14:textId="77777777" w:rsidR="00313FB4" w:rsidRPr="00313FB4" w:rsidRDefault="00313FB4" w:rsidP="00313FB4">
      <w:pPr>
        <w:rPr>
          <w:sz w:val="32"/>
          <w:szCs w:val="32"/>
        </w:rPr>
      </w:pPr>
      <w:r w:rsidRPr="00313FB4">
        <w:rPr>
          <w:sz w:val="32"/>
          <w:szCs w:val="32"/>
        </w:rPr>
        <w:t>• In the Azure portal, select "Azure Active Directory" from the left-hand navigation.</w:t>
      </w:r>
    </w:p>
    <w:p w14:paraId="6A229B3F" w14:textId="0A7B5698" w:rsidR="00313FB4" w:rsidRPr="00313FB4" w:rsidRDefault="00313FB4" w:rsidP="00313FB4">
      <w:pPr>
        <w:rPr>
          <w:sz w:val="32"/>
          <w:szCs w:val="32"/>
        </w:rPr>
      </w:pPr>
      <w:r w:rsidRPr="00313FB4">
        <w:rPr>
          <w:sz w:val="32"/>
          <w:szCs w:val="32"/>
        </w:rPr>
        <w:t>• Choose "App registrations" and create a new application registration for your webapplication.</w:t>
      </w:r>
    </w:p>
    <w:p w14:paraId="4CAAC050" w14:textId="77777777" w:rsidR="00313FB4" w:rsidRDefault="00313FB4" w:rsidP="00313FB4">
      <w:pPr>
        <w:rPr>
          <w:sz w:val="32"/>
          <w:szCs w:val="32"/>
        </w:rPr>
      </w:pPr>
      <w:r w:rsidRPr="00313FB4">
        <w:rPr>
          <w:sz w:val="32"/>
          <w:szCs w:val="32"/>
        </w:rPr>
        <w:t>• Note down the Application (client) ID and Directory (tenant) ID.</w:t>
      </w:r>
    </w:p>
    <w:p w14:paraId="45BC182F" w14:textId="2869D3FC" w:rsidR="00E62062" w:rsidRDefault="00E62062" w:rsidP="00313FB4">
      <w:pPr>
        <w:rPr>
          <w:sz w:val="32"/>
          <w:szCs w:val="32"/>
        </w:rPr>
      </w:pPr>
      <w:r w:rsidRPr="00E62062">
        <w:rPr>
          <w:noProof/>
          <w:sz w:val="32"/>
          <w:szCs w:val="32"/>
        </w:rPr>
        <w:lastRenderedPageBreak/>
        <w:drawing>
          <wp:inline distT="0" distB="0" distL="0" distR="0" wp14:anchorId="7EF62BCE" wp14:editId="413EDB46">
            <wp:extent cx="5731510" cy="2840355"/>
            <wp:effectExtent l="0" t="0" r="2540" b="0"/>
            <wp:docPr id="144038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81700" name=""/>
                    <pic:cNvPicPr/>
                  </pic:nvPicPr>
                  <pic:blipFill>
                    <a:blip r:embed="rId12"/>
                    <a:stretch>
                      <a:fillRect/>
                    </a:stretch>
                  </pic:blipFill>
                  <pic:spPr>
                    <a:xfrm>
                      <a:off x="0" y="0"/>
                      <a:ext cx="5731510" cy="2840355"/>
                    </a:xfrm>
                    <a:prstGeom prst="rect">
                      <a:avLst/>
                    </a:prstGeom>
                  </pic:spPr>
                </pic:pic>
              </a:graphicData>
            </a:graphic>
          </wp:inline>
        </w:drawing>
      </w:r>
    </w:p>
    <w:p w14:paraId="71B56907" w14:textId="3BFDC3B6" w:rsidR="00E62062" w:rsidRPr="00313FB4" w:rsidRDefault="00E62062" w:rsidP="00313FB4">
      <w:pPr>
        <w:rPr>
          <w:sz w:val="32"/>
          <w:szCs w:val="32"/>
        </w:rPr>
      </w:pPr>
      <w:r w:rsidRPr="00E62062">
        <w:rPr>
          <w:noProof/>
          <w:sz w:val="32"/>
          <w:szCs w:val="32"/>
        </w:rPr>
        <w:drawing>
          <wp:inline distT="0" distB="0" distL="0" distR="0" wp14:anchorId="1149FBC1" wp14:editId="79695754">
            <wp:extent cx="5731510" cy="3282950"/>
            <wp:effectExtent l="0" t="0" r="2540" b="0"/>
            <wp:docPr id="49366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69710" name=""/>
                    <pic:cNvPicPr/>
                  </pic:nvPicPr>
                  <pic:blipFill>
                    <a:blip r:embed="rId13"/>
                    <a:stretch>
                      <a:fillRect/>
                    </a:stretch>
                  </pic:blipFill>
                  <pic:spPr>
                    <a:xfrm>
                      <a:off x="0" y="0"/>
                      <a:ext cx="5731510" cy="3282950"/>
                    </a:xfrm>
                    <a:prstGeom prst="rect">
                      <a:avLst/>
                    </a:prstGeom>
                  </pic:spPr>
                </pic:pic>
              </a:graphicData>
            </a:graphic>
          </wp:inline>
        </w:drawing>
      </w:r>
    </w:p>
    <w:p w14:paraId="4DA0A3A4" w14:textId="2AFB8F76" w:rsidR="00313FB4" w:rsidRPr="00313FB4" w:rsidRDefault="00313FB4" w:rsidP="00313FB4">
      <w:pPr>
        <w:rPr>
          <w:b/>
          <w:bCs/>
          <w:sz w:val="32"/>
          <w:szCs w:val="32"/>
        </w:rPr>
      </w:pPr>
      <w:r w:rsidRPr="00313FB4">
        <w:rPr>
          <w:b/>
          <w:bCs/>
          <w:sz w:val="32"/>
          <w:szCs w:val="32"/>
        </w:rPr>
        <w:t>2.Configure Authentication in Auth0</w:t>
      </w:r>
    </w:p>
    <w:p w14:paraId="3546E895" w14:textId="5799BAB0" w:rsidR="00313FB4" w:rsidRPr="00313FB4" w:rsidRDefault="00313FB4" w:rsidP="00313FB4">
      <w:pPr>
        <w:rPr>
          <w:sz w:val="32"/>
          <w:szCs w:val="32"/>
        </w:rPr>
      </w:pPr>
      <w:r w:rsidRPr="00313FB4">
        <w:rPr>
          <w:sz w:val="32"/>
          <w:szCs w:val="32"/>
        </w:rPr>
        <w:t>• In the application registration</w:t>
      </w:r>
      <w:r>
        <w:rPr>
          <w:sz w:val="32"/>
          <w:szCs w:val="32"/>
        </w:rPr>
        <w:t xml:space="preserve"> </w:t>
      </w:r>
      <w:r w:rsidRPr="00313FB4">
        <w:rPr>
          <w:sz w:val="32"/>
          <w:szCs w:val="32"/>
        </w:rPr>
        <w:t>settings, go to the "Authentication"</w:t>
      </w:r>
      <w:r>
        <w:rPr>
          <w:sz w:val="32"/>
          <w:szCs w:val="32"/>
        </w:rPr>
        <w:t xml:space="preserve"> </w:t>
      </w:r>
      <w:r w:rsidRPr="00313FB4">
        <w:rPr>
          <w:sz w:val="32"/>
          <w:szCs w:val="32"/>
        </w:rPr>
        <w:t>tab.</w:t>
      </w:r>
    </w:p>
    <w:p w14:paraId="75C3BAF4" w14:textId="5801F629" w:rsidR="00313FB4" w:rsidRPr="00313FB4" w:rsidRDefault="00313FB4" w:rsidP="00313FB4">
      <w:pPr>
        <w:rPr>
          <w:sz w:val="32"/>
          <w:szCs w:val="32"/>
        </w:rPr>
      </w:pPr>
      <w:r w:rsidRPr="00313FB4">
        <w:rPr>
          <w:sz w:val="32"/>
          <w:szCs w:val="32"/>
        </w:rPr>
        <w:t>• Add the appropriate redirect URIs for</w:t>
      </w:r>
      <w:r>
        <w:rPr>
          <w:sz w:val="32"/>
          <w:szCs w:val="32"/>
        </w:rPr>
        <w:t xml:space="preserve"> </w:t>
      </w:r>
      <w:r w:rsidRPr="00313FB4">
        <w:rPr>
          <w:sz w:val="32"/>
          <w:szCs w:val="32"/>
        </w:rPr>
        <w:t>your application.</w:t>
      </w:r>
    </w:p>
    <w:p w14:paraId="1196AC5C" w14:textId="5AF3B28F" w:rsidR="00313FB4" w:rsidRPr="00313FB4" w:rsidRDefault="00313FB4" w:rsidP="00313FB4">
      <w:pPr>
        <w:rPr>
          <w:sz w:val="32"/>
          <w:szCs w:val="32"/>
        </w:rPr>
      </w:pPr>
      <w:r w:rsidRPr="00313FB4">
        <w:rPr>
          <w:sz w:val="32"/>
          <w:szCs w:val="32"/>
        </w:rPr>
        <w:t>• Configure the "Implicit grant" and "ID</w:t>
      </w:r>
      <w:r>
        <w:rPr>
          <w:sz w:val="32"/>
          <w:szCs w:val="32"/>
        </w:rPr>
        <w:t xml:space="preserve"> </w:t>
      </w:r>
      <w:r w:rsidRPr="00313FB4">
        <w:rPr>
          <w:sz w:val="32"/>
          <w:szCs w:val="32"/>
        </w:rPr>
        <w:t>tokens" settings.</w:t>
      </w:r>
    </w:p>
    <w:p w14:paraId="5C5F0D47" w14:textId="77777777" w:rsidR="00313FB4" w:rsidRPr="00313FB4" w:rsidRDefault="00313FB4" w:rsidP="00313FB4">
      <w:pPr>
        <w:rPr>
          <w:sz w:val="32"/>
          <w:szCs w:val="32"/>
        </w:rPr>
      </w:pPr>
      <w:r w:rsidRPr="00313FB4">
        <w:rPr>
          <w:sz w:val="32"/>
          <w:szCs w:val="32"/>
        </w:rPr>
        <w:t>• Save the changes.</w:t>
      </w:r>
    </w:p>
    <w:p w14:paraId="458D3E0D" w14:textId="320B9FF9" w:rsidR="00313FB4" w:rsidRPr="00313FB4" w:rsidRDefault="00313FB4" w:rsidP="00313FB4">
      <w:pPr>
        <w:rPr>
          <w:b/>
          <w:bCs/>
          <w:sz w:val="32"/>
          <w:szCs w:val="32"/>
        </w:rPr>
      </w:pPr>
      <w:r w:rsidRPr="00313FB4">
        <w:rPr>
          <w:b/>
          <w:bCs/>
          <w:sz w:val="32"/>
          <w:szCs w:val="32"/>
        </w:rPr>
        <w:t>3. Set Permissions</w:t>
      </w:r>
    </w:p>
    <w:p w14:paraId="569249B8" w14:textId="77777777" w:rsidR="00313FB4" w:rsidRPr="00313FB4" w:rsidRDefault="00313FB4" w:rsidP="00313FB4">
      <w:pPr>
        <w:rPr>
          <w:sz w:val="32"/>
          <w:szCs w:val="32"/>
        </w:rPr>
      </w:pPr>
      <w:r w:rsidRPr="00313FB4">
        <w:rPr>
          <w:sz w:val="32"/>
          <w:szCs w:val="32"/>
        </w:rPr>
        <w:lastRenderedPageBreak/>
        <w:t>• In the application registration settings, go to the "API permissions" tab.</w:t>
      </w:r>
    </w:p>
    <w:p w14:paraId="4522FF3F" w14:textId="77777777" w:rsidR="00313FB4" w:rsidRPr="00313FB4" w:rsidRDefault="00313FB4" w:rsidP="00313FB4">
      <w:pPr>
        <w:rPr>
          <w:sz w:val="32"/>
          <w:szCs w:val="32"/>
        </w:rPr>
      </w:pPr>
      <w:r w:rsidRPr="00313FB4">
        <w:rPr>
          <w:sz w:val="32"/>
          <w:szCs w:val="32"/>
        </w:rPr>
        <w:t>• Add the necessary permissions required for your application, such as user. Read.</w:t>
      </w:r>
    </w:p>
    <w:p w14:paraId="6AA6E0D6" w14:textId="77777777" w:rsidR="00313FB4" w:rsidRPr="00313FB4" w:rsidRDefault="00313FB4" w:rsidP="00313FB4">
      <w:pPr>
        <w:rPr>
          <w:sz w:val="32"/>
          <w:szCs w:val="32"/>
        </w:rPr>
      </w:pPr>
      <w:r w:rsidRPr="00313FB4">
        <w:rPr>
          <w:sz w:val="32"/>
          <w:szCs w:val="32"/>
        </w:rPr>
        <w:t>• Grant admin consent for the added permissions.</w:t>
      </w:r>
    </w:p>
    <w:p w14:paraId="1F0C607D" w14:textId="6F2A2D1D" w:rsidR="00313FB4" w:rsidRPr="00313FB4" w:rsidRDefault="00313FB4" w:rsidP="00313FB4">
      <w:pPr>
        <w:rPr>
          <w:b/>
          <w:bCs/>
          <w:sz w:val="32"/>
          <w:szCs w:val="32"/>
        </w:rPr>
      </w:pPr>
      <w:r w:rsidRPr="00313FB4">
        <w:rPr>
          <w:b/>
          <w:bCs/>
          <w:sz w:val="32"/>
          <w:szCs w:val="32"/>
        </w:rPr>
        <w:t>4. Obtain Client Secret</w:t>
      </w:r>
    </w:p>
    <w:p w14:paraId="38DE60B8" w14:textId="77777777" w:rsidR="00313FB4" w:rsidRPr="00313FB4" w:rsidRDefault="00313FB4" w:rsidP="00313FB4">
      <w:pPr>
        <w:rPr>
          <w:sz w:val="32"/>
          <w:szCs w:val="32"/>
        </w:rPr>
      </w:pPr>
      <w:r w:rsidRPr="00313FB4">
        <w:rPr>
          <w:sz w:val="32"/>
          <w:szCs w:val="32"/>
        </w:rPr>
        <w:t>• In the application registration settings, go to the "Certificates &amp; secrets" tab.</w:t>
      </w:r>
    </w:p>
    <w:p w14:paraId="75B895B4" w14:textId="46314D5B" w:rsidR="00313FB4" w:rsidRDefault="00313FB4" w:rsidP="00313FB4">
      <w:pPr>
        <w:rPr>
          <w:sz w:val="32"/>
          <w:szCs w:val="32"/>
        </w:rPr>
      </w:pPr>
      <w:r w:rsidRPr="00313FB4">
        <w:rPr>
          <w:sz w:val="32"/>
          <w:szCs w:val="32"/>
        </w:rPr>
        <w:t>• Generate a new client secret and note down the value.</w:t>
      </w:r>
    </w:p>
    <w:p w14:paraId="432C4035" w14:textId="71C349F9" w:rsidR="00E62062" w:rsidRDefault="00E62062" w:rsidP="00313FB4">
      <w:pPr>
        <w:rPr>
          <w:sz w:val="32"/>
          <w:szCs w:val="32"/>
        </w:rPr>
      </w:pPr>
      <w:r w:rsidRPr="00E62062">
        <w:rPr>
          <w:noProof/>
          <w:sz w:val="32"/>
          <w:szCs w:val="32"/>
        </w:rPr>
        <w:drawing>
          <wp:inline distT="0" distB="0" distL="0" distR="0" wp14:anchorId="6BF9CEFD" wp14:editId="54D6E746">
            <wp:extent cx="5731510" cy="2242185"/>
            <wp:effectExtent l="0" t="0" r="2540" b="5715"/>
            <wp:docPr id="200859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92503" name=""/>
                    <pic:cNvPicPr/>
                  </pic:nvPicPr>
                  <pic:blipFill>
                    <a:blip r:embed="rId14"/>
                    <a:stretch>
                      <a:fillRect/>
                    </a:stretch>
                  </pic:blipFill>
                  <pic:spPr>
                    <a:xfrm>
                      <a:off x="0" y="0"/>
                      <a:ext cx="5731510" cy="2242185"/>
                    </a:xfrm>
                    <a:prstGeom prst="rect">
                      <a:avLst/>
                    </a:prstGeom>
                  </pic:spPr>
                </pic:pic>
              </a:graphicData>
            </a:graphic>
          </wp:inline>
        </w:drawing>
      </w:r>
    </w:p>
    <w:p w14:paraId="0B6298F8" w14:textId="77777777" w:rsidR="00E62062" w:rsidRDefault="00E62062" w:rsidP="00313FB4">
      <w:pPr>
        <w:rPr>
          <w:sz w:val="32"/>
          <w:szCs w:val="32"/>
        </w:rPr>
      </w:pPr>
    </w:p>
    <w:p w14:paraId="075BA072" w14:textId="6B5B4897" w:rsidR="00E62062" w:rsidRDefault="00E62062" w:rsidP="00313FB4">
      <w:pPr>
        <w:rPr>
          <w:sz w:val="32"/>
          <w:szCs w:val="32"/>
        </w:rPr>
      </w:pPr>
      <w:r>
        <w:rPr>
          <w:sz w:val="32"/>
          <w:szCs w:val="32"/>
        </w:rPr>
        <w:t>5. Now add client Id and secret client into auth0 enterprise azur</w:t>
      </w:r>
      <w:r w:rsidR="006A31A5">
        <w:rPr>
          <w:sz w:val="32"/>
          <w:szCs w:val="32"/>
        </w:rPr>
        <w:t>e</w:t>
      </w:r>
      <w:r>
        <w:rPr>
          <w:sz w:val="32"/>
          <w:szCs w:val="32"/>
        </w:rPr>
        <w:t xml:space="preserve"> AD configuration. and test it.</w:t>
      </w:r>
    </w:p>
    <w:p w14:paraId="592EB326" w14:textId="77777777" w:rsidR="00E62062" w:rsidRDefault="00E62062" w:rsidP="00313FB4">
      <w:pPr>
        <w:rPr>
          <w:sz w:val="32"/>
          <w:szCs w:val="32"/>
        </w:rPr>
      </w:pPr>
    </w:p>
    <w:p w14:paraId="3D727FD5" w14:textId="77777777" w:rsidR="00E62062" w:rsidRPr="00313FB4" w:rsidRDefault="00E62062" w:rsidP="00313FB4">
      <w:pPr>
        <w:rPr>
          <w:sz w:val="32"/>
          <w:szCs w:val="32"/>
        </w:rPr>
      </w:pPr>
    </w:p>
    <w:p w14:paraId="3C0867A7" w14:textId="77777777" w:rsidR="00E62062" w:rsidRDefault="00E62062" w:rsidP="00E62062">
      <w:pPr>
        <w:rPr>
          <w:b/>
          <w:bCs/>
          <w:sz w:val="36"/>
          <w:szCs w:val="36"/>
        </w:rPr>
      </w:pPr>
    </w:p>
    <w:p w14:paraId="4639B23C" w14:textId="77777777" w:rsidR="00E62062" w:rsidRDefault="00E62062" w:rsidP="00E62062">
      <w:pPr>
        <w:rPr>
          <w:b/>
          <w:bCs/>
          <w:sz w:val="36"/>
          <w:szCs w:val="36"/>
        </w:rPr>
      </w:pPr>
    </w:p>
    <w:p w14:paraId="3B27EB34" w14:textId="77777777" w:rsidR="00E62062" w:rsidRDefault="00E62062" w:rsidP="00E62062">
      <w:pPr>
        <w:rPr>
          <w:b/>
          <w:bCs/>
          <w:sz w:val="36"/>
          <w:szCs w:val="36"/>
        </w:rPr>
      </w:pPr>
    </w:p>
    <w:p w14:paraId="429785F1" w14:textId="77777777" w:rsidR="00E62062" w:rsidRDefault="00E62062" w:rsidP="00E62062">
      <w:pPr>
        <w:rPr>
          <w:b/>
          <w:bCs/>
          <w:sz w:val="36"/>
          <w:szCs w:val="36"/>
        </w:rPr>
      </w:pPr>
    </w:p>
    <w:p w14:paraId="581B5E4B" w14:textId="057708C1" w:rsidR="00E62062" w:rsidRDefault="00E62062" w:rsidP="00E62062">
      <w:pPr>
        <w:rPr>
          <w:b/>
          <w:bCs/>
          <w:sz w:val="36"/>
          <w:szCs w:val="36"/>
        </w:rPr>
      </w:pPr>
      <w:r>
        <w:rPr>
          <w:b/>
          <w:bCs/>
          <w:sz w:val="36"/>
          <w:szCs w:val="36"/>
        </w:rPr>
        <w:lastRenderedPageBreak/>
        <w:t>4.Conclusion</w:t>
      </w:r>
      <w:r w:rsidRPr="00EA0628">
        <w:rPr>
          <w:b/>
          <w:bCs/>
          <w:sz w:val="36"/>
          <w:szCs w:val="36"/>
        </w:rPr>
        <w:t>:</w:t>
      </w:r>
    </w:p>
    <w:p w14:paraId="5C137B31" w14:textId="3BC744A2" w:rsidR="00E62062" w:rsidRDefault="00E62062" w:rsidP="00E62062">
      <w:pPr>
        <w:rPr>
          <w:sz w:val="32"/>
          <w:szCs w:val="32"/>
        </w:rPr>
      </w:pPr>
      <w:r w:rsidRPr="00E62062">
        <w:rPr>
          <w:sz w:val="32"/>
          <w:szCs w:val="32"/>
        </w:rPr>
        <w:t>In conclusion, the successful integration of Auth0 or Microsoft Identity into web applications for login pages is pivotal in ensuring a secure and user-friendly authentication experience. Whether leveraging Auth0's comprehensive platform or Microsoft Identity's seamless integration with Azure AD, developers can create login pages that prioritize security, scalability, and user satisfaction. By delivering a frictionless authentication process, developers contribute to the overall success of their applications, fostering trust and enhancing the user experience.</w:t>
      </w:r>
    </w:p>
    <w:p w14:paraId="208463D7" w14:textId="77777777" w:rsidR="00E62062" w:rsidRDefault="00E62062" w:rsidP="00E62062">
      <w:pPr>
        <w:rPr>
          <w:sz w:val="32"/>
          <w:szCs w:val="32"/>
        </w:rPr>
      </w:pPr>
    </w:p>
    <w:p w14:paraId="4A253FDB" w14:textId="77777777" w:rsidR="00E62062" w:rsidRDefault="00E62062" w:rsidP="00E62062">
      <w:pPr>
        <w:rPr>
          <w:sz w:val="32"/>
          <w:szCs w:val="32"/>
        </w:rPr>
      </w:pPr>
    </w:p>
    <w:p w14:paraId="7C747297" w14:textId="59841E09" w:rsidR="00E62062" w:rsidRDefault="00E62062" w:rsidP="00E62062">
      <w:pPr>
        <w:rPr>
          <w:sz w:val="36"/>
          <w:szCs w:val="36"/>
        </w:rPr>
      </w:pPr>
      <w:r w:rsidRPr="00E62062">
        <w:rPr>
          <w:b/>
          <w:bCs/>
          <w:sz w:val="36"/>
          <w:szCs w:val="36"/>
        </w:rPr>
        <w:t>5. References</w:t>
      </w:r>
      <w:r w:rsidRPr="00E62062">
        <w:rPr>
          <w:sz w:val="36"/>
          <w:szCs w:val="36"/>
        </w:rPr>
        <w:t>:</w:t>
      </w:r>
      <w:r>
        <w:rPr>
          <w:sz w:val="36"/>
          <w:szCs w:val="36"/>
        </w:rPr>
        <w:t xml:space="preserve"> </w:t>
      </w:r>
    </w:p>
    <w:p w14:paraId="3F9EB97E" w14:textId="77777777" w:rsidR="00E62062" w:rsidRPr="00E62062" w:rsidRDefault="00E62062" w:rsidP="00E62062">
      <w:pPr>
        <w:rPr>
          <w:sz w:val="32"/>
          <w:szCs w:val="32"/>
        </w:rPr>
      </w:pPr>
    </w:p>
    <w:p w14:paraId="1E3E6CA6" w14:textId="77777777" w:rsidR="00BA6EA5" w:rsidRPr="00BA6EA5" w:rsidRDefault="00BA6EA5" w:rsidP="00BA6EA5">
      <w:pPr>
        <w:rPr>
          <w:sz w:val="32"/>
          <w:szCs w:val="32"/>
          <w:u w:val="single"/>
        </w:rPr>
      </w:pPr>
      <w:r w:rsidRPr="00BA6EA5">
        <w:rPr>
          <w:b/>
          <w:bCs/>
          <w:sz w:val="32"/>
          <w:szCs w:val="32"/>
          <w:u w:val="single"/>
        </w:rPr>
        <w:t>For Auth0 Integration:</w:t>
      </w:r>
    </w:p>
    <w:p w14:paraId="5BDAEF19" w14:textId="683C4655" w:rsidR="00BA6EA5" w:rsidRPr="00BA6EA5" w:rsidRDefault="00BA6EA5" w:rsidP="00BA6EA5">
      <w:pPr>
        <w:numPr>
          <w:ilvl w:val="0"/>
          <w:numId w:val="5"/>
        </w:numPr>
        <w:rPr>
          <w:sz w:val="32"/>
          <w:szCs w:val="32"/>
        </w:rPr>
      </w:pPr>
      <w:r w:rsidRPr="00BA6EA5">
        <w:rPr>
          <w:sz w:val="32"/>
          <w:szCs w:val="32"/>
        </w:rPr>
        <w:t xml:space="preserve">Auth0 Documentation: </w:t>
      </w:r>
      <w:hyperlink r:id="rId15" w:history="1">
        <w:r w:rsidRPr="00B108C9">
          <w:rPr>
            <w:rStyle w:val="Hyperlink"/>
            <w:sz w:val="32"/>
            <w:szCs w:val="32"/>
          </w:rPr>
          <w:t>https://auth0.com/docs</w:t>
        </w:r>
      </w:hyperlink>
    </w:p>
    <w:p w14:paraId="683C2198" w14:textId="427CFFD4" w:rsidR="00BA6EA5" w:rsidRPr="00BA6EA5" w:rsidRDefault="00BA6EA5" w:rsidP="00BA6EA5">
      <w:pPr>
        <w:pStyle w:val="ListParagraph"/>
        <w:numPr>
          <w:ilvl w:val="0"/>
          <w:numId w:val="5"/>
        </w:numPr>
        <w:rPr>
          <w:sz w:val="32"/>
          <w:szCs w:val="32"/>
        </w:rPr>
      </w:pPr>
      <w:r w:rsidRPr="00BA6EA5">
        <w:rPr>
          <w:sz w:val="32"/>
          <w:szCs w:val="32"/>
        </w:rPr>
        <w:t xml:space="preserve">Microsoft Identity Platform Documentation: </w:t>
      </w:r>
      <w:hyperlink r:id="rId16" w:history="1">
        <w:r w:rsidRPr="00B108C9">
          <w:rPr>
            <w:rStyle w:val="Hyperlink"/>
            <w:sz w:val="32"/>
            <w:szCs w:val="32"/>
          </w:rPr>
          <w:t>https://docs.microsoft.com/en-us/azure/active-directory/</w:t>
        </w:r>
      </w:hyperlink>
    </w:p>
    <w:p w14:paraId="65E1B283" w14:textId="4759BAD2" w:rsidR="00BA6EA5" w:rsidRPr="00BA6EA5" w:rsidRDefault="00BA6EA5" w:rsidP="00BA6EA5">
      <w:pPr>
        <w:pStyle w:val="ListParagraph"/>
        <w:numPr>
          <w:ilvl w:val="0"/>
          <w:numId w:val="5"/>
        </w:numPr>
        <w:rPr>
          <w:sz w:val="32"/>
          <w:szCs w:val="32"/>
        </w:rPr>
      </w:pPr>
      <w:r w:rsidRPr="00BA6EA5">
        <w:rPr>
          <w:sz w:val="32"/>
          <w:szCs w:val="32"/>
        </w:rPr>
        <w:t xml:space="preserve">Microsoft Identity Blog: </w:t>
      </w:r>
      <w:hyperlink r:id="rId17" w:history="1">
        <w:r w:rsidRPr="00B108C9">
          <w:rPr>
            <w:rStyle w:val="Hyperlink"/>
            <w:sz w:val="32"/>
            <w:szCs w:val="32"/>
          </w:rPr>
          <w:t>https://techcommunity.microsoft.com/t5/azure-active-directory-identity/bg-p/AzureADIdentity</w:t>
        </w:r>
      </w:hyperlink>
    </w:p>
    <w:p w14:paraId="0DC75239" w14:textId="35F4C054" w:rsidR="00313FB4" w:rsidRDefault="00BA6EA5" w:rsidP="00BA6EA5">
      <w:pPr>
        <w:pStyle w:val="ListParagraph"/>
        <w:numPr>
          <w:ilvl w:val="0"/>
          <w:numId w:val="5"/>
        </w:numPr>
        <w:rPr>
          <w:sz w:val="32"/>
          <w:szCs w:val="32"/>
        </w:rPr>
      </w:pPr>
      <w:r w:rsidRPr="00BA6EA5">
        <w:rPr>
          <w:sz w:val="32"/>
          <w:szCs w:val="32"/>
        </w:rPr>
        <w:t xml:space="preserve">Microsoft Q&amp;A: </w:t>
      </w:r>
      <w:hyperlink r:id="rId18" w:history="1">
        <w:r w:rsidRPr="00B108C9">
          <w:rPr>
            <w:rStyle w:val="Hyperlink"/>
            <w:sz w:val="32"/>
            <w:szCs w:val="32"/>
          </w:rPr>
          <w:t>https://docs.microsoft.com/en-us/answers/topics/azure-active-directory.html</w:t>
        </w:r>
      </w:hyperlink>
    </w:p>
    <w:p w14:paraId="092221E4" w14:textId="0D0A5C40" w:rsidR="00B108C9" w:rsidRDefault="00B108C9" w:rsidP="00BA6EA5">
      <w:pPr>
        <w:pStyle w:val="ListParagraph"/>
        <w:numPr>
          <w:ilvl w:val="0"/>
          <w:numId w:val="5"/>
        </w:numPr>
        <w:rPr>
          <w:sz w:val="32"/>
          <w:szCs w:val="32"/>
        </w:rPr>
      </w:pPr>
      <w:r>
        <w:rPr>
          <w:sz w:val="32"/>
          <w:szCs w:val="32"/>
        </w:rPr>
        <w:t>Stack Overflow for quick solution of Error while Configuration.</w:t>
      </w:r>
    </w:p>
    <w:p w14:paraId="4228FEE4" w14:textId="375DFE61" w:rsidR="00B108C9" w:rsidRPr="00BA6EA5" w:rsidRDefault="00B108C9" w:rsidP="00B108C9">
      <w:pPr>
        <w:pStyle w:val="ListParagraph"/>
        <w:rPr>
          <w:sz w:val="32"/>
          <w:szCs w:val="32"/>
        </w:rPr>
      </w:pPr>
    </w:p>
    <w:p w14:paraId="6A900704" w14:textId="77777777" w:rsidR="00313FB4" w:rsidRPr="00313FB4" w:rsidRDefault="00313FB4" w:rsidP="00313FB4">
      <w:pPr>
        <w:rPr>
          <w:sz w:val="32"/>
          <w:szCs w:val="32"/>
        </w:rPr>
      </w:pPr>
    </w:p>
    <w:p w14:paraId="1E492CD1" w14:textId="77777777" w:rsidR="00B51C51" w:rsidRDefault="00B51C51" w:rsidP="00B51C51">
      <w:pPr>
        <w:rPr>
          <w:sz w:val="32"/>
          <w:szCs w:val="32"/>
        </w:rPr>
      </w:pPr>
    </w:p>
    <w:p w14:paraId="0C20CFD3" w14:textId="77777777" w:rsidR="00B51C51" w:rsidRPr="00B51C51" w:rsidRDefault="00B51C51" w:rsidP="00B51C51">
      <w:pPr>
        <w:rPr>
          <w:sz w:val="32"/>
          <w:szCs w:val="32"/>
        </w:rPr>
      </w:pPr>
    </w:p>
    <w:p w14:paraId="292FC8EA" w14:textId="77777777" w:rsidR="00B51C51" w:rsidRDefault="00B51C51" w:rsidP="00B51C51">
      <w:pPr>
        <w:rPr>
          <w:sz w:val="32"/>
          <w:szCs w:val="32"/>
        </w:rPr>
      </w:pPr>
    </w:p>
    <w:p w14:paraId="1E8CC21D" w14:textId="77777777" w:rsidR="00B51C51" w:rsidRPr="00B51C51" w:rsidRDefault="00B51C51" w:rsidP="00B51C51">
      <w:pPr>
        <w:rPr>
          <w:sz w:val="32"/>
          <w:szCs w:val="32"/>
        </w:rPr>
      </w:pPr>
    </w:p>
    <w:p w14:paraId="7698E380" w14:textId="77777777" w:rsidR="00D54009" w:rsidRDefault="00D54009">
      <w:pPr>
        <w:rPr>
          <w:b/>
          <w:bCs/>
          <w:sz w:val="36"/>
          <w:szCs w:val="36"/>
        </w:rPr>
      </w:pPr>
    </w:p>
    <w:p w14:paraId="145C9E06" w14:textId="77777777" w:rsidR="00D54009" w:rsidRPr="00D54009" w:rsidRDefault="00D54009">
      <w:pPr>
        <w:rPr>
          <w:b/>
          <w:bCs/>
          <w:sz w:val="36"/>
          <w:szCs w:val="36"/>
        </w:rPr>
      </w:pPr>
    </w:p>
    <w:sectPr w:rsidR="00D54009" w:rsidRPr="00D540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95941"/>
    <w:multiLevelType w:val="multilevel"/>
    <w:tmpl w:val="96C8E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126C0B"/>
    <w:multiLevelType w:val="multilevel"/>
    <w:tmpl w:val="3C3E9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557D92"/>
    <w:multiLevelType w:val="multilevel"/>
    <w:tmpl w:val="3C3E9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313BEF"/>
    <w:multiLevelType w:val="multilevel"/>
    <w:tmpl w:val="0D1C5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2871B5"/>
    <w:multiLevelType w:val="multilevel"/>
    <w:tmpl w:val="F45AB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9120276">
    <w:abstractNumId w:val="0"/>
  </w:num>
  <w:num w:numId="2" w16cid:durableId="1638029189">
    <w:abstractNumId w:val="3"/>
  </w:num>
  <w:num w:numId="3" w16cid:durableId="779252881">
    <w:abstractNumId w:val="1"/>
  </w:num>
  <w:num w:numId="4" w16cid:durableId="393241544">
    <w:abstractNumId w:val="4"/>
  </w:num>
  <w:num w:numId="5" w16cid:durableId="7369754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35D"/>
    <w:rsid w:val="0009235D"/>
    <w:rsid w:val="00313FB4"/>
    <w:rsid w:val="004847F7"/>
    <w:rsid w:val="00490CBA"/>
    <w:rsid w:val="006A31A5"/>
    <w:rsid w:val="007B6CA2"/>
    <w:rsid w:val="00806583"/>
    <w:rsid w:val="00B108C9"/>
    <w:rsid w:val="00B51C51"/>
    <w:rsid w:val="00B940F9"/>
    <w:rsid w:val="00BA6EA5"/>
    <w:rsid w:val="00D54009"/>
    <w:rsid w:val="00E62062"/>
    <w:rsid w:val="00EA0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DA4E2"/>
  <w15:chartTrackingRefBased/>
  <w15:docId w15:val="{83B25B42-D708-4ED3-8C4A-4157AB11A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0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47F7"/>
    <w:pPr>
      <w:ind w:left="720"/>
      <w:contextualSpacing/>
    </w:pPr>
  </w:style>
  <w:style w:type="character" w:styleId="Hyperlink">
    <w:name w:val="Hyperlink"/>
    <w:basedOn w:val="DefaultParagraphFont"/>
    <w:uiPriority w:val="99"/>
    <w:unhideWhenUsed/>
    <w:rsid w:val="007B6CA2"/>
    <w:rPr>
      <w:color w:val="0563C1" w:themeColor="hyperlink"/>
      <w:u w:val="single"/>
    </w:rPr>
  </w:style>
  <w:style w:type="character" w:styleId="UnresolvedMention">
    <w:name w:val="Unresolved Mention"/>
    <w:basedOn w:val="DefaultParagraphFont"/>
    <w:uiPriority w:val="99"/>
    <w:semiHidden/>
    <w:unhideWhenUsed/>
    <w:rsid w:val="007B6C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7946">
      <w:bodyDiv w:val="1"/>
      <w:marLeft w:val="0"/>
      <w:marRight w:val="0"/>
      <w:marTop w:val="0"/>
      <w:marBottom w:val="0"/>
      <w:divBdr>
        <w:top w:val="none" w:sz="0" w:space="0" w:color="auto"/>
        <w:left w:val="none" w:sz="0" w:space="0" w:color="auto"/>
        <w:bottom w:val="none" w:sz="0" w:space="0" w:color="auto"/>
        <w:right w:val="none" w:sz="0" w:space="0" w:color="auto"/>
      </w:divBdr>
    </w:div>
    <w:div w:id="231431577">
      <w:bodyDiv w:val="1"/>
      <w:marLeft w:val="0"/>
      <w:marRight w:val="0"/>
      <w:marTop w:val="0"/>
      <w:marBottom w:val="0"/>
      <w:divBdr>
        <w:top w:val="none" w:sz="0" w:space="0" w:color="auto"/>
        <w:left w:val="none" w:sz="0" w:space="0" w:color="auto"/>
        <w:bottom w:val="none" w:sz="0" w:space="0" w:color="auto"/>
        <w:right w:val="none" w:sz="0" w:space="0" w:color="auto"/>
      </w:divBdr>
    </w:div>
    <w:div w:id="257761621">
      <w:bodyDiv w:val="1"/>
      <w:marLeft w:val="0"/>
      <w:marRight w:val="0"/>
      <w:marTop w:val="0"/>
      <w:marBottom w:val="0"/>
      <w:divBdr>
        <w:top w:val="none" w:sz="0" w:space="0" w:color="auto"/>
        <w:left w:val="none" w:sz="0" w:space="0" w:color="auto"/>
        <w:bottom w:val="none" w:sz="0" w:space="0" w:color="auto"/>
        <w:right w:val="none" w:sz="0" w:space="0" w:color="auto"/>
      </w:divBdr>
    </w:div>
    <w:div w:id="290408031">
      <w:bodyDiv w:val="1"/>
      <w:marLeft w:val="0"/>
      <w:marRight w:val="0"/>
      <w:marTop w:val="0"/>
      <w:marBottom w:val="0"/>
      <w:divBdr>
        <w:top w:val="none" w:sz="0" w:space="0" w:color="auto"/>
        <w:left w:val="none" w:sz="0" w:space="0" w:color="auto"/>
        <w:bottom w:val="none" w:sz="0" w:space="0" w:color="auto"/>
        <w:right w:val="none" w:sz="0" w:space="0" w:color="auto"/>
      </w:divBdr>
    </w:div>
    <w:div w:id="517738497">
      <w:bodyDiv w:val="1"/>
      <w:marLeft w:val="0"/>
      <w:marRight w:val="0"/>
      <w:marTop w:val="0"/>
      <w:marBottom w:val="0"/>
      <w:divBdr>
        <w:top w:val="none" w:sz="0" w:space="0" w:color="auto"/>
        <w:left w:val="none" w:sz="0" w:space="0" w:color="auto"/>
        <w:bottom w:val="none" w:sz="0" w:space="0" w:color="auto"/>
        <w:right w:val="none" w:sz="0" w:space="0" w:color="auto"/>
      </w:divBdr>
    </w:div>
    <w:div w:id="685181350">
      <w:bodyDiv w:val="1"/>
      <w:marLeft w:val="0"/>
      <w:marRight w:val="0"/>
      <w:marTop w:val="0"/>
      <w:marBottom w:val="0"/>
      <w:divBdr>
        <w:top w:val="none" w:sz="0" w:space="0" w:color="auto"/>
        <w:left w:val="none" w:sz="0" w:space="0" w:color="auto"/>
        <w:bottom w:val="none" w:sz="0" w:space="0" w:color="auto"/>
        <w:right w:val="none" w:sz="0" w:space="0" w:color="auto"/>
      </w:divBdr>
    </w:div>
    <w:div w:id="840513535">
      <w:bodyDiv w:val="1"/>
      <w:marLeft w:val="0"/>
      <w:marRight w:val="0"/>
      <w:marTop w:val="0"/>
      <w:marBottom w:val="0"/>
      <w:divBdr>
        <w:top w:val="none" w:sz="0" w:space="0" w:color="auto"/>
        <w:left w:val="none" w:sz="0" w:space="0" w:color="auto"/>
        <w:bottom w:val="none" w:sz="0" w:space="0" w:color="auto"/>
        <w:right w:val="none" w:sz="0" w:space="0" w:color="auto"/>
      </w:divBdr>
    </w:div>
    <w:div w:id="973800637">
      <w:bodyDiv w:val="1"/>
      <w:marLeft w:val="0"/>
      <w:marRight w:val="0"/>
      <w:marTop w:val="0"/>
      <w:marBottom w:val="0"/>
      <w:divBdr>
        <w:top w:val="none" w:sz="0" w:space="0" w:color="auto"/>
        <w:left w:val="none" w:sz="0" w:space="0" w:color="auto"/>
        <w:bottom w:val="none" w:sz="0" w:space="0" w:color="auto"/>
        <w:right w:val="none" w:sz="0" w:space="0" w:color="auto"/>
      </w:divBdr>
    </w:div>
    <w:div w:id="984551607">
      <w:bodyDiv w:val="1"/>
      <w:marLeft w:val="0"/>
      <w:marRight w:val="0"/>
      <w:marTop w:val="0"/>
      <w:marBottom w:val="0"/>
      <w:divBdr>
        <w:top w:val="none" w:sz="0" w:space="0" w:color="auto"/>
        <w:left w:val="none" w:sz="0" w:space="0" w:color="auto"/>
        <w:bottom w:val="none" w:sz="0" w:space="0" w:color="auto"/>
        <w:right w:val="none" w:sz="0" w:space="0" w:color="auto"/>
      </w:divBdr>
    </w:div>
    <w:div w:id="1356884197">
      <w:bodyDiv w:val="1"/>
      <w:marLeft w:val="0"/>
      <w:marRight w:val="0"/>
      <w:marTop w:val="0"/>
      <w:marBottom w:val="0"/>
      <w:divBdr>
        <w:top w:val="none" w:sz="0" w:space="0" w:color="auto"/>
        <w:left w:val="none" w:sz="0" w:space="0" w:color="auto"/>
        <w:bottom w:val="none" w:sz="0" w:space="0" w:color="auto"/>
        <w:right w:val="none" w:sz="0" w:space="0" w:color="auto"/>
      </w:divBdr>
    </w:div>
    <w:div w:id="1468739726">
      <w:bodyDiv w:val="1"/>
      <w:marLeft w:val="0"/>
      <w:marRight w:val="0"/>
      <w:marTop w:val="0"/>
      <w:marBottom w:val="0"/>
      <w:divBdr>
        <w:top w:val="none" w:sz="0" w:space="0" w:color="auto"/>
        <w:left w:val="none" w:sz="0" w:space="0" w:color="auto"/>
        <w:bottom w:val="none" w:sz="0" w:space="0" w:color="auto"/>
        <w:right w:val="none" w:sz="0" w:space="0" w:color="auto"/>
      </w:divBdr>
    </w:div>
    <w:div w:id="1469318720">
      <w:bodyDiv w:val="1"/>
      <w:marLeft w:val="0"/>
      <w:marRight w:val="0"/>
      <w:marTop w:val="0"/>
      <w:marBottom w:val="0"/>
      <w:divBdr>
        <w:top w:val="none" w:sz="0" w:space="0" w:color="auto"/>
        <w:left w:val="none" w:sz="0" w:space="0" w:color="auto"/>
        <w:bottom w:val="none" w:sz="0" w:space="0" w:color="auto"/>
        <w:right w:val="none" w:sz="0" w:space="0" w:color="auto"/>
      </w:divBdr>
    </w:div>
    <w:div w:id="1581865163">
      <w:bodyDiv w:val="1"/>
      <w:marLeft w:val="0"/>
      <w:marRight w:val="0"/>
      <w:marTop w:val="0"/>
      <w:marBottom w:val="0"/>
      <w:divBdr>
        <w:top w:val="none" w:sz="0" w:space="0" w:color="auto"/>
        <w:left w:val="none" w:sz="0" w:space="0" w:color="auto"/>
        <w:bottom w:val="none" w:sz="0" w:space="0" w:color="auto"/>
        <w:right w:val="none" w:sz="0" w:space="0" w:color="auto"/>
      </w:divBdr>
    </w:div>
    <w:div w:id="1658847242">
      <w:bodyDiv w:val="1"/>
      <w:marLeft w:val="0"/>
      <w:marRight w:val="0"/>
      <w:marTop w:val="0"/>
      <w:marBottom w:val="0"/>
      <w:divBdr>
        <w:top w:val="none" w:sz="0" w:space="0" w:color="auto"/>
        <w:left w:val="none" w:sz="0" w:space="0" w:color="auto"/>
        <w:bottom w:val="none" w:sz="0" w:space="0" w:color="auto"/>
        <w:right w:val="none" w:sz="0" w:space="0" w:color="auto"/>
      </w:divBdr>
    </w:div>
    <w:div w:id="1693871431">
      <w:bodyDiv w:val="1"/>
      <w:marLeft w:val="0"/>
      <w:marRight w:val="0"/>
      <w:marTop w:val="0"/>
      <w:marBottom w:val="0"/>
      <w:divBdr>
        <w:top w:val="none" w:sz="0" w:space="0" w:color="auto"/>
        <w:left w:val="none" w:sz="0" w:space="0" w:color="auto"/>
        <w:bottom w:val="none" w:sz="0" w:space="0" w:color="auto"/>
        <w:right w:val="none" w:sz="0" w:space="0" w:color="auto"/>
      </w:divBdr>
    </w:div>
    <w:div w:id="1881473686">
      <w:bodyDiv w:val="1"/>
      <w:marLeft w:val="0"/>
      <w:marRight w:val="0"/>
      <w:marTop w:val="0"/>
      <w:marBottom w:val="0"/>
      <w:divBdr>
        <w:top w:val="none" w:sz="0" w:space="0" w:color="auto"/>
        <w:left w:val="none" w:sz="0" w:space="0" w:color="auto"/>
        <w:bottom w:val="none" w:sz="0" w:space="0" w:color="auto"/>
        <w:right w:val="none" w:sz="0" w:space="0" w:color="auto"/>
      </w:divBdr>
    </w:div>
    <w:div w:id="205881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cs.microsoft.com/en-us/answers/topics/azure-active-directory.html"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echcommunity.microsoft.com/t5/azure-active-directory-identity/bg-p/AzureADIdentity" TargetMode="External"/><Relationship Id="rId2" Type="http://schemas.openxmlformats.org/officeDocument/2006/relationships/styles" Target="styles.xml"/><Relationship Id="rId16" Type="http://schemas.openxmlformats.org/officeDocument/2006/relationships/hyperlink" Target="https://docs.microsoft.com/en-us/azure/active-directory/"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uth0.com/" TargetMode="External"/><Relationship Id="rId15" Type="http://schemas.openxmlformats.org/officeDocument/2006/relationships/hyperlink" Target="https://auth0.com/docs"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13</Pages>
  <Words>1470</Words>
  <Characters>8382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Rinil Parmar</dc:creator>
  <cp:keywords/>
  <dc:description/>
  <cp:lastModifiedBy>promact</cp:lastModifiedBy>
  <cp:revision>5</cp:revision>
  <dcterms:created xsi:type="dcterms:W3CDTF">2024-02-22T18:17:00Z</dcterms:created>
  <dcterms:modified xsi:type="dcterms:W3CDTF">2024-02-23T04:55:00Z</dcterms:modified>
</cp:coreProperties>
</file>