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619" w:rsidRPr="00857AA6" w:rsidRDefault="001A5774" w:rsidP="00857AA6">
      <w:pPr>
        <w:jc w:val="center"/>
        <w:rPr>
          <w:b/>
          <w:i/>
          <w:sz w:val="32"/>
          <w:szCs w:val="32"/>
          <w:u w:val="single"/>
        </w:rPr>
      </w:pPr>
      <w:r w:rsidRPr="00857AA6">
        <w:rPr>
          <w:b/>
          <w:i/>
          <w:sz w:val="32"/>
          <w:szCs w:val="32"/>
          <w:u w:val="single"/>
        </w:rPr>
        <w:t>Activité 5 : Différentes alternatives de raccordement</w:t>
      </w:r>
    </w:p>
    <w:p w:rsidR="001A5774" w:rsidRPr="00165D59" w:rsidRDefault="00C67106" w:rsidP="00857AA6">
      <w:pPr>
        <w:jc w:val="center"/>
        <w:rPr>
          <w:b/>
          <w:sz w:val="28"/>
          <w:szCs w:val="28"/>
          <w:u w:val="single"/>
        </w:rPr>
      </w:pPr>
      <w:r w:rsidRPr="00165D59">
        <w:rPr>
          <w:b/>
          <w:sz w:val="28"/>
          <w:szCs w:val="28"/>
          <w:u w:val="single"/>
        </w:rPr>
        <w:t>Chapitre</w:t>
      </w:r>
      <w:r w:rsidR="001A5774" w:rsidRPr="00165D59">
        <w:rPr>
          <w:b/>
          <w:sz w:val="28"/>
          <w:szCs w:val="28"/>
          <w:u w:val="single"/>
        </w:rPr>
        <w:t xml:space="preserve"> 1 : Supports filaires</w:t>
      </w:r>
    </w:p>
    <w:p w:rsidR="00C67106" w:rsidRPr="00EF29AE" w:rsidRDefault="003C46E5" w:rsidP="00C67106">
      <w:pPr>
        <w:pStyle w:val="Paragraphedeliste"/>
        <w:numPr>
          <w:ilvl w:val="0"/>
          <w:numId w:val="3"/>
        </w:numPr>
        <w:jc w:val="center"/>
        <w:rPr>
          <w:i/>
          <w:sz w:val="28"/>
          <w:szCs w:val="28"/>
        </w:rPr>
      </w:pPr>
      <w:hyperlink r:id="rId8" w:history="1">
        <w:r w:rsidR="004C6A25" w:rsidRPr="00EF29AE">
          <w:rPr>
            <w:rStyle w:val="Lienhypertexte"/>
            <w:i/>
            <w:sz w:val="28"/>
            <w:szCs w:val="28"/>
          </w:rPr>
          <w:t>Différents types de paires torsadé et normes</w:t>
        </w:r>
      </w:hyperlink>
    </w:p>
    <w:p w:rsidR="00857AA6" w:rsidRPr="00857AA6" w:rsidRDefault="00857AA6" w:rsidP="00857AA6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9"/>
        <w:gridCol w:w="1077"/>
        <w:gridCol w:w="1546"/>
        <w:gridCol w:w="1534"/>
        <w:gridCol w:w="2596"/>
      </w:tblGrid>
      <w:tr w:rsidR="000A0C5D" w:rsidRPr="00857AA6" w:rsidTr="00A653C6">
        <w:tc>
          <w:tcPr>
            <w:tcW w:w="0" w:type="auto"/>
          </w:tcPr>
          <w:p w:rsidR="001A5774" w:rsidRPr="005E0133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0133">
              <w:rPr>
                <w:rFonts w:cstheme="minorHAnsi"/>
                <w:b/>
                <w:sz w:val="24"/>
                <w:szCs w:val="24"/>
              </w:rPr>
              <w:t>Usage courant</w:t>
            </w:r>
          </w:p>
        </w:tc>
        <w:tc>
          <w:tcPr>
            <w:tcW w:w="0" w:type="auto"/>
          </w:tcPr>
          <w:p w:rsidR="001A5774" w:rsidRPr="005E0133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0133">
              <w:rPr>
                <w:rFonts w:cstheme="minorHAnsi"/>
                <w:b/>
                <w:sz w:val="24"/>
                <w:szCs w:val="24"/>
              </w:rPr>
              <w:t>ISO 11801</w:t>
            </w:r>
          </w:p>
        </w:tc>
        <w:tc>
          <w:tcPr>
            <w:tcW w:w="0" w:type="auto"/>
          </w:tcPr>
          <w:p w:rsidR="001A5774" w:rsidRPr="005E0133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0133">
              <w:rPr>
                <w:rFonts w:cstheme="minorHAnsi"/>
                <w:b/>
                <w:sz w:val="24"/>
                <w:szCs w:val="24"/>
              </w:rPr>
              <w:t>Blindage du câble</w:t>
            </w:r>
          </w:p>
        </w:tc>
        <w:tc>
          <w:tcPr>
            <w:tcW w:w="0" w:type="auto"/>
          </w:tcPr>
          <w:p w:rsidR="001A5774" w:rsidRPr="005E0133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0133">
              <w:rPr>
                <w:rFonts w:cstheme="minorHAnsi"/>
                <w:b/>
                <w:sz w:val="24"/>
                <w:szCs w:val="24"/>
              </w:rPr>
              <w:t>Blindage de paire</w:t>
            </w:r>
          </w:p>
        </w:tc>
        <w:tc>
          <w:tcPr>
            <w:tcW w:w="0" w:type="auto"/>
          </w:tcPr>
          <w:p w:rsidR="001A5774" w:rsidRPr="005E0133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0133">
              <w:rPr>
                <w:rFonts w:cstheme="minorHAnsi"/>
                <w:b/>
                <w:sz w:val="24"/>
                <w:szCs w:val="24"/>
              </w:rPr>
              <w:t>Illustration</w:t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1A5774" w:rsidRPr="002504AF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UTP</w:t>
            </w:r>
          </w:p>
          <w:p w:rsidR="00857AA6" w:rsidRPr="00857AA6" w:rsidRDefault="00857AA6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7AA6">
              <w:rPr>
                <w:rFonts w:cstheme="minorHAnsi"/>
                <w:sz w:val="20"/>
                <w:szCs w:val="20"/>
              </w:rPr>
              <w:t>(</w:t>
            </w:r>
            <w:r w:rsidRPr="00857AA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non blindée)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U/UTP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14508F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00000" cy="540000"/>
                  <wp:effectExtent l="0" t="0" r="5080" b="0"/>
                  <wp:docPr id="1" name="Image 1" descr="U/U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/U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rPr>
          <w:trHeight w:val="1349"/>
        </w:trPr>
        <w:tc>
          <w:tcPr>
            <w:tcW w:w="0" w:type="auto"/>
            <w:vAlign w:val="center"/>
          </w:tcPr>
          <w:p w:rsidR="001A5774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STP</w:t>
            </w:r>
          </w:p>
          <w:p w:rsidR="007041EE" w:rsidRPr="007041EE" w:rsidRDefault="007041EE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1EE">
              <w:rPr>
                <w:rFonts w:cstheme="minorHAnsi"/>
                <w:sz w:val="20"/>
                <w:szCs w:val="20"/>
              </w:rPr>
              <w:t>(</w:t>
            </w:r>
            <w:r w:rsidRPr="007041EE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blindée)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S/UTP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Tresse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14508F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66" cy="540000"/>
                  <wp:effectExtent l="0" t="0" r="0" b="0"/>
                  <wp:docPr id="3" name="Image 3" descr="S/U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/U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66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8F3E47">
        <w:trPr>
          <w:trHeight w:val="1349"/>
        </w:trPr>
        <w:tc>
          <w:tcPr>
            <w:tcW w:w="0" w:type="auto"/>
            <w:vAlign w:val="center"/>
          </w:tcPr>
          <w:p w:rsidR="001A5774" w:rsidRPr="003C46E5" w:rsidRDefault="001A5774" w:rsidP="00A653C6">
            <w:pPr>
              <w:jc w:val="center"/>
              <w:rPr>
                <w:rFonts w:cstheme="minorHAnsi"/>
                <w:b/>
                <w:color w:val="00B0F0"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FTP</w:t>
            </w:r>
          </w:p>
          <w:p w:rsidR="007041EE" w:rsidRDefault="007041EE" w:rsidP="00A653C6">
            <w:pPr>
              <w:jc w:val="center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7041EE">
              <w:rPr>
                <w:rFonts w:cstheme="minorHAnsi"/>
                <w:sz w:val="20"/>
                <w:szCs w:val="20"/>
              </w:rPr>
              <w:t>(</w:t>
            </w:r>
            <w:r w:rsidRPr="007041EE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écrantée)</w:t>
            </w:r>
          </w:p>
          <w:p w:rsidR="007041EE" w:rsidRDefault="007041EE" w:rsidP="00A653C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7041EE" w:rsidRPr="007041EE" w:rsidRDefault="007041EE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7AA6">
              <w:rPr>
                <w:rFonts w:cstheme="minorHAnsi"/>
                <w:sz w:val="24"/>
                <w:szCs w:val="24"/>
              </w:rPr>
              <w:t>STP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F/UTP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8F3E47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69" cy="540000"/>
                  <wp:effectExtent l="0" t="0" r="0" b="0"/>
                  <wp:docPr id="4" name="Image 4" descr="F/U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/U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6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SFTP, S-FTP, STP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SF/UTP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Tresse, feuillard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D03068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74" cy="540000"/>
                  <wp:effectExtent l="0" t="0" r="0" b="0"/>
                  <wp:docPr id="5" name="Image 5" descr="SF/U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F/U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74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U/FTP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857AA6" w:rsidRDefault="004968E1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68" cy="540000"/>
                  <wp:effectExtent l="0" t="0" r="0" b="0"/>
                  <wp:docPr id="7" name="Image 7" descr="U/F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/F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68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932B41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SSTP</w:t>
            </w:r>
          </w:p>
          <w:p w:rsidR="00932B41" w:rsidRPr="00FD1789" w:rsidRDefault="002D16A1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D1789">
              <w:rPr>
                <w:rFonts w:cstheme="minorHAnsi"/>
                <w:sz w:val="20"/>
                <w:szCs w:val="20"/>
              </w:rPr>
              <w:t>(</w:t>
            </w:r>
            <w:r w:rsidR="00FD1789" w:rsidRPr="00FD1789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super blindée</w:t>
            </w:r>
            <w:r w:rsidRPr="00FD1789">
              <w:rPr>
                <w:rFonts w:cstheme="minorHAnsi"/>
                <w:sz w:val="20"/>
                <w:szCs w:val="20"/>
              </w:rPr>
              <w:t>)</w:t>
            </w:r>
          </w:p>
          <w:p w:rsidR="00932B41" w:rsidRDefault="00932B41" w:rsidP="00A653C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32B41" w:rsidRPr="003C46E5" w:rsidRDefault="001A5774" w:rsidP="00A653C6">
            <w:pPr>
              <w:jc w:val="center"/>
              <w:rPr>
                <w:rFonts w:cstheme="minorHAnsi"/>
                <w:b/>
                <w:color w:val="00B0F0"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SFTP</w:t>
            </w:r>
          </w:p>
          <w:p w:rsidR="00932B41" w:rsidRPr="002D16A1" w:rsidRDefault="002D16A1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D16A1">
              <w:rPr>
                <w:rFonts w:cstheme="minorHAnsi"/>
                <w:sz w:val="20"/>
                <w:szCs w:val="20"/>
              </w:rPr>
              <w:t>(</w:t>
            </w:r>
            <w:r w:rsidRPr="002D16A1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écrantée et blindée)</w:t>
            </w:r>
          </w:p>
          <w:p w:rsidR="00932B41" w:rsidRDefault="00932B41" w:rsidP="00A653C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STP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S/FTP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Tresse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857AA6" w:rsidRDefault="0004644F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71" cy="540000"/>
                  <wp:effectExtent l="0" t="0" r="0" b="0"/>
                  <wp:docPr id="8" name="Image 8" descr="S/F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/F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71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6F038D" w:rsidRPr="003C46E5" w:rsidRDefault="001A5774" w:rsidP="00A653C6">
            <w:pPr>
              <w:jc w:val="center"/>
              <w:rPr>
                <w:rFonts w:cstheme="minorHAnsi"/>
                <w:b/>
                <w:color w:val="00B0F0"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FFTP</w:t>
            </w:r>
          </w:p>
          <w:p w:rsidR="006F038D" w:rsidRPr="006F038D" w:rsidRDefault="006F038D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38D">
              <w:rPr>
                <w:rFonts w:cstheme="minorHAnsi"/>
                <w:sz w:val="20"/>
                <w:szCs w:val="20"/>
              </w:rPr>
              <w:t>(</w:t>
            </w:r>
            <w:r w:rsidRPr="006F038D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doublement écrantée)</w:t>
            </w:r>
          </w:p>
          <w:p w:rsidR="006F038D" w:rsidRDefault="006F038D" w:rsidP="00A653C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STP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F/FTP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1D7826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C46E5">
              <w:rPr>
                <w:rFonts w:cstheme="minorHAnsi"/>
                <w:b/>
                <w:color w:val="00B0F0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857AA6" w:rsidRDefault="0027633A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69" cy="540000"/>
                  <wp:effectExtent l="0" t="0" r="0" b="0"/>
                  <wp:docPr id="9" name="Image 9" descr="F/F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/F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6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SSTP, SFTP, STP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SF/FTP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Tresse, feuillard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857AA6" w:rsidRDefault="0027633A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72" cy="540000"/>
                  <wp:effectExtent l="0" t="0" r="0" b="0"/>
                  <wp:docPr id="10" name="Image 10" descr="SF/F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F/F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72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774" w:rsidRDefault="001A5774"/>
    <w:p w:rsidR="00883595" w:rsidRDefault="00883595"/>
    <w:p w:rsidR="00883595" w:rsidRDefault="00883595"/>
    <w:p w:rsidR="00885B86" w:rsidRPr="001D154D" w:rsidRDefault="00E00E9B">
      <w:pPr>
        <w:rPr>
          <w:sz w:val="24"/>
          <w:szCs w:val="24"/>
        </w:rPr>
      </w:pPr>
      <w:r w:rsidRPr="001D154D">
        <w:rPr>
          <w:sz w:val="24"/>
          <w:szCs w:val="24"/>
        </w:rPr>
        <w:lastRenderedPageBreak/>
        <w:t>Il existe plusieurs paires torsadées dont :</w:t>
      </w:r>
    </w:p>
    <w:p w:rsidR="00E00E9B" w:rsidRPr="00C63C92" w:rsidRDefault="00E00E9B" w:rsidP="00E00E9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U/UTP </w:t>
      </w:r>
      <w:r w:rsidRPr="000533BB">
        <w:rPr>
          <w:rFonts w:cstheme="minorHAnsi"/>
          <w:sz w:val="24"/>
          <w:szCs w:val="24"/>
          <w:u w:val="single"/>
        </w:rPr>
        <w:t>:</w:t>
      </w:r>
      <w:r w:rsidRPr="00C63C92">
        <w:rPr>
          <w:rFonts w:cstheme="minorHAnsi"/>
          <w:sz w:val="24"/>
          <w:szCs w:val="24"/>
        </w:rPr>
        <w:t xml:space="preserve"> </w:t>
      </w:r>
      <w:r w:rsidRPr="00C63C92">
        <w:rPr>
          <w:rFonts w:cstheme="minorHAnsi"/>
          <w:i/>
          <w:sz w:val="24"/>
          <w:szCs w:val="24"/>
        </w:rPr>
        <w:t>Paire torsadée non blindée (Unshielded twisted pair)</w:t>
      </w:r>
      <w:r w:rsidRPr="00C63C92">
        <w:rPr>
          <w:rFonts w:cstheme="minorHAnsi"/>
          <w:sz w:val="24"/>
          <w:szCs w:val="24"/>
        </w:rPr>
        <w:t>, soit une paire torsadée non blindée n’est entourée d’aucun blindage protecteur.</w:t>
      </w:r>
    </w:p>
    <w:p w:rsidR="00E00E9B" w:rsidRPr="00C63C92" w:rsidRDefault="00E00E9B" w:rsidP="00E00E9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F/UTP</w:t>
      </w:r>
      <w:r w:rsidR="005A0286" w:rsidRPr="00C63C92">
        <w:rPr>
          <w:rFonts w:cstheme="minorHAnsi"/>
          <w:sz w:val="24"/>
          <w:szCs w:val="24"/>
          <w:u w:val="single"/>
        </w:rPr>
        <w:t> :</w:t>
      </w:r>
      <w:r w:rsidR="005A0286" w:rsidRPr="00C63C92">
        <w:rPr>
          <w:rFonts w:cstheme="minorHAnsi"/>
          <w:sz w:val="24"/>
          <w:szCs w:val="24"/>
        </w:rPr>
        <w:t xml:space="preserve"> </w:t>
      </w:r>
      <w:r w:rsidR="005A0286" w:rsidRPr="00C63C92">
        <w:rPr>
          <w:rFonts w:cstheme="minorHAnsi"/>
          <w:i/>
          <w:sz w:val="24"/>
          <w:szCs w:val="24"/>
        </w:rPr>
        <w:t>Paire torsadée écrantée (Foiled twisted pair)</w:t>
      </w:r>
      <w:r w:rsidR="005A0286" w:rsidRPr="00C63C92">
        <w:rPr>
          <w:rFonts w:cstheme="minorHAnsi"/>
          <w:sz w:val="24"/>
          <w:szCs w:val="24"/>
        </w:rPr>
        <w:t xml:space="preserve">, </w:t>
      </w:r>
      <w:r w:rsidR="00A3156B" w:rsidRPr="00C63C92">
        <w:rPr>
          <w:rFonts w:cstheme="minorHAnsi"/>
          <w:sz w:val="24"/>
          <w:szCs w:val="24"/>
        </w:rPr>
        <w:t>les 4 paires torsadées partagent un écran collectif en aluminium, situé entre la gaine extérieure et les paires. Pas de blindage individuel.</w:t>
      </w:r>
    </w:p>
    <w:p w:rsidR="00E00E9B" w:rsidRPr="00C63C92" w:rsidRDefault="00E00E9B" w:rsidP="00E00E9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U/FTP</w:t>
      </w:r>
      <w:r w:rsidR="00C83889" w:rsidRPr="00C63C92">
        <w:rPr>
          <w:rFonts w:cstheme="minorHAnsi"/>
          <w:sz w:val="24"/>
          <w:szCs w:val="24"/>
          <w:u w:val="single"/>
        </w:rPr>
        <w:t> :</w:t>
      </w:r>
      <w:r w:rsidR="00C83889" w:rsidRPr="00C63C92">
        <w:rPr>
          <w:rFonts w:cstheme="minorHAnsi"/>
          <w:sz w:val="24"/>
          <w:szCs w:val="24"/>
        </w:rPr>
        <w:t xml:space="preserve"> </w:t>
      </w:r>
      <w:r w:rsidR="00C83889" w:rsidRPr="00C63C92">
        <w:rPr>
          <w:rFonts w:cstheme="minorHAnsi"/>
          <w:i/>
          <w:sz w:val="24"/>
          <w:szCs w:val="24"/>
        </w:rPr>
        <w:t>Paire torsadée blindée (Shielded twisted pair)</w:t>
      </w:r>
      <w:r w:rsidR="00C83889" w:rsidRPr="00C63C92">
        <w:rPr>
          <w:rFonts w:cstheme="minorHAnsi"/>
          <w:sz w:val="24"/>
          <w:szCs w:val="24"/>
        </w:rPr>
        <w:t xml:space="preserve">, </w:t>
      </w:r>
      <w:r w:rsidR="00C63C92" w:rsidRPr="00C63C92">
        <w:rPr>
          <w:rFonts w:cstheme="minorHAnsi"/>
          <w:sz w:val="24"/>
          <w:szCs w:val="24"/>
        </w:rPr>
        <w:t>Chaque paire est entourée d’une feuille d’aluminium, avec en plus un blindage collectif pour l’ensemble.</w:t>
      </w:r>
    </w:p>
    <w:p w:rsidR="00E00E9B" w:rsidRPr="00C63C92" w:rsidRDefault="00E00E9B" w:rsidP="00E00E9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F/FTP</w:t>
      </w:r>
      <w:r w:rsidR="00C83889" w:rsidRPr="00C63C92">
        <w:rPr>
          <w:rFonts w:cstheme="minorHAnsi"/>
          <w:sz w:val="24"/>
          <w:szCs w:val="24"/>
          <w:u w:val="single"/>
        </w:rPr>
        <w:t> :</w:t>
      </w:r>
      <w:r w:rsidR="00C83889" w:rsidRPr="00C63C92">
        <w:rPr>
          <w:rFonts w:cstheme="minorHAnsi"/>
          <w:sz w:val="24"/>
          <w:szCs w:val="24"/>
        </w:rPr>
        <w:t xml:space="preserve"> </w:t>
      </w:r>
      <w:r w:rsidR="00C83889" w:rsidRPr="00C63C92">
        <w:rPr>
          <w:rFonts w:cstheme="minorHAnsi"/>
          <w:i/>
          <w:sz w:val="24"/>
          <w:szCs w:val="24"/>
        </w:rPr>
        <w:t xml:space="preserve">Paire torsadée doublement écrantée (Foiled </w:t>
      </w:r>
      <w:proofErr w:type="spellStart"/>
      <w:r w:rsidR="00C83889" w:rsidRPr="00C63C92">
        <w:rPr>
          <w:rFonts w:cstheme="minorHAnsi"/>
          <w:i/>
          <w:sz w:val="24"/>
          <w:szCs w:val="24"/>
        </w:rPr>
        <w:t>foiled</w:t>
      </w:r>
      <w:proofErr w:type="spellEnd"/>
      <w:r w:rsidR="00C83889" w:rsidRPr="00C63C92">
        <w:rPr>
          <w:rFonts w:cstheme="minorHAnsi"/>
          <w:i/>
          <w:sz w:val="24"/>
          <w:szCs w:val="24"/>
        </w:rPr>
        <w:t xml:space="preserve"> twisted pair)</w:t>
      </w:r>
      <w:r w:rsidR="00C83889" w:rsidRPr="00C63C92">
        <w:rPr>
          <w:rFonts w:cstheme="minorHAnsi"/>
          <w:sz w:val="24"/>
          <w:szCs w:val="24"/>
        </w:rPr>
        <w:t>,</w:t>
      </w:r>
      <w:r w:rsidR="00C63C92" w:rsidRPr="00C63C92">
        <w:rPr>
          <w:rFonts w:cstheme="minorHAnsi"/>
          <w:sz w:val="24"/>
          <w:szCs w:val="24"/>
        </w:rPr>
        <w:t xml:space="preserve"> comme le U/FTP.</w:t>
      </w:r>
    </w:p>
    <w:p w:rsidR="00E00E9B" w:rsidRPr="00C63C92" w:rsidRDefault="00E00E9B" w:rsidP="00E00E9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SF/UTP</w:t>
      </w:r>
      <w:r w:rsidR="00C83889" w:rsidRPr="00C63C92">
        <w:rPr>
          <w:rFonts w:cstheme="minorHAnsi"/>
          <w:sz w:val="24"/>
          <w:szCs w:val="24"/>
          <w:u w:val="single"/>
        </w:rPr>
        <w:t> :</w:t>
      </w:r>
      <w:r w:rsidR="00C83889" w:rsidRPr="00C63C92">
        <w:rPr>
          <w:rFonts w:cstheme="minorHAnsi"/>
          <w:sz w:val="24"/>
          <w:szCs w:val="24"/>
        </w:rPr>
        <w:t xml:space="preserve"> </w:t>
      </w:r>
      <w:r w:rsidR="00170C92" w:rsidRPr="00C63C92">
        <w:rPr>
          <w:rFonts w:cstheme="minorHAnsi"/>
          <w:i/>
          <w:sz w:val="24"/>
          <w:szCs w:val="24"/>
        </w:rPr>
        <w:t>Paire torsadée écrantée et blindée (Shielded foiled twisted pair)</w:t>
      </w:r>
      <w:r w:rsidR="00170C92" w:rsidRPr="00C63C92">
        <w:rPr>
          <w:rFonts w:cstheme="minorHAnsi"/>
          <w:sz w:val="24"/>
          <w:szCs w:val="24"/>
        </w:rPr>
        <w:t xml:space="preserve">, </w:t>
      </w:r>
      <w:r w:rsidR="00C63C92" w:rsidRPr="00C63C92">
        <w:rPr>
          <w:rFonts w:cstheme="minorHAnsi"/>
          <w:sz w:val="24"/>
          <w:szCs w:val="24"/>
        </w:rPr>
        <w:t xml:space="preserve">le câble possède une feuille métallisée et une tresse commune à toutes les paires, qui ne sont pas blindées individuellement (malgré ce que le terme </w:t>
      </w:r>
      <w:r w:rsidR="00C63C92" w:rsidRPr="00C63C92">
        <w:rPr>
          <w:rStyle w:val="Accentuation"/>
          <w:rFonts w:cstheme="minorHAnsi"/>
          <w:sz w:val="24"/>
          <w:szCs w:val="24"/>
        </w:rPr>
        <w:t>Shielded Foiled Twisted</w:t>
      </w:r>
      <w:r w:rsidR="00C63C92" w:rsidRPr="00C63C92">
        <w:rPr>
          <w:rFonts w:cstheme="minorHAnsi"/>
          <w:sz w:val="24"/>
          <w:szCs w:val="24"/>
        </w:rPr>
        <w:t xml:space="preserve"> pourrait suggérer).</w:t>
      </w:r>
    </w:p>
    <w:p w:rsidR="001D154D" w:rsidRPr="00C63C92" w:rsidRDefault="00E00E9B" w:rsidP="001D154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S/FTP</w:t>
      </w:r>
      <w:r w:rsidR="00A0360D" w:rsidRPr="00C63C92">
        <w:rPr>
          <w:rFonts w:cstheme="minorHAnsi"/>
          <w:sz w:val="24"/>
          <w:szCs w:val="24"/>
          <w:u w:val="single"/>
        </w:rPr>
        <w:t> :</w:t>
      </w:r>
      <w:r w:rsidR="00A0360D" w:rsidRPr="00C63C92">
        <w:rPr>
          <w:rFonts w:cstheme="minorHAnsi"/>
          <w:sz w:val="24"/>
          <w:szCs w:val="24"/>
        </w:rPr>
        <w:t xml:space="preserve"> </w:t>
      </w:r>
      <w:r w:rsidR="00A0360D" w:rsidRPr="00C63C92">
        <w:rPr>
          <w:rFonts w:cstheme="minorHAnsi"/>
          <w:i/>
          <w:sz w:val="24"/>
          <w:szCs w:val="24"/>
        </w:rPr>
        <w:t>Paire torsadée super blindée (Super shielded twisted pair, SSTP)</w:t>
      </w:r>
      <w:r w:rsidR="00A0360D" w:rsidRPr="00C63C92">
        <w:rPr>
          <w:rFonts w:cstheme="minorHAnsi"/>
          <w:sz w:val="24"/>
          <w:szCs w:val="24"/>
        </w:rPr>
        <w:t xml:space="preserve">, </w:t>
      </w:r>
      <w:r w:rsidR="00C63C92" w:rsidRPr="00C63C92">
        <w:rPr>
          <w:rFonts w:cstheme="minorHAnsi"/>
          <w:sz w:val="24"/>
          <w:szCs w:val="24"/>
        </w:rPr>
        <w:t>chaque paire est blindée par une feuille d’aluminium, et la gaine extérieure est renforcée par une tresse en cuivre étamé.</w:t>
      </w:r>
    </w:p>
    <w:p w:rsidR="001D154D" w:rsidRPr="001D154D" w:rsidRDefault="001D154D" w:rsidP="001D154D">
      <w:pPr>
        <w:ind w:left="360"/>
        <w:rPr>
          <w:sz w:val="24"/>
          <w:szCs w:val="24"/>
        </w:rPr>
      </w:pPr>
      <w:r w:rsidRPr="001D154D">
        <w:rPr>
          <w:sz w:val="24"/>
          <w:szCs w:val="24"/>
        </w:rPr>
        <w:t xml:space="preserve">Pour l’ISO, tout ce qui est avant la barre oblique, indique la description des paires, et les lettres suivantes indiquent le blindage. </w:t>
      </w:r>
      <w:r w:rsidRPr="001D154D">
        <w:rPr>
          <w:sz w:val="24"/>
          <w:szCs w:val="24"/>
        </w:rPr>
        <w:br/>
        <w:t>Ce qu’il faut savoir :</w:t>
      </w:r>
    </w:p>
    <w:p w:rsidR="001D154D" w:rsidRPr="001D154D" w:rsidRDefault="001D154D" w:rsidP="001D15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533BB">
        <w:rPr>
          <w:b/>
          <w:color w:val="00B0F0"/>
          <w:sz w:val="24"/>
          <w:szCs w:val="24"/>
          <w:u w:val="single"/>
        </w:rPr>
        <w:t>U</w:t>
      </w:r>
      <w:r w:rsidRPr="00B23786">
        <w:rPr>
          <w:b/>
          <w:sz w:val="24"/>
          <w:szCs w:val="24"/>
          <w:u w:val="single"/>
        </w:rPr>
        <w:t> </w:t>
      </w:r>
      <w:r w:rsidRPr="000533B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Unshielded -&gt; Non blindé</w:t>
      </w:r>
    </w:p>
    <w:p w:rsidR="001D154D" w:rsidRPr="001D154D" w:rsidRDefault="001D154D" w:rsidP="001D15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533BB">
        <w:rPr>
          <w:b/>
          <w:color w:val="00B0F0"/>
          <w:sz w:val="24"/>
          <w:szCs w:val="24"/>
          <w:u w:val="single"/>
        </w:rPr>
        <w:t>S</w:t>
      </w:r>
      <w:r w:rsidRPr="00B23786">
        <w:rPr>
          <w:b/>
          <w:sz w:val="24"/>
          <w:szCs w:val="24"/>
          <w:u w:val="single"/>
        </w:rPr>
        <w:t> </w:t>
      </w:r>
      <w:r w:rsidRPr="000533B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Braided shielding -&gt; Blindage par tresse</w:t>
      </w:r>
    </w:p>
    <w:p w:rsidR="0035057D" w:rsidRDefault="001D154D" w:rsidP="0035057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533BB">
        <w:rPr>
          <w:b/>
          <w:color w:val="00B0F0"/>
          <w:sz w:val="24"/>
          <w:szCs w:val="24"/>
          <w:u w:val="single"/>
        </w:rPr>
        <w:t>F</w:t>
      </w:r>
      <w:r w:rsidRPr="00B23786">
        <w:rPr>
          <w:b/>
          <w:sz w:val="24"/>
          <w:szCs w:val="24"/>
          <w:u w:val="single"/>
        </w:rPr>
        <w:t> </w:t>
      </w:r>
      <w:r w:rsidRPr="000533B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Foil shielding -&gt; Blindage par feuillard</w:t>
      </w:r>
    </w:p>
    <w:p w:rsidR="0035057D" w:rsidRPr="0035057D" w:rsidRDefault="0035057D" w:rsidP="0035057D">
      <w:pPr>
        <w:rPr>
          <w:sz w:val="24"/>
          <w:szCs w:val="24"/>
        </w:rPr>
      </w:pPr>
    </w:p>
    <w:p w:rsidR="00682880" w:rsidRDefault="005475DC" w:rsidP="007656BA">
      <w:pPr>
        <w:rPr>
          <w:sz w:val="24"/>
          <w:szCs w:val="24"/>
        </w:rPr>
      </w:pPr>
      <w:r>
        <w:rPr>
          <w:sz w:val="24"/>
          <w:szCs w:val="24"/>
        </w:rPr>
        <w:t>Ils sont classés en plusieurs catégories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4"/>
        <w:gridCol w:w="3117"/>
        <w:gridCol w:w="1225"/>
        <w:gridCol w:w="1823"/>
        <w:gridCol w:w="1723"/>
      </w:tblGrid>
      <w:tr w:rsidR="004D4E8C" w:rsidRPr="001F5095" w:rsidTr="004D4E8C">
        <w:tc>
          <w:tcPr>
            <w:tcW w:w="0" w:type="auto"/>
          </w:tcPr>
          <w:p w:rsidR="004D4E8C" w:rsidRPr="001F5095" w:rsidRDefault="004D4E8C" w:rsidP="00EA113C">
            <w:pPr>
              <w:jc w:val="center"/>
              <w:rPr>
                <w:b/>
                <w:sz w:val="24"/>
                <w:szCs w:val="24"/>
              </w:rPr>
            </w:pPr>
            <w:r w:rsidRPr="001F5095">
              <w:rPr>
                <w:b/>
                <w:sz w:val="24"/>
                <w:szCs w:val="24"/>
              </w:rPr>
              <w:t>Catégorie</w:t>
            </w:r>
          </w:p>
        </w:tc>
        <w:tc>
          <w:tcPr>
            <w:tcW w:w="3402" w:type="dxa"/>
          </w:tcPr>
          <w:p w:rsidR="004D4E8C" w:rsidRPr="001F5095" w:rsidRDefault="004D4E8C" w:rsidP="00EA113C">
            <w:pPr>
              <w:jc w:val="center"/>
              <w:rPr>
                <w:b/>
                <w:sz w:val="24"/>
                <w:szCs w:val="24"/>
              </w:rPr>
            </w:pPr>
            <w:r w:rsidRPr="001F5095">
              <w:rPr>
                <w:b/>
                <w:sz w:val="24"/>
                <w:szCs w:val="24"/>
              </w:rPr>
              <w:t>Fréquence max</w:t>
            </w:r>
          </w:p>
        </w:tc>
        <w:tc>
          <w:tcPr>
            <w:tcW w:w="1297" w:type="dxa"/>
          </w:tcPr>
          <w:p w:rsidR="004D4E8C" w:rsidRPr="001F5095" w:rsidRDefault="004D4E8C" w:rsidP="00EA113C">
            <w:pPr>
              <w:jc w:val="center"/>
              <w:rPr>
                <w:b/>
                <w:sz w:val="24"/>
                <w:szCs w:val="24"/>
              </w:rPr>
            </w:pPr>
            <w:r w:rsidRPr="001F5095">
              <w:rPr>
                <w:b/>
                <w:sz w:val="24"/>
                <w:szCs w:val="24"/>
              </w:rPr>
              <w:t>Débit max</w:t>
            </w:r>
          </w:p>
        </w:tc>
        <w:tc>
          <w:tcPr>
            <w:tcW w:w="1938" w:type="dxa"/>
          </w:tcPr>
          <w:p w:rsidR="004D4E8C" w:rsidRPr="001F5095" w:rsidRDefault="004D4E8C" w:rsidP="00EA113C">
            <w:pPr>
              <w:jc w:val="center"/>
              <w:rPr>
                <w:b/>
                <w:sz w:val="24"/>
                <w:szCs w:val="24"/>
              </w:rPr>
            </w:pPr>
            <w:r w:rsidRPr="001F5095">
              <w:rPr>
                <w:b/>
                <w:sz w:val="24"/>
                <w:szCs w:val="24"/>
              </w:rPr>
              <w:t>Distance max</w:t>
            </w:r>
          </w:p>
        </w:tc>
        <w:tc>
          <w:tcPr>
            <w:tcW w:w="976" w:type="dxa"/>
          </w:tcPr>
          <w:p w:rsidR="004D4E8C" w:rsidRPr="001F5095" w:rsidRDefault="004D4E8C" w:rsidP="00EA113C">
            <w:pPr>
              <w:jc w:val="center"/>
              <w:rPr>
                <w:b/>
                <w:sz w:val="24"/>
                <w:szCs w:val="24"/>
              </w:rPr>
            </w:pPr>
            <w:r w:rsidRPr="001F5095">
              <w:rPr>
                <w:b/>
                <w:sz w:val="24"/>
                <w:szCs w:val="24"/>
              </w:rPr>
              <w:t>Usage courant</w:t>
            </w:r>
          </w:p>
        </w:tc>
      </w:tr>
      <w:tr w:rsidR="00A513F4" w:rsidRPr="001F5095" w:rsidTr="000508E1">
        <w:tc>
          <w:tcPr>
            <w:tcW w:w="0" w:type="auto"/>
            <w:vAlign w:val="center"/>
          </w:tcPr>
          <w:p w:rsidR="00A513F4" w:rsidRPr="00865384" w:rsidRDefault="00A513F4" w:rsidP="000508E1">
            <w:pPr>
              <w:jc w:val="center"/>
              <w:rPr>
                <w:color w:val="00B0F0"/>
                <w:sz w:val="24"/>
                <w:szCs w:val="24"/>
              </w:rPr>
            </w:pPr>
            <w:r w:rsidRPr="00865384">
              <w:rPr>
                <w:color w:val="00B0F0"/>
                <w:sz w:val="24"/>
                <w:szCs w:val="24"/>
              </w:rPr>
              <w:t>Cat 5e</w:t>
            </w:r>
          </w:p>
        </w:tc>
        <w:tc>
          <w:tcPr>
            <w:tcW w:w="3402" w:type="dxa"/>
            <w:vAlign w:val="center"/>
          </w:tcPr>
          <w:p w:rsidR="00A513F4" w:rsidRPr="001F5095" w:rsidRDefault="00A513F4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100 MHz</w:t>
            </w:r>
          </w:p>
        </w:tc>
        <w:tc>
          <w:tcPr>
            <w:tcW w:w="1297" w:type="dxa"/>
            <w:vAlign w:val="center"/>
          </w:tcPr>
          <w:p w:rsidR="00A513F4" w:rsidRPr="001F5095" w:rsidRDefault="00A513F4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1 Gbps</w:t>
            </w:r>
          </w:p>
        </w:tc>
        <w:tc>
          <w:tcPr>
            <w:tcW w:w="1938" w:type="dxa"/>
            <w:vAlign w:val="center"/>
          </w:tcPr>
          <w:p w:rsidR="00A513F4" w:rsidRPr="001F5095" w:rsidRDefault="00A513F4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100m</w:t>
            </w:r>
          </w:p>
        </w:tc>
        <w:tc>
          <w:tcPr>
            <w:tcW w:w="976" w:type="dxa"/>
            <w:vAlign w:val="center"/>
          </w:tcPr>
          <w:p w:rsidR="00A513F4" w:rsidRPr="001F5095" w:rsidRDefault="00A513F4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Réseaux domestiques, bureautique</w:t>
            </w:r>
          </w:p>
        </w:tc>
      </w:tr>
      <w:tr w:rsidR="004D4E8C" w:rsidRPr="001F5095" w:rsidTr="000508E1">
        <w:tc>
          <w:tcPr>
            <w:tcW w:w="0" w:type="auto"/>
            <w:vAlign w:val="center"/>
          </w:tcPr>
          <w:p w:rsidR="004D4E8C" w:rsidRPr="00865384" w:rsidRDefault="004D4E8C" w:rsidP="000508E1">
            <w:pPr>
              <w:jc w:val="center"/>
              <w:rPr>
                <w:color w:val="00B0F0"/>
                <w:sz w:val="24"/>
                <w:szCs w:val="24"/>
              </w:rPr>
            </w:pPr>
            <w:r w:rsidRPr="00865384">
              <w:rPr>
                <w:color w:val="00B0F0"/>
                <w:sz w:val="24"/>
                <w:szCs w:val="24"/>
              </w:rPr>
              <w:t>Cat 6</w:t>
            </w:r>
          </w:p>
        </w:tc>
        <w:tc>
          <w:tcPr>
            <w:tcW w:w="3402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250 MHz</w:t>
            </w:r>
          </w:p>
        </w:tc>
        <w:tc>
          <w:tcPr>
            <w:tcW w:w="1297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1 Gbps / 10 Gbps</w:t>
            </w:r>
          </w:p>
        </w:tc>
        <w:tc>
          <w:tcPr>
            <w:tcW w:w="1938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55-100m</w:t>
            </w:r>
          </w:p>
        </w:tc>
        <w:tc>
          <w:tcPr>
            <w:tcW w:w="976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Réseaux pro, bureautique</w:t>
            </w:r>
          </w:p>
        </w:tc>
      </w:tr>
      <w:tr w:rsidR="004D4E8C" w:rsidRPr="001F5095" w:rsidTr="000508E1">
        <w:tc>
          <w:tcPr>
            <w:tcW w:w="0" w:type="auto"/>
            <w:vAlign w:val="center"/>
          </w:tcPr>
          <w:p w:rsidR="004D4E8C" w:rsidRPr="00865384" w:rsidRDefault="004D4E8C" w:rsidP="000508E1">
            <w:pPr>
              <w:jc w:val="center"/>
              <w:rPr>
                <w:color w:val="00B0F0"/>
                <w:sz w:val="24"/>
                <w:szCs w:val="24"/>
              </w:rPr>
            </w:pPr>
            <w:r w:rsidRPr="00865384">
              <w:rPr>
                <w:color w:val="00B0F0"/>
                <w:sz w:val="24"/>
                <w:szCs w:val="24"/>
              </w:rPr>
              <w:t>Cat 6a</w:t>
            </w:r>
          </w:p>
        </w:tc>
        <w:tc>
          <w:tcPr>
            <w:tcW w:w="3402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500 MHz</w:t>
            </w:r>
          </w:p>
        </w:tc>
        <w:tc>
          <w:tcPr>
            <w:tcW w:w="1297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10 Gbps</w:t>
            </w:r>
          </w:p>
        </w:tc>
        <w:tc>
          <w:tcPr>
            <w:tcW w:w="1938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100m</w:t>
            </w:r>
          </w:p>
        </w:tc>
        <w:tc>
          <w:tcPr>
            <w:tcW w:w="976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Data centers, réseaux haut débit</w:t>
            </w:r>
          </w:p>
        </w:tc>
      </w:tr>
      <w:tr w:rsidR="004D4E8C" w:rsidRPr="001F5095" w:rsidTr="000508E1">
        <w:tc>
          <w:tcPr>
            <w:tcW w:w="0" w:type="auto"/>
            <w:vAlign w:val="center"/>
          </w:tcPr>
          <w:p w:rsidR="004D4E8C" w:rsidRPr="00865384" w:rsidRDefault="004D4E8C" w:rsidP="000508E1">
            <w:pPr>
              <w:jc w:val="center"/>
              <w:rPr>
                <w:color w:val="00B0F0"/>
                <w:sz w:val="24"/>
                <w:szCs w:val="24"/>
              </w:rPr>
            </w:pPr>
            <w:r w:rsidRPr="00865384">
              <w:rPr>
                <w:color w:val="00B0F0"/>
                <w:sz w:val="24"/>
                <w:szCs w:val="24"/>
              </w:rPr>
              <w:t>Cat 7</w:t>
            </w:r>
          </w:p>
        </w:tc>
        <w:tc>
          <w:tcPr>
            <w:tcW w:w="3402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600 MHz</w:t>
            </w:r>
          </w:p>
        </w:tc>
        <w:tc>
          <w:tcPr>
            <w:tcW w:w="1297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10 Gbps</w:t>
            </w:r>
          </w:p>
        </w:tc>
        <w:tc>
          <w:tcPr>
            <w:tcW w:w="1938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100m</w:t>
            </w:r>
          </w:p>
        </w:tc>
        <w:tc>
          <w:tcPr>
            <w:tcW w:w="976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Environnement industriels</w:t>
            </w:r>
          </w:p>
        </w:tc>
      </w:tr>
      <w:tr w:rsidR="004D4E8C" w:rsidRPr="001F5095" w:rsidTr="000508E1">
        <w:tc>
          <w:tcPr>
            <w:tcW w:w="0" w:type="auto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Cat 8.1</w:t>
            </w:r>
          </w:p>
        </w:tc>
        <w:tc>
          <w:tcPr>
            <w:tcW w:w="3402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2000 MHz</w:t>
            </w:r>
          </w:p>
        </w:tc>
        <w:tc>
          <w:tcPr>
            <w:tcW w:w="1297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25-40 Gbps</w:t>
            </w:r>
          </w:p>
        </w:tc>
        <w:tc>
          <w:tcPr>
            <w:tcW w:w="1938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30m</w:t>
            </w:r>
          </w:p>
        </w:tc>
        <w:tc>
          <w:tcPr>
            <w:tcW w:w="976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Serveurs, liaisons backbone</w:t>
            </w:r>
          </w:p>
        </w:tc>
      </w:tr>
      <w:tr w:rsidR="004D4E8C" w:rsidRPr="001F5095" w:rsidTr="000508E1">
        <w:tc>
          <w:tcPr>
            <w:tcW w:w="0" w:type="auto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Cat 8.2</w:t>
            </w:r>
          </w:p>
        </w:tc>
        <w:tc>
          <w:tcPr>
            <w:tcW w:w="3402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2000 MHz</w:t>
            </w:r>
          </w:p>
        </w:tc>
        <w:tc>
          <w:tcPr>
            <w:tcW w:w="1297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25-40 Gbps</w:t>
            </w:r>
          </w:p>
        </w:tc>
        <w:tc>
          <w:tcPr>
            <w:tcW w:w="1938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>30m</w:t>
            </w:r>
          </w:p>
        </w:tc>
        <w:tc>
          <w:tcPr>
            <w:tcW w:w="976" w:type="dxa"/>
            <w:vAlign w:val="center"/>
          </w:tcPr>
          <w:p w:rsidR="004D4E8C" w:rsidRPr="001F5095" w:rsidRDefault="004D4E8C" w:rsidP="000508E1">
            <w:pPr>
              <w:jc w:val="center"/>
              <w:rPr>
                <w:sz w:val="24"/>
                <w:szCs w:val="24"/>
              </w:rPr>
            </w:pPr>
            <w:r w:rsidRPr="001F5095">
              <w:rPr>
                <w:sz w:val="24"/>
                <w:szCs w:val="24"/>
              </w:rPr>
              <w:t xml:space="preserve">Haute performance, </w:t>
            </w:r>
            <w:r w:rsidRPr="001F5095">
              <w:rPr>
                <w:sz w:val="24"/>
                <w:szCs w:val="24"/>
              </w:rPr>
              <w:lastRenderedPageBreak/>
              <w:t>blindage renforcé</w:t>
            </w:r>
          </w:p>
        </w:tc>
      </w:tr>
    </w:tbl>
    <w:p w:rsidR="00016508" w:rsidRDefault="00016508" w:rsidP="007656BA">
      <w:pPr>
        <w:rPr>
          <w:sz w:val="24"/>
          <w:szCs w:val="24"/>
        </w:rPr>
      </w:pPr>
    </w:p>
    <w:p w:rsidR="00FC45A4" w:rsidRPr="00993F87" w:rsidRDefault="003C46E5" w:rsidP="00993F87">
      <w:pPr>
        <w:pStyle w:val="Paragraphedeliste"/>
        <w:numPr>
          <w:ilvl w:val="0"/>
          <w:numId w:val="3"/>
        </w:numPr>
        <w:jc w:val="center"/>
        <w:rPr>
          <w:rStyle w:val="Lienhypertexte"/>
          <w:i/>
          <w:color w:val="auto"/>
          <w:sz w:val="28"/>
          <w:szCs w:val="28"/>
          <w:u w:val="none"/>
        </w:rPr>
      </w:pPr>
      <w:hyperlink r:id="rId17" w:history="1">
        <w:r w:rsidR="004C6A25" w:rsidRPr="00EF29AE">
          <w:rPr>
            <w:rStyle w:val="Lienhypertexte"/>
            <w:i/>
            <w:sz w:val="28"/>
            <w:szCs w:val="28"/>
          </w:rPr>
          <w:t>Différents câbles coaxiaux et normes</w:t>
        </w:r>
      </w:hyperlink>
    </w:p>
    <w:p w:rsidR="00993F87" w:rsidRPr="00993F87" w:rsidRDefault="00993F87" w:rsidP="00993F87">
      <w:pPr>
        <w:rPr>
          <w:i/>
          <w:sz w:val="24"/>
          <w:szCs w:val="24"/>
        </w:rPr>
      </w:pPr>
    </w:p>
    <w:p w:rsidR="00FC45A4" w:rsidRDefault="00FC45A4" w:rsidP="00FC45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5A4">
        <w:rPr>
          <w:rFonts w:eastAsia="Times New Roman" w:cstheme="minorHAnsi"/>
          <w:sz w:val="24"/>
          <w:szCs w:val="24"/>
          <w:lang w:eastAsia="fr-FR"/>
        </w:rPr>
        <w:t>Le câble coaxial est un conducteur composé d’un noyau central, isolé et entouré d’un blindage métallique, conçu pour transmettre des signaux haute fréquence avec faible perte</w:t>
      </w:r>
      <w:r>
        <w:rPr>
          <w:rFonts w:eastAsia="Times New Roman" w:cstheme="minorHAnsi"/>
          <w:sz w:val="24"/>
          <w:szCs w:val="24"/>
          <w:lang w:eastAsia="fr-FR"/>
        </w:rPr>
        <w:t>. I</w:t>
      </w:r>
      <w:r w:rsidRPr="00FC45A4">
        <w:rPr>
          <w:rFonts w:eastAsia="Times New Roman" w:cstheme="minorHAnsi"/>
          <w:sz w:val="24"/>
          <w:szCs w:val="24"/>
          <w:lang w:eastAsia="fr-FR"/>
        </w:rPr>
        <w:t>l reste largement utilisé aujourd’hui pour la télévision, l’Internet par câble et les installations RF professionnelles.</w:t>
      </w:r>
    </w:p>
    <w:p w:rsidR="00993F87" w:rsidRDefault="00B06F6C" w:rsidP="00FC45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35810" cy="1355090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891" cy="136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3F87" w:rsidRDefault="00993F87" w:rsidP="00FC45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993F87" w:rsidRDefault="00993F87" w:rsidP="00FC45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06F6C" w:rsidRDefault="00B06F6C" w:rsidP="00FC45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C45A4" w:rsidRPr="00FC45A4" w:rsidRDefault="00FC45A4" w:rsidP="00FC45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Il en existe plusieurs types dont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21"/>
        <w:gridCol w:w="1323"/>
        <w:gridCol w:w="3854"/>
        <w:gridCol w:w="1804"/>
      </w:tblGrid>
      <w:tr w:rsidR="00BA2990" w:rsidTr="0056370A">
        <w:tc>
          <w:tcPr>
            <w:tcW w:w="0" w:type="auto"/>
          </w:tcPr>
          <w:p w:rsidR="002F4CBE" w:rsidRPr="00EC6EDA" w:rsidRDefault="00A31EF1" w:rsidP="0056370A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Types de câble</w:t>
            </w:r>
          </w:p>
        </w:tc>
        <w:tc>
          <w:tcPr>
            <w:tcW w:w="0" w:type="auto"/>
          </w:tcPr>
          <w:p w:rsidR="002F4CBE" w:rsidRPr="00EC6EDA" w:rsidRDefault="00A31EF1" w:rsidP="0056370A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Impédance</w:t>
            </w:r>
          </w:p>
        </w:tc>
        <w:tc>
          <w:tcPr>
            <w:tcW w:w="0" w:type="auto"/>
          </w:tcPr>
          <w:p w:rsidR="002F4CBE" w:rsidRPr="00EC6EDA" w:rsidRDefault="00A31EF1" w:rsidP="0056370A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Usage principal</w:t>
            </w:r>
          </w:p>
        </w:tc>
        <w:tc>
          <w:tcPr>
            <w:tcW w:w="0" w:type="auto"/>
          </w:tcPr>
          <w:p w:rsidR="002F4CBE" w:rsidRPr="00EC6EDA" w:rsidRDefault="00A655CE" w:rsidP="0056370A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Diamètre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RG-6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Télévision numérique, satellite, internet câble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8.432mm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RG-11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Longues distances, installations TV haut débit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RG-59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Vidéo analogique, CCTV, courtes distances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RG-8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 amateur, installations RF puissantes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6.1mm à 10.3mm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LMR-400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Réseaux sans fil, antennes, faible perte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10.29mm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LMR-600 / LMR-900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Très faible atténuation, longue portée, usage pro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14.99mm à 22.96mm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LMR-1700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rFonts w:cstheme="minorHAnsi"/>
                <w:sz w:val="24"/>
                <w:szCs w:val="24"/>
              </w:rPr>
              <w:t xml:space="preserve"> 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Ultra-haute performance pour grandes distances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42.42mm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Radiating coaxial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Transmission dans tunnels, ascenseurs, zones confinées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15.5mm à 41.3mm</w:t>
            </w:r>
          </w:p>
        </w:tc>
      </w:tr>
    </w:tbl>
    <w:p w:rsidR="00245935" w:rsidRDefault="00245935" w:rsidP="002F4CBE">
      <w:pPr>
        <w:ind w:left="360"/>
        <w:rPr>
          <w:sz w:val="24"/>
          <w:szCs w:val="24"/>
        </w:rPr>
      </w:pPr>
    </w:p>
    <w:p w:rsidR="004C0DA0" w:rsidRDefault="004C0DA0" w:rsidP="002F4CBE">
      <w:pPr>
        <w:ind w:left="360"/>
        <w:rPr>
          <w:sz w:val="24"/>
          <w:szCs w:val="24"/>
        </w:rPr>
      </w:pPr>
      <w:r>
        <w:rPr>
          <w:sz w:val="24"/>
          <w:szCs w:val="24"/>
        </w:rPr>
        <w:t>Les normes sont</w:t>
      </w:r>
      <w:r w:rsidR="00613A94">
        <w:rPr>
          <w:sz w:val="24"/>
          <w:szCs w:val="24"/>
        </w:rPr>
        <w:t> :</w:t>
      </w:r>
    </w:p>
    <w:p w:rsidR="004C0DA0" w:rsidRPr="007A302A" w:rsidRDefault="004C0DA0" w:rsidP="007A302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C41FF">
        <w:rPr>
          <w:b/>
          <w:sz w:val="24"/>
          <w:szCs w:val="24"/>
        </w:rPr>
        <w:t>NF EN 50117-1</w:t>
      </w:r>
      <w:r w:rsidR="007A302A">
        <w:rPr>
          <w:sz w:val="24"/>
          <w:szCs w:val="24"/>
        </w:rPr>
        <w:t> : les spécifications générales des câbles coaxiaux</w:t>
      </w:r>
    </w:p>
    <w:p w:rsidR="004C0DA0" w:rsidRPr="007A302A" w:rsidRDefault="007A302A" w:rsidP="007A302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C41FF">
        <w:rPr>
          <w:b/>
          <w:sz w:val="24"/>
          <w:szCs w:val="24"/>
        </w:rPr>
        <w:t>MIL-DTL-17</w:t>
      </w:r>
      <w:r>
        <w:rPr>
          <w:sz w:val="24"/>
          <w:szCs w:val="24"/>
        </w:rPr>
        <w:t> : la norme militaire américaine pour les câbles RG</w:t>
      </w:r>
    </w:p>
    <w:p w:rsidR="007A302A" w:rsidRPr="007A302A" w:rsidRDefault="007A302A" w:rsidP="007A302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C41FF">
        <w:rPr>
          <w:b/>
          <w:sz w:val="24"/>
          <w:szCs w:val="24"/>
        </w:rPr>
        <w:t>IEC 61196</w:t>
      </w:r>
      <w:r>
        <w:rPr>
          <w:sz w:val="24"/>
          <w:szCs w:val="24"/>
        </w:rPr>
        <w:t> : la norme internationale pour les câbles coaxiaux</w:t>
      </w:r>
    </w:p>
    <w:p w:rsidR="004C0DA0" w:rsidRDefault="007A302A" w:rsidP="007A302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C41FF">
        <w:rPr>
          <w:b/>
          <w:sz w:val="24"/>
          <w:szCs w:val="24"/>
        </w:rPr>
        <w:t>NF-C 93550</w:t>
      </w:r>
      <w:r>
        <w:rPr>
          <w:sz w:val="24"/>
          <w:szCs w:val="24"/>
        </w:rPr>
        <w:t> : la norme française pour les câbles KX</w:t>
      </w:r>
    </w:p>
    <w:p w:rsidR="0062375E" w:rsidRDefault="0062375E" w:rsidP="0062375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Elles permettent de préciser :</w:t>
      </w:r>
    </w:p>
    <w:p w:rsidR="0062375E" w:rsidRPr="0062375E" w:rsidRDefault="0062375E" w:rsidP="0062375E">
      <w:pPr>
        <w:pStyle w:val="Paragraphedeliste"/>
        <w:numPr>
          <w:ilvl w:val="0"/>
          <w:numId w:val="5"/>
        </w:numPr>
        <w:ind w:left="1080"/>
        <w:rPr>
          <w:rFonts w:cstheme="minorHAnsi"/>
          <w:sz w:val="24"/>
          <w:szCs w:val="24"/>
        </w:rPr>
      </w:pPr>
      <w:r w:rsidRPr="0062375E">
        <w:rPr>
          <w:sz w:val="24"/>
          <w:szCs w:val="24"/>
        </w:rPr>
        <w:t>Impédance (ex : 50</w:t>
      </w:r>
      <w:r w:rsidRPr="0062375E">
        <w:rPr>
          <w:rFonts w:cstheme="minorHAnsi"/>
          <w:sz w:val="24"/>
          <w:szCs w:val="24"/>
        </w:rPr>
        <w:t xml:space="preserve"> Ω ou 75 Ω)</w:t>
      </w:r>
    </w:p>
    <w:p w:rsidR="0062375E" w:rsidRPr="0062375E" w:rsidRDefault="0062375E" w:rsidP="0062375E">
      <w:pPr>
        <w:pStyle w:val="Paragraphedeliste"/>
        <w:numPr>
          <w:ilvl w:val="0"/>
          <w:numId w:val="5"/>
        </w:numPr>
        <w:ind w:left="1080"/>
        <w:rPr>
          <w:sz w:val="24"/>
          <w:szCs w:val="24"/>
        </w:rPr>
      </w:pPr>
      <w:r w:rsidRPr="0062375E">
        <w:rPr>
          <w:sz w:val="24"/>
          <w:szCs w:val="24"/>
        </w:rPr>
        <w:t>Atténuation (perte de signal)</w:t>
      </w:r>
    </w:p>
    <w:p w:rsidR="0062375E" w:rsidRPr="0062375E" w:rsidRDefault="0062375E" w:rsidP="0062375E">
      <w:pPr>
        <w:pStyle w:val="Paragraphedeliste"/>
        <w:numPr>
          <w:ilvl w:val="0"/>
          <w:numId w:val="5"/>
        </w:numPr>
        <w:ind w:left="1080"/>
        <w:rPr>
          <w:sz w:val="24"/>
          <w:szCs w:val="24"/>
        </w:rPr>
      </w:pPr>
      <w:r w:rsidRPr="0062375E">
        <w:rPr>
          <w:sz w:val="24"/>
          <w:szCs w:val="24"/>
        </w:rPr>
        <w:t>Diamètre, les matériaux, le blindage</w:t>
      </w:r>
    </w:p>
    <w:p w:rsidR="009C0106" w:rsidRPr="00CA58CC" w:rsidRDefault="0062375E" w:rsidP="009C0106">
      <w:pPr>
        <w:pStyle w:val="Paragraphedeliste"/>
        <w:numPr>
          <w:ilvl w:val="0"/>
          <w:numId w:val="5"/>
        </w:numPr>
        <w:ind w:left="1080"/>
        <w:rPr>
          <w:sz w:val="24"/>
          <w:szCs w:val="24"/>
        </w:rPr>
      </w:pPr>
      <w:r w:rsidRPr="0062375E">
        <w:rPr>
          <w:sz w:val="24"/>
          <w:szCs w:val="24"/>
        </w:rPr>
        <w:t>Fréquence maximale d’utilisation</w:t>
      </w:r>
    </w:p>
    <w:p w:rsidR="009E020D" w:rsidRDefault="009E020D" w:rsidP="00471000">
      <w:pPr>
        <w:ind w:left="360"/>
        <w:rPr>
          <w:sz w:val="24"/>
          <w:szCs w:val="24"/>
        </w:rPr>
      </w:pPr>
      <w:r>
        <w:rPr>
          <w:sz w:val="24"/>
          <w:szCs w:val="24"/>
        </w:rPr>
        <w:t>Elles servent à :</w:t>
      </w:r>
    </w:p>
    <w:p w:rsidR="009E020D" w:rsidRPr="009E020D" w:rsidRDefault="009E020D" w:rsidP="00471000">
      <w:pPr>
        <w:pStyle w:val="Paragraphedeliste"/>
        <w:numPr>
          <w:ilvl w:val="0"/>
          <w:numId w:val="6"/>
        </w:numPr>
        <w:ind w:left="1080"/>
        <w:rPr>
          <w:sz w:val="24"/>
          <w:szCs w:val="24"/>
        </w:rPr>
      </w:pPr>
      <w:r w:rsidRPr="009E020D">
        <w:rPr>
          <w:sz w:val="24"/>
          <w:szCs w:val="24"/>
        </w:rPr>
        <w:t>Assurer la qualité et la fiabilité des produits</w:t>
      </w:r>
    </w:p>
    <w:p w:rsidR="009E020D" w:rsidRPr="009E020D" w:rsidRDefault="009E020D" w:rsidP="00471000">
      <w:pPr>
        <w:pStyle w:val="Paragraphedeliste"/>
        <w:numPr>
          <w:ilvl w:val="0"/>
          <w:numId w:val="6"/>
        </w:numPr>
        <w:ind w:left="1080"/>
        <w:rPr>
          <w:sz w:val="24"/>
          <w:szCs w:val="24"/>
        </w:rPr>
      </w:pPr>
      <w:r w:rsidRPr="009E020D">
        <w:rPr>
          <w:sz w:val="24"/>
          <w:szCs w:val="24"/>
        </w:rPr>
        <w:t>Faciliter la compatibilité entre équipements</w:t>
      </w:r>
    </w:p>
    <w:p w:rsidR="009E020D" w:rsidRPr="009E020D" w:rsidRDefault="009E020D" w:rsidP="00471000">
      <w:pPr>
        <w:pStyle w:val="Paragraphedeliste"/>
        <w:numPr>
          <w:ilvl w:val="0"/>
          <w:numId w:val="6"/>
        </w:numPr>
        <w:ind w:left="1080"/>
        <w:rPr>
          <w:sz w:val="24"/>
          <w:szCs w:val="24"/>
        </w:rPr>
      </w:pPr>
      <w:r w:rsidRPr="009E020D">
        <w:rPr>
          <w:sz w:val="24"/>
          <w:szCs w:val="24"/>
        </w:rPr>
        <w:t>Garantir la sécurité des utilisateurs</w:t>
      </w:r>
    </w:p>
    <w:p w:rsidR="009E020D" w:rsidRDefault="009E020D" w:rsidP="00471000">
      <w:pPr>
        <w:pStyle w:val="Paragraphedeliste"/>
        <w:numPr>
          <w:ilvl w:val="0"/>
          <w:numId w:val="6"/>
        </w:numPr>
        <w:ind w:left="1080"/>
        <w:rPr>
          <w:sz w:val="24"/>
          <w:szCs w:val="24"/>
        </w:rPr>
      </w:pPr>
      <w:r w:rsidRPr="009E020D">
        <w:rPr>
          <w:sz w:val="24"/>
          <w:szCs w:val="24"/>
        </w:rPr>
        <w:t>Favoriser le commerce international en harmonisant les standards</w:t>
      </w:r>
    </w:p>
    <w:p w:rsidR="00E71BFF" w:rsidRDefault="00E71BFF" w:rsidP="009E020D">
      <w:pPr>
        <w:rPr>
          <w:sz w:val="24"/>
          <w:szCs w:val="24"/>
        </w:rPr>
      </w:pPr>
    </w:p>
    <w:p w:rsidR="00851652" w:rsidRPr="00705103" w:rsidRDefault="003C46E5" w:rsidP="00851652">
      <w:pPr>
        <w:pStyle w:val="Paragraphedeliste"/>
        <w:numPr>
          <w:ilvl w:val="0"/>
          <w:numId w:val="3"/>
        </w:numPr>
        <w:jc w:val="center"/>
        <w:rPr>
          <w:rStyle w:val="Lienhypertexte"/>
          <w:i/>
          <w:color w:val="auto"/>
          <w:sz w:val="28"/>
          <w:szCs w:val="28"/>
          <w:u w:val="none"/>
        </w:rPr>
      </w:pPr>
      <w:hyperlink r:id="rId19" w:history="1">
        <w:r w:rsidR="00851652" w:rsidRPr="00EE6E39">
          <w:rPr>
            <w:rStyle w:val="Lienhypertexte"/>
            <w:i/>
            <w:sz w:val="28"/>
            <w:szCs w:val="28"/>
          </w:rPr>
          <w:t>Différents câbles de fibre optique et normes</w:t>
        </w:r>
      </w:hyperlink>
    </w:p>
    <w:p w:rsidR="00705103" w:rsidRDefault="00705103" w:rsidP="00705103">
      <w:pPr>
        <w:ind w:left="360"/>
        <w:rPr>
          <w:i/>
          <w:sz w:val="24"/>
          <w:szCs w:val="24"/>
        </w:rPr>
      </w:pPr>
    </w:p>
    <w:p w:rsidR="00705103" w:rsidRDefault="00705103" w:rsidP="00705103">
      <w:pPr>
        <w:ind w:left="360"/>
        <w:rPr>
          <w:sz w:val="24"/>
          <w:szCs w:val="24"/>
        </w:rPr>
      </w:pPr>
      <w:r>
        <w:rPr>
          <w:sz w:val="24"/>
          <w:szCs w:val="24"/>
        </w:rPr>
        <w:t>La fibre optique est une technologie qui transmet des données sous forme de lumière à travers des fils très fins en verre ou plastique. Elle repose sur le principe de la réflexion totale interne, permettant à la lumière de voyager sur de longues distances avec très peu de perte.</w:t>
      </w:r>
    </w:p>
    <w:p w:rsidR="00975F63" w:rsidRDefault="00537FC5" w:rsidP="0070510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230265</wp:posOffset>
            </wp:positionH>
            <wp:positionV relativeFrom="paragraph">
              <wp:posOffset>-144</wp:posOffset>
            </wp:positionV>
            <wp:extent cx="1534510" cy="1534510"/>
            <wp:effectExtent l="0" t="0" r="8890" b="8890"/>
            <wp:wrapTight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510" cy="15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5F63" w:rsidRDefault="00975F63" w:rsidP="00705103">
      <w:pPr>
        <w:ind w:left="360"/>
        <w:rPr>
          <w:sz w:val="24"/>
          <w:szCs w:val="24"/>
        </w:rPr>
      </w:pPr>
      <w:r>
        <w:rPr>
          <w:sz w:val="24"/>
          <w:szCs w:val="24"/>
        </w:rPr>
        <w:t>Ils sont composés</w:t>
      </w:r>
      <w:r w:rsidR="00C9248F">
        <w:rPr>
          <w:sz w:val="24"/>
          <w:szCs w:val="24"/>
        </w:rPr>
        <w:t> de :</w:t>
      </w:r>
    </w:p>
    <w:p w:rsidR="00C9248F" w:rsidRPr="00C9248F" w:rsidRDefault="00C9248F" w:rsidP="00C9248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C9248F">
        <w:rPr>
          <w:sz w:val="24"/>
          <w:szCs w:val="24"/>
        </w:rPr>
        <w:t>oyau (core) : transporte la lumière</w:t>
      </w:r>
    </w:p>
    <w:p w:rsidR="00C9248F" w:rsidRPr="00C9248F" w:rsidRDefault="00C9248F" w:rsidP="00C9248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C9248F">
        <w:rPr>
          <w:sz w:val="24"/>
          <w:szCs w:val="24"/>
        </w:rPr>
        <w:t>Gaine (cladding) : réfléchit la lumière dans le noyau</w:t>
      </w:r>
    </w:p>
    <w:p w:rsidR="00C9248F" w:rsidRPr="00C9248F" w:rsidRDefault="00C9248F" w:rsidP="00C9248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C9248F">
        <w:rPr>
          <w:sz w:val="24"/>
          <w:szCs w:val="24"/>
        </w:rPr>
        <w:t>Revêtement : protège mécaniquement le câble</w:t>
      </w:r>
    </w:p>
    <w:p w:rsidR="003E6675" w:rsidRDefault="003E6675" w:rsidP="003E6675">
      <w:pPr>
        <w:ind w:left="360"/>
        <w:rPr>
          <w:sz w:val="24"/>
          <w:szCs w:val="24"/>
        </w:rPr>
      </w:pPr>
    </w:p>
    <w:p w:rsidR="00C9248F" w:rsidRDefault="00C9248F" w:rsidP="003E6675">
      <w:pPr>
        <w:ind w:left="360"/>
        <w:rPr>
          <w:sz w:val="24"/>
          <w:szCs w:val="24"/>
        </w:rPr>
      </w:pPr>
      <w:r>
        <w:rPr>
          <w:sz w:val="24"/>
          <w:szCs w:val="24"/>
        </w:rPr>
        <w:t>Leurs avantages sont :</w:t>
      </w:r>
    </w:p>
    <w:p w:rsidR="00C9248F" w:rsidRPr="00C9248F" w:rsidRDefault="00C9248F" w:rsidP="00C9248F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C9248F">
        <w:rPr>
          <w:sz w:val="24"/>
          <w:szCs w:val="24"/>
        </w:rPr>
        <w:t>Très haut débit : 100</w:t>
      </w:r>
      <w:r w:rsidR="002F27FF">
        <w:rPr>
          <w:sz w:val="24"/>
          <w:szCs w:val="24"/>
        </w:rPr>
        <w:t xml:space="preserve"> </w:t>
      </w:r>
      <w:r w:rsidRPr="00C9248F">
        <w:rPr>
          <w:sz w:val="24"/>
          <w:szCs w:val="24"/>
        </w:rPr>
        <w:t>Gbps et plus</w:t>
      </w:r>
    </w:p>
    <w:p w:rsidR="00C9248F" w:rsidRPr="00C9248F" w:rsidRDefault="00C9248F" w:rsidP="00C9248F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C9248F">
        <w:rPr>
          <w:sz w:val="24"/>
          <w:szCs w:val="24"/>
        </w:rPr>
        <w:t>Longue portée : 125km en monomode (sans répéteur)</w:t>
      </w:r>
    </w:p>
    <w:p w:rsidR="00C9248F" w:rsidRPr="00C9248F" w:rsidRDefault="00C9248F" w:rsidP="00C9248F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C9248F">
        <w:rPr>
          <w:sz w:val="24"/>
          <w:szCs w:val="24"/>
        </w:rPr>
        <w:t>Immunité aux interférences électromagnétiques</w:t>
      </w:r>
    </w:p>
    <w:p w:rsidR="00C9248F" w:rsidRPr="00C9248F" w:rsidRDefault="00C9248F" w:rsidP="00C9248F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C9248F">
        <w:rPr>
          <w:sz w:val="24"/>
          <w:szCs w:val="24"/>
        </w:rPr>
        <w:t>Sécurité renforcée : difficile à pirater ou intercepter</w:t>
      </w:r>
    </w:p>
    <w:p w:rsidR="00C9248F" w:rsidRDefault="00C9248F" w:rsidP="00C9248F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C9248F">
        <w:rPr>
          <w:sz w:val="24"/>
          <w:szCs w:val="24"/>
        </w:rPr>
        <w:t>Faible atténuation : peu de perte de signal sur la distance</w:t>
      </w:r>
    </w:p>
    <w:p w:rsidR="00DC1D07" w:rsidRPr="00DC1D07" w:rsidRDefault="00DC1D07" w:rsidP="00DC1D07">
      <w:pPr>
        <w:rPr>
          <w:sz w:val="24"/>
          <w:szCs w:val="24"/>
        </w:rPr>
      </w:pPr>
    </w:p>
    <w:p w:rsidR="000012CD" w:rsidRDefault="000012CD" w:rsidP="00C9248F">
      <w:pPr>
        <w:rPr>
          <w:sz w:val="24"/>
          <w:szCs w:val="24"/>
        </w:rPr>
      </w:pPr>
      <w:r>
        <w:rPr>
          <w:sz w:val="24"/>
          <w:szCs w:val="24"/>
        </w:rPr>
        <w:t>Les types de fibres sont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0"/>
        <w:gridCol w:w="2009"/>
        <w:gridCol w:w="2034"/>
        <w:gridCol w:w="2589"/>
      </w:tblGrid>
      <w:tr w:rsidR="00261C25" w:rsidTr="00086A7E">
        <w:tc>
          <w:tcPr>
            <w:tcW w:w="0" w:type="auto"/>
          </w:tcPr>
          <w:p w:rsidR="00086A7E" w:rsidRPr="000533BB" w:rsidRDefault="00086A7E" w:rsidP="000012CD">
            <w:pPr>
              <w:jc w:val="center"/>
              <w:rPr>
                <w:b/>
                <w:sz w:val="24"/>
                <w:szCs w:val="24"/>
              </w:rPr>
            </w:pPr>
            <w:r w:rsidRPr="000533BB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:rsidR="00086A7E" w:rsidRPr="000533BB" w:rsidRDefault="00086A7E" w:rsidP="000012CD">
            <w:pPr>
              <w:jc w:val="center"/>
              <w:rPr>
                <w:b/>
                <w:sz w:val="24"/>
                <w:szCs w:val="24"/>
              </w:rPr>
            </w:pPr>
            <w:r w:rsidRPr="000533BB">
              <w:rPr>
                <w:b/>
                <w:sz w:val="24"/>
                <w:szCs w:val="24"/>
              </w:rPr>
              <w:t>Distance max</w:t>
            </w:r>
          </w:p>
        </w:tc>
        <w:tc>
          <w:tcPr>
            <w:tcW w:w="0" w:type="auto"/>
          </w:tcPr>
          <w:p w:rsidR="00086A7E" w:rsidRPr="000533BB" w:rsidRDefault="00261C25" w:rsidP="000012CD">
            <w:pPr>
              <w:jc w:val="center"/>
              <w:rPr>
                <w:b/>
                <w:sz w:val="24"/>
                <w:szCs w:val="24"/>
              </w:rPr>
            </w:pPr>
            <w:r w:rsidRPr="000533BB">
              <w:rPr>
                <w:b/>
                <w:sz w:val="24"/>
                <w:szCs w:val="24"/>
              </w:rPr>
              <w:t>Type de trajectoire</w:t>
            </w:r>
          </w:p>
        </w:tc>
        <w:tc>
          <w:tcPr>
            <w:tcW w:w="0" w:type="auto"/>
          </w:tcPr>
          <w:p w:rsidR="00086A7E" w:rsidRPr="000533BB" w:rsidRDefault="00086A7E" w:rsidP="000012CD">
            <w:pPr>
              <w:jc w:val="center"/>
              <w:rPr>
                <w:b/>
                <w:sz w:val="24"/>
                <w:szCs w:val="24"/>
              </w:rPr>
            </w:pPr>
            <w:r w:rsidRPr="000533BB">
              <w:rPr>
                <w:b/>
                <w:sz w:val="24"/>
                <w:szCs w:val="24"/>
              </w:rPr>
              <w:t>Usage typique</w:t>
            </w:r>
          </w:p>
        </w:tc>
      </w:tr>
      <w:tr w:rsidR="00261C25" w:rsidTr="00086A7E">
        <w:tc>
          <w:tcPr>
            <w:tcW w:w="0" w:type="auto"/>
            <w:vAlign w:val="center"/>
          </w:tcPr>
          <w:p w:rsidR="00086A7E" w:rsidRPr="00865384" w:rsidRDefault="00086A7E" w:rsidP="000012CD">
            <w:pPr>
              <w:jc w:val="center"/>
              <w:rPr>
                <w:color w:val="00B0F0"/>
                <w:sz w:val="24"/>
                <w:szCs w:val="24"/>
              </w:rPr>
            </w:pPr>
            <w:r w:rsidRPr="00865384">
              <w:rPr>
                <w:color w:val="00B0F0"/>
                <w:sz w:val="24"/>
                <w:szCs w:val="24"/>
              </w:rPr>
              <w:t>Monomode (Single-mode)</w:t>
            </w:r>
          </w:p>
        </w:tc>
        <w:tc>
          <w:tcPr>
            <w:tcW w:w="0" w:type="auto"/>
            <w:vAlign w:val="center"/>
          </w:tcPr>
          <w:p w:rsidR="00086A7E" w:rsidRDefault="00086A7E" w:rsidP="00001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 40km et 125km</w:t>
            </w:r>
          </w:p>
        </w:tc>
        <w:tc>
          <w:tcPr>
            <w:tcW w:w="0" w:type="auto"/>
          </w:tcPr>
          <w:p w:rsidR="00086A7E" w:rsidRDefault="00261C25" w:rsidP="00001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trajectoire</w:t>
            </w:r>
          </w:p>
        </w:tc>
        <w:tc>
          <w:tcPr>
            <w:tcW w:w="0" w:type="auto"/>
            <w:vAlign w:val="center"/>
          </w:tcPr>
          <w:p w:rsidR="00086A7E" w:rsidRDefault="00086A7E" w:rsidP="00001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Backbone, télécoms, FTTH</w:t>
            </w:r>
          </w:p>
        </w:tc>
      </w:tr>
      <w:tr w:rsidR="00261C25" w:rsidTr="00086A7E">
        <w:tc>
          <w:tcPr>
            <w:tcW w:w="0" w:type="auto"/>
            <w:vAlign w:val="center"/>
          </w:tcPr>
          <w:p w:rsidR="00086A7E" w:rsidRPr="00865384" w:rsidRDefault="00086A7E" w:rsidP="000012CD">
            <w:pPr>
              <w:jc w:val="center"/>
              <w:rPr>
                <w:color w:val="00B0F0"/>
                <w:sz w:val="24"/>
                <w:szCs w:val="24"/>
              </w:rPr>
            </w:pPr>
            <w:r w:rsidRPr="00865384">
              <w:rPr>
                <w:color w:val="00B0F0"/>
                <w:sz w:val="24"/>
                <w:szCs w:val="24"/>
              </w:rPr>
              <w:lastRenderedPageBreak/>
              <w:t>Multimode</w:t>
            </w:r>
          </w:p>
        </w:tc>
        <w:tc>
          <w:tcPr>
            <w:tcW w:w="0" w:type="auto"/>
            <w:vAlign w:val="center"/>
          </w:tcPr>
          <w:p w:rsidR="00086A7E" w:rsidRDefault="00086A7E" w:rsidP="00001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 300m et 1km</w:t>
            </w:r>
          </w:p>
        </w:tc>
        <w:tc>
          <w:tcPr>
            <w:tcW w:w="0" w:type="auto"/>
          </w:tcPr>
          <w:p w:rsidR="00086A7E" w:rsidRDefault="00261C25" w:rsidP="00001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Plusieurs trajectoires</w:t>
            </w:r>
          </w:p>
        </w:tc>
        <w:tc>
          <w:tcPr>
            <w:tcW w:w="0" w:type="auto"/>
            <w:vAlign w:val="center"/>
          </w:tcPr>
          <w:p w:rsidR="00086A7E" w:rsidRDefault="00086A7E" w:rsidP="00001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Réseaux locaux, data centers</w:t>
            </w:r>
          </w:p>
        </w:tc>
      </w:tr>
    </w:tbl>
    <w:p w:rsidR="00090C02" w:rsidRDefault="00090C02" w:rsidP="00C9248F">
      <w:pPr>
        <w:rPr>
          <w:sz w:val="24"/>
          <w:szCs w:val="24"/>
        </w:rPr>
      </w:pPr>
    </w:p>
    <w:p w:rsidR="000012CD" w:rsidRDefault="00FD4B52" w:rsidP="00C9248F">
      <w:pPr>
        <w:rPr>
          <w:sz w:val="24"/>
          <w:szCs w:val="24"/>
        </w:rPr>
      </w:pPr>
      <w:r>
        <w:rPr>
          <w:sz w:val="24"/>
          <w:szCs w:val="24"/>
        </w:rPr>
        <w:t>Il existe de nombreuses fibres optiques dont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99"/>
        <w:gridCol w:w="2167"/>
        <w:gridCol w:w="2168"/>
        <w:gridCol w:w="2168"/>
      </w:tblGrid>
      <w:tr w:rsidR="00CE62FE" w:rsidTr="00CC5FDF">
        <w:tc>
          <w:tcPr>
            <w:tcW w:w="2199" w:type="dxa"/>
          </w:tcPr>
          <w:p w:rsidR="00CE62FE" w:rsidRPr="003C4BA4" w:rsidRDefault="00CE62FE" w:rsidP="00CC5FDF">
            <w:pPr>
              <w:jc w:val="center"/>
              <w:rPr>
                <w:b/>
                <w:sz w:val="24"/>
                <w:szCs w:val="24"/>
              </w:rPr>
            </w:pPr>
            <w:r w:rsidRPr="003C4BA4">
              <w:rPr>
                <w:b/>
                <w:sz w:val="24"/>
                <w:szCs w:val="24"/>
              </w:rPr>
              <w:t>Désignation</w:t>
            </w:r>
          </w:p>
        </w:tc>
        <w:tc>
          <w:tcPr>
            <w:tcW w:w="2167" w:type="dxa"/>
          </w:tcPr>
          <w:p w:rsidR="00CE62FE" w:rsidRPr="003C4BA4" w:rsidRDefault="00CE62FE" w:rsidP="00CC5FDF">
            <w:pPr>
              <w:jc w:val="center"/>
              <w:rPr>
                <w:b/>
                <w:sz w:val="24"/>
                <w:szCs w:val="24"/>
              </w:rPr>
            </w:pPr>
            <w:r w:rsidRPr="003C4BA4">
              <w:rPr>
                <w:b/>
                <w:sz w:val="24"/>
                <w:szCs w:val="24"/>
              </w:rPr>
              <w:t>Type de câble</w:t>
            </w:r>
          </w:p>
        </w:tc>
        <w:tc>
          <w:tcPr>
            <w:tcW w:w="2168" w:type="dxa"/>
          </w:tcPr>
          <w:p w:rsidR="00CE62FE" w:rsidRPr="003C4BA4" w:rsidRDefault="00CE62FE" w:rsidP="00CC5FDF">
            <w:pPr>
              <w:jc w:val="center"/>
              <w:rPr>
                <w:b/>
                <w:sz w:val="24"/>
                <w:szCs w:val="24"/>
              </w:rPr>
            </w:pPr>
            <w:r w:rsidRPr="003C4BA4">
              <w:rPr>
                <w:b/>
                <w:sz w:val="24"/>
                <w:szCs w:val="24"/>
              </w:rPr>
              <w:t>Conductivité</w:t>
            </w:r>
          </w:p>
        </w:tc>
        <w:tc>
          <w:tcPr>
            <w:tcW w:w="2168" w:type="dxa"/>
          </w:tcPr>
          <w:p w:rsidR="00CE62FE" w:rsidRPr="003C4BA4" w:rsidRDefault="00CE62FE" w:rsidP="00CC5FDF">
            <w:pPr>
              <w:jc w:val="center"/>
              <w:rPr>
                <w:b/>
                <w:sz w:val="24"/>
                <w:szCs w:val="24"/>
              </w:rPr>
            </w:pPr>
            <w:r w:rsidRPr="003C4BA4">
              <w:rPr>
                <w:b/>
                <w:sz w:val="24"/>
                <w:szCs w:val="24"/>
              </w:rPr>
              <w:t>Usage prévu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OFN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Fibre optique non conductrice)</w:t>
            </w:r>
          </w:p>
        </w:tc>
        <w:tc>
          <w:tcPr>
            <w:tcW w:w="2167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Fibre optique non conduc</w:t>
            </w:r>
            <w:r w:rsidR="00CC5FDF" w:rsidRPr="003D55BE">
              <w:rPr>
                <w:sz w:val="24"/>
                <w:szCs w:val="24"/>
              </w:rPr>
              <w:t>trice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Divers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OFNG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(Fibre optique non conductrice (usage général))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 conductrice (usage général)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Usage général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OFNP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Fibre optique non conductrice (plénum))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 conductrice (plénum)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Plénum (circulation d’air)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OFNR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(Fibre optique non conductrice (montante))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 conductrice (non montante)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Câblage vertical, colonnes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ADSS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Autoportant tout diélectrique)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Autoportant tout diélectrique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Ligne aérienne sans conductivité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OSP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Câble à fibre optique pour installation extérieure)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Installation extérieure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Variable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Pose extérieure (souterrain/aérien)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MDU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Câble fibre optique pour immeuble d'habitation)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Immeuble d’habitation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Variable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Câblage FTTH multi-logement</w:t>
            </w:r>
          </w:p>
        </w:tc>
      </w:tr>
    </w:tbl>
    <w:p w:rsidR="003D55BE" w:rsidRDefault="00663587" w:rsidP="00663587">
      <w:pPr>
        <w:rPr>
          <w:sz w:val="24"/>
          <w:szCs w:val="24"/>
        </w:rPr>
      </w:pPr>
      <w:r w:rsidRPr="00663587">
        <w:rPr>
          <w:b/>
          <w:sz w:val="24"/>
          <w:szCs w:val="24"/>
          <w:u w:val="single"/>
        </w:rPr>
        <w:t>Plénum</w:t>
      </w:r>
      <w:r>
        <w:rPr>
          <w:sz w:val="24"/>
          <w:szCs w:val="24"/>
        </w:rPr>
        <w:t> : Espace utilisé pour la ventilation des bâtiments, nécessite des câbles résistants au feu.</w:t>
      </w:r>
    </w:p>
    <w:p w:rsidR="00663587" w:rsidRDefault="00663587" w:rsidP="00663587">
      <w:pPr>
        <w:rPr>
          <w:sz w:val="24"/>
          <w:szCs w:val="24"/>
        </w:rPr>
      </w:pPr>
      <w:r w:rsidRPr="00663587">
        <w:rPr>
          <w:b/>
          <w:sz w:val="24"/>
          <w:szCs w:val="24"/>
          <w:u w:val="single"/>
        </w:rPr>
        <w:t>Montante</w:t>
      </w:r>
      <w:r>
        <w:rPr>
          <w:sz w:val="24"/>
          <w:szCs w:val="24"/>
        </w:rPr>
        <w:t> : Câblage vertical entre étages.</w:t>
      </w:r>
    </w:p>
    <w:p w:rsidR="00705103" w:rsidRDefault="00663587" w:rsidP="00663587">
      <w:pPr>
        <w:rPr>
          <w:sz w:val="24"/>
          <w:szCs w:val="24"/>
        </w:rPr>
      </w:pPr>
      <w:r w:rsidRPr="00663587">
        <w:rPr>
          <w:b/>
          <w:sz w:val="24"/>
          <w:szCs w:val="24"/>
          <w:u w:val="single"/>
        </w:rPr>
        <w:t>Conductrice</w:t>
      </w:r>
      <w:r>
        <w:rPr>
          <w:sz w:val="24"/>
          <w:szCs w:val="24"/>
        </w:rPr>
        <w:t> : Présence de composants métalliques pouvant conduire l’électricité.</w:t>
      </w:r>
    </w:p>
    <w:p w:rsidR="00E43520" w:rsidRDefault="00E43520" w:rsidP="00663587">
      <w:pPr>
        <w:rPr>
          <w:sz w:val="24"/>
          <w:szCs w:val="24"/>
        </w:rPr>
      </w:pPr>
    </w:p>
    <w:p w:rsidR="00705103" w:rsidRDefault="00705103" w:rsidP="00663587">
      <w:pPr>
        <w:rPr>
          <w:sz w:val="24"/>
          <w:szCs w:val="24"/>
        </w:rPr>
      </w:pPr>
      <w:r>
        <w:rPr>
          <w:sz w:val="24"/>
          <w:szCs w:val="24"/>
        </w:rPr>
        <w:t>Les normes </w:t>
      </w:r>
      <w:r w:rsidR="00FD4B52">
        <w:rPr>
          <w:sz w:val="24"/>
          <w:szCs w:val="24"/>
        </w:rPr>
        <w:t>actuelles sont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1"/>
        <w:gridCol w:w="2285"/>
        <w:gridCol w:w="3036"/>
      </w:tblGrid>
      <w:tr w:rsidR="00FD4B52" w:rsidTr="00E14E5A">
        <w:tc>
          <w:tcPr>
            <w:tcW w:w="0" w:type="auto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Norme</w:t>
            </w:r>
          </w:p>
        </w:tc>
        <w:tc>
          <w:tcPr>
            <w:tcW w:w="0" w:type="auto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fibre</w:t>
            </w:r>
          </w:p>
        </w:tc>
        <w:tc>
          <w:tcPr>
            <w:tcW w:w="0" w:type="auto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Usage typique</w:t>
            </w:r>
          </w:p>
        </w:tc>
      </w:tr>
      <w:tr w:rsidR="00FD4B52" w:rsidTr="00E14E5A">
        <w:tc>
          <w:tcPr>
            <w:tcW w:w="0" w:type="auto"/>
            <w:vAlign w:val="center"/>
          </w:tcPr>
          <w:p w:rsidR="00FD4B52" w:rsidRPr="00344F63" w:rsidRDefault="00FD4B52" w:rsidP="00E14E5A">
            <w:pPr>
              <w:jc w:val="center"/>
              <w:rPr>
                <w:color w:val="00B0F0"/>
                <w:sz w:val="24"/>
                <w:szCs w:val="24"/>
              </w:rPr>
            </w:pPr>
            <w:r w:rsidRPr="00344F63">
              <w:rPr>
                <w:color w:val="00B0F0"/>
                <w:sz w:val="24"/>
                <w:szCs w:val="24"/>
              </w:rPr>
              <w:t>G.652</w:t>
            </w:r>
          </w:p>
        </w:tc>
        <w:tc>
          <w:tcPr>
            <w:tcW w:w="0" w:type="auto"/>
            <w:vAlign w:val="center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Monomode standard</w:t>
            </w:r>
          </w:p>
        </w:tc>
        <w:tc>
          <w:tcPr>
            <w:tcW w:w="0" w:type="auto"/>
            <w:vAlign w:val="center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Réseaux longue distance</w:t>
            </w:r>
          </w:p>
        </w:tc>
      </w:tr>
      <w:tr w:rsidR="00FD4B52" w:rsidTr="00E14E5A">
        <w:tc>
          <w:tcPr>
            <w:tcW w:w="0" w:type="auto"/>
            <w:vAlign w:val="center"/>
          </w:tcPr>
          <w:p w:rsidR="00FD4B52" w:rsidRPr="00344F63" w:rsidRDefault="00FD4B52" w:rsidP="00E14E5A">
            <w:pPr>
              <w:jc w:val="center"/>
              <w:rPr>
                <w:color w:val="00B0F0"/>
                <w:sz w:val="24"/>
                <w:szCs w:val="24"/>
              </w:rPr>
            </w:pPr>
            <w:r w:rsidRPr="00344F63">
              <w:rPr>
                <w:color w:val="00B0F0"/>
                <w:sz w:val="24"/>
                <w:szCs w:val="24"/>
              </w:rPr>
              <w:t>G.657</w:t>
            </w:r>
          </w:p>
        </w:tc>
        <w:tc>
          <w:tcPr>
            <w:tcW w:w="0" w:type="auto"/>
            <w:vAlign w:val="center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Monomode flexible</w:t>
            </w:r>
          </w:p>
        </w:tc>
        <w:tc>
          <w:tcPr>
            <w:tcW w:w="0" w:type="auto"/>
            <w:vAlign w:val="center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FTTH, courbures serrées</w:t>
            </w:r>
          </w:p>
        </w:tc>
      </w:tr>
      <w:tr w:rsidR="00FD4B52" w:rsidTr="00E14E5A">
        <w:tc>
          <w:tcPr>
            <w:tcW w:w="0" w:type="auto"/>
            <w:vAlign w:val="center"/>
          </w:tcPr>
          <w:p w:rsidR="00FD4B52" w:rsidRPr="00344F63" w:rsidRDefault="00FD4B52" w:rsidP="00E14E5A">
            <w:pPr>
              <w:jc w:val="center"/>
              <w:rPr>
                <w:color w:val="00B0F0"/>
                <w:sz w:val="24"/>
                <w:szCs w:val="24"/>
              </w:rPr>
            </w:pPr>
            <w:r w:rsidRPr="00344F63">
              <w:rPr>
                <w:color w:val="00B0F0"/>
                <w:sz w:val="24"/>
                <w:szCs w:val="24"/>
              </w:rPr>
              <w:t>OM1 à OM5</w:t>
            </w:r>
          </w:p>
        </w:tc>
        <w:tc>
          <w:tcPr>
            <w:tcW w:w="0" w:type="auto"/>
            <w:vAlign w:val="center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Multimode</w:t>
            </w:r>
          </w:p>
        </w:tc>
        <w:tc>
          <w:tcPr>
            <w:tcW w:w="0" w:type="auto"/>
            <w:vAlign w:val="center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Réseaux locaux, data centers</w:t>
            </w:r>
          </w:p>
        </w:tc>
      </w:tr>
      <w:tr w:rsidR="00FD4B52" w:rsidTr="00E14E5A">
        <w:tc>
          <w:tcPr>
            <w:tcW w:w="0" w:type="auto"/>
            <w:vAlign w:val="center"/>
          </w:tcPr>
          <w:p w:rsidR="00FD4B52" w:rsidRPr="00344F63" w:rsidRDefault="00FD4B52" w:rsidP="00E14E5A">
            <w:pPr>
              <w:jc w:val="center"/>
              <w:rPr>
                <w:color w:val="00B0F0"/>
                <w:sz w:val="24"/>
                <w:szCs w:val="24"/>
              </w:rPr>
            </w:pPr>
            <w:r w:rsidRPr="00344F63">
              <w:rPr>
                <w:color w:val="00B0F0"/>
                <w:sz w:val="24"/>
                <w:szCs w:val="24"/>
              </w:rPr>
              <w:t>L.48 / L.56</w:t>
            </w:r>
          </w:p>
        </w:tc>
        <w:tc>
          <w:tcPr>
            <w:tcW w:w="0" w:type="auto"/>
            <w:vAlign w:val="center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Câblage optique</w:t>
            </w:r>
          </w:p>
        </w:tc>
        <w:tc>
          <w:tcPr>
            <w:tcW w:w="0" w:type="auto"/>
            <w:vAlign w:val="center"/>
          </w:tcPr>
          <w:p w:rsidR="00FD4B52" w:rsidRDefault="00FD4B52" w:rsidP="00E14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et infrastructure</w:t>
            </w:r>
          </w:p>
        </w:tc>
      </w:tr>
    </w:tbl>
    <w:p w:rsidR="00434B67" w:rsidRDefault="006A13E0" w:rsidP="00663587">
      <w:pPr>
        <w:rPr>
          <w:rStyle w:val="lev"/>
          <w:b w:val="0"/>
          <w:sz w:val="24"/>
          <w:szCs w:val="24"/>
        </w:rPr>
      </w:pPr>
      <w:r>
        <w:rPr>
          <w:sz w:val="24"/>
          <w:szCs w:val="24"/>
        </w:rPr>
        <w:t xml:space="preserve">FTTH = </w:t>
      </w:r>
      <w:r w:rsidRPr="006A13E0">
        <w:rPr>
          <w:rStyle w:val="Accentuation"/>
          <w:sz w:val="24"/>
          <w:szCs w:val="24"/>
        </w:rPr>
        <w:t>Fiber To The Home</w:t>
      </w:r>
      <w:r w:rsidRPr="006A13E0">
        <w:rPr>
          <w:sz w:val="24"/>
          <w:szCs w:val="24"/>
        </w:rPr>
        <w:t xml:space="preserve">, ou </w:t>
      </w:r>
      <w:r w:rsidRPr="006A13E0">
        <w:rPr>
          <w:rStyle w:val="lev"/>
          <w:b w:val="0"/>
          <w:sz w:val="24"/>
          <w:szCs w:val="24"/>
        </w:rPr>
        <w:t>fibre jusqu’au domicile.</w:t>
      </w:r>
    </w:p>
    <w:p w:rsidR="00627544" w:rsidRDefault="00627544" w:rsidP="00627544">
      <w:pPr>
        <w:rPr>
          <w:sz w:val="24"/>
          <w:szCs w:val="24"/>
        </w:rPr>
      </w:pPr>
    </w:p>
    <w:p w:rsidR="00627544" w:rsidRPr="007D6A50" w:rsidRDefault="00627544" w:rsidP="00627544">
      <w:pPr>
        <w:pStyle w:val="Paragraphedeliste"/>
        <w:numPr>
          <w:ilvl w:val="0"/>
          <w:numId w:val="13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D6A50">
        <w:rPr>
          <w:rFonts w:cstheme="minorHAnsi"/>
          <w:i/>
          <w:sz w:val="24"/>
          <w:szCs w:val="24"/>
        </w:rPr>
        <w:t>Pourquoi utilise-t-on des paires torsadées et pas des fils parallèles simples ?</w:t>
      </w:r>
    </w:p>
    <w:p w:rsidR="008D046F" w:rsidRDefault="008D046F" w:rsidP="00A5590D">
      <w:pPr>
        <w:spacing w:after="200" w:line="276" w:lineRule="auto"/>
        <w:ind w:left="360"/>
        <w:rPr>
          <w:rFonts w:cstheme="minorHAnsi"/>
          <w:sz w:val="24"/>
          <w:szCs w:val="24"/>
        </w:rPr>
      </w:pPr>
    </w:p>
    <w:p w:rsidR="00A5590D" w:rsidRDefault="00A5590D" w:rsidP="00A5590D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paires torsadées sont utilisés car ils :</w:t>
      </w:r>
    </w:p>
    <w:p w:rsidR="00A5590D" w:rsidRPr="008D046F" w:rsidRDefault="00A5590D" w:rsidP="008D046F">
      <w:pPr>
        <w:pStyle w:val="Paragraphedeliste"/>
        <w:numPr>
          <w:ilvl w:val="0"/>
          <w:numId w:val="14"/>
        </w:numPr>
        <w:spacing w:after="200" w:line="276" w:lineRule="auto"/>
        <w:rPr>
          <w:rFonts w:cstheme="minorHAnsi"/>
          <w:sz w:val="24"/>
          <w:szCs w:val="24"/>
        </w:rPr>
      </w:pPr>
      <w:r w:rsidRPr="00114A6D">
        <w:rPr>
          <w:rFonts w:cstheme="minorHAnsi"/>
          <w:sz w:val="24"/>
          <w:szCs w:val="24"/>
          <w:u w:val="single"/>
        </w:rPr>
        <w:t>Réduit les interférences</w:t>
      </w:r>
      <w:r w:rsidRPr="008D046F">
        <w:rPr>
          <w:rFonts w:cstheme="minorHAnsi"/>
          <w:sz w:val="24"/>
          <w:szCs w:val="24"/>
        </w:rPr>
        <w:t xml:space="preserve"> : </w:t>
      </w:r>
      <w:r w:rsidR="008D046F" w:rsidRPr="008D046F">
        <w:rPr>
          <w:rFonts w:cstheme="minorHAnsi"/>
          <w:sz w:val="24"/>
          <w:szCs w:val="24"/>
        </w:rPr>
        <w:t>le fait que les fils soient torsadés annulent les champs électromagnétiques générés par le signal.</w:t>
      </w:r>
    </w:p>
    <w:p w:rsidR="00A5590D" w:rsidRPr="008D046F" w:rsidRDefault="00A5590D" w:rsidP="008D046F">
      <w:pPr>
        <w:pStyle w:val="Paragraphedeliste"/>
        <w:numPr>
          <w:ilvl w:val="0"/>
          <w:numId w:val="14"/>
        </w:numPr>
        <w:spacing w:after="200" w:line="276" w:lineRule="auto"/>
        <w:rPr>
          <w:rFonts w:cstheme="minorHAnsi"/>
          <w:sz w:val="24"/>
          <w:szCs w:val="24"/>
        </w:rPr>
      </w:pPr>
      <w:r w:rsidRPr="00114A6D">
        <w:rPr>
          <w:rFonts w:cstheme="minorHAnsi"/>
          <w:sz w:val="24"/>
          <w:szCs w:val="24"/>
          <w:u w:val="single"/>
        </w:rPr>
        <w:t>Rejet du bruit commun</w:t>
      </w:r>
      <w:r w:rsidRPr="008D046F">
        <w:rPr>
          <w:rFonts w:cstheme="minorHAnsi"/>
          <w:sz w:val="24"/>
          <w:szCs w:val="24"/>
        </w:rPr>
        <w:t xml:space="preserve"> : </w:t>
      </w:r>
      <w:r w:rsidR="008D046F" w:rsidRPr="008D046F">
        <w:rPr>
          <w:rFonts w:cstheme="minorHAnsi"/>
          <w:sz w:val="24"/>
          <w:szCs w:val="24"/>
        </w:rPr>
        <w:t>les perturbations extérieures affectent les deux fils de manière identique, elles sont éliminées à la réception</w:t>
      </w:r>
    </w:p>
    <w:p w:rsidR="00A5590D" w:rsidRPr="008D046F" w:rsidRDefault="00A5590D" w:rsidP="008D046F">
      <w:pPr>
        <w:pStyle w:val="Paragraphedeliste"/>
        <w:numPr>
          <w:ilvl w:val="0"/>
          <w:numId w:val="14"/>
        </w:numPr>
        <w:spacing w:after="200" w:line="276" w:lineRule="auto"/>
        <w:rPr>
          <w:rFonts w:cstheme="minorHAnsi"/>
          <w:sz w:val="24"/>
          <w:szCs w:val="24"/>
        </w:rPr>
      </w:pPr>
      <w:r w:rsidRPr="00114A6D">
        <w:rPr>
          <w:rFonts w:cstheme="minorHAnsi"/>
          <w:sz w:val="24"/>
          <w:szCs w:val="24"/>
          <w:u w:val="single"/>
        </w:rPr>
        <w:t>Moins de diaphonie</w:t>
      </w:r>
      <w:r w:rsidRPr="008D046F">
        <w:rPr>
          <w:rFonts w:cstheme="minorHAnsi"/>
          <w:sz w:val="24"/>
          <w:szCs w:val="24"/>
        </w:rPr>
        <w:t> :</w:t>
      </w:r>
      <w:r w:rsidR="008D046F" w:rsidRPr="008D046F">
        <w:rPr>
          <w:rFonts w:cstheme="minorHAnsi"/>
          <w:sz w:val="24"/>
          <w:szCs w:val="24"/>
        </w:rPr>
        <w:t xml:space="preserve"> les signaux parasites entre paires voisines sont fortement réduits</w:t>
      </w:r>
    </w:p>
    <w:p w:rsidR="00A5590D" w:rsidRPr="008D046F" w:rsidRDefault="00A5590D" w:rsidP="008D046F">
      <w:pPr>
        <w:pStyle w:val="Paragraphedeliste"/>
        <w:numPr>
          <w:ilvl w:val="0"/>
          <w:numId w:val="14"/>
        </w:numPr>
        <w:spacing w:after="200" w:line="276" w:lineRule="auto"/>
        <w:rPr>
          <w:rFonts w:cstheme="minorHAnsi"/>
          <w:sz w:val="24"/>
          <w:szCs w:val="24"/>
        </w:rPr>
      </w:pPr>
      <w:r w:rsidRPr="00114A6D">
        <w:rPr>
          <w:rFonts w:cstheme="minorHAnsi"/>
          <w:sz w:val="24"/>
          <w:szCs w:val="24"/>
          <w:u w:val="single"/>
        </w:rPr>
        <w:t>Meilleure intégrité du signal</w:t>
      </w:r>
      <w:r w:rsidRPr="008D046F">
        <w:rPr>
          <w:rFonts w:cstheme="minorHAnsi"/>
          <w:sz w:val="24"/>
          <w:szCs w:val="24"/>
        </w:rPr>
        <w:t> :</w:t>
      </w:r>
      <w:r w:rsidR="008D046F" w:rsidRPr="008D046F">
        <w:rPr>
          <w:rFonts w:cstheme="minorHAnsi"/>
          <w:sz w:val="24"/>
          <w:szCs w:val="24"/>
        </w:rPr>
        <w:t xml:space="preserve"> le signal reste plus stable et fiable sur la distance.</w:t>
      </w:r>
    </w:p>
    <w:p w:rsidR="008D046F" w:rsidRPr="008D046F" w:rsidRDefault="008D046F" w:rsidP="008D046F">
      <w:pPr>
        <w:spacing w:after="200" w:line="276" w:lineRule="auto"/>
        <w:rPr>
          <w:rFonts w:cstheme="minorHAnsi"/>
          <w:sz w:val="24"/>
          <w:szCs w:val="24"/>
        </w:rPr>
      </w:pPr>
    </w:p>
    <w:p w:rsidR="00627544" w:rsidRPr="007D6A50" w:rsidRDefault="00627544" w:rsidP="00627544">
      <w:pPr>
        <w:pStyle w:val="Paragraphedeliste"/>
        <w:numPr>
          <w:ilvl w:val="0"/>
          <w:numId w:val="13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D6A50">
        <w:rPr>
          <w:rFonts w:cstheme="minorHAnsi"/>
          <w:i/>
          <w:sz w:val="24"/>
          <w:szCs w:val="24"/>
        </w:rPr>
        <w:t>Quelles peuvent être les conséquences d’un mauvais sertissage RJ45 sur le réseau ?</w:t>
      </w:r>
    </w:p>
    <w:p w:rsidR="0054364A" w:rsidRPr="008E5543" w:rsidRDefault="008E5543" w:rsidP="008E5543">
      <w:pPr>
        <w:spacing w:after="200" w:line="276" w:lineRule="auto"/>
        <w:ind w:left="360"/>
        <w:rPr>
          <w:rFonts w:cstheme="minorHAnsi"/>
          <w:sz w:val="24"/>
          <w:szCs w:val="24"/>
        </w:rPr>
      </w:pPr>
      <w:r w:rsidRPr="008E5543">
        <w:rPr>
          <w:rFonts w:cstheme="minorHAnsi"/>
          <w:sz w:val="24"/>
          <w:szCs w:val="24"/>
        </w:rPr>
        <w:t>Les conséquences d’un mauvais sertissage RJ45 sont :</w:t>
      </w:r>
    </w:p>
    <w:p w:rsidR="008E5543" w:rsidRPr="008E5543" w:rsidRDefault="008E5543" w:rsidP="008E5543">
      <w:pPr>
        <w:pStyle w:val="Paragraphedeliste"/>
        <w:numPr>
          <w:ilvl w:val="0"/>
          <w:numId w:val="15"/>
        </w:numPr>
        <w:spacing w:after="200" w:line="276" w:lineRule="auto"/>
        <w:rPr>
          <w:rFonts w:cstheme="minorHAnsi"/>
          <w:sz w:val="24"/>
          <w:szCs w:val="24"/>
        </w:rPr>
      </w:pPr>
      <w:r w:rsidRPr="008E5543">
        <w:rPr>
          <w:rFonts w:cstheme="minorHAnsi"/>
          <w:sz w:val="24"/>
          <w:szCs w:val="24"/>
          <w:u w:val="single"/>
        </w:rPr>
        <w:t>La connexion instable</w:t>
      </w:r>
      <w:r w:rsidRPr="008E5543">
        <w:rPr>
          <w:rFonts w:cstheme="minorHAnsi"/>
          <w:sz w:val="24"/>
          <w:szCs w:val="24"/>
        </w:rPr>
        <w:t> : coupures fréquentes, déconnexions aléatoires</w:t>
      </w:r>
    </w:p>
    <w:p w:rsidR="008E5543" w:rsidRPr="008E5543" w:rsidRDefault="008E5543" w:rsidP="008E5543">
      <w:pPr>
        <w:pStyle w:val="Paragraphedeliste"/>
        <w:numPr>
          <w:ilvl w:val="0"/>
          <w:numId w:val="15"/>
        </w:numPr>
        <w:spacing w:after="200" w:line="276" w:lineRule="auto"/>
        <w:rPr>
          <w:rFonts w:cstheme="minorHAnsi"/>
          <w:sz w:val="24"/>
          <w:szCs w:val="24"/>
        </w:rPr>
      </w:pPr>
      <w:r w:rsidRPr="008E5543">
        <w:rPr>
          <w:rFonts w:cstheme="minorHAnsi"/>
          <w:sz w:val="24"/>
          <w:szCs w:val="24"/>
          <w:u w:val="single"/>
        </w:rPr>
        <w:t>Le débit réduit</w:t>
      </w:r>
      <w:r w:rsidRPr="008E5543">
        <w:rPr>
          <w:rFonts w:cstheme="minorHAnsi"/>
          <w:sz w:val="24"/>
          <w:szCs w:val="24"/>
        </w:rPr>
        <w:t> : limitation à 100 Mbps au lieu de 1 Gbps ou plus</w:t>
      </w:r>
    </w:p>
    <w:p w:rsidR="008E5543" w:rsidRPr="008E5543" w:rsidRDefault="008E5543" w:rsidP="008E5543">
      <w:pPr>
        <w:pStyle w:val="Paragraphedeliste"/>
        <w:numPr>
          <w:ilvl w:val="0"/>
          <w:numId w:val="15"/>
        </w:numPr>
        <w:spacing w:after="200" w:line="276" w:lineRule="auto"/>
        <w:rPr>
          <w:rFonts w:cstheme="minorHAnsi"/>
          <w:sz w:val="24"/>
          <w:szCs w:val="24"/>
        </w:rPr>
      </w:pPr>
      <w:r w:rsidRPr="008E5543">
        <w:rPr>
          <w:rFonts w:cstheme="minorHAnsi"/>
          <w:sz w:val="24"/>
          <w:szCs w:val="24"/>
          <w:u w:val="single"/>
        </w:rPr>
        <w:t>La perte de paquets</w:t>
      </w:r>
      <w:r w:rsidRPr="008E5543">
        <w:rPr>
          <w:rFonts w:cstheme="minorHAnsi"/>
          <w:sz w:val="24"/>
          <w:szCs w:val="24"/>
        </w:rPr>
        <w:t> : transmission incomplète ou corrompue</w:t>
      </w:r>
    </w:p>
    <w:p w:rsidR="008E5543" w:rsidRPr="008E5543" w:rsidRDefault="008E5543" w:rsidP="008E5543">
      <w:pPr>
        <w:pStyle w:val="Paragraphedeliste"/>
        <w:numPr>
          <w:ilvl w:val="0"/>
          <w:numId w:val="15"/>
        </w:numPr>
        <w:spacing w:after="200" w:line="276" w:lineRule="auto"/>
        <w:rPr>
          <w:rFonts w:cstheme="minorHAnsi"/>
          <w:sz w:val="24"/>
          <w:szCs w:val="24"/>
        </w:rPr>
      </w:pPr>
      <w:r w:rsidRPr="008E5543">
        <w:rPr>
          <w:rFonts w:cstheme="minorHAnsi"/>
          <w:sz w:val="24"/>
          <w:szCs w:val="24"/>
          <w:u w:val="single"/>
        </w:rPr>
        <w:t>La diaphonie accrue</w:t>
      </w:r>
      <w:r w:rsidRPr="008E5543">
        <w:rPr>
          <w:rFonts w:cstheme="minorHAnsi"/>
          <w:sz w:val="24"/>
          <w:szCs w:val="24"/>
        </w:rPr>
        <w:t> : interférences entre paires = erreur de signal</w:t>
      </w:r>
    </w:p>
    <w:p w:rsidR="008E5543" w:rsidRDefault="008E5543" w:rsidP="008E5543">
      <w:pPr>
        <w:pStyle w:val="Paragraphedeliste"/>
        <w:numPr>
          <w:ilvl w:val="0"/>
          <w:numId w:val="15"/>
        </w:numPr>
        <w:spacing w:after="200" w:line="276" w:lineRule="auto"/>
        <w:rPr>
          <w:rFonts w:cstheme="minorHAnsi"/>
          <w:sz w:val="24"/>
          <w:szCs w:val="24"/>
        </w:rPr>
      </w:pPr>
      <w:r w:rsidRPr="008E5543">
        <w:rPr>
          <w:rFonts w:cstheme="minorHAnsi"/>
          <w:sz w:val="24"/>
          <w:szCs w:val="24"/>
          <w:u w:val="single"/>
        </w:rPr>
        <w:t>Le non reconnaissance du câble</w:t>
      </w:r>
      <w:r w:rsidRPr="008E5543">
        <w:rPr>
          <w:rFonts w:cstheme="minorHAnsi"/>
          <w:sz w:val="24"/>
          <w:szCs w:val="24"/>
        </w:rPr>
        <w:t> : aucun lien établi entre les équipements</w:t>
      </w:r>
    </w:p>
    <w:p w:rsidR="008E5543" w:rsidRPr="008E5543" w:rsidRDefault="008E5543" w:rsidP="008E5543">
      <w:pPr>
        <w:spacing w:after="200" w:line="276" w:lineRule="auto"/>
        <w:rPr>
          <w:rFonts w:cstheme="minorHAnsi"/>
          <w:sz w:val="24"/>
          <w:szCs w:val="24"/>
        </w:rPr>
      </w:pPr>
    </w:p>
    <w:p w:rsidR="00627544" w:rsidRPr="007D6A50" w:rsidRDefault="00627544" w:rsidP="00627544">
      <w:pPr>
        <w:pStyle w:val="Paragraphedeliste"/>
        <w:numPr>
          <w:ilvl w:val="0"/>
          <w:numId w:val="13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D6A50">
        <w:rPr>
          <w:rFonts w:cstheme="minorHAnsi"/>
          <w:i/>
          <w:sz w:val="24"/>
          <w:szCs w:val="24"/>
        </w:rPr>
        <w:t>Pourquoi la fibre optique est-elle utilisée dans les réseaux longue distance et pas le cuivre ?</w:t>
      </w:r>
    </w:p>
    <w:p w:rsidR="00EB7D45" w:rsidRDefault="00EB7D45" w:rsidP="00EB7D45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fibre optique est plus avantageuse que le cuivre pour les réseaux de longue distance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295"/>
        <w:gridCol w:w="3338"/>
        <w:gridCol w:w="3069"/>
      </w:tblGrid>
      <w:tr w:rsidR="007C73D9" w:rsidTr="007C73D9">
        <w:tc>
          <w:tcPr>
            <w:tcW w:w="0" w:type="auto"/>
          </w:tcPr>
          <w:p w:rsidR="00EB7D45" w:rsidRPr="008714AD" w:rsidRDefault="00EB7D45" w:rsidP="007C73D9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714AD">
              <w:rPr>
                <w:rFonts w:cstheme="minorHAnsi"/>
                <w:b/>
                <w:sz w:val="24"/>
                <w:szCs w:val="24"/>
              </w:rPr>
              <w:t>Critère</w:t>
            </w:r>
          </w:p>
        </w:tc>
        <w:tc>
          <w:tcPr>
            <w:tcW w:w="0" w:type="auto"/>
          </w:tcPr>
          <w:p w:rsidR="00EB7D45" w:rsidRPr="008714AD" w:rsidRDefault="00EB7D45" w:rsidP="007C73D9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714AD">
              <w:rPr>
                <w:rFonts w:cstheme="minorHAnsi"/>
                <w:b/>
                <w:sz w:val="24"/>
                <w:szCs w:val="24"/>
              </w:rPr>
              <w:t>Fibre optique</w:t>
            </w:r>
          </w:p>
        </w:tc>
        <w:tc>
          <w:tcPr>
            <w:tcW w:w="0" w:type="auto"/>
          </w:tcPr>
          <w:p w:rsidR="00EB7D45" w:rsidRPr="008714AD" w:rsidRDefault="00EB7D45" w:rsidP="007C73D9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714AD">
              <w:rPr>
                <w:rFonts w:cstheme="minorHAnsi"/>
                <w:b/>
                <w:sz w:val="24"/>
                <w:szCs w:val="24"/>
              </w:rPr>
              <w:t>Cuivre</w:t>
            </w:r>
          </w:p>
        </w:tc>
      </w:tr>
      <w:tr w:rsidR="007C73D9" w:rsidTr="007C73D9">
        <w:tc>
          <w:tcPr>
            <w:tcW w:w="0" w:type="auto"/>
          </w:tcPr>
          <w:p w:rsidR="00EB7D45" w:rsidRPr="00F54BAE" w:rsidRDefault="00EB7D45" w:rsidP="007C73D9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BAE">
              <w:rPr>
                <w:rFonts w:cstheme="minorHAnsi"/>
                <w:b/>
                <w:sz w:val="24"/>
                <w:szCs w:val="24"/>
              </w:rPr>
              <w:t>Distance de transmission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Jusqu’à 125km sans répéteur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Limité à environ 100m sans perte importante</w:t>
            </w:r>
          </w:p>
        </w:tc>
      </w:tr>
      <w:tr w:rsidR="007C73D9" w:rsidTr="007C73D9">
        <w:tc>
          <w:tcPr>
            <w:tcW w:w="0" w:type="auto"/>
          </w:tcPr>
          <w:p w:rsidR="00EB7D45" w:rsidRPr="00F54BAE" w:rsidRDefault="00EB7D45" w:rsidP="007C73D9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BAE">
              <w:rPr>
                <w:rFonts w:cstheme="minorHAnsi"/>
                <w:b/>
                <w:sz w:val="24"/>
                <w:szCs w:val="24"/>
              </w:rPr>
              <w:t>Débit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Jusqu’à 100 Gbps (voir +)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 environ 10 Gbps (Cat 6a)</w:t>
            </w:r>
          </w:p>
        </w:tc>
      </w:tr>
      <w:tr w:rsidR="007C73D9" w:rsidTr="007C73D9">
        <w:tc>
          <w:tcPr>
            <w:tcW w:w="0" w:type="auto"/>
          </w:tcPr>
          <w:p w:rsidR="00EB7D45" w:rsidRPr="00F54BAE" w:rsidRDefault="00EB7D45" w:rsidP="007C73D9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BAE">
              <w:rPr>
                <w:rFonts w:cstheme="minorHAnsi"/>
                <w:b/>
                <w:sz w:val="24"/>
                <w:szCs w:val="24"/>
              </w:rPr>
              <w:t>Atténuation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faible perte de signal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Forte atténuation sur la distance</w:t>
            </w:r>
          </w:p>
        </w:tc>
      </w:tr>
      <w:tr w:rsidR="007C73D9" w:rsidTr="007C73D9">
        <w:tc>
          <w:tcPr>
            <w:tcW w:w="0" w:type="auto"/>
          </w:tcPr>
          <w:p w:rsidR="00EB7D45" w:rsidRPr="00F54BAE" w:rsidRDefault="00EB7D45" w:rsidP="007C73D9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BAE">
              <w:rPr>
                <w:rFonts w:cstheme="minorHAnsi"/>
                <w:b/>
                <w:sz w:val="24"/>
                <w:szCs w:val="24"/>
              </w:rPr>
              <w:t>Immunité aux interférences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Insensible aux champs électromagnétiques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Sensible aux EMI et diaphonie</w:t>
            </w:r>
          </w:p>
        </w:tc>
      </w:tr>
      <w:tr w:rsidR="007C73D9" w:rsidTr="007C73D9">
        <w:tc>
          <w:tcPr>
            <w:tcW w:w="0" w:type="auto"/>
          </w:tcPr>
          <w:p w:rsidR="00EB7D45" w:rsidRPr="00F54BAE" w:rsidRDefault="00EB7D45" w:rsidP="007C73D9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BAE">
              <w:rPr>
                <w:rFonts w:cstheme="minorHAnsi"/>
                <w:b/>
                <w:sz w:val="24"/>
                <w:szCs w:val="24"/>
              </w:rPr>
              <w:lastRenderedPageBreak/>
              <w:t>Sécurité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Difficile à intercepter, détectable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Facile à pirater ou capter les signaux</w:t>
            </w:r>
          </w:p>
        </w:tc>
      </w:tr>
      <w:tr w:rsidR="007C73D9" w:rsidTr="007C73D9">
        <w:tc>
          <w:tcPr>
            <w:tcW w:w="0" w:type="auto"/>
          </w:tcPr>
          <w:p w:rsidR="00EB7D45" w:rsidRPr="00F54BAE" w:rsidRDefault="00EB7D45" w:rsidP="007C73D9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BAE">
              <w:rPr>
                <w:rFonts w:cstheme="minorHAnsi"/>
                <w:b/>
                <w:sz w:val="24"/>
                <w:szCs w:val="24"/>
              </w:rPr>
              <w:t>Durabilité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Jusqu’à 25-50 ans avec peu d’entretien</w:t>
            </w:r>
          </w:p>
        </w:tc>
        <w:tc>
          <w:tcPr>
            <w:tcW w:w="0" w:type="auto"/>
            <w:vAlign w:val="center"/>
          </w:tcPr>
          <w:p w:rsidR="00EB7D45" w:rsidRDefault="007C73D9" w:rsidP="007C73D9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Sensible à l’humidité, corrosion</w:t>
            </w:r>
          </w:p>
        </w:tc>
      </w:tr>
    </w:tbl>
    <w:p w:rsidR="00EB7D45" w:rsidRPr="00EB7D45" w:rsidRDefault="00EB7D45" w:rsidP="00EB7D45">
      <w:pPr>
        <w:spacing w:after="200" w:line="276" w:lineRule="auto"/>
        <w:ind w:left="360"/>
        <w:rPr>
          <w:rFonts w:cstheme="minorHAnsi"/>
          <w:sz w:val="24"/>
          <w:szCs w:val="24"/>
        </w:rPr>
      </w:pPr>
    </w:p>
    <w:p w:rsidR="00627544" w:rsidRPr="007D6A50" w:rsidRDefault="00627544" w:rsidP="00627544">
      <w:pPr>
        <w:pStyle w:val="Paragraphedeliste"/>
        <w:numPr>
          <w:ilvl w:val="0"/>
          <w:numId w:val="13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D6A50">
        <w:rPr>
          <w:rFonts w:cstheme="minorHAnsi"/>
          <w:i/>
          <w:sz w:val="24"/>
          <w:szCs w:val="24"/>
        </w:rPr>
        <w:t>Que se passerait-il si on mélangeait Cat5e et Cat6 dans un même lien réseau ?</w:t>
      </w:r>
    </w:p>
    <w:p w:rsidR="006078EF" w:rsidRPr="006078EF" w:rsidRDefault="003B0C54" w:rsidP="006078EF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 qu’il va se passer c’est que le lien entre Cat5e et Cat6, va fonctionner en Cat5e, car le débit et les performances sont limités par le câble le moins performant.</w:t>
      </w:r>
    </w:p>
    <w:p w:rsidR="00627544" w:rsidRPr="007D6A50" w:rsidRDefault="00627544" w:rsidP="00627544">
      <w:pPr>
        <w:pStyle w:val="Paragraphedeliste"/>
        <w:numPr>
          <w:ilvl w:val="0"/>
          <w:numId w:val="13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D6A50">
        <w:rPr>
          <w:rFonts w:cstheme="minorHAnsi"/>
          <w:i/>
          <w:sz w:val="24"/>
          <w:szCs w:val="24"/>
        </w:rPr>
        <w:t>Pourquoi existe-t-il des câbles blindés (STP) et non blindés (UTP) ?</w:t>
      </w:r>
    </w:p>
    <w:p w:rsidR="00865AF1" w:rsidRDefault="005A3C8A" w:rsidP="00865AF1">
      <w:pPr>
        <w:spacing w:after="200" w:line="276" w:lineRule="auto"/>
        <w:ind w:left="360"/>
        <w:rPr>
          <w:rFonts w:cstheme="minorHAnsi"/>
          <w:sz w:val="24"/>
          <w:szCs w:val="24"/>
        </w:rPr>
      </w:pPr>
      <w:r w:rsidRPr="00B112AF">
        <w:rPr>
          <w:rFonts w:cstheme="minorHAnsi"/>
          <w:sz w:val="24"/>
          <w:szCs w:val="24"/>
          <w:u w:val="single"/>
        </w:rPr>
        <w:t>Les câbles blindées (STP)</w:t>
      </w:r>
      <w:r>
        <w:rPr>
          <w:rFonts w:cstheme="minorHAnsi"/>
          <w:sz w:val="24"/>
          <w:szCs w:val="24"/>
        </w:rPr>
        <w:t>, possède un blindage contre les interférences pour fonctionner dans les usines, les hôpitaux, les data centers et zone EMI.</w:t>
      </w:r>
      <w:r w:rsidR="008511C7">
        <w:rPr>
          <w:rFonts w:cstheme="minorHAnsi"/>
          <w:sz w:val="24"/>
          <w:szCs w:val="24"/>
        </w:rPr>
        <w:t xml:space="preserve"> Également, c’est pour de la transmission plus stable sur une plus longue distance ou à haut débit.</w:t>
      </w:r>
    </w:p>
    <w:p w:rsidR="005A3C8A" w:rsidRPr="00865AF1" w:rsidRDefault="005A3C8A" w:rsidP="00865AF1">
      <w:pPr>
        <w:spacing w:after="200" w:line="276" w:lineRule="auto"/>
        <w:ind w:left="360"/>
        <w:rPr>
          <w:rFonts w:cstheme="minorHAnsi"/>
          <w:sz w:val="24"/>
          <w:szCs w:val="24"/>
        </w:rPr>
      </w:pPr>
      <w:r w:rsidRPr="00B112AF">
        <w:rPr>
          <w:rFonts w:cstheme="minorHAnsi"/>
          <w:sz w:val="24"/>
          <w:szCs w:val="24"/>
          <w:u w:val="single"/>
        </w:rPr>
        <w:t>Les câbles non blindées (UTP)</w:t>
      </w:r>
      <w:r>
        <w:rPr>
          <w:rFonts w:cstheme="minorHAnsi"/>
          <w:sz w:val="24"/>
          <w:szCs w:val="24"/>
        </w:rPr>
        <w:t>, ne possède aucun blindage et sont utilisés pour les bureaux, logements et environnements calmes.</w:t>
      </w:r>
      <w:r w:rsidR="008511C7">
        <w:rPr>
          <w:rFonts w:cstheme="minorHAnsi"/>
          <w:sz w:val="24"/>
          <w:szCs w:val="24"/>
        </w:rPr>
        <w:t xml:space="preserve"> Ils sont plus facile d’accès, suffisant dans les environnements peu perturbés électriquement et ne possède </w:t>
      </w:r>
      <w:r w:rsidR="00384C75">
        <w:rPr>
          <w:rFonts w:cstheme="minorHAnsi"/>
          <w:sz w:val="24"/>
          <w:szCs w:val="24"/>
        </w:rPr>
        <w:t>pa</w:t>
      </w:r>
      <w:r w:rsidR="008511C7">
        <w:rPr>
          <w:rFonts w:cstheme="minorHAnsi"/>
          <w:sz w:val="24"/>
          <w:szCs w:val="24"/>
        </w:rPr>
        <w:t>s de mise à la terre pour simplifier l’installation.</w:t>
      </w:r>
    </w:p>
    <w:p w:rsidR="00627544" w:rsidRPr="007D6A50" w:rsidRDefault="00627544" w:rsidP="00627544">
      <w:pPr>
        <w:pStyle w:val="Paragraphedeliste"/>
        <w:numPr>
          <w:ilvl w:val="0"/>
          <w:numId w:val="13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D6A50">
        <w:rPr>
          <w:rFonts w:cstheme="minorHAnsi"/>
          <w:i/>
          <w:sz w:val="24"/>
          <w:szCs w:val="24"/>
        </w:rPr>
        <w:t>Quelles sont les limites physiques d’un câble cuivre (distance, débit) ?</w:t>
      </w:r>
    </w:p>
    <w:p w:rsidR="008C6A56" w:rsidRPr="008C6A56" w:rsidRDefault="008C6A56" w:rsidP="008C6A56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limites physiques d’un câble cuivre sont sa catégorie qui varie le débit max et la distance, également l’</w:t>
      </w:r>
      <w:r w:rsidRPr="003135DE">
        <w:rPr>
          <w:rFonts w:cstheme="minorHAnsi"/>
          <w:sz w:val="24"/>
          <w:szCs w:val="24"/>
          <w:u w:val="single"/>
        </w:rPr>
        <w:t>atténuation</w:t>
      </w:r>
      <w:r>
        <w:rPr>
          <w:rFonts w:cstheme="minorHAnsi"/>
          <w:sz w:val="24"/>
          <w:szCs w:val="24"/>
        </w:rPr>
        <w:t xml:space="preserve"> (a besoin de répéteur au-delà de 100m), les </w:t>
      </w:r>
      <w:r w:rsidRPr="003135DE">
        <w:rPr>
          <w:rFonts w:cstheme="minorHAnsi"/>
          <w:sz w:val="24"/>
          <w:szCs w:val="24"/>
          <w:u w:val="single"/>
        </w:rPr>
        <w:t>interférences électromagnétiques (EMI)</w:t>
      </w:r>
      <w:r>
        <w:rPr>
          <w:rFonts w:cstheme="minorHAnsi"/>
          <w:sz w:val="24"/>
          <w:szCs w:val="24"/>
        </w:rPr>
        <w:t xml:space="preserve"> (sensible aux perturbations extérieurs), la </w:t>
      </w:r>
      <w:r w:rsidRPr="003135DE">
        <w:rPr>
          <w:rFonts w:cstheme="minorHAnsi"/>
          <w:sz w:val="24"/>
          <w:szCs w:val="24"/>
          <w:u w:val="single"/>
        </w:rPr>
        <w:t>diaphonie</w:t>
      </w:r>
      <w:r>
        <w:rPr>
          <w:rFonts w:cstheme="minorHAnsi"/>
          <w:sz w:val="24"/>
          <w:szCs w:val="24"/>
        </w:rPr>
        <w:t xml:space="preserve"> (les signaux entre paires peuvent se parasiter), la </w:t>
      </w:r>
      <w:r w:rsidRPr="003135DE">
        <w:rPr>
          <w:rFonts w:cstheme="minorHAnsi"/>
          <w:sz w:val="24"/>
          <w:szCs w:val="24"/>
          <w:u w:val="single"/>
        </w:rPr>
        <w:t>distorsion du signal</w:t>
      </w:r>
      <w:r>
        <w:rPr>
          <w:rFonts w:cstheme="minorHAnsi"/>
          <w:sz w:val="24"/>
          <w:szCs w:val="24"/>
        </w:rPr>
        <w:t xml:space="preserve"> (corrosion, mauvaise qualité, longueur excessive) et son </w:t>
      </w:r>
      <w:r w:rsidRPr="003135DE">
        <w:rPr>
          <w:rFonts w:cstheme="minorHAnsi"/>
          <w:sz w:val="24"/>
          <w:szCs w:val="24"/>
          <w:u w:val="single"/>
        </w:rPr>
        <w:t>poids et encombrement</w:t>
      </w:r>
      <w:r>
        <w:rPr>
          <w:rFonts w:cstheme="minorHAnsi"/>
          <w:sz w:val="24"/>
          <w:szCs w:val="24"/>
        </w:rPr>
        <w:t xml:space="preserve"> (plus lourd et rigides que la fibre).</w:t>
      </w:r>
    </w:p>
    <w:p w:rsidR="00627544" w:rsidRPr="007D6A50" w:rsidRDefault="00627544" w:rsidP="00627544">
      <w:pPr>
        <w:pStyle w:val="Paragraphedeliste"/>
        <w:numPr>
          <w:ilvl w:val="0"/>
          <w:numId w:val="13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D6A50">
        <w:rPr>
          <w:rFonts w:cstheme="minorHAnsi"/>
          <w:i/>
          <w:sz w:val="24"/>
          <w:szCs w:val="24"/>
        </w:rPr>
        <w:t>Si vous deviez faire passer un câble réseau près d’un moteur électrique puissant, lequel choisiriez-vous et pourquoi ?</w:t>
      </w:r>
    </w:p>
    <w:p w:rsidR="00627544" w:rsidRDefault="00FB5350" w:rsidP="00FB5350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Dans ce cas, il faudra choisir entre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400"/>
        <w:gridCol w:w="2235"/>
        <w:gridCol w:w="1568"/>
        <w:gridCol w:w="3499"/>
      </w:tblGrid>
      <w:tr w:rsidR="00FB5350" w:rsidTr="00FB5350">
        <w:tc>
          <w:tcPr>
            <w:tcW w:w="0" w:type="auto"/>
          </w:tcPr>
          <w:p w:rsidR="00FB5350" w:rsidRPr="007B6908" w:rsidRDefault="00FB5350" w:rsidP="00FB5350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6908">
              <w:rPr>
                <w:rFonts w:cstheme="minorHAnsi"/>
                <w:b/>
                <w:sz w:val="24"/>
                <w:szCs w:val="24"/>
              </w:rPr>
              <w:t>Types de câble</w:t>
            </w:r>
          </w:p>
        </w:tc>
        <w:tc>
          <w:tcPr>
            <w:tcW w:w="0" w:type="auto"/>
          </w:tcPr>
          <w:p w:rsidR="00FB5350" w:rsidRPr="007B6908" w:rsidRDefault="00FB5350" w:rsidP="00FB5350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6908">
              <w:rPr>
                <w:rFonts w:cstheme="minorHAnsi"/>
                <w:b/>
                <w:sz w:val="24"/>
                <w:szCs w:val="24"/>
              </w:rPr>
              <w:t>Blindage interne</w:t>
            </w:r>
          </w:p>
        </w:tc>
        <w:tc>
          <w:tcPr>
            <w:tcW w:w="0" w:type="auto"/>
          </w:tcPr>
          <w:p w:rsidR="00FB5350" w:rsidRPr="007B6908" w:rsidRDefault="00FB5350" w:rsidP="00FB5350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6908">
              <w:rPr>
                <w:rFonts w:cstheme="minorHAnsi"/>
                <w:b/>
                <w:sz w:val="24"/>
                <w:szCs w:val="24"/>
              </w:rPr>
              <w:t>Protection EMI</w:t>
            </w:r>
          </w:p>
        </w:tc>
        <w:tc>
          <w:tcPr>
            <w:tcW w:w="0" w:type="auto"/>
          </w:tcPr>
          <w:p w:rsidR="00FB5350" w:rsidRPr="007B6908" w:rsidRDefault="00FB5350" w:rsidP="00FB5350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6908">
              <w:rPr>
                <w:rFonts w:cstheme="minorHAnsi"/>
                <w:b/>
                <w:sz w:val="24"/>
                <w:szCs w:val="24"/>
              </w:rPr>
              <w:t>Pourquoi le choisir ?</w:t>
            </w:r>
          </w:p>
        </w:tc>
      </w:tr>
      <w:tr w:rsidR="00FB5350" w:rsidTr="00FB5350">
        <w:tc>
          <w:tcPr>
            <w:tcW w:w="0" w:type="auto"/>
            <w:vAlign w:val="center"/>
          </w:tcPr>
          <w:p w:rsidR="00FB5350" w:rsidRDefault="00FB5350" w:rsidP="00FB5350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S/FTP</w:t>
            </w:r>
          </w:p>
        </w:tc>
        <w:tc>
          <w:tcPr>
            <w:tcW w:w="0" w:type="auto"/>
            <w:vAlign w:val="center"/>
          </w:tcPr>
          <w:p w:rsidR="00FB5350" w:rsidRDefault="00FB5350" w:rsidP="00FB5350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Tresse + Feuille par paire</w:t>
            </w:r>
          </w:p>
        </w:tc>
        <w:tc>
          <w:tcPr>
            <w:tcW w:w="0" w:type="auto"/>
            <w:vAlign w:val="center"/>
          </w:tcPr>
          <w:p w:rsidR="00FB5350" w:rsidRDefault="00FB5350" w:rsidP="00FB5350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élevée</w:t>
            </w:r>
          </w:p>
        </w:tc>
        <w:tc>
          <w:tcPr>
            <w:tcW w:w="0" w:type="auto"/>
            <w:vAlign w:val="center"/>
          </w:tcPr>
          <w:p w:rsidR="00FB5350" w:rsidRDefault="00FB5350" w:rsidP="00FB5350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Chaque paire est protégée + blindage global</w:t>
            </w:r>
          </w:p>
        </w:tc>
      </w:tr>
      <w:tr w:rsidR="00FB5350" w:rsidTr="00FB5350">
        <w:trPr>
          <w:trHeight w:val="64"/>
        </w:trPr>
        <w:tc>
          <w:tcPr>
            <w:tcW w:w="0" w:type="auto"/>
            <w:vAlign w:val="center"/>
          </w:tcPr>
          <w:p w:rsidR="00FB5350" w:rsidRDefault="00FB5350" w:rsidP="00FB5350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F/FTP</w:t>
            </w:r>
          </w:p>
        </w:tc>
        <w:tc>
          <w:tcPr>
            <w:tcW w:w="0" w:type="auto"/>
            <w:vAlign w:val="center"/>
          </w:tcPr>
          <w:p w:rsidR="00FB5350" w:rsidRDefault="00FB5350" w:rsidP="00FB5350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Feuille par paire + Globale</w:t>
            </w:r>
          </w:p>
        </w:tc>
        <w:tc>
          <w:tcPr>
            <w:tcW w:w="0" w:type="auto"/>
            <w:vAlign w:val="center"/>
          </w:tcPr>
          <w:p w:rsidR="00FB5350" w:rsidRDefault="00FB5350" w:rsidP="00FB5350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Elevée</w:t>
            </w:r>
          </w:p>
        </w:tc>
        <w:tc>
          <w:tcPr>
            <w:tcW w:w="0" w:type="auto"/>
            <w:vAlign w:val="center"/>
          </w:tcPr>
          <w:p w:rsidR="00FB5350" w:rsidRDefault="00FB5350" w:rsidP="00FB5350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Bonne protection, plus souple que S/FTP</w:t>
            </w:r>
          </w:p>
        </w:tc>
      </w:tr>
    </w:tbl>
    <w:p w:rsidR="008E508F" w:rsidRDefault="00FC0619" w:rsidP="008E508F">
      <w:pPr>
        <w:jc w:val="center"/>
        <w:rPr>
          <w:b/>
          <w:sz w:val="28"/>
          <w:szCs w:val="28"/>
          <w:u w:val="single"/>
        </w:rPr>
      </w:pPr>
      <w:r w:rsidRPr="00FC0619">
        <w:rPr>
          <w:b/>
          <w:sz w:val="28"/>
          <w:szCs w:val="28"/>
          <w:u w:val="single"/>
        </w:rPr>
        <w:lastRenderedPageBreak/>
        <w:t>Chapitre 2 : Principe et règle de câblage</w:t>
      </w:r>
    </w:p>
    <w:p w:rsidR="008E508F" w:rsidRDefault="003C46E5" w:rsidP="008E508F">
      <w:pPr>
        <w:pStyle w:val="Paragraphedeliste"/>
        <w:numPr>
          <w:ilvl w:val="0"/>
          <w:numId w:val="18"/>
        </w:numPr>
        <w:jc w:val="center"/>
        <w:rPr>
          <w:i/>
          <w:sz w:val="28"/>
          <w:szCs w:val="28"/>
          <w:u w:val="single"/>
        </w:rPr>
      </w:pPr>
      <w:hyperlink r:id="rId21" w:history="1">
        <w:r w:rsidR="008E508F" w:rsidRPr="003047E3">
          <w:rPr>
            <w:rStyle w:val="Lienhypertexte"/>
            <w:i/>
            <w:sz w:val="28"/>
            <w:szCs w:val="28"/>
          </w:rPr>
          <w:t>Les différentes normes de câblage réseau</w:t>
        </w:r>
      </w:hyperlink>
    </w:p>
    <w:p w:rsidR="008E508F" w:rsidRDefault="008E508F" w:rsidP="008E508F">
      <w:pPr>
        <w:rPr>
          <w:sz w:val="24"/>
          <w:szCs w:val="24"/>
        </w:rPr>
      </w:pPr>
    </w:p>
    <w:p w:rsidR="008E508F" w:rsidRDefault="003047E3" w:rsidP="008E508F">
      <w:pPr>
        <w:rPr>
          <w:sz w:val="24"/>
          <w:szCs w:val="24"/>
        </w:rPr>
      </w:pPr>
      <w:r>
        <w:rPr>
          <w:sz w:val="24"/>
          <w:szCs w:val="24"/>
        </w:rPr>
        <w:t>Les différentes normes pour le câblage réseau sont :</w:t>
      </w:r>
    </w:p>
    <w:p w:rsidR="003047E3" w:rsidRPr="003047E3" w:rsidRDefault="003047E3" w:rsidP="003047E3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6A7D8B">
        <w:rPr>
          <w:b/>
          <w:sz w:val="24"/>
          <w:szCs w:val="24"/>
        </w:rPr>
        <w:t>Le standard EIA/TIA</w:t>
      </w:r>
      <w:r>
        <w:rPr>
          <w:sz w:val="24"/>
          <w:szCs w:val="24"/>
        </w:rPr>
        <w:t> : englobe le câblage informatique des bâtiments commerciaux et notamment les entreprises de télécommunications</w:t>
      </w:r>
    </w:p>
    <w:p w:rsidR="003047E3" w:rsidRPr="003047E3" w:rsidRDefault="003047E3" w:rsidP="003047E3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6A7D8B">
        <w:rPr>
          <w:b/>
          <w:sz w:val="24"/>
          <w:szCs w:val="24"/>
        </w:rPr>
        <w:t>La norme ISO</w:t>
      </w:r>
      <w:r w:rsidR="0020248F">
        <w:rPr>
          <w:b/>
          <w:sz w:val="24"/>
          <w:szCs w:val="24"/>
        </w:rPr>
        <w:t>/IEC</w:t>
      </w:r>
      <w:r w:rsidRPr="006A7D8B">
        <w:rPr>
          <w:b/>
          <w:sz w:val="24"/>
          <w:szCs w:val="24"/>
        </w:rPr>
        <w:t xml:space="preserve"> 11801</w:t>
      </w:r>
      <w:r w:rsidRPr="003047E3">
        <w:rPr>
          <w:sz w:val="24"/>
          <w:szCs w:val="24"/>
        </w:rPr>
        <w:t> :</w:t>
      </w:r>
      <w:r>
        <w:rPr>
          <w:sz w:val="24"/>
          <w:szCs w:val="24"/>
        </w:rPr>
        <w:t xml:space="preserve"> régit le système de câblage informatique de manière générale, que ce soit sur la topologie, les matériels ou la qualité du réseau</w:t>
      </w:r>
    </w:p>
    <w:p w:rsidR="008E508F" w:rsidRDefault="003047E3" w:rsidP="008E508F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6A7D8B">
        <w:rPr>
          <w:b/>
          <w:sz w:val="24"/>
          <w:szCs w:val="24"/>
        </w:rPr>
        <w:t>La norme EN 50 173</w:t>
      </w:r>
      <w:r w:rsidRPr="003047E3">
        <w:rPr>
          <w:sz w:val="24"/>
          <w:szCs w:val="24"/>
        </w:rPr>
        <w:t> :</w:t>
      </w:r>
      <w:r>
        <w:rPr>
          <w:sz w:val="24"/>
          <w:szCs w:val="24"/>
        </w:rPr>
        <w:t xml:space="preserve"> apporte quelques précisions en plus sur la norme ISO 11801</w:t>
      </w:r>
    </w:p>
    <w:p w:rsidR="00673580" w:rsidRDefault="00673580" w:rsidP="00DD52A1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b/>
          <w:sz w:val="24"/>
          <w:szCs w:val="24"/>
        </w:rPr>
        <w:t>Norme T568A</w:t>
      </w:r>
      <w:r w:rsidR="00DD52A1">
        <w:rPr>
          <w:b/>
          <w:sz w:val="24"/>
          <w:szCs w:val="24"/>
        </w:rPr>
        <w:t xml:space="preserve"> et</w:t>
      </w:r>
      <w:r>
        <w:rPr>
          <w:b/>
          <w:sz w:val="24"/>
          <w:szCs w:val="24"/>
        </w:rPr>
        <w:t> </w:t>
      </w:r>
      <w:r w:rsidR="00DD52A1" w:rsidRPr="00673580">
        <w:rPr>
          <w:b/>
          <w:sz w:val="24"/>
          <w:szCs w:val="24"/>
        </w:rPr>
        <w:t>T568B</w:t>
      </w:r>
    </w:p>
    <w:p w:rsidR="008E508F" w:rsidRPr="008E508F" w:rsidRDefault="00D00B45" w:rsidP="008E50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2732</wp:posOffset>
            </wp:positionV>
            <wp:extent cx="2144395" cy="2392680"/>
            <wp:effectExtent l="0" t="0" r="8255" b="762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08F" w:rsidRDefault="008E508F" w:rsidP="008E508F">
      <w:pPr>
        <w:pStyle w:val="Paragraphedeliste"/>
        <w:numPr>
          <w:ilvl w:val="0"/>
          <w:numId w:val="18"/>
        </w:numPr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Les conditions pour faire un bon câblage réseau</w:t>
      </w:r>
    </w:p>
    <w:p w:rsidR="00E91C27" w:rsidRPr="00E91C27" w:rsidRDefault="00E91C27" w:rsidP="00E91C27">
      <w:pPr>
        <w:rPr>
          <w:sz w:val="24"/>
          <w:szCs w:val="24"/>
        </w:rPr>
      </w:pPr>
    </w:p>
    <w:p w:rsidR="00E91C27" w:rsidRDefault="00154C61" w:rsidP="00E91C27">
      <w:pPr>
        <w:rPr>
          <w:sz w:val="24"/>
          <w:szCs w:val="24"/>
        </w:rPr>
      </w:pPr>
      <w:r>
        <w:rPr>
          <w:sz w:val="24"/>
          <w:szCs w:val="24"/>
        </w:rPr>
        <w:t>Les conditions pour un bon câblage réseau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5"/>
        <w:gridCol w:w="5152"/>
      </w:tblGrid>
      <w:tr w:rsidR="0020248F" w:rsidTr="0020248F">
        <w:tc>
          <w:tcPr>
            <w:tcW w:w="0" w:type="auto"/>
          </w:tcPr>
          <w:p w:rsidR="0020248F" w:rsidRPr="007B6908" w:rsidRDefault="0020248F" w:rsidP="0020248F">
            <w:pPr>
              <w:jc w:val="center"/>
              <w:rPr>
                <w:b/>
                <w:sz w:val="24"/>
                <w:szCs w:val="24"/>
              </w:rPr>
            </w:pPr>
            <w:r w:rsidRPr="007B6908">
              <w:rPr>
                <w:b/>
                <w:sz w:val="24"/>
                <w:szCs w:val="24"/>
              </w:rPr>
              <w:t>Critère</w:t>
            </w:r>
          </w:p>
        </w:tc>
        <w:tc>
          <w:tcPr>
            <w:tcW w:w="0" w:type="auto"/>
          </w:tcPr>
          <w:p w:rsidR="0020248F" w:rsidRPr="007B6908" w:rsidRDefault="0020248F" w:rsidP="0020248F">
            <w:pPr>
              <w:jc w:val="center"/>
              <w:rPr>
                <w:b/>
                <w:sz w:val="24"/>
                <w:szCs w:val="24"/>
              </w:rPr>
            </w:pPr>
            <w:r w:rsidRPr="007B6908">
              <w:rPr>
                <w:b/>
                <w:sz w:val="24"/>
                <w:szCs w:val="24"/>
              </w:rPr>
              <w:t>Pourquoi c’est important</w:t>
            </w:r>
          </w:p>
        </w:tc>
      </w:tr>
      <w:tr w:rsidR="0020248F" w:rsidTr="0020248F">
        <w:tc>
          <w:tcPr>
            <w:tcW w:w="0" w:type="auto"/>
            <w:vAlign w:val="center"/>
          </w:tcPr>
          <w:p w:rsidR="0020248F" w:rsidRDefault="0020248F" w:rsidP="002024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du bon câble</w:t>
            </w:r>
          </w:p>
        </w:tc>
        <w:tc>
          <w:tcPr>
            <w:tcW w:w="0" w:type="auto"/>
            <w:vAlign w:val="center"/>
          </w:tcPr>
          <w:p w:rsidR="0020248F" w:rsidRDefault="0020248F" w:rsidP="00202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Cat6/Cat6a/Fibre selon débit et distance</w:t>
            </w:r>
          </w:p>
        </w:tc>
      </w:tr>
      <w:tr w:rsidR="0020248F" w:rsidTr="0020248F">
        <w:tc>
          <w:tcPr>
            <w:tcW w:w="0" w:type="auto"/>
            <w:vAlign w:val="center"/>
          </w:tcPr>
          <w:p w:rsidR="0020248F" w:rsidRDefault="0020248F" w:rsidP="002024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 des normes</w:t>
            </w:r>
          </w:p>
        </w:tc>
        <w:tc>
          <w:tcPr>
            <w:tcW w:w="0" w:type="auto"/>
            <w:vAlign w:val="center"/>
          </w:tcPr>
          <w:p w:rsidR="0020248F" w:rsidRDefault="0020248F" w:rsidP="00202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TIA-568, ISO/IEC 11801 -&gt; compatibilité et sécurité</w:t>
            </w:r>
          </w:p>
        </w:tc>
      </w:tr>
      <w:tr w:rsidR="0020248F" w:rsidTr="0020248F">
        <w:tc>
          <w:tcPr>
            <w:tcW w:w="0" w:type="auto"/>
            <w:vAlign w:val="center"/>
          </w:tcPr>
          <w:p w:rsidR="0020248F" w:rsidRDefault="0020248F" w:rsidP="002024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Longueur maîtrisée</w:t>
            </w:r>
          </w:p>
        </w:tc>
        <w:tc>
          <w:tcPr>
            <w:tcW w:w="0" w:type="auto"/>
            <w:vAlign w:val="center"/>
          </w:tcPr>
          <w:p w:rsidR="00C16F32" w:rsidRDefault="0020248F" w:rsidP="00202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Inférieur ou égale à 100m pour cuivre</w:t>
            </w:r>
          </w:p>
          <w:p w:rsidR="0020248F" w:rsidRDefault="0020248F" w:rsidP="00202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Inférieur ou égale à 40km pour fibre</w:t>
            </w:r>
          </w:p>
        </w:tc>
      </w:tr>
      <w:tr w:rsidR="0020248F" w:rsidTr="0020248F">
        <w:tc>
          <w:tcPr>
            <w:tcW w:w="0" w:type="auto"/>
            <w:vAlign w:val="center"/>
          </w:tcPr>
          <w:p w:rsidR="0020248F" w:rsidRDefault="0020248F" w:rsidP="002024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Blindage adapté</w:t>
            </w:r>
          </w:p>
        </w:tc>
        <w:tc>
          <w:tcPr>
            <w:tcW w:w="0" w:type="auto"/>
            <w:vAlign w:val="center"/>
          </w:tcPr>
          <w:p w:rsidR="0020248F" w:rsidRDefault="0020248F" w:rsidP="00202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UTP, FTP, S/FTP selon niveau d’interférences EMI</w:t>
            </w:r>
          </w:p>
        </w:tc>
      </w:tr>
      <w:tr w:rsidR="0020248F" w:rsidTr="0020248F">
        <w:tc>
          <w:tcPr>
            <w:tcW w:w="0" w:type="auto"/>
            <w:vAlign w:val="center"/>
          </w:tcPr>
          <w:p w:rsidR="0020248F" w:rsidRDefault="0020248F" w:rsidP="002024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Sertissage de qualité</w:t>
            </w:r>
          </w:p>
        </w:tc>
        <w:tc>
          <w:tcPr>
            <w:tcW w:w="0" w:type="auto"/>
            <w:vAlign w:val="center"/>
          </w:tcPr>
          <w:p w:rsidR="0020248F" w:rsidRDefault="0020248F" w:rsidP="00202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Connecteurs RJ45 bien alignés et testés</w:t>
            </w:r>
          </w:p>
        </w:tc>
      </w:tr>
      <w:tr w:rsidR="0020248F" w:rsidTr="0020248F">
        <w:tc>
          <w:tcPr>
            <w:tcW w:w="0" w:type="auto"/>
            <w:vAlign w:val="center"/>
          </w:tcPr>
          <w:p w:rsidR="0020248F" w:rsidRDefault="0020248F" w:rsidP="002024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Séparation des câbles</w:t>
            </w:r>
          </w:p>
        </w:tc>
        <w:tc>
          <w:tcPr>
            <w:tcW w:w="0" w:type="auto"/>
            <w:vAlign w:val="center"/>
          </w:tcPr>
          <w:p w:rsidR="0020248F" w:rsidRDefault="0020248F" w:rsidP="00202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Eviter proximité avec câbles électriques</w:t>
            </w:r>
          </w:p>
        </w:tc>
      </w:tr>
      <w:tr w:rsidR="0020248F" w:rsidTr="0020248F">
        <w:tc>
          <w:tcPr>
            <w:tcW w:w="0" w:type="auto"/>
            <w:vAlign w:val="center"/>
          </w:tcPr>
          <w:p w:rsidR="0020248F" w:rsidRDefault="0020248F" w:rsidP="002024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 du rayon de courbure</w:t>
            </w:r>
          </w:p>
        </w:tc>
        <w:tc>
          <w:tcPr>
            <w:tcW w:w="0" w:type="auto"/>
            <w:vAlign w:val="center"/>
          </w:tcPr>
          <w:p w:rsidR="0020248F" w:rsidRDefault="0020248F" w:rsidP="00202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Eviter perte de signal ou casse interne</w:t>
            </w:r>
          </w:p>
        </w:tc>
      </w:tr>
    </w:tbl>
    <w:p w:rsidR="009D1577" w:rsidRDefault="009D1577" w:rsidP="00E91C27">
      <w:pPr>
        <w:rPr>
          <w:sz w:val="24"/>
          <w:szCs w:val="24"/>
        </w:rPr>
      </w:pPr>
    </w:p>
    <w:p w:rsidR="006A5DB3" w:rsidRDefault="006A5DB3" w:rsidP="00E91C27">
      <w:pPr>
        <w:rPr>
          <w:sz w:val="24"/>
          <w:szCs w:val="24"/>
        </w:rPr>
      </w:pPr>
      <w:r>
        <w:rPr>
          <w:sz w:val="24"/>
          <w:szCs w:val="24"/>
        </w:rPr>
        <w:t xml:space="preserve">Avec une bonne </w:t>
      </w:r>
      <w:r w:rsidR="009B66CA">
        <w:rPr>
          <w:sz w:val="24"/>
          <w:szCs w:val="24"/>
        </w:rPr>
        <w:t>pratique</w:t>
      </w:r>
      <w:r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4"/>
        <w:gridCol w:w="4810"/>
      </w:tblGrid>
      <w:tr w:rsidR="006A5DB3" w:rsidTr="006A5DB3">
        <w:tc>
          <w:tcPr>
            <w:tcW w:w="0" w:type="auto"/>
          </w:tcPr>
          <w:p w:rsidR="006A5DB3" w:rsidRPr="007B6908" w:rsidRDefault="006A5DB3" w:rsidP="006A5DB3">
            <w:pPr>
              <w:jc w:val="center"/>
              <w:rPr>
                <w:b/>
                <w:sz w:val="24"/>
                <w:szCs w:val="24"/>
              </w:rPr>
            </w:pPr>
            <w:r w:rsidRPr="007B6908">
              <w:rPr>
                <w:b/>
                <w:sz w:val="24"/>
                <w:szCs w:val="24"/>
              </w:rPr>
              <w:t>Bonnes pratiques</w:t>
            </w:r>
          </w:p>
        </w:tc>
        <w:tc>
          <w:tcPr>
            <w:tcW w:w="0" w:type="auto"/>
          </w:tcPr>
          <w:p w:rsidR="006A5DB3" w:rsidRPr="007B6908" w:rsidRDefault="006A5DB3" w:rsidP="006A5DB3">
            <w:pPr>
              <w:jc w:val="center"/>
              <w:rPr>
                <w:b/>
                <w:sz w:val="24"/>
                <w:szCs w:val="24"/>
              </w:rPr>
            </w:pPr>
            <w:r w:rsidRPr="007B6908">
              <w:rPr>
                <w:b/>
                <w:sz w:val="24"/>
                <w:szCs w:val="24"/>
              </w:rPr>
              <w:t>Explications</w:t>
            </w:r>
          </w:p>
        </w:tc>
      </w:tr>
      <w:tr w:rsidR="006A5DB3" w:rsidTr="006A5DB3">
        <w:tc>
          <w:tcPr>
            <w:tcW w:w="0" w:type="auto"/>
            <w:vAlign w:val="center"/>
          </w:tcPr>
          <w:p w:rsidR="006A5DB3" w:rsidRDefault="006A5DB3" w:rsidP="006A5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Organisation des câbles</w:t>
            </w:r>
          </w:p>
        </w:tc>
        <w:tc>
          <w:tcPr>
            <w:tcW w:w="0" w:type="auto"/>
            <w:vAlign w:val="center"/>
          </w:tcPr>
          <w:p w:rsidR="006A5DB3" w:rsidRDefault="006A5DB3" w:rsidP="006A5D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Goulottes, chemins de câbles, attaches souples</w:t>
            </w:r>
          </w:p>
        </w:tc>
      </w:tr>
      <w:tr w:rsidR="006A5DB3" w:rsidTr="006A5DB3">
        <w:tc>
          <w:tcPr>
            <w:tcW w:w="0" w:type="auto"/>
            <w:vAlign w:val="center"/>
          </w:tcPr>
          <w:p w:rsidR="006A5DB3" w:rsidRDefault="006A5DB3" w:rsidP="006A5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Etiquetage clair</w:t>
            </w:r>
          </w:p>
        </w:tc>
        <w:tc>
          <w:tcPr>
            <w:tcW w:w="0" w:type="auto"/>
            <w:vAlign w:val="center"/>
          </w:tcPr>
          <w:p w:rsidR="006A5DB3" w:rsidRDefault="006A5DB3" w:rsidP="006A5D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Facilite maintenance et dépannage</w:t>
            </w:r>
          </w:p>
        </w:tc>
      </w:tr>
      <w:tr w:rsidR="006A5DB3" w:rsidTr="006A5DB3">
        <w:tc>
          <w:tcPr>
            <w:tcW w:w="0" w:type="auto"/>
            <w:vAlign w:val="center"/>
          </w:tcPr>
          <w:p w:rsidR="006A5DB3" w:rsidRDefault="006A5DB3" w:rsidP="006A5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après installation</w:t>
            </w:r>
          </w:p>
        </w:tc>
        <w:tc>
          <w:tcPr>
            <w:tcW w:w="0" w:type="auto"/>
            <w:vAlign w:val="center"/>
          </w:tcPr>
          <w:p w:rsidR="006A5DB3" w:rsidRDefault="006A5DB3" w:rsidP="006A5D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 du débit, continuité, erreurs</w:t>
            </w:r>
          </w:p>
        </w:tc>
      </w:tr>
      <w:tr w:rsidR="006A5DB3" w:rsidTr="006A5DB3">
        <w:tc>
          <w:tcPr>
            <w:tcW w:w="0" w:type="auto"/>
            <w:vAlign w:val="center"/>
          </w:tcPr>
          <w:p w:rsidR="006A5DB3" w:rsidRDefault="006A5DB3" w:rsidP="006A5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vAlign w:val="center"/>
          </w:tcPr>
          <w:p w:rsidR="006A5DB3" w:rsidRDefault="006A5DB3" w:rsidP="006A5D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Schémas, longueurs, points de terminaison</w:t>
            </w:r>
          </w:p>
        </w:tc>
      </w:tr>
      <w:tr w:rsidR="006A5DB3" w:rsidTr="006A5DB3">
        <w:tc>
          <w:tcPr>
            <w:tcW w:w="0" w:type="auto"/>
            <w:vAlign w:val="center"/>
          </w:tcPr>
          <w:p w:rsidR="006A5DB3" w:rsidRDefault="006A5DB3" w:rsidP="006A5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Prévoir l’évolution</w:t>
            </w:r>
          </w:p>
        </w:tc>
        <w:tc>
          <w:tcPr>
            <w:tcW w:w="0" w:type="auto"/>
            <w:vAlign w:val="center"/>
          </w:tcPr>
          <w:p w:rsidR="006A5DB3" w:rsidRDefault="006A5DB3" w:rsidP="006A5D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Installer plus de prises que nécessaire</w:t>
            </w:r>
          </w:p>
        </w:tc>
      </w:tr>
    </w:tbl>
    <w:p w:rsidR="006A5DB3" w:rsidRDefault="006A5DB3" w:rsidP="00E91C27">
      <w:pPr>
        <w:rPr>
          <w:sz w:val="24"/>
          <w:szCs w:val="24"/>
        </w:rPr>
      </w:pPr>
    </w:p>
    <w:p w:rsidR="00872D2F" w:rsidRPr="007B6908" w:rsidRDefault="00872D2F" w:rsidP="00872D2F">
      <w:pPr>
        <w:pStyle w:val="Paragraphedeliste"/>
        <w:numPr>
          <w:ilvl w:val="0"/>
          <w:numId w:val="21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Pourquoi les normes T568A et T568B existent-elles toutes les deux ?</w:t>
      </w:r>
    </w:p>
    <w:p w:rsidR="006F3E20" w:rsidRDefault="003C46E5" w:rsidP="00872D2F">
      <w:pPr>
        <w:spacing w:after="200" w:line="276" w:lineRule="auto"/>
        <w:ind w:left="360"/>
        <w:rPr>
          <w:rFonts w:cstheme="minorHAnsi"/>
          <w:sz w:val="24"/>
          <w:szCs w:val="24"/>
        </w:rPr>
      </w:pPr>
      <w:hyperlink r:id="rId23" w:history="1">
        <w:r w:rsidR="006F3E20" w:rsidRPr="006F3E20">
          <w:rPr>
            <w:rStyle w:val="Lienhypertexte"/>
            <w:rFonts w:cstheme="minorHAnsi"/>
            <w:sz w:val="24"/>
            <w:szCs w:val="24"/>
          </w:rPr>
          <w:t>Les normes T568A et T568B</w:t>
        </w:r>
      </w:hyperlink>
      <w:r w:rsidR="00F9312A">
        <w:rPr>
          <w:rFonts w:cstheme="minorHAnsi"/>
          <w:sz w:val="24"/>
          <w:szCs w:val="24"/>
        </w:rPr>
        <w:t>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906"/>
        <w:gridCol w:w="5796"/>
      </w:tblGrid>
      <w:tr w:rsidR="00F9312A" w:rsidTr="00F9312A">
        <w:tc>
          <w:tcPr>
            <w:tcW w:w="0" w:type="auto"/>
          </w:tcPr>
          <w:p w:rsidR="00F9312A" w:rsidRPr="007B6908" w:rsidRDefault="00F9312A" w:rsidP="00F9312A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6908">
              <w:rPr>
                <w:rFonts w:cstheme="minorHAnsi"/>
                <w:b/>
                <w:sz w:val="24"/>
                <w:szCs w:val="24"/>
              </w:rPr>
              <w:t>Raison principale</w:t>
            </w:r>
          </w:p>
        </w:tc>
        <w:tc>
          <w:tcPr>
            <w:tcW w:w="0" w:type="auto"/>
          </w:tcPr>
          <w:p w:rsidR="00F9312A" w:rsidRPr="007B6908" w:rsidRDefault="00F9312A" w:rsidP="00F9312A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6908">
              <w:rPr>
                <w:rFonts w:cstheme="minorHAnsi"/>
                <w:b/>
                <w:sz w:val="24"/>
                <w:szCs w:val="24"/>
              </w:rPr>
              <w:t>Explication</w:t>
            </w:r>
          </w:p>
        </w:tc>
      </w:tr>
      <w:tr w:rsidR="00F9312A" w:rsidTr="00F9312A">
        <w:tc>
          <w:tcPr>
            <w:tcW w:w="0" w:type="auto"/>
            <w:vAlign w:val="center"/>
          </w:tcPr>
          <w:p w:rsidR="00F9312A" w:rsidRDefault="00F9312A" w:rsidP="00F9312A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Compatibilité avec anciens systèmes</w:t>
            </w:r>
          </w:p>
        </w:tc>
        <w:tc>
          <w:tcPr>
            <w:tcW w:w="0" w:type="auto"/>
            <w:vAlign w:val="center"/>
          </w:tcPr>
          <w:p w:rsidR="00F9312A" w:rsidRDefault="00F9312A" w:rsidP="00F9312A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T568A est compatible avec les anciens câblages téléphoniques (USOC)</w:t>
            </w:r>
          </w:p>
        </w:tc>
      </w:tr>
      <w:tr w:rsidR="00F9312A" w:rsidTr="00F9312A">
        <w:tc>
          <w:tcPr>
            <w:tcW w:w="0" w:type="auto"/>
            <w:vAlign w:val="center"/>
          </w:tcPr>
          <w:p w:rsidR="00F9312A" w:rsidRDefault="00F9312A" w:rsidP="00F9312A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Préférence commerciale</w:t>
            </w:r>
          </w:p>
        </w:tc>
        <w:tc>
          <w:tcPr>
            <w:tcW w:w="0" w:type="auto"/>
            <w:vAlign w:val="center"/>
          </w:tcPr>
          <w:p w:rsidR="00F9312A" w:rsidRDefault="00F9312A" w:rsidP="00F9312A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T568B est dérivée du standard AT&amp;T 258A, largement adopté dans les entreprises</w:t>
            </w:r>
          </w:p>
        </w:tc>
      </w:tr>
      <w:tr w:rsidR="00F9312A" w:rsidTr="00F9312A">
        <w:tc>
          <w:tcPr>
            <w:tcW w:w="0" w:type="auto"/>
            <w:vAlign w:val="center"/>
          </w:tcPr>
          <w:p w:rsidR="00F9312A" w:rsidRDefault="00F9312A" w:rsidP="00F9312A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Flexibilité d’installation</w:t>
            </w:r>
          </w:p>
        </w:tc>
        <w:tc>
          <w:tcPr>
            <w:tcW w:w="0" w:type="auto"/>
            <w:vAlign w:val="center"/>
          </w:tcPr>
          <w:p w:rsidR="00F9312A" w:rsidRDefault="00F9312A" w:rsidP="00F9312A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 de créer des câbles croisés (T568A d’un côté, T568B de l’autre)</w:t>
            </w:r>
          </w:p>
        </w:tc>
      </w:tr>
      <w:tr w:rsidR="00F9312A" w:rsidTr="00F9312A">
        <w:tc>
          <w:tcPr>
            <w:tcW w:w="0" w:type="auto"/>
            <w:vAlign w:val="center"/>
          </w:tcPr>
          <w:p w:rsidR="00F9312A" w:rsidRDefault="00F9312A" w:rsidP="00F9312A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Normes fédérales</w:t>
            </w:r>
          </w:p>
        </w:tc>
        <w:tc>
          <w:tcPr>
            <w:tcW w:w="0" w:type="auto"/>
            <w:vAlign w:val="center"/>
          </w:tcPr>
          <w:p w:rsidR="00F9312A" w:rsidRDefault="00F9312A" w:rsidP="00F9312A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T568A est souvent exigée dans les projets gouvernementaux aux Etats-Unis</w:t>
            </w:r>
          </w:p>
        </w:tc>
      </w:tr>
      <w:tr w:rsidR="00F9312A" w:rsidTr="00F9312A">
        <w:tc>
          <w:tcPr>
            <w:tcW w:w="0" w:type="auto"/>
            <w:vAlign w:val="center"/>
          </w:tcPr>
          <w:p w:rsidR="00F9312A" w:rsidRDefault="00F9312A" w:rsidP="00F9312A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Uniformité selon les fabricants</w:t>
            </w:r>
          </w:p>
        </w:tc>
        <w:tc>
          <w:tcPr>
            <w:tcW w:w="0" w:type="auto"/>
            <w:vAlign w:val="center"/>
          </w:tcPr>
          <w:p w:rsidR="00F9312A" w:rsidRDefault="00F9312A" w:rsidP="00F9312A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Certains équipement réseau sont </w:t>
            </w:r>
            <w:r w:rsidR="009F3D50">
              <w:rPr>
                <w:rFonts w:cstheme="minorHAnsi"/>
                <w:sz w:val="24"/>
                <w:szCs w:val="24"/>
              </w:rPr>
              <w:t>pré-câblés</w:t>
            </w:r>
            <w:r>
              <w:rPr>
                <w:rFonts w:cstheme="minorHAnsi"/>
                <w:sz w:val="24"/>
                <w:szCs w:val="24"/>
              </w:rPr>
              <w:t xml:space="preserve"> en T568B</w:t>
            </w:r>
          </w:p>
        </w:tc>
      </w:tr>
    </w:tbl>
    <w:p w:rsidR="006F3E20" w:rsidRDefault="006F3E20" w:rsidP="009F3D50">
      <w:pPr>
        <w:spacing w:after="200" w:line="276" w:lineRule="auto"/>
        <w:rPr>
          <w:rFonts w:cstheme="minorHAnsi"/>
          <w:sz w:val="24"/>
          <w:szCs w:val="24"/>
        </w:rPr>
      </w:pPr>
    </w:p>
    <w:p w:rsidR="00E57460" w:rsidRPr="007B6908" w:rsidRDefault="00872D2F" w:rsidP="0067717F">
      <w:pPr>
        <w:pStyle w:val="Paragraphedeliste"/>
        <w:numPr>
          <w:ilvl w:val="0"/>
          <w:numId w:val="21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Si l’on câble une prise murale en T568A et l’autre en T568B, que va-t-il se passer ?</w:t>
      </w:r>
    </w:p>
    <w:p w:rsidR="00E57460" w:rsidRDefault="0067717F" w:rsidP="00E57460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 devient un câble croisé (crossover), utilisé pour connecter deux équipements identiques.</w:t>
      </w:r>
    </w:p>
    <w:p w:rsidR="00E57460" w:rsidRPr="00E57460" w:rsidRDefault="0067717F" w:rsidP="0067717F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Également il a un risque ! Une absence de connexion ou de lien réseau, des erreurs de transmission ou instabilité.</w:t>
      </w:r>
    </w:p>
    <w:p w:rsidR="00872D2F" w:rsidRPr="007B6908" w:rsidRDefault="00872D2F" w:rsidP="00872D2F">
      <w:pPr>
        <w:pStyle w:val="Paragraphedeliste"/>
        <w:numPr>
          <w:ilvl w:val="0"/>
          <w:numId w:val="21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Pourquoi les longueurs maximales sont-elles limitées à 100 m pour l’Ethernet cuivre ?</w:t>
      </w:r>
    </w:p>
    <w:p w:rsidR="002877AF" w:rsidRDefault="002877AF" w:rsidP="002877AF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dessous de 100m :</w:t>
      </w:r>
    </w:p>
    <w:p w:rsidR="002877AF" w:rsidRPr="00430DCF" w:rsidRDefault="00430DCF" w:rsidP="00430DCF">
      <w:pPr>
        <w:pStyle w:val="Paragraphedeliste"/>
        <w:numPr>
          <w:ilvl w:val="0"/>
          <w:numId w:val="22"/>
        </w:numPr>
        <w:spacing w:after="200" w:line="276" w:lineRule="auto"/>
        <w:rPr>
          <w:rFonts w:cstheme="minorHAnsi"/>
          <w:sz w:val="24"/>
          <w:szCs w:val="24"/>
        </w:rPr>
      </w:pPr>
      <w:r w:rsidRPr="00430DCF">
        <w:rPr>
          <w:rFonts w:cstheme="minorHAnsi"/>
          <w:sz w:val="24"/>
          <w:szCs w:val="24"/>
        </w:rPr>
        <w:t>Faible atténuation du signal</w:t>
      </w:r>
      <w:r>
        <w:rPr>
          <w:rFonts w:cstheme="minorHAnsi"/>
          <w:sz w:val="24"/>
          <w:szCs w:val="24"/>
        </w:rPr>
        <w:t xml:space="preserve"> (perte de puissance)</w:t>
      </w:r>
    </w:p>
    <w:p w:rsidR="00430DCF" w:rsidRPr="00430DCF" w:rsidRDefault="00430DCF" w:rsidP="00430DCF">
      <w:pPr>
        <w:pStyle w:val="Paragraphedeliste"/>
        <w:numPr>
          <w:ilvl w:val="0"/>
          <w:numId w:val="22"/>
        </w:numPr>
        <w:spacing w:after="200" w:line="276" w:lineRule="auto"/>
        <w:rPr>
          <w:rFonts w:cstheme="minorHAnsi"/>
          <w:sz w:val="24"/>
          <w:szCs w:val="24"/>
        </w:rPr>
      </w:pPr>
      <w:r w:rsidRPr="00430DCF">
        <w:rPr>
          <w:rFonts w:cstheme="minorHAnsi"/>
          <w:sz w:val="24"/>
          <w:szCs w:val="24"/>
        </w:rPr>
        <w:t>Intégrité du signal</w:t>
      </w:r>
      <w:r>
        <w:rPr>
          <w:rFonts w:cstheme="minorHAnsi"/>
          <w:sz w:val="24"/>
          <w:szCs w:val="24"/>
        </w:rPr>
        <w:t xml:space="preserve"> (moins de bruit, diaphonie)</w:t>
      </w:r>
    </w:p>
    <w:p w:rsidR="00430DCF" w:rsidRPr="00430DCF" w:rsidRDefault="00430DCF" w:rsidP="00430DCF">
      <w:pPr>
        <w:pStyle w:val="Paragraphedeliste"/>
        <w:numPr>
          <w:ilvl w:val="0"/>
          <w:numId w:val="22"/>
        </w:numPr>
        <w:spacing w:after="200" w:line="276" w:lineRule="auto"/>
        <w:rPr>
          <w:rFonts w:cstheme="minorHAnsi"/>
          <w:sz w:val="24"/>
          <w:szCs w:val="24"/>
        </w:rPr>
      </w:pPr>
      <w:r w:rsidRPr="00430DCF">
        <w:rPr>
          <w:rFonts w:cstheme="minorHAnsi"/>
          <w:sz w:val="24"/>
          <w:szCs w:val="24"/>
        </w:rPr>
        <w:t>Temps de propagation maîtrisé</w:t>
      </w:r>
      <w:r>
        <w:rPr>
          <w:rFonts w:cstheme="minorHAnsi"/>
          <w:sz w:val="24"/>
          <w:szCs w:val="24"/>
        </w:rPr>
        <w:t xml:space="preserve"> (évite les retards et erreurs)</w:t>
      </w:r>
    </w:p>
    <w:p w:rsidR="002877AF" w:rsidRDefault="002877AF" w:rsidP="002877AF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Au-dessus de 100m :</w:t>
      </w:r>
    </w:p>
    <w:p w:rsidR="00430DCF" w:rsidRPr="00430DCF" w:rsidRDefault="00430DCF" w:rsidP="00430DCF">
      <w:pPr>
        <w:pStyle w:val="Paragraphedeliste"/>
        <w:numPr>
          <w:ilvl w:val="0"/>
          <w:numId w:val="23"/>
        </w:numPr>
        <w:spacing w:after="200" w:line="276" w:lineRule="auto"/>
        <w:rPr>
          <w:rFonts w:cstheme="minorHAnsi"/>
          <w:sz w:val="24"/>
          <w:szCs w:val="24"/>
        </w:rPr>
      </w:pPr>
      <w:r w:rsidRPr="00430DCF">
        <w:rPr>
          <w:rFonts w:cstheme="minorHAnsi"/>
          <w:sz w:val="24"/>
          <w:szCs w:val="24"/>
        </w:rPr>
        <w:t>Le signal devient trop faible</w:t>
      </w:r>
    </w:p>
    <w:p w:rsidR="00430DCF" w:rsidRPr="00430DCF" w:rsidRDefault="00430DCF" w:rsidP="00430DCF">
      <w:pPr>
        <w:pStyle w:val="Paragraphedeliste"/>
        <w:numPr>
          <w:ilvl w:val="0"/>
          <w:numId w:val="23"/>
        </w:numPr>
        <w:spacing w:after="200" w:line="276" w:lineRule="auto"/>
        <w:rPr>
          <w:rFonts w:cstheme="minorHAnsi"/>
          <w:sz w:val="24"/>
          <w:szCs w:val="24"/>
        </w:rPr>
      </w:pPr>
      <w:r w:rsidRPr="00430DCF">
        <w:rPr>
          <w:rFonts w:cstheme="minorHAnsi"/>
          <w:sz w:val="24"/>
          <w:szCs w:val="24"/>
        </w:rPr>
        <w:lastRenderedPageBreak/>
        <w:t>Le débit peut chuter</w:t>
      </w:r>
    </w:p>
    <w:p w:rsidR="00757518" w:rsidRPr="00757518" w:rsidRDefault="00430DCF" w:rsidP="00757518">
      <w:pPr>
        <w:pStyle w:val="Paragraphedeliste"/>
        <w:numPr>
          <w:ilvl w:val="0"/>
          <w:numId w:val="23"/>
        </w:numPr>
        <w:spacing w:after="200" w:line="276" w:lineRule="auto"/>
        <w:rPr>
          <w:rFonts w:cstheme="minorHAnsi"/>
          <w:sz w:val="24"/>
          <w:szCs w:val="24"/>
        </w:rPr>
      </w:pPr>
      <w:r w:rsidRPr="00430DCF">
        <w:rPr>
          <w:rFonts w:cstheme="minorHAnsi"/>
          <w:sz w:val="24"/>
          <w:szCs w:val="24"/>
        </w:rPr>
        <w:t>Des erreurs de transmission apparaissent</w:t>
      </w:r>
      <w:r w:rsidR="00757518">
        <w:rPr>
          <w:rFonts w:cstheme="minorHAnsi"/>
          <w:sz w:val="24"/>
          <w:szCs w:val="24"/>
        </w:rPr>
        <w:br/>
      </w:r>
    </w:p>
    <w:p w:rsidR="00872D2F" w:rsidRPr="007B6908" w:rsidRDefault="00872D2F" w:rsidP="00872D2F">
      <w:pPr>
        <w:pStyle w:val="Paragraphedeliste"/>
        <w:numPr>
          <w:ilvl w:val="0"/>
          <w:numId w:val="21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Pourquoi est-il important de respecter le rayon de courbure d’une fibre ?</w:t>
      </w:r>
    </w:p>
    <w:p w:rsidR="00995F06" w:rsidRDefault="00757518" w:rsidP="00995F06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fibre optique transmet la lumière par réflexion interne.</w:t>
      </w:r>
    </w:p>
    <w:p w:rsidR="00757518" w:rsidRDefault="00757518" w:rsidP="00995F06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</w:t>
      </w:r>
      <w:r w:rsidR="00AB294C">
        <w:rPr>
          <w:rFonts w:cstheme="minorHAnsi"/>
          <w:sz w:val="24"/>
          <w:szCs w:val="24"/>
        </w:rPr>
        <w:t>la courbure est pliée :</w:t>
      </w:r>
    </w:p>
    <w:p w:rsidR="00AB294C" w:rsidRPr="00AB294C" w:rsidRDefault="00AB294C" w:rsidP="00AB294C">
      <w:pPr>
        <w:pStyle w:val="Paragraphedeliste"/>
        <w:numPr>
          <w:ilvl w:val="0"/>
          <w:numId w:val="24"/>
        </w:numPr>
        <w:spacing w:after="200" w:line="276" w:lineRule="auto"/>
        <w:rPr>
          <w:rFonts w:cstheme="minorHAnsi"/>
          <w:sz w:val="24"/>
          <w:szCs w:val="24"/>
        </w:rPr>
      </w:pPr>
      <w:r w:rsidRPr="00AB294C">
        <w:rPr>
          <w:rFonts w:cstheme="minorHAnsi"/>
          <w:sz w:val="24"/>
          <w:szCs w:val="24"/>
        </w:rPr>
        <w:t>La lumière s’échappe -&gt; perte de signal</w:t>
      </w:r>
    </w:p>
    <w:p w:rsidR="00AB294C" w:rsidRPr="00AB294C" w:rsidRDefault="00AB294C" w:rsidP="00AB294C">
      <w:pPr>
        <w:pStyle w:val="Paragraphedeliste"/>
        <w:numPr>
          <w:ilvl w:val="0"/>
          <w:numId w:val="24"/>
        </w:numPr>
        <w:spacing w:after="200" w:line="276" w:lineRule="auto"/>
        <w:rPr>
          <w:rFonts w:cstheme="minorHAnsi"/>
          <w:sz w:val="24"/>
          <w:szCs w:val="24"/>
        </w:rPr>
      </w:pPr>
      <w:r w:rsidRPr="00AB294C">
        <w:rPr>
          <w:rFonts w:cstheme="minorHAnsi"/>
          <w:sz w:val="24"/>
          <w:szCs w:val="24"/>
        </w:rPr>
        <w:t>Le cœur en verre peut se fissurer -&gt; câble inutilisable</w:t>
      </w:r>
    </w:p>
    <w:p w:rsidR="00AB294C" w:rsidRDefault="00AB294C" w:rsidP="00AB294C">
      <w:pPr>
        <w:pStyle w:val="Paragraphedeliste"/>
        <w:numPr>
          <w:ilvl w:val="0"/>
          <w:numId w:val="24"/>
        </w:numPr>
        <w:spacing w:after="200" w:line="276" w:lineRule="auto"/>
        <w:rPr>
          <w:rFonts w:cstheme="minorHAnsi"/>
          <w:sz w:val="24"/>
          <w:szCs w:val="24"/>
        </w:rPr>
      </w:pPr>
      <w:r w:rsidRPr="00AB294C">
        <w:rPr>
          <w:rFonts w:cstheme="minorHAnsi"/>
          <w:sz w:val="24"/>
          <w:szCs w:val="24"/>
        </w:rPr>
        <w:t>Augmentation de l’atténuation -&gt; baisse de performance</w:t>
      </w:r>
    </w:p>
    <w:p w:rsidR="00AB294C" w:rsidRDefault="00AB294C" w:rsidP="00AB294C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Respect du rayon de la courbure :</w:t>
      </w:r>
    </w:p>
    <w:p w:rsidR="00AB294C" w:rsidRPr="00AB294C" w:rsidRDefault="00AB294C" w:rsidP="00AB294C">
      <w:pPr>
        <w:pStyle w:val="Paragraphedeliste"/>
        <w:numPr>
          <w:ilvl w:val="0"/>
          <w:numId w:val="25"/>
        </w:numPr>
        <w:spacing w:after="200" w:line="276" w:lineRule="auto"/>
        <w:rPr>
          <w:rFonts w:cstheme="minorHAnsi"/>
          <w:sz w:val="24"/>
          <w:szCs w:val="24"/>
        </w:rPr>
      </w:pPr>
      <w:r w:rsidRPr="00AB294C">
        <w:rPr>
          <w:rFonts w:cstheme="minorHAnsi"/>
          <w:sz w:val="24"/>
          <w:szCs w:val="24"/>
        </w:rPr>
        <w:t>Fiabilité du réseau</w:t>
      </w:r>
    </w:p>
    <w:p w:rsidR="00AB294C" w:rsidRPr="00AB294C" w:rsidRDefault="00AB294C" w:rsidP="00AB294C">
      <w:pPr>
        <w:pStyle w:val="Paragraphedeliste"/>
        <w:numPr>
          <w:ilvl w:val="0"/>
          <w:numId w:val="25"/>
        </w:numPr>
        <w:spacing w:after="200" w:line="276" w:lineRule="auto"/>
        <w:rPr>
          <w:rFonts w:cstheme="minorHAnsi"/>
          <w:sz w:val="24"/>
          <w:szCs w:val="24"/>
        </w:rPr>
      </w:pPr>
      <w:r w:rsidRPr="00AB294C">
        <w:rPr>
          <w:rFonts w:cstheme="minorHAnsi"/>
          <w:sz w:val="24"/>
          <w:szCs w:val="24"/>
        </w:rPr>
        <w:t>Durabilité du câble</w:t>
      </w:r>
    </w:p>
    <w:p w:rsidR="00AB294C" w:rsidRPr="00AB294C" w:rsidRDefault="00AB294C" w:rsidP="00AB294C">
      <w:pPr>
        <w:pStyle w:val="Paragraphedeliste"/>
        <w:numPr>
          <w:ilvl w:val="0"/>
          <w:numId w:val="25"/>
        </w:numPr>
        <w:spacing w:after="200" w:line="276" w:lineRule="auto"/>
        <w:rPr>
          <w:rFonts w:cstheme="minorHAnsi"/>
          <w:sz w:val="24"/>
          <w:szCs w:val="24"/>
        </w:rPr>
      </w:pPr>
      <w:r w:rsidRPr="00AB294C">
        <w:rPr>
          <w:rFonts w:cstheme="minorHAnsi"/>
          <w:sz w:val="24"/>
          <w:szCs w:val="24"/>
        </w:rPr>
        <w:t>Conformité aux normes</w:t>
      </w:r>
      <w:r>
        <w:rPr>
          <w:rFonts w:cstheme="minorHAnsi"/>
          <w:sz w:val="24"/>
          <w:szCs w:val="24"/>
        </w:rPr>
        <w:br/>
      </w:r>
    </w:p>
    <w:p w:rsidR="006A5DB3" w:rsidRPr="007B6908" w:rsidRDefault="00872D2F" w:rsidP="00872D2F">
      <w:pPr>
        <w:pStyle w:val="Paragraphedeliste"/>
        <w:numPr>
          <w:ilvl w:val="0"/>
          <w:numId w:val="21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Si on dépasse la longueur maximale d’un câble cuivre, quelles conséquences peut-on observer sur le réseau ?</w:t>
      </w:r>
    </w:p>
    <w:p w:rsidR="00B063BD" w:rsidRDefault="00B063BD" w:rsidP="00B063BD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Dépasser la longueur maxime d’un câble cuivre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4460"/>
      </w:tblGrid>
      <w:tr w:rsidR="00B063BD" w:rsidTr="00B063BD">
        <w:tc>
          <w:tcPr>
            <w:tcW w:w="0" w:type="auto"/>
          </w:tcPr>
          <w:p w:rsidR="00B063BD" w:rsidRPr="007B6908" w:rsidRDefault="00B063BD" w:rsidP="00B063BD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6908">
              <w:rPr>
                <w:rFonts w:cstheme="minorHAnsi"/>
                <w:b/>
                <w:sz w:val="24"/>
                <w:szCs w:val="24"/>
              </w:rPr>
              <w:t>Conséquence</w:t>
            </w:r>
          </w:p>
        </w:tc>
        <w:tc>
          <w:tcPr>
            <w:tcW w:w="0" w:type="auto"/>
          </w:tcPr>
          <w:p w:rsidR="00B063BD" w:rsidRPr="007B6908" w:rsidRDefault="00B063BD" w:rsidP="00B063BD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6908">
              <w:rPr>
                <w:rFonts w:cstheme="minorHAnsi"/>
                <w:b/>
                <w:sz w:val="24"/>
                <w:szCs w:val="24"/>
              </w:rPr>
              <w:t>Explication</w:t>
            </w:r>
          </w:p>
        </w:tc>
      </w:tr>
      <w:tr w:rsidR="00B063BD" w:rsidTr="00B063BD">
        <w:tc>
          <w:tcPr>
            <w:tcW w:w="0" w:type="auto"/>
            <w:vAlign w:val="center"/>
          </w:tcPr>
          <w:p w:rsidR="00B063BD" w:rsidRDefault="00B063BD" w:rsidP="00B063BD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Débit réduit</w:t>
            </w:r>
          </w:p>
        </w:tc>
        <w:tc>
          <w:tcPr>
            <w:tcW w:w="0" w:type="auto"/>
            <w:vAlign w:val="center"/>
          </w:tcPr>
          <w:p w:rsidR="00B063BD" w:rsidRDefault="00B063BD" w:rsidP="00B063BD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 signal s’affaiblit -&gt; vitesse limitée</w:t>
            </w:r>
          </w:p>
        </w:tc>
      </w:tr>
      <w:tr w:rsidR="00B063BD" w:rsidTr="00B063BD">
        <w:tc>
          <w:tcPr>
            <w:tcW w:w="0" w:type="auto"/>
            <w:vAlign w:val="center"/>
          </w:tcPr>
          <w:p w:rsidR="00B063BD" w:rsidRDefault="00B063BD" w:rsidP="00B063BD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Perte de paquets</w:t>
            </w:r>
          </w:p>
        </w:tc>
        <w:tc>
          <w:tcPr>
            <w:tcW w:w="0" w:type="auto"/>
            <w:vAlign w:val="center"/>
          </w:tcPr>
          <w:p w:rsidR="00B063BD" w:rsidRDefault="00B063BD" w:rsidP="00B063BD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Transmission incomplète -&gt; erreurs réseau</w:t>
            </w:r>
          </w:p>
        </w:tc>
      </w:tr>
      <w:tr w:rsidR="00B063BD" w:rsidTr="00B063BD">
        <w:tc>
          <w:tcPr>
            <w:tcW w:w="0" w:type="auto"/>
            <w:vAlign w:val="center"/>
          </w:tcPr>
          <w:p w:rsidR="00B063BD" w:rsidRDefault="00B063BD" w:rsidP="00B063BD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Connexion instable</w:t>
            </w:r>
          </w:p>
        </w:tc>
        <w:tc>
          <w:tcPr>
            <w:tcW w:w="0" w:type="auto"/>
            <w:vAlign w:val="center"/>
          </w:tcPr>
          <w:p w:rsidR="00B063BD" w:rsidRDefault="00B063BD" w:rsidP="00B063BD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Coupures, latence, déconnexions aléatoires</w:t>
            </w:r>
          </w:p>
        </w:tc>
      </w:tr>
      <w:tr w:rsidR="00B063BD" w:rsidTr="00B063BD">
        <w:tc>
          <w:tcPr>
            <w:tcW w:w="0" w:type="auto"/>
            <w:vAlign w:val="center"/>
          </w:tcPr>
          <w:p w:rsidR="00B063BD" w:rsidRDefault="00B063BD" w:rsidP="00B063BD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 reconnaissance</w:t>
            </w:r>
          </w:p>
        </w:tc>
        <w:tc>
          <w:tcPr>
            <w:tcW w:w="0" w:type="auto"/>
            <w:vAlign w:val="center"/>
          </w:tcPr>
          <w:p w:rsidR="00B063BD" w:rsidRDefault="00B063BD" w:rsidP="00B063BD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Les équipements ne détectent pas le lien</w:t>
            </w:r>
          </w:p>
        </w:tc>
      </w:tr>
      <w:tr w:rsidR="00B063BD" w:rsidTr="00B063BD">
        <w:tc>
          <w:tcPr>
            <w:tcW w:w="0" w:type="auto"/>
            <w:vAlign w:val="center"/>
          </w:tcPr>
          <w:p w:rsidR="00B063BD" w:rsidRDefault="00B063BD" w:rsidP="00B063BD">
            <w:p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Surchauffe PoE</w:t>
            </w:r>
          </w:p>
        </w:tc>
        <w:tc>
          <w:tcPr>
            <w:tcW w:w="0" w:type="auto"/>
            <w:vAlign w:val="center"/>
          </w:tcPr>
          <w:p w:rsidR="00B063BD" w:rsidRDefault="00B063BD" w:rsidP="00B063BD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PoE utilisé -&gt; perte de puissance, risques</w:t>
            </w:r>
          </w:p>
        </w:tc>
      </w:tr>
    </w:tbl>
    <w:p w:rsidR="00B063BD" w:rsidRDefault="00B063BD" w:rsidP="00B063BD">
      <w:pPr>
        <w:spacing w:after="200" w:line="276" w:lineRule="auto"/>
        <w:ind w:left="360"/>
        <w:rPr>
          <w:rFonts w:cstheme="minorHAnsi"/>
          <w:sz w:val="24"/>
          <w:szCs w:val="24"/>
        </w:rPr>
      </w:pPr>
    </w:p>
    <w:p w:rsidR="00F54A4F" w:rsidRDefault="00F54A4F" w:rsidP="00B0353F">
      <w:pPr>
        <w:jc w:val="center"/>
        <w:rPr>
          <w:b/>
          <w:sz w:val="28"/>
          <w:szCs w:val="28"/>
          <w:u w:val="single"/>
        </w:rPr>
      </w:pPr>
      <w:r w:rsidRPr="00B0353F">
        <w:rPr>
          <w:b/>
          <w:sz w:val="28"/>
          <w:szCs w:val="28"/>
          <w:u w:val="single"/>
        </w:rPr>
        <w:t xml:space="preserve">Chapitre 3 : </w:t>
      </w:r>
      <w:r w:rsidR="00F53BE2" w:rsidRPr="00B0353F">
        <w:rPr>
          <w:b/>
          <w:sz w:val="28"/>
          <w:szCs w:val="28"/>
          <w:u w:val="single"/>
        </w:rPr>
        <w:t>les sans-fils</w:t>
      </w:r>
    </w:p>
    <w:p w:rsidR="00B0353F" w:rsidRDefault="00B0353F" w:rsidP="00B31A9B">
      <w:pPr>
        <w:rPr>
          <w:sz w:val="24"/>
          <w:szCs w:val="24"/>
        </w:rPr>
      </w:pPr>
    </w:p>
    <w:p w:rsidR="00B31A9B" w:rsidRDefault="005C554A" w:rsidP="00B31A9B">
      <w:pPr>
        <w:rPr>
          <w:sz w:val="24"/>
          <w:szCs w:val="24"/>
        </w:rPr>
      </w:pPr>
      <w:r>
        <w:rPr>
          <w:sz w:val="24"/>
          <w:szCs w:val="24"/>
        </w:rPr>
        <w:t>Il a</w:t>
      </w:r>
      <w:r w:rsidR="00B31A9B">
        <w:rPr>
          <w:sz w:val="24"/>
          <w:szCs w:val="24"/>
        </w:rPr>
        <w:t xml:space="preserve"> différentes alternatives de raccordement sans fi</w:t>
      </w:r>
      <w:r>
        <w:rPr>
          <w:sz w:val="24"/>
          <w:szCs w:val="24"/>
        </w:rPr>
        <w:t>l, dont je vous parlerai de l’extermination :</w:t>
      </w:r>
    </w:p>
    <w:p w:rsidR="005C554A" w:rsidRDefault="005C554A" w:rsidP="005C554A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300F2B">
        <w:rPr>
          <w:b/>
          <w:sz w:val="24"/>
          <w:szCs w:val="24"/>
        </w:rPr>
        <w:t>Wi-Fi</w:t>
      </w:r>
      <w:r w:rsidRPr="005C554A">
        <w:rPr>
          <w:sz w:val="24"/>
          <w:szCs w:val="24"/>
        </w:rPr>
        <w:t xml:space="preserve"> (Wireless Fidelity)</w:t>
      </w:r>
      <w:r>
        <w:rPr>
          <w:sz w:val="24"/>
          <w:szCs w:val="24"/>
        </w:rPr>
        <w:t> :</w:t>
      </w:r>
    </w:p>
    <w:p w:rsidR="005C554A" w:rsidRDefault="005C554A" w:rsidP="005C554A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Fonctionnement</w:t>
      </w:r>
      <w:r>
        <w:rPr>
          <w:sz w:val="24"/>
          <w:szCs w:val="24"/>
        </w:rPr>
        <w:t> : Utilise des ondes radio (2.4 GHz/5 GHz/6 GHz) pour transmettre des données entre un routeur et des appareils ;</w:t>
      </w:r>
    </w:p>
    <w:p w:rsidR="005C554A" w:rsidRDefault="005C554A" w:rsidP="005C554A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Avantages</w:t>
      </w:r>
      <w:r>
        <w:rPr>
          <w:sz w:val="24"/>
          <w:szCs w:val="24"/>
        </w:rPr>
        <w:t> : Haut débit, large compatibilité, facile à déployer ;</w:t>
      </w:r>
    </w:p>
    <w:p w:rsidR="005C554A" w:rsidRPr="005C554A" w:rsidRDefault="005C554A" w:rsidP="005C554A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lastRenderedPageBreak/>
        <w:t>Limites</w:t>
      </w:r>
      <w:r>
        <w:rPr>
          <w:sz w:val="24"/>
          <w:szCs w:val="24"/>
        </w:rPr>
        <w:t> : Sensible aux interférences, portée limitée (environ 100m), sécurité à surveiller.</w:t>
      </w:r>
    </w:p>
    <w:p w:rsidR="005C554A" w:rsidRDefault="005C554A" w:rsidP="005C554A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300F2B">
        <w:rPr>
          <w:b/>
          <w:sz w:val="24"/>
          <w:szCs w:val="24"/>
        </w:rPr>
        <w:t>Bluetooth / BLE</w:t>
      </w:r>
      <w:r w:rsidRPr="005C554A">
        <w:rPr>
          <w:sz w:val="24"/>
          <w:szCs w:val="24"/>
        </w:rPr>
        <w:t xml:space="preserve"> (Low Energy)</w:t>
      </w:r>
      <w:r>
        <w:rPr>
          <w:sz w:val="24"/>
          <w:szCs w:val="24"/>
        </w:rPr>
        <w:t> :</w:t>
      </w:r>
    </w:p>
    <w:p w:rsidR="007D6747" w:rsidRDefault="007D6747" w:rsidP="007D6747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Fonctionnement</w:t>
      </w:r>
      <w:r>
        <w:rPr>
          <w:sz w:val="24"/>
          <w:szCs w:val="24"/>
        </w:rPr>
        <w:t> : Communication courte portée (environ 10 à 100m) entre appareils via ondes radio à 2.4 GHz ;</w:t>
      </w:r>
    </w:p>
    <w:p w:rsidR="007D6747" w:rsidRDefault="007D6747" w:rsidP="007D6747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Avantages</w:t>
      </w:r>
      <w:r>
        <w:rPr>
          <w:sz w:val="24"/>
          <w:szCs w:val="24"/>
        </w:rPr>
        <w:t> : Faible consommation, idéal pour périphériques (claviers, écouteurs, capteurs) ;</w:t>
      </w:r>
    </w:p>
    <w:p w:rsidR="007D6747" w:rsidRPr="005C554A" w:rsidRDefault="007D6747" w:rsidP="007D6747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Limites</w:t>
      </w:r>
      <w:r>
        <w:rPr>
          <w:sz w:val="24"/>
          <w:szCs w:val="24"/>
        </w:rPr>
        <w:t> : Débit limité (environ 1 Mbps), pas adapté aux gros transferts.</w:t>
      </w:r>
      <w:r>
        <w:rPr>
          <w:sz w:val="24"/>
          <w:szCs w:val="24"/>
        </w:rPr>
        <w:tab/>
      </w:r>
    </w:p>
    <w:p w:rsidR="005C554A" w:rsidRDefault="005C554A" w:rsidP="005C554A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300F2B">
        <w:rPr>
          <w:b/>
          <w:sz w:val="24"/>
          <w:szCs w:val="24"/>
        </w:rPr>
        <w:t>Li-Fi</w:t>
      </w:r>
      <w:r w:rsidRPr="005C554A">
        <w:rPr>
          <w:sz w:val="24"/>
          <w:szCs w:val="24"/>
        </w:rPr>
        <w:t xml:space="preserve"> (Light Fidelity)</w:t>
      </w:r>
      <w:r w:rsidR="00520387">
        <w:rPr>
          <w:sz w:val="24"/>
          <w:szCs w:val="24"/>
        </w:rPr>
        <w:t> :</w:t>
      </w:r>
    </w:p>
    <w:p w:rsidR="00520387" w:rsidRDefault="00520387" w:rsidP="00520387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Fonctionnement</w:t>
      </w:r>
      <w:r>
        <w:rPr>
          <w:sz w:val="24"/>
          <w:szCs w:val="24"/>
        </w:rPr>
        <w:t> : Transmet les données via la lumière LED (visible ou infrarouge) ;</w:t>
      </w:r>
    </w:p>
    <w:p w:rsidR="00520387" w:rsidRDefault="00520387" w:rsidP="00520387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Avantages</w:t>
      </w:r>
      <w:r>
        <w:rPr>
          <w:sz w:val="24"/>
          <w:szCs w:val="24"/>
        </w:rPr>
        <w:t> : Très haut débit, sécurité renforcée (la lumière ne traverse pas les murs), pas d’interférences radio ;</w:t>
      </w:r>
    </w:p>
    <w:p w:rsidR="00520387" w:rsidRPr="005C554A" w:rsidRDefault="00520387" w:rsidP="00520387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Limites</w:t>
      </w:r>
      <w:r>
        <w:rPr>
          <w:sz w:val="24"/>
          <w:szCs w:val="24"/>
        </w:rPr>
        <w:t> : Portée courte, nécessite ligne de vue directe, encore un peu répandu.</w:t>
      </w:r>
    </w:p>
    <w:p w:rsidR="005C554A" w:rsidRDefault="005C554A" w:rsidP="005C554A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300F2B">
        <w:rPr>
          <w:b/>
          <w:sz w:val="24"/>
          <w:szCs w:val="24"/>
        </w:rPr>
        <w:t>5G/4G/LTE</w:t>
      </w:r>
      <w:r w:rsidRPr="005C554A">
        <w:rPr>
          <w:sz w:val="24"/>
          <w:szCs w:val="24"/>
        </w:rPr>
        <w:t xml:space="preserve"> (Réseaux cellulaires)</w:t>
      </w:r>
      <w:r w:rsidR="00ED4C63">
        <w:rPr>
          <w:sz w:val="24"/>
          <w:szCs w:val="24"/>
        </w:rPr>
        <w:t> :</w:t>
      </w:r>
    </w:p>
    <w:p w:rsidR="00ED4C63" w:rsidRDefault="00ED4C63" w:rsidP="00ED4C63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Fonctionnement</w:t>
      </w:r>
      <w:r>
        <w:rPr>
          <w:sz w:val="24"/>
          <w:szCs w:val="24"/>
        </w:rPr>
        <w:t xml:space="preserve"> : </w:t>
      </w:r>
      <w:r w:rsidR="00300F2B">
        <w:rPr>
          <w:sz w:val="24"/>
          <w:szCs w:val="24"/>
        </w:rPr>
        <w:t>Utilise</w:t>
      </w:r>
      <w:r>
        <w:rPr>
          <w:sz w:val="24"/>
          <w:szCs w:val="24"/>
        </w:rPr>
        <w:t xml:space="preserve"> les antennes mobiles pour transmettre les données via ondes radio ;</w:t>
      </w:r>
    </w:p>
    <w:p w:rsidR="00ED4C63" w:rsidRDefault="00ED4C63" w:rsidP="00ED4C63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Avantages</w:t>
      </w:r>
      <w:r>
        <w:rPr>
          <w:sz w:val="24"/>
          <w:szCs w:val="24"/>
        </w:rPr>
        <w:t> :</w:t>
      </w:r>
      <w:r w:rsidR="00300F2B">
        <w:rPr>
          <w:sz w:val="24"/>
          <w:szCs w:val="24"/>
        </w:rPr>
        <w:t xml:space="preserve"> Très large couverture, haut débit, mobilité ;</w:t>
      </w:r>
    </w:p>
    <w:p w:rsidR="00ED4C63" w:rsidRPr="005C554A" w:rsidRDefault="00ED4C63" w:rsidP="00ED4C63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Limites</w:t>
      </w:r>
      <w:r>
        <w:rPr>
          <w:sz w:val="24"/>
          <w:szCs w:val="24"/>
        </w:rPr>
        <w:t> :</w:t>
      </w:r>
      <w:r w:rsidR="00300F2B">
        <w:rPr>
          <w:sz w:val="24"/>
          <w:szCs w:val="24"/>
        </w:rPr>
        <w:t xml:space="preserve"> Dépend du réseau opérateur, coût, consommation d’énergie élevée.</w:t>
      </w:r>
    </w:p>
    <w:p w:rsidR="005C554A" w:rsidRDefault="005C554A" w:rsidP="005C554A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300F2B">
        <w:rPr>
          <w:b/>
          <w:sz w:val="24"/>
          <w:szCs w:val="24"/>
        </w:rPr>
        <w:t>LoRaWAN</w:t>
      </w:r>
      <w:r w:rsidRPr="005C554A">
        <w:rPr>
          <w:sz w:val="24"/>
          <w:szCs w:val="24"/>
        </w:rPr>
        <w:t xml:space="preserve"> (Long Range Wide Area Network)</w:t>
      </w:r>
      <w:r w:rsidR="00300F2B">
        <w:rPr>
          <w:sz w:val="24"/>
          <w:szCs w:val="24"/>
        </w:rPr>
        <w:t> :</w:t>
      </w:r>
    </w:p>
    <w:p w:rsidR="00300F2B" w:rsidRDefault="00300F2B" w:rsidP="00300F2B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Fonctionnement</w:t>
      </w:r>
      <w:r>
        <w:rPr>
          <w:sz w:val="24"/>
          <w:szCs w:val="24"/>
        </w:rPr>
        <w:t> : Réseau bas débit longue portée pour objets connectées (IoT) ;</w:t>
      </w:r>
    </w:p>
    <w:p w:rsidR="00300F2B" w:rsidRDefault="00300F2B" w:rsidP="00300F2B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Avantages</w:t>
      </w:r>
      <w:r>
        <w:rPr>
          <w:sz w:val="24"/>
          <w:szCs w:val="24"/>
        </w:rPr>
        <w:t> : Très faible, consommation, portée de plusieurs km, idéal pour capteurs ;</w:t>
      </w:r>
    </w:p>
    <w:p w:rsidR="00300F2B" w:rsidRPr="005C554A" w:rsidRDefault="00300F2B" w:rsidP="00300F2B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Limites</w:t>
      </w:r>
      <w:r>
        <w:rPr>
          <w:sz w:val="24"/>
          <w:szCs w:val="24"/>
        </w:rPr>
        <w:t> : Débit très faible, pas adapté au streaming pu navigation web.</w:t>
      </w:r>
    </w:p>
    <w:p w:rsidR="005C554A" w:rsidRDefault="005C554A" w:rsidP="005C554A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300F2B">
        <w:rPr>
          <w:b/>
          <w:sz w:val="24"/>
          <w:szCs w:val="24"/>
        </w:rPr>
        <w:t>Zigbee/Z-Wave</w:t>
      </w:r>
      <w:r w:rsidR="00300F2B">
        <w:rPr>
          <w:sz w:val="24"/>
          <w:szCs w:val="24"/>
        </w:rPr>
        <w:t> :</w:t>
      </w:r>
    </w:p>
    <w:p w:rsidR="00300F2B" w:rsidRDefault="00300F2B" w:rsidP="00300F2B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Fonctionnement</w:t>
      </w:r>
      <w:r>
        <w:rPr>
          <w:sz w:val="24"/>
          <w:szCs w:val="24"/>
        </w:rPr>
        <w:t> : Réseaux maillés basse consommation pour domotique ;</w:t>
      </w:r>
    </w:p>
    <w:p w:rsidR="00300F2B" w:rsidRDefault="00300F2B" w:rsidP="00300F2B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Avantages</w:t>
      </w:r>
      <w:r>
        <w:rPr>
          <w:sz w:val="24"/>
          <w:szCs w:val="24"/>
        </w:rPr>
        <w:t> : Stables, sécurisés, compatibles avec de nombreux objets connectés ;</w:t>
      </w:r>
    </w:p>
    <w:p w:rsidR="00300F2B" w:rsidRPr="005C554A" w:rsidRDefault="00300F2B" w:rsidP="00300F2B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Limites</w:t>
      </w:r>
      <w:r>
        <w:rPr>
          <w:sz w:val="24"/>
          <w:szCs w:val="24"/>
        </w:rPr>
        <w:t> : Portée limitée, débit faible, usage spécifique (smart home).</w:t>
      </w:r>
    </w:p>
    <w:p w:rsidR="005C554A" w:rsidRDefault="005C554A" w:rsidP="005C554A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300F2B">
        <w:rPr>
          <w:b/>
          <w:sz w:val="24"/>
          <w:szCs w:val="24"/>
        </w:rPr>
        <w:t>Internet par satellite</w:t>
      </w:r>
      <w:r w:rsidR="00300F2B">
        <w:rPr>
          <w:sz w:val="24"/>
          <w:szCs w:val="24"/>
        </w:rPr>
        <w:t> :</w:t>
      </w:r>
    </w:p>
    <w:p w:rsidR="00300F2B" w:rsidRDefault="00300F2B" w:rsidP="00300F2B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Fonctionnement</w:t>
      </w:r>
      <w:r>
        <w:rPr>
          <w:sz w:val="24"/>
          <w:szCs w:val="24"/>
        </w:rPr>
        <w:t> : Connexion via satellites en orbite (ex : Starlink) ;</w:t>
      </w:r>
    </w:p>
    <w:p w:rsidR="00300F2B" w:rsidRDefault="00300F2B" w:rsidP="00300F2B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Avantages</w:t>
      </w:r>
      <w:r>
        <w:rPr>
          <w:sz w:val="24"/>
          <w:szCs w:val="24"/>
        </w:rPr>
        <w:t> : Couverture mondiale, utile en zones isolées ;</w:t>
      </w:r>
    </w:p>
    <w:p w:rsidR="00300F2B" w:rsidRDefault="00300F2B" w:rsidP="00300F2B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300F2B">
        <w:rPr>
          <w:sz w:val="24"/>
          <w:szCs w:val="24"/>
          <w:u w:val="single"/>
        </w:rPr>
        <w:t>Limites</w:t>
      </w:r>
      <w:r>
        <w:rPr>
          <w:sz w:val="24"/>
          <w:szCs w:val="24"/>
        </w:rPr>
        <w:t> : Latence élevée, coût, dépendance aux conditions météo.</w:t>
      </w:r>
    </w:p>
    <w:p w:rsidR="00300F2B" w:rsidRDefault="00300F2B" w:rsidP="00300F2B">
      <w:pPr>
        <w:rPr>
          <w:sz w:val="24"/>
          <w:szCs w:val="24"/>
        </w:rPr>
      </w:pPr>
    </w:p>
    <w:p w:rsidR="00925681" w:rsidRPr="007B6908" w:rsidRDefault="00925681" w:rsidP="00925681">
      <w:pPr>
        <w:pStyle w:val="Paragraphedeliste"/>
        <w:numPr>
          <w:ilvl w:val="0"/>
          <w:numId w:val="27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Quels seraient les avantages d’un réseau sans-fil par rapport à un réseau filaire ?</w:t>
      </w:r>
    </w:p>
    <w:p w:rsidR="00F7283B" w:rsidRPr="00ED52ED" w:rsidRDefault="00ED52ED" w:rsidP="00ED52ED">
      <w:pPr>
        <w:pStyle w:val="Paragraphedeliste"/>
        <w:numPr>
          <w:ilvl w:val="0"/>
          <w:numId w:val="28"/>
        </w:numPr>
        <w:spacing w:after="200" w:line="276" w:lineRule="auto"/>
        <w:rPr>
          <w:rFonts w:cstheme="minorHAnsi"/>
          <w:sz w:val="24"/>
          <w:szCs w:val="24"/>
        </w:rPr>
      </w:pPr>
      <w:r w:rsidRPr="00833445">
        <w:rPr>
          <w:rFonts w:cstheme="minorHAnsi"/>
          <w:sz w:val="24"/>
          <w:szCs w:val="24"/>
          <w:u w:val="single"/>
        </w:rPr>
        <w:t>Mobilité</w:t>
      </w:r>
      <w:r w:rsidRPr="00ED52ED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les utilisateurs peuvent se déplacer librement avec leurs appareils ;</w:t>
      </w:r>
    </w:p>
    <w:p w:rsidR="00ED52ED" w:rsidRPr="00ED52ED" w:rsidRDefault="00ED52ED" w:rsidP="00ED52ED">
      <w:pPr>
        <w:pStyle w:val="Paragraphedeliste"/>
        <w:numPr>
          <w:ilvl w:val="0"/>
          <w:numId w:val="28"/>
        </w:numPr>
        <w:spacing w:after="200" w:line="276" w:lineRule="auto"/>
        <w:rPr>
          <w:rFonts w:cstheme="minorHAnsi"/>
          <w:sz w:val="24"/>
          <w:szCs w:val="24"/>
        </w:rPr>
      </w:pPr>
      <w:r w:rsidRPr="00833445">
        <w:rPr>
          <w:rFonts w:cstheme="minorHAnsi"/>
          <w:sz w:val="24"/>
          <w:szCs w:val="24"/>
          <w:u w:val="single"/>
        </w:rPr>
        <w:t>Installation facile</w:t>
      </w:r>
      <w:r>
        <w:rPr>
          <w:rFonts w:cstheme="minorHAnsi"/>
          <w:sz w:val="24"/>
          <w:szCs w:val="24"/>
        </w:rPr>
        <w:t> </w:t>
      </w:r>
      <w:r w:rsidRPr="00ED52E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pas besoin de câblage complexe -&gt; gain de temps et de coût ;</w:t>
      </w:r>
    </w:p>
    <w:p w:rsidR="00ED52ED" w:rsidRPr="00ED52ED" w:rsidRDefault="00ED52ED" w:rsidP="00ED52ED">
      <w:pPr>
        <w:pStyle w:val="Paragraphedeliste"/>
        <w:numPr>
          <w:ilvl w:val="0"/>
          <w:numId w:val="28"/>
        </w:numPr>
        <w:spacing w:after="200" w:line="276" w:lineRule="auto"/>
        <w:rPr>
          <w:rFonts w:cstheme="minorHAnsi"/>
          <w:sz w:val="24"/>
          <w:szCs w:val="24"/>
        </w:rPr>
      </w:pPr>
      <w:r w:rsidRPr="00833445">
        <w:rPr>
          <w:rFonts w:cstheme="minorHAnsi"/>
          <w:sz w:val="24"/>
          <w:szCs w:val="24"/>
          <w:u w:val="single"/>
        </w:rPr>
        <w:t>Flexibilité</w:t>
      </w:r>
      <w:r w:rsidRPr="00ED52ED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ajout d’appareils rapide, utile dans les environnements évolutifs ;</w:t>
      </w:r>
    </w:p>
    <w:p w:rsidR="00ED52ED" w:rsidRPr="00ED52ED" w:rsidRDefault="00ED52ED" w:rsidP="00ED52ED">
      <w:pPr>
        <w:pStyle w:val="Paragraphedeliste"/>
        <w:numPr>
          <w:ilvl w:val="0"/>
          <w:numId w:val="28"/>
        </w:numPr>
        <w:spacing w:after="200" w:line="276" w:lineRule="auto"/>
        <w:rPr>
          <w:rFonts w:cstheme="minorHAnsi"/>
          <w:sz w:val="24"/>
          <w:szCs w:val="24"/>
        </w:rPr>
      </w:pPr>
      <w:r w:rsidRPr="00833445">
        <w:rPr>
          <w:rFonts w:cstheme="minorHAnsi"/>
          <w:sz w:val="24"/>
          <w:szCs w:val="24"/>
          <w:u w:val="single"/>
        </w:rPr>
        <w:t>Esthétique</w:t>
      </w:r>
      <w:r w:rsidRPr="00ED52ED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pas de câbles visibles -&gt; espace plus propre et organisé ;</w:t>
      </w:r>
    </w:p>
    <w:p w:rsidR="006F7C9F" w:rsidRPr="006F7C9F" w:rsidRDefault="00ED52ED" w:rsidP="006F7C9F">
      <w:pPr>
        <w:pStyle w:val="Paragraphedeliste"/>
        <w:numPr>
          <w:ilvl w:val="0"/>
          <w:numId w:val="28"/>
        </w:numPr>
        <w:spacing w:after="200" w:line="276" w:lineRule="auto"/>
        <w:rPr>
          <w:rFonts w:cstheme="minorHAnsi"/>
          <w:sz w:val="24"/>
          <w:szCs w:val="24"/>
        </w:rPr>
      </w:pPr>
      <w:r w:rsidRPr="00833445">
        <w:rPr>
          <w:rFonts w:cstheme="minorHAnsi"/>
          <w:sz w:val="24"/>
          <w:szCs w:val="24"/>
          <w:u w:val="single"/>
        </w:rPr>
        <w:lastRenderedPageBreak/>
        <w:t>Accès multi-utilisateurs</w:t>
      </w:r>
      <w:r w:rsidRPr="00ED52ED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plusieurs appareils connectés simultanément.</w:t>
      </w:r>
      <w:r w:rsidR="008A32E5">
        <w:rPr>
          <w:rFonts w:cstheme="minorHAnsi"/>
          <w:sz w:val="24"/>
          <w:szCs w:val="24"/>
        </w:rPr>
        <w:br/>
      </w:r>
    </w:p>
    <w:p w:rsidR="00925681" w:rsidRPr="007B6908" w:rsidRDefault="00925681" w:rsidP="00925681">
      <w:pPr>
        <w:pStyle w:val="Paragraphedeliste"/>
        <w:numPr>
          <w:ilvl w:val="0"/>
          <w:numId w:val="27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Quels sont les inconvénients majeurs d’un réseau Wi</w:t>
      </w:r>
      <w:r w:rsidRPr="007B6908">
        <w:rPr>
          <w:rFonts w:ascii="Cambria Math" w:hAnsi="Cambria Math" w:cs="Cambria Math"/>
          <w:i/>
          <w:sz w:val="24"/>
          <w:szCs w:val="24"/>
        </w:rPr>
        <w:t>‑</w:t>
      </w:r>
      <w:r w:rsidRPr="007B6908">
        <w:rPr>
          <w:rFonts w:cstheme="minorHAnsi"/>
          <w:i/>
          <w:sz w:val="24"/>
          <w:szCs w:val="24"/>
        </w:rPr>
        <w:t>Fi ?</w:t>
      </w:r>
    </w:p>
    <w:p w:rsidR="00635394" w:rsidRDefault="00635394" w:rsidP="00635394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Inconvénients majeurs du Wi-Fi :</w:t>
      </w:r>
    </w:p>
    <w:p w:rsidR="00635394" w:rsidRPr="00635394" w:rsidRDefault="00635394" w:rsidP="00635394">
      <w:pPr>
        <w:pStyle w:val="Paragraphedeliste"/>
        <w:numPr>
          <w:ilvl w:val="0"/>
          <w:numId w:val="29"/>
        </w:numPr>
        <w:spacing w:after="200" w:line="276" w:lineRule="auto"/>
        <w:rPr>
          <w:rFonts w:cstheme="minorHAnsi"/>
          <w:sz w:val="24"/>
          <w:szCs w:val="24"/>
        </w:rPr>
      </w:pPr>
      <w:r w:rsidRPr="001424EA">
        <w:rPr>
          <w:rFonts w:cstheme="minorHAnsi"/>
          <w:sz w:val="24"/>
          <w:szCs w:val="24"/>
          <w:u w:val="single"/>
        </w:rPr>
        <w:t>Débit variable</w:t>
      </w:r>
      <w:r w:rsidRPr="00635394">
        <w:rPr>
          <w:rFonts w:cstheme="minorHAnsi"/>
          <w:sz w:val="24"/>
          <w:szCs w:val="24"/>
        </w:rPr>
        <w:t> : moins stable que le filaire, surtout à distance</w:t>
      </w:r>
    </w:p>
    <w:p w:rsidR="00635394" w:rsidRPr="00635394" w:rsidRDefault="00635394" w:rsidP="00635394">
      <w:pPr>
        <w:pStyle w:val="Paragraphedeliste"/>
        <w:numPr>
          <w:ilvl w:val="0"/>
          <w:numId w:val="29"/>
        </w:numPr>
        <w:spacing w:after="200" w:line="276" w:lineRule="auto"/>
        <w:rPr>
          <w:rFonts w:cstheme="minorHAnsi"/>
          <w:sz w:val="24"/>
          <w:szCs w:val="24"/>
        </w:rPr>
      </w:pPr>
      <w:r w:rsidRPr="001424EA">
        <w:rPr>
          <w:rFonts w:cstheme="minorHAnsi"/>
          <w:sz w:val="24"/>
          <w:szCs w:val="24"/>
          <w:u w:val="single"/>
        </w:rPr>
        <w:t>Interférences</w:t>
      </w:r>
      <w:r w:rsidRPr="00635394">
        <w:rPr>
          <w:rFonts w:cstheme="minorHAnsi"/>
          <w:sz w:val="24"/>
          <w:szCs w:val="24"/>
        </w:rPr>
        <w:t> : appareils électroniques, murs, autres réseaux</w:t>
      </w:r>
    </w:p>
    <w:p w:rsidR="00635394" w:rsidRPr="00635394" w:rsidRDefault="00635394" w:rsidP="00635394">
      <w:pPr>
        <w:pStyle w:val="Paragraphedeliste"/>
        <w:numPr>
          <w:ilvl w:val="0"/>
          <w:numId w:val="29"/>
        </w:numPr>
        <w:spacing w:after="200" w:line="276" w:lineRule="auto"/>
        <w:rPr>
          <w:rFonts w:cstheme="minorHAnsi"/>
          <w:sz w:val="24"/>
          <w:szCs w:val="24"/>
        </w:rPr>
      </w:pPr>
      <w:r w:rsidRPr="001424EA">
        <w:rPr>
          <w:rFonts w:cstheme="minorHAnsi"/>
          <w:sz w:val="24"/>
          <w:szCs w:val="24"/>
          <w:u w:val="single"/>
        </w:rPr>
        <w:t>Sécurité</w:t>
      </w:r>
      <w:r w:rsidRPr="00635394">
        <w:rPr>
          <w:rFonts w:cstheme="minorHAnsi"/>
          <w:sz w:val="24"/>
          <w:szCs w:val="24"/>
        </w:rPr>
        <w:t> : plus exposé aux intrusions -&gt; nécessite chiffrement</w:t>
      </w:r>
    </w:p>
    <w:p w:rsidR="00635394" w:rsidRPr="00635394" w:rsidRDefault="00635394" w:rsidP="00635394">
      <w:pPr>
        <w:pStyle w:val="Paragraphedeliste"/>
        <w:numPr>
          <w:ilvl w:val="0"/>
          <w:numId w:val="29"/>
        </w:numPr>
        <w:spacing w:after="200" w:line="276" w:lineRule="auto"/>
        <w:rPr>
          <w:rFonts w:cstheme="minorHAnsi"/>
          <w:sz w:val="24"/>
          <w:szCs w:val="24"/>
        </w:rPr>
      </w:pPr>
      <w:r w:rsidRPr="001424EA">
        <w:rPr>
          <w:rFonts w:cstheme="minorHAnsi"/>
          <w:sz w:val="24"/>
          <w:szCs w:val="24"/>
          <w:u w:val="single"/>
        </w:rPr>
        <w:t>Portée limitée</w:t>
      </w:r>
      <w:r w:rsidRPr="00635394">
        <w:rPr>
          <w:rFonts w:cstheme="minorHAnsi"/>
          <w:sz w:val="24"/>
          <w:szCs w:val="24"/>
        </w:rPr>
        <w:t> : signal affaibli par obstacles ou éloignement</w:t>
      </w:r>
    </w:p>
    <w:p w:rsidR="00635394" w:rsidRPr="00635394" w:rsidRDefault="00635394" w:rsidP="00635394">
      <w:pPr>
        <w:pStyle w:val="Paragraphedeliste"/>
        <w:numPr>
          <w:ilvl w:val="0"/>
          <w:numId w:val="29"/>
        </w:numPr>
        <w:spacing w:after="200" w:line="276" w:lineRule="auto"/>
        <w:rPr>
          <w:rFonts w:cstheme="minorHAnsi"/>
          <w:sz w:val="24"/>
          <w:szCs w:val="24"/>
        </w:rPr>
      </w:pPr>
      <w:r w:rsidRPr="001424EA">
        <w:rPr>
          <w:rFonts w:cstheme="minorHAnsi"/>
          <w:sz w:val="24"/>
          <w:szCs w:val="24"/>
          <w:u w:val="single"/>
        </w:rPr>
        <w:t>Fiabilité</w:t>
      </w:r>
      <w:r w:rsidRPr="00635394">
        <w:rPr>
          <w:rFonts w:cstheme="minorHAnsi"/>
          <w:sz w:val="24"/>
          <w:szCs w:val="24"/>
        </w:rPr>
        <w:t> : connexion sujette aux coupures ou ralentissements</w:t>
      </w:r>
      <w:r>
        <w:rPr>
          <w:rFonts w:cstheme="minorHAnsi"/>
          <w:sz w:val="24"/>
          <w:szCs w:val="24"/>
        </w:rPr>
        <w:br/>
      </w:r>
    </w:p>
    <w:p w:rsidR="00925681" w:rsidRPr="007B6908" w:rsidRDefault="00925681" w:rsidP="00925681">
      <w:pPr>
        <w:pStyle w:val="Paragraphedeliste"/>
        <w:numPr>
          <w:ilvl w:val="0"/>
          <w:numId w:val="27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Pourquoi le débit annoncé par un Wi</w:t>
      </w:r>
      <w:r w:rsidRPr="007B6908">
        <w:rPr>
          <w:rFonts w:ascii="Cambria Math" w:hAnsi="Cambria Math" w:cs="Cambria Math"/>
          <w:i/>
          <w:sz w:val="24"/>
          <w:szCs w:val="24"/>
        </w:rPr>
        <w:t>‑</w:t>
      </w:r>
      <w:r w:rsidRPr="007B6908">
        <w:rPr>
          <w:rFonts w:cstheme="minorHAnsi"/>
          <w:i/>
          <w:sz w:val="24"/>
          <w:szCs w:val="24"/>
        </w:rPr>
        <w:t>Fi n’est pas forcément le débit réel disponible ?</w:t>
      </w:r>
    </w:p>
    <w:p w:rsidR="00721477" w:rsidRPr="008A4E6E" w:rsidRDefault="00330467" w:rsidP="008A4E6E">
      <w:pPr>
        <w:pStyle w:val="Paragraphedeliste"/>
        <w:numPr>
          <w:ilvl w:val="0"/>
          <w:numId w:val="30"/>
        </w:numPr>
        <w:spacing w:after="200" w:line="276" w:lineRule="auto"/>
        <w:rPr>
          <w:rFonts w:cstheme="minorHAnsi"/>
          <w:sz w:val="24"/>
          <w:szCs w:val="24"/>
        </w:rPr>
      </w:pPr>
      <w:r w:rsidRPr="008A4E6E">
        <w:rPr>
          <w:rFonts w:cstheme="minorHAnsi"/>
          <w:sz w:val="24"/>
          <w:szCs w:val="24"/>
        </w:rPr>
        <w:t>L</w:t>
      </w:r>
      <w:r w:rsidR="008A4E6E" w:rsidRPr="008A4E6E">
        <w:rPr>
          <w:rFonts w:cstheme="minorHAnsi"/>
          <w:sz w:val="24"/>
          <w:szCs w:val="24"/>
        </w:rPr>
        <w:t>es débits annoncés sont théoriques (ex : jusqu’à 600 Mbps) ;</w:t>
      </w:r>
    </w:p>
    <w:p w:rsidR="008A4E6E" w:rsidRPr="008A4E6E" w:rsidRDefault="008A4E6E" w:rsidP="008A4E6E">
      <w:pPr>
        <w:pStyle w:val="Paragraphedeliste"/>
        <w:numPr>
          <w:ilvl w:val="0"/>
          <w:numId w:val="30"/>
        </w:numPr>
        <w:spacing w:after="200" w:line="276" w:lineRule="auto"/>
        <w:rPr>
          <w:rFonts w:cstheme="minorHAnsi"/>
          <w:sz w:val="24"/>
          <w:szCs w:val="24"/>
        </w:rPr>
      </w:pPr>
      <w:r w:rsidRPr="008A4E6E">
        <w:rPr>
          <w:rFonts w:cstheme="minorHAnsi"/>
          <w:sz w:val="24"/>
          <w:szCs w:val="24"/>
        </w:rPr>
        <w:t>Le partage de bande passante entre plusieurs appareils réduit le débit par utilisateur ;</w:t>
      </w:r>
    </w:p>
    <w:p w:rsidR="008A4E6E" w:rsidRPr="008A4E6E" w:rsidRDefault="008A4E6E" w:rsidP="008A4E6E">
      <w:pPr>
        <w:pStyle w:val="Paragraphedeliste"/>
        <w:numPr>
          <w:ilvl w:val="0"/>
          <w:numId w:val="30"/>
        </w:numPr>
        <w:spacing w:after="200" w:line="276" w:lineRule="auto"/>
        <w:rPr>
          <w:rFonts w:cstheme="minorHAnsi"/>
          <w:sz w:val="24"/>
          <w:szCs w:val="24"/>
        </w:rPr>
      </w:pPr>
      <w:r w:rsidRPr="008A4E6E">
        <w:rPr>
          <w:rFonts w:cstheme="minorHAnsi"/>
          <w:sz w:val="24"/>
          <w:szCs w:val="24"/>
        </w:rPr>
        <w:t>Les interférences et la distance au routeur affaiblissent le signal ;</w:t>
      </w:r>
    </w:p>
    <w:p w:rsidR="008A4E6E" w:rsidRPr="008A4E6E" w:rsidRDefault="008A4E6E" w:rsidP="008A4E6E">
      <w:pPr>
        <w:pStyle w:val="Paragraphedeliste"/>
        <w:numPr>
          <w:ilvl w:val="0"/>
          <w:numId w:val="30"/>
        </w:numPr>
        <w:spacing w:after="200" w:line="276" w:lineRule="auto"/>
        <w:rPr>
          <w:rFonts w:cstheme="minorHAnsi"/>
          <w:sz w:val="24"/>
          <w:szCs w:val="24"/>
        </w:rPr>
      </w:pPr>
      <w:r w:rsidRPr="008A4E6E">
        <w:rPr>
          <w:rFonts w:cstheme="minorHAnsi"/>
          <w:sz w:val="24"/>
          <w:szCs w:val="24"/>
        </w:rPr>
        <w:t>Le matériel (routeur, carte réseau) peut limiter les performances ;</w:t>
      </w:r>
    </w:p>
    <w:p w:rsidR="008A4E6E" w:rsidRPr="008A4E6E" w:rsidRDefault="008A4E6E" w:rsidP="008A4E6E">
      <w:pPr>
        <w:pStyle w:val="Paragraphedeliste"/>
        <w:numPr>
          <w:ilvl w:val="0"/>
          <w:numId w:val="30"/>
        </w:numPr>
        <w:spacing w:after="200" w:line="276" w:lineRule="auto"/>
        <w:rPr>
          <w:rFonts w:cstheme="minorHAnsi"/>
          <w:sz w:val="24"/>
          <w:szCs w:val="24"/>
        </w:rPr>
      </w:pPr>
      <w:r w:rsidRPr="008A4E6E">
        <w:rPr>
          <w:rFonts w:cstheme="minorHAnsi"/>
          <w:sz w:val="24"/>
          <w:szCs w:val="24"/>
        </w:rPr>
        <w:t>Les protocoles de sécurité et les obstacles physiques ralentissent la transmission.</w:t>
      </w:r>
      <w:r>
        <w:rPr>
          <w:rFonts w:cstheme="minorHAnsi"/>
          <w:sz w:val="24"/>
          <w:szCs w:val="24"/>
        </w:rPr>
        <w:br/>
      </w:r>
    </w:p>
    <w:p w:rsidR="00925681" w:rsidRPr="007B6908" w:rsidRDefault="00925681" w:rsidP="00925681">
      <w:pPr>
        <w:pStyle w:val="Paragraphedeliste"/>
        <w:numPr>
          <w:ilvl w:val="0"/>
          <w:numId w:val="27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Qu’est-ce qui pourrait faire varier la portée d’un signal Wi</w:t>
      </w:r>
      <w:r w:rsidRPr="007B6908">
        <w:rPr>
          <w:rFonts w:ascii="Cambria Math" w:hAnsi="Cambria Math" w:cs="Cambria Math"/>
          <w:i/>
          <w:sz w:val="24"/>
          <w:szCs w:val="24"/>
        </w:rPr>
        <w:t>‑</w:t>
      </w:r>
      <w:r w:rsidRPr="007B6908">
        <w:rPr>
          <w:rFonts w:cstheme="minorHAnsi"/>
          <w:i/>
          <w:sz w:val="24"/>
          <w:szCs w:val="24"/>
        </w:rPr>
        <w:t>Fi ?</w:t>
      </w:r>
    </w:p>
    <w:p w:rsidR="008A4E6E" w:rsidRDefault="00607936" w:rsidP="008A4E6E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a comme facteurs :</w:t>
      </w:r>
    </w:p>
    <w:p w:rsidR="00607936" w:rsidRPr="00607936" w:rsidRDefault="00607936" w:rsidP="00607936">
      <w:pPr>
        <w:pStyle w:val="Paragraphedeliste"/>
        <w:numPr>
          <w:ilvl w:val="0"/>
          <w:numId w:val="31"/>
        </w:numPr>
        <w:spacing w:after="200" w:line="276" w:lineRule="auto"/>
        <w:rPr>
          <w:rFonts w:cstheme="minorHAnsi"/>
          <w:sz w:val="24"/>
          <w:szCs w:val="24"/>
        </w:rPr>
      </w:pPr>
      <w:r w:rsidRPr="00AE0A39">
        <w:rPr>
          <w:rFonts w:cstheme="minorHAnsi"/>
          <w:sz w:val="24"/>
          <w:szCs w:val="24"/>
          <w:u w:val="single"/>
        </w:rPr>
        <w:t>Murs et obstacles</w:t>
      </w:r>
      <w:r w:rsidRPr="00607936">
        <w:rPr>
          <w:rFonts w:cstheme="minorHAnsi"/>
          <w:sz w:val="24"/>
          <w:szCs w:val="24"/>
        </w:rPr>
        <w:t> : atténuation du signal, surtout béton ou métal ;</w:t>
      </w:r>
    </w:p>
    <w:p w:rsidR="00607936" w:rsidRPr="00607936" w:rsidRDefault="00607936" w:rsidP="00607936">
      <w:pPr>
        <w:pStyle w:val="Paragraphedeliste"/>
        <w:numPr>
          <w:ilvl w:val="0"/>
          <w:numId w:val="31"/>
        </w:numPr>
        <w:spacing w:after="200" w:line="276" w:lineRule="auto"/>
        <w:rPr>
          <w:rFonts w:cstheme="minorHAnsi"/>
          <w:sz w:val="24"/>
          <w:szCs w:val="24"/>
        </w:rPr>
      </w:pPr>
      <w:r w:rsidRPr="00AE0A39">
        <w:rPr>
          <w:rFonts w:cstheme="minorHAnsi"/>
          <w:sz w:val="24"/>
          <w:szCs w:val="24"/>
          <w:u w:val="single"/>
        </w:rPr>
        <w:t>Fréquence utilisée</w:t>
      </w:r>
      <w:r w:rsidRPr="00607936">
        <w:rPr>
          <w:rFonts w:cstheme="minorHAnsi"/>
          <w:sz w:val="24"/>
          <w:szCs w:val="24"/>
        </w:rPr>
        <w:t> : 2.4 GHz -&gt; plus longue portée / 5 GHz -&gt; plus rapide mais moins loin ;</w:t>
      </w:r>
    </w:p>
    <w:p w:rsidR="00607936" w:rsidRPr="00607936" w:rsidRDefault="00607936" w:rsidP="00607936">
      <w:pPr>
        <w:pStyle w:val="Paragraphedeliste"/>
        <w:numPr>
          <w:ilvl w:val="0"/>
          <w:numId w:val="31"/>
        </w:numPr>
        <w:spacing w:after="200" w:line="276" w:lineRule="auto"/>
        <w:rPr>
          <w:rFonts w:cstheme="minorHAnsi"/>
          <w:sz w:val="24"/>
          <w:szCs w:val="24"/>
        </w:rPr>
      </w:pPr>
      <w:r w:rsidRPr="00AE0A39">
        <w:rPr>
          <w:rFonts w:cstheme="minorHAnsi"/>
          <w:sz w:val="24"/>
          <w:szCs w:val="24"/>
          <w:u w:val="single"/>
        </w:rPr>
        <w:t>Puissance du routeur</w:t>
      </w:r>
      <w:r w:rsidRPr="00607936">
        <w:rPr>
          <w:rFonts w:cstheme="minorHAnsi"/>
          <w:sz w:val="24"/>
          <w:szCs w:val="24"/>
        </w:rPr>
        <w:t> : plus elle est élevée, plus la portée est grande ;</w:t>
      </w:r>
    </w:p>
    <w:p w:rsidR="00607936" w:rsidRPr="00607936" w:rsidRDefault="00607936" w:rsidP="00607936">
      <w:pPr>
        <w:pStyle w:val="Paragraphedeliste"/>
        <w:numPr>
          <w:ilvl w:val="0"/>
          <w:numId w:val="31"/>
        </w:numPr>
        <w:spacing w:after="200" w:line="276" w:lineRule="auto"/>
        <w:rPr>
          <w:rFonts w:cstheme="minorHAnsi"/>
          <w:sz w:val="24"/>
          <w:szCs w:val="24"/>
        </w:rPr>
      </w:pPr>
      <w:r w:rsidRPr="00AE0A39">
        <w:rPr>
          <w:rFonts w:cstheme="minorHAnsi"/>
          <w:sz w:val="24"/>
          <w:szCs w:val="24"/>
          <w:u w:val="single"/>
        </w:rPr>
        <w:t>Position du routeur</w:t>
      </w:r>
      <w:r w:rsidRPr="00607936">
        <w:rPr>
          <w:rFonts w:cstheme="minorHAnsi"/>
          <w:sz w:val="24"/>
          <w:szCs w:val="24"/>
        </w:rPr>
        <w:t> : central et en hauteur = meilleure couverture ;</w:t>
      </w:r>
    </w:p>
    <w:p w:rsidR="00607936" w:rsidRPr="00607936" w:rsidRDefault="00607936" w:rsidP="00607936">
      <w:pPr>
        <w:pStyle w:val="Paragraphedeliste"/>
        <w:numPr>
          <w:ilvl w:val="0"/>
          <w:numId w:val="31"/>
        </w:numPr>
        <w:spacing w:after="200" w:line="276" w:lineRule="auto"/>
        <w:rPr>
          <w:rFonts w:cstheme="minorHAnsi"/>
          <w:sz w:val="24"/>
          <w:szCs w:val="24"/>
        </w:rPr>
      </w:pPr>
      <w:r w:rsidRPr="00AE0A39">
        <w:rPr>
          <w:rFonts w:cstheme="minorHAnsi"/>
          <w:sz w:val="24"/>
          <w:szCs w:val="24"/>
          <w:u w:val="single"/>
        </w:rPr>
        <w:t>Nombre d’appareils</w:t>
      </w:r>
      <w:r w:rsidRPr="00607936">
        <w:rPr>
          <w:rFonts w:cstheme="minorHAnsi"/>
          <w:sz w:val="24"/>
          <w:szCs w:val="24"/>
        </w:rPr>
        <w:t> : trop d’utilisateurs -&gt; congestion du signal.</w:t>
      </w:r>
      <w:r>
        <w:rPr>
          <w:rFonts w:cstheme="minorHAnsi"/>
          <w:sz w:val="24"/>
          <w:szCs w:val="24"/>
        </w:rPr>
        <w:br/>
      </w:r>
    </w:p>
    <w:p w:rsidR="00300F2B" w:rsidRPr="007B6908" w:rsidRDefault="00925681" w:rsidP="00300F2B">
      <w:pPr>
        <w:pStyle w:val="Paragraphedeliste"/>
        <w:numPr>
          <w:ilvl w:val="0"/>
          <w:numId w:val="27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Dans quels cas concrets privilégieriez-vous un réseau filaire plutôt qu’un sans-fil ?</w:t>
      </w:r>
    </w:p>
    <w:p w:rsidR="00AE0A39" w:rsidRDefault="00ED71C5" w:rsidP="00AE0A39">
      <w:pPr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 cas concrets, on a</w:t>
      </w:r>
      <w:r w:rsidR="00FD504D">
        <w:rPr>
          <w:rFonts w:cstheme="minorHAnsi"/>
          <w:sz w:val="24"/>
          <w:szCs w:val="24"/>
        </w:rPr>
        <w:t xml:space="preserve"> pour le filaire</w:t>
      </w:r>
      <w:r>
        <w:rPr>
          <w:rFonts w:cstheme="minorHAnsi"/>
          <w:sz w:val="24"/>
          <w:szCs w:val="24"/>
        </w:rPr>
        <w:t> :</w:t>
      </w:r>
    </w:p>
    <w:p w:rsidR="00ED71C5" w:rsidRPr="00ED71C5" w:rsidRDefault="00ED71C5" w:rsidP="00ED71C5">
      <w:pPr>
        <w:pStyle w:val="Paragraphedeliste"/>
        <w:numPr>
          <w:ilvl w:val="0"/>
          <w:numId w:val="32"/>
        </w:numPr>
        <w:spacing w:after="200" w:line="276" w:lineRule="auto"/>
        <w:rPr>
          <w:rFonts w:cstheme="minorHAnsi"/>
          <w:sz w:val="24"/>
          <w:szCs w:val="24"/>
        </w:rPr>
      </w:pPr>
      <w:r w:rsidRPr="00ED71C5">
        <w:rPr>
          <w:rFonts w:cstheme="minorHAnsi"/>
          <w:sz w:val="24"/>
          <w:szCs w:val="24"/>
          <w:u w:val="single"/>
        </w:rPr>
        <w:t>Bureaux professionnels</w:t>
      </w:r>
      <w:r w:rsidRPr="00ED71C5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stabilité pour visioconférences, transferts de fichiers ;</w:t>
      </w:r>
    </w:p>
    <w:p w:rsidR="00ED71C5" w:rsidRPr="00ED71C5" w:rsidRDefault="00ED71C5" w:rsidP="00ED71C5">
      <w:pPr>
        <w:pStyle w:val="Paragraphedeliste"/>
        <w:numPr>
          <w:ilvl w:val="0"/>
          <w:numId w:val="32"/>
        </w:numPr>
        <w:spacing w:after="200" w:line="276" w:lineRule="auto"/>
        <w:rPr>
          <w:rFonts w:cstheme="minorHAnsi"/>
          <w:sz w:val="24"/>
          <w:szCs w:val="24"/>
        </w:rPr>
      </w:pPr>
      <w:r w:rsidRPr="00ED71C5">
        <w:rPr>
          <w:rFonts w:cstheme="minorHAnsi"/>
          <w:sz w:val="24"/>
          <w:szCs w:val="24"/>
          <w:u w:val="single"/>
        </w:rPr>
        <w:t>Gaming</w:t>
      </w:r>
      <w:r w:rsidRPr="00ED71C5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faible latence, connexion stable -&gt; meilleure expérience ;</w:t>
      </w:r>
    </w:p>
    <w:p w:rsidR="00ED71C5" w:rsidRPr="00ED71C5" w:rsidRDefault="00ED71C5" w:rsidP="00ED71C5">
      <w:pPr>
        <w:pStyle w:val="Paragraphedeliste"/>
        <w:numPr>
          <w:ilvl w:val="0"/>
          <w:numId w:val="32"/>
        </w:numPr>
        <w:spacing w:after="200" w:line="276" w:lineRule="auto"/>
        <w:rPr>
          <w:rFonts w:cstheme="minorHAnsi"/>
          <w:sz w:val="24"/>
          <w:szCs w:val="24"/>
        </w:rPr>
      </w:pPr>
      <w:r w:rsidRPr="00ED71C5">
        <w:rPr>
          <w:rFonts w:cstheme="minorHAnsi"/>
          <w:sz w:val="24"/>
          <w:szCs w:val="24"/>
          <w:u w:val="single"/>
        </w:rPr>
        <w:t>Serveurs/Data centers</w:t>
      </w:r>
      <w:r w:rsidRPr="00ED71C5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sécurité et débit constant ;</w:t>
      </w:r>
    </w:p>
    <w:p w:rsidR="00ED71C5" w:rsidRPr="00ED71C5" w:rsidRDefault="00ED71C5" w:rsidP="00ED71C5">
      <w:pPr>
        <w:pStyle w:val="Paragraphedeliste"/>
        <w:numPr>
          <w:ilvl w:val="0"/>
          <w:numId w:val="32"/>
        </w:numPr>
        <w:spacing w:after="200" w:line="276" w:lineRule="auto"/>
        <w:rPr>
          <w:rFonts w:cstheme="minorHAnsi"/>
          <w:sz w:val="24"/>
          <w:szCs w:val="24"/>
        </w:rPr>
      </w:pPr>
      <w:r w:rsidRPr="00ED71C5">
        <w:rPr>
          <w:rFonts w:cstheme="minorHAnsi"/>
          <w:sz w:val="24"/>
          <w:szCs w:val="24"/>
          <w:u w:val="single"/>
        </w:rPr>
        <w:t>Streaming 4K / IPTV</w:t>
      </w:r>
      <w:r w:rsidRPr="00ED71C5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évite les coupures ou ralentissements ;</w:t>
      </w:r>
    </w:p>
    <w:p w:rsidR="000E40F2" w:rsidRDefault="00ED71C5" w:rsidP="000E40F2">
      <w:pPr>
        <w:pStyle w:val="Paragraphedeliste"/>
        <w:numPr>
          <w:ilvl w:val="0"/>
          <w:numId w:val="32"/>
        </w:numPr>
        <w:spacing w:after="200" w:line="276" w:lineRule="auto"/>
        <w:rPr>
          <w:rFonts w:cstheme="minorHAnsi"/>
          <w:sz w:val="24"/>
          <w:szCs w:val="24"/>
        </w:rPr>
      </w:pPr>
      <w:r w:rsidRPr="00ED71C5">
        <w:rPr>
          <w:rFonts w:cstheme="minorHAnsi"/>
          <w:sz w:val="24"/>
          <w:szCs w:val="24"/>
          <w:u w:val="single"/>
        </w:rPr>
        <w:t>Environnements industriels</w:t>
      </w:r>
      <w:r w:rsidRPr="00ED71C5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interférences trop fortes pour le Wi-Fi</w:t>
      </w:r>
      <w:r w:rsidR="000E40F2">
        <w:rPr>
          <w:rFonts w:cstheme="minorHAnsi"/>
          <w:sz w:val="24"/>
          <w:szCs w:val="24"/>
        </w:rPr>
        <w:t>.</w:t>
      </w:r>
    </w:p>
    <w:p w:rsidR="000E40F2" w:rsidRDefault="000E40F2" w:rsidP="000E40F2">
      <w:p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 pour le sans-fil on a :</w:t>
      </w:r>
    </w:p>
    <w:p w:rsidR="000E40F2" w:rsidRPr="000E40F2" w:rsidRDefault="000E40F2" w:rsidP="000E40F2">
      <w:pPr>
        <w:pStyle w:val="Paragraphedeliste"/>
        <w:numPr>
          <w:ilvl w:val="0"/>
          <w:numId w:val="33"/>
        </w:numPr>
        <w:spacing w:after="200" w:line="276" w:lineRule="auto"/>
        <w:rPr>
          <w:rFonts w:cstheme="minorHAnsi"/>
          <w:sz w:val="24"/>
          <w:szCs w:val="24"/>
        </w:rPr>
      </w:pPr>
      <w:r w:rsidRPr="000E40F2">
        <w:rPr>
          <w:rFonts w:cstheme="minorHAnsi"/>
          <w:sz w:val="24"/>
          <w:szCs w:val="24"/>
          <w:u w:val="single"/>
        </w:rPr>
        <w:t>Mobilité résidentielle</w:t>
      </w:r>
      <w:r>
        <w:rPr>
          <w:rFonts w:cstheme="minorHAnsi"/>
          <w:sz w:val="24"/>
          <w:szCs w:val="24"/>
        </w:rPr>
        <w:t> : flexibilité, pas de câblage ;</w:t>
      </w:r>
    </w:p>
    <w:p w:rsidR="000E40F2" w:rsidRPr="000E40F2" w:rsidRDefault="000E40F2" w:rsidP="000E40F2">
      <w:pPr>
        <w:pStyle w:val="Paragraphedeliste"/>
        <w:numPr>
          <w:ilvl w:val="0"/>
          <w:numId w:val="33"/>
        </w:numPr>
        <w:spacing w:after="200" w:line="276" w:lineRule="auto"/>
        <w:rPr>
          <w:rFonts w:cstheme="minorHAnsi"/>
          <w:sz w:val="24"/>
          <w:szCs w:val="24"/>
        </w:rPr>
      </w:pPr>
      <w:r w:rsidRPr="000E40F2">
        <w:rPr>
          <w:rFonts w:cstheme="minorHAnsi"/>
          <w:sz w:val="24"/>
          <w:szCs w:val="24"/>
          <w:u w:val="single"/>
        </w:rPr>
        <w:lastRenderedPageBreak/>
        <w:t>Usage temporaire / nomade</w:t>
      </w:r>
      <w:r>
        <w:rPr>
          <w:rFonts w:cstheme="minorHAnsi"/>
          <w:sz w:val="24"/>
          <w:szCs w:val="24"/>
        </w:rPr>
        <w:t> : installation rapide sans infrastructure fixe ;</w:t>
      </w:r>
    </w:p>
    <w:p w:rsidR="000E40F2" w:rsidRDefault="000E40F2" w:rsidP="000E40F2">
      <w:pPr>
        <w:pStyle w:val="Paragraphedeliste"/>
        <w:numPr>
          <w:ilvl w:val="0"/>
          <w:numId w:val="33"/>
        </w:numPr>
        <w:spacing w:after="200" w:line="276" w:lineRule="auto"/>
        <w:rPr>
          <w:rFonts w:cstheme="minorHAnsi"/>
          <w:sz w:val="24"/>
          <w:szCs w:val="24"/>
        </w:rPr>
      </w:pPr>
      <w:r w:rsidRPr="000E40F2">
        <w:rPr>
          <w:rFonts w:cstheme="minorHAnsi"/>
          <w:sz w:val="24"/>
          <w:szCs w:val="24"/>
          <w:u w:val="single"/>
        </w:rPr>
        <w:t>Smartphones, tablettes</w:t>
      </w:r>
      <w:r>
        <w:rPr>
          <w:rFonts w:cstheme="minorHAnsi"/>
          <w:sz w:val="24"/>
          <w:szCs w:val="24"/>
        </w:rPr>
        <w:t> : matériel sans port Ethernet -&gt; usage naturel.</w:t>
      </w:r>
    </w:p>
    <w:p w:rsidR="00792E37" w:rsidRDefault="00792E37" w:rsidP="00792E37">
      <w:pPr>
        <w:spacing w:after="200" w:line="276" w:lineRule="auto"/>
        <w:rPr>
          <w:rFonts w:cstheme="minorHAnsi"/>
          <w:sz w:val="24"/>
          <w:szCs w:val="24"/>
        </w:rPr>
      </w:pPr>
    </w:p>
    <w:p w:rsidR="00792E37" w:rsidRDefault="00351457" w:rsidP="00351457">
      <w:pPr>
        <w:jc w:val="center"/>
        <w:rPr>
          <w:b/>
          <w:sz w:val="28"/>
          <w:szCs w:val="28"/>
          <w:u w:val="single"/>
        </w:rPr>
      </w:pPr>
      <w:r w:rsidRPr="00351457">
        <w:rPr>
          <w:b/>
          <w:sz w:val="28"/>
          <w:szCs w:val="28"/>
          <w:u w:val="single"/>
        </w:rPr>
        <w:t>Chapitre 4 : Modems et standards</w:t>
      </w:r>
    </w:p>
    <w:p w:rsidR="00351457" w:rsidRDefault="00351457" w:rsidP="00351457">
      <w:pPr>
        <w:rPr>
          <w:sz w:val="24"/>
          <w:szCs w:val="24"/>
        </w:rPr>
      </w:pPr>
    </w:p>
    <w:p w:rsidR="00351457" w:rsidRDefault="00351457" w:rsidP="00351457">
      <w:pPr>
        <w:rPr>
          <w:sz w:val="24"/>
          <w:szCs w:val="24"/>
        </w:rPr>
      </w:pPr>
      <w:r>
        <w:rPr>
          <w:sz w:val="24"/>
          <w:szCs w:val="24"/>
        </w:rPr>
        <w:t xml:space="preserve">Les différents </w:t>
      </w:r>
      <w:r w:rsidR="00ED0AE3">
        <w:rPr>
          <w:sz w:val="24"/>
          <w:szCs w:val="24"/>
        </w:rPr>
        <w:t xml:space="preserve">types de </w:t>
      </w:r>
      <w:hyperlink r:id="rId24" w:history="1">
        <w:r w:rsidRPr="009A3349">
          <w:rPr>
            <w:rStyle w:val="Lienhypertexte"/>
            <w:sz w:val="24"/>
            <w:szCs w:val="24"/>
          </w:rPr>
          <w:t>modem</w:t>
        </w:r>
        <w:r w:rsidR="00015011" w:rsidRPr="009A3349">
          <w:rPr>
            <w:rStyle w:val="Lienhypertexte"/>
            <w:sz w:val="24"/>
            <w:szCs w:val="24"/>
          </w:rPr>
          <w:t>s</w:t>
        </w:r>
      </w:hyperlink>
      <w:r w:rsidR="0059018D">
        <w:rPr>
          <w:sz w:val="24"/>
          <w:szCs w:val="24"/>
        </w:rPr>
        <w:t xml:space="preserve"> (Modulateur </w:t>
      </w:r>
      <w:r w:rsidR="0065051F">
        <w:rPr>
          <w:sz w:val="24"/>
          <w:szCs w:val="24"/>
        </w:rPr>
        <w:t>–</w:t>
      </w:r>
      <w:r w:rsidR="0059018D">
        <w:rPr>
          <w:sz w:val="24"/>
          <w:szCs w:val="24"/>
        </w:rPr>
        <w:t xml:space="preserve"> Démod</w:t>
      </w:r>
      <w:r w:rsidR="0065051F">
        <w:rPr>
          <w:sz w:val="24"/>
          <w:szCs w:val="24"/>
        </w:rPr>
        <w:t>ulateur) :</w:t>
      </w:r>
    </w:p>
    <w:p w:rsidR="0065051F" w:rsidRPr="00A807A7" w:rsidRDefault="0065051F" w:rsidP="00A807A7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007B6908">
        <w:rPr>
          <w:b/>
          <w:color w:val="00B0F0"/>
          <w:sz w:val="24"/>
          <w:szCs w:val="24"/>
        </w:rPr>
        <w:t>Modem interne</w:t>
      </w:r>
      <w:r w:rsidRPr="007B6908">
        <w:rPr>
          <w:color w:val="00B0F0"/>
          <w:sz w:val="24"/>
          <w:szCs w:val="24"/>
        </w:rPr>
        <w:t xml:space="preserve"> </w:t>
      </w:r>
      <w:r w:rsidRPr="00A807A7">
        <w:rPr>
          <w:sz w:val="24"/>
          <w:szCs w:val="24"/>
        </w:rPr>
        <w:t>(ou embarqué) : est au format PCI, branchés à la carte réseau d’un ordinateur.</w:t>
      </w:r>
    </w:p>
    <w:p w:rsidR="0065051F" w:rsidRDefault="0065051F" w:rsidP="00A807A7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007B6908">
        <w:rPr>
          <w:b/>
          <w:color w:val="00B0F0"/>
          <w:sz w:val="24"/>
          <w:szCs w:val="24"/>
        </w:rPr>
        <w:t>Modem externe</w:t>
      </w:r>
      <w:r w:rsidRPr="007B6908">
        <w:rPr>
          <w:color w:val="00B0F0"/>
          <w:sz w:val="24"/>
          <w:szCs w:val="24"/>
        </w:rPr>
        <w:t xml:space="preserve"> </w:t>
      </w:r>
      <w:r w:rsidRPr="00A807A7">
        <w:rPr>
          <w:sz w:val="24"/>
          <w:szCs w:val="24"/>
        </w:rPr>
        <w:t>(ou câble) : dispositif séparé, communément proposé par les fournisseurs d’accès à internet.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1"/>
        <w:gridCol w:w="5811"/>
      </w:tblGrid>
      <w:tr w:rsidR="00BD6AB9" w:rsidTr="00613A61">
        <w:tc>
          <w:tcPr>
            <w:tcW w:w="0" w:type="auto"/>
            <w:vAlign w:val="center"/>
          </w:tcPr>
          <w:p w:rsidR="00BD6AB9" w:rsidRDefault="00BD6AB9" w:rsidP="00613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Modem câble</w:t>
            </w:r>
          </w:p>
        </w:tc>
        <w:tc>
          <w:tcPr>
            <w:tcW w:w="0" w:type="auto"/>
            <w:vAlign w:val="center"/>
          </w:tcPr>
          <w:p w:rsidR="00BD6AB9" w:rsidRPr="00B10373" w:rsidRDefault="00BD6AB9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Utilise le réseau coaxial des fournisseurs TV</w:t>
            </w:r>
          </w:p>
          <w:p w:rsidR="00BD6AB9" w:rsidRPr="00B10373" w:rsidRDefault="00BD6AB9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Offre des vitesses élevées (jusqu’à 1 Gbps)</w:t>
            </w:r>
          </w:p>
          <w:p w:rsidR="00BD6AB9" w:rsidRPr="00B10373" w:rsidRDefault="00BD6AB9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Très répandu dans les foyers et les entreprises</w:t>
            </w:r>
          </w:p>
        </w:tc>
      </w:tr>
      <w:tr w:rsidR="00BD6AB9" w:rsidTr="00613A61">
        <w:tc>
          <w:tcPr>
            <w:tcW w:w="0" w:type="auto"/>
            <w:vAlign w:val="center"/>
          </w:tcPr>
          <w:p w:rsidR="00BD6AB9" w:rsidRDefault="00BD6AB9" w:rsidP="00613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Modem DSL (ADSL/VDSL)</w:t>
            </w:r>
          </w:p>
        </w:tc>
        <w:tc>
          <w:tcPr>
            <w:tcW w:w="0" w:type="auto"/>
            <w:vAlign w:val="center"/>
          </w:tcPr>
          <w:p w:rsidR="00BD6AB9" w:rsidRPr="00B10373" w:rsidRDefault="00BD6AB9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Utilise la ligne téléphonique pour transmettre les données</w:t>
            </w:r>
          </w:p>
          <w:p w:rsidR="00BD6AB9" w:rsidRPr="00B10373" w:rsidRDefault="00BD6AB9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Permet de surfer tout en téléphonant</w:t>
            </w:r>
          </w:p>
          <w:p w:rsidR="00BD6AB9" w:rsidRPr="00B10373" w:rsidRDefault="00BD6AB9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Moins rapide que la fibre, mais encore utilisé dans certaines zones</w:t>
            </w:r>
          </w:p>
        </w:tc>
      </w:tr>
      <w:tr w:rsidR="00BD6AB9" w:rsidTr="00613A61">
        <w:tc>
          <w:tcPr>
            <w:tcW w:w="0" w:type="auto"/>
            <w:vAlign w:val="center"/>
          </w:tcPr>
          <w:p w:rsidR="00BD6AB9" w:rsidRDefault="00BD6AB9" w:rsidP="00613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Modem fibre optique</w:t>
            </w:r>
          </w:p>
        </w:tc>
        <w:tc>
          <w:tcPr>
            <w:tcW w:w="0" w:type="auto"/>
            <w:vAlign w:val="center"/>
          </w:tcPr>
          <w:p w:rsidR="00BD6AB9" w:rsidRPr="00B10373" w:rsidRDefault="00BD6AB9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Utilise des impulsions lumineuses via des câbles en verre</w:t>
            </w:r>
          </w:p>
          <w:p w:rsidR="00BD6AB9" w:rsidRPr="00B10373" w:rsidRDefault="00BD6AB9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Très haut débit (jusqu’à plusieurs Gbps)</w:t>
            </w:r>
          </w:p>
          <w:p w:rsidR="00BD6AB9" w:rsidRPr="00B10373" w:rsidRDefault="00BD6AB9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Connexion ultra stable et faible latence</w:t>
            </w:r>
          </w:p>
        </w:tc>
      </w:tr>
      <w:tr w:rsidR="00BD6AB9" w:rsidTr="00613A61">
        <w:tc>
          <w:tcPr>
            <w:tcW w:w="0" w:type="auto"/>
            <w:vAlign w:val="center"/>
          </w:tcPr>
          <w:p w:rsidR="00BD6AB9" w:rsidRDefault="00BD6AB9" w:rsidP="00613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Modem sans fil (Wi-Fi / routeur intégré)</w:t>
            </w:r>
          </w:p>
        </w:tc>
        <w:tc>
          <w:tcPr>
            <w:tcW w:w="0" w:type="auto"/>
            <w:vAlign w:val="center"/>
          </w:tcPr>
          <w:p w:rsidR="00BD6AB9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Combine modem + routeur pour une connexion sans fil</w:t>
            </w:r>
          </w:p>
          <w:p w:rsidR="00613A61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Permet de connecter plusieurs appareils en Wi-Fi</w:t>
            </w:r>
          </w:p>
          <w:p w:rsidR="00613A61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Portée variable selon les normes (Wi-Fi 5, 6, 6E, …)</w:t>
            </w:r>
          </w:p>
        </w:tc>
      </w:tr>
      <w:tr w:rsidR="00BD6AB9" w:rsidTr="00613A61">
        <w:tc>
          <w:tcPr>
            <w:tcW w:w="0" w:type="auto"/>
            <w:vAlign w:val="center"/>
          </w:tcPr>
          <w:p w:rsidR="00BD6AB9" w:rsidRDefault="00BD6AB9" w:rsidP="00613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Modem satellite</w:t>
            </w:r>
          </w:p>
        </w:tc>
        <w:tc>
          <w:tcPr>
            <w:tcW w:w="0" w:type="auto"/>
            <w:vAlign w:val="center"/>
          </w:tcPr>
          <w:p w:rsidR="00BD6AB9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Connexion via satellite géostationnaire</w:t>
            </w:r>
          </w:p>
          <w:p w:rsidR="00613A61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Utile en zones rurales ou isolées</w:t>
            </w:r>
          </w:p>
          <w:p w:rsidR="00613A61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Latence plus élevée, débit variable</w:t>
            </w:r>
          </w:p>
        </w:tc>
      </w:tr>
      <w:tr w:rsidR="00BD6AB9" w:rsidTr="00613A61">
        <w:tc>
          <w:tcPr>
            <w:tcW w:w="0" w:type="auto"/>
            <w:vAlign w:val="center"/>
          </w:tcPr>
          <w:p w:rsidR="00BD6AB9" w:rsidRDefault="00BD6AB9" w:rsidP="00613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Modem cellulaire (4G/5G)</w:t>
            </w:r>
          </w:p>
        </w:tc>
        <w:tc>
          <w:tcPr>
            <w:tcW w:w="0" w:type="auto"/>
            <w:vAlign w:val="center"/>
          </w:tcPr>
          <w:p w:rsidR="00BD6AB9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Utilise le réseau mobile pour accéder à Internet</w:t>
            </w:r>
          </w:p>
          <w:p w:rsidR="00613A61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Format USB, box 4G/5G ou hotspot mobile</w:t>
            </w:r>
          </w:p>
          <w:p w:rsidR="00613A61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Idéal pour les déplacements ou zones sans filaire</w:t>
            </w:r>
          </w:p>
        </w:tc>
      </w:tr>
      <w:tr w:rsidR="00BD6AB9" w:rsidTr="00613A61">
        <w:tc>
          <w:tcPr>
            <w:tcW w:w="0" w:type="auto"/>
            <w:vAlign w:val="center"/>
          </w:tcPr>
          <w:p w:rsidR="00BD6AB9" w:rsidRDefault="00BD6AB9" w:rsidP="00613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Modem USB</w:t>
            </w:r>
          </w:p>
        </w:tc>
        <w:tc>
          <w:tcPr>
            <w:tcW w:w="0" w:type="auto"/>
            <w:vAlign w:val="center"/>
          </w:tcPr>
          <w:p w:rsidR="00BD6AB9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Petit appareil qui se branche sur un port USB</w:t>
            </w:r>
          </w:p>
          <w:p w:rsidR="00613A61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Utilise une carte SIM pour se connecter au réseau mobile</w:t>
            </w:r>
          </w:p>
          <w:p w:rsidR="00613A61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Pratique pour les étudiants ou les pros nomades</w:t>
            </w:r>
          </w:p>
        </w:tc>
      </w:tr>
      <w:tr w:rsidR="00BD6AB9" w:rsidTr="00613A61">
        <w:tc>
          <w:tcPr>
            <w:tcW w:w="0" w:type="auto"/>
            <w:vAlign w:val="center"/>
          </w:tcPr>
          <w:p w:rsidR="00BD6AB9" w:rsidRDefault="00BD6AB9" w:rsidP="00613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Modem intégré (modem-routeur)</w:t>
            </w:r>
          </w:p>
        </w:tc>
        <w:tc>
          <w:tcPr>
            <w:tcW w:w="0" w:type="auto"/>
            <w:vAlign w:val="center"/>
          </w:tcPr>
          <w:p w:rsidR="00BD6AB9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Combine les fonctions de modem et routeur dans un seul boitier</w:t>
            </w:r>
          </w:p>
          <w:p w:rsidR="00613A61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Simplifie l’installation et la gestion du réseau</w:t>
            </w:r>
          </w:p>
          <w:p w:rsidR="00613A61" w:rsidRPr="00B10373" w:rsidRDefault="00613A61" w:rsidP="00B10373">
            <w:pPr>
              <w:pStyle w:val="Paragraphedeliste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B10373">
              <w:rPr>
                <w:sz w:val="24"/>
                <w:szCs w:val="24"/>
              </w:rPr>
              <w:t>Très courant dans les box Internet des FAI</w:t>
            </w:r>
          </w:p>
        </w:tc>
      </w:tr>
    </w:tbl>
    <w:p w:rsidR="00BD6AB9" w:rsidRDefault="00BD6AB9" w:rsidP="00BD6AB9">
      <w:pPr>
        <w:rPr>
          <w:sz w:val="24"/>
          <w:szCs w:val="24"/>
        </w:rPr>
      </w:pPr>
    </w:p>
    <w:p w:rsidR="00822468" w:rsidRPr="007B6908" w:rsidRDefault="00822468" w:rsidP="00822468">
      <w:pPr>
        <w:pStyle w:val="Paragraphedeliste"/>
        <w:numPr>
          <w:ilvl w:val="0"/>
          <w:numId w:val="36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lastRenderedPageBreak/>
        <w:t>Pourquoi a-t-on besoin d’un modem sur une ligne téléphonique classique pour se connecter à Internet ?</w:t>
      </w:r>
    </w:p>
    <w:p w:rsidR="009216E1" w:rsidRPr="00AC3363" w:rsidRDefault="001745F7" w:rsidP="00AC3363">
      <w:pPr>
        <w:spacing w:after="200" w:line="276" w:lineRule="auto"/>
        <w:ind w:left="360"/>
        <w:rPr>
          <w:rFonts w:cstheme="minorHAnsi"/>
          <w:sz w:val="24"/>
          <w:szCs w:val="24"/>
        </w:rPr>
      </w:pPr>
      <w:r w:rsidRPr="00AC3363">
        <w:rPr>
          <w:rFonts w:cstheme="minorHAnsi"/>
          <w:sz w:val="24"/>
          <w:szCs w:val="24"/>
        </w:rPr>
        <w:t>On a besoin d’un modem car :</w:t>
      </w:r>
    </w:p>
    <w:p w:rsidR="001745F7" w:rsidRPr="001745F7" w:rsidRDefault="001745F7" w:rsidP="001745F7">
      <w:pPr>
        <w:pStyle w:val="Paragraphedeliste"/>
        <w:numPr>
          <w:ilvl w:val="0"/>
          <w:numId w:val="37"/>
        </w:numPr>
        <w:spacing w:after="200" w:line="276" w:lineRule="auto"/>
        <w:rPr>
          <w:rFonts w:cstheme="minorHAnsi"/>
          <w:sz w:val="24"/>
          <w:szCs w:val="24"/>
        </w:rPr>
      </w:pPr>
      <w:r w:rsidRPr="001745F7">
        <w:rPr>
          <w:rFonts w:cstheme="minorHAnsi"/>
          <w:sz w:val="24"/>
          <w:szCs w:val="24"/>
        </w:rPr>
        <w:t>Les lignes téléphoniques classiques transmettent des signaux analogiques ;</w:t>
      </w:r>
    </w:p>
    <w:p w:rsidR="001745F7" w:rsidRPr="001745F7" w:rsidRDefault="001745F7" w:rsidP="001745F7">
      <w:pPr>
        <w:pStyle w:val="Paragraphedeliste"/>
        <w:numPr>
          <w:ilvl w:val="0"/>
          <w:numId w:val="37"/>
        </w:numPr>
        <w:spacing w:after="200" w:line="276" w:lineRule="auto"/>
        <w:rPr>
          <w:rFonts w:cstheme="minorHAnsi"/>
          <w:sz w:val="24"/>
          <w:szCs w:val="24"/>
        </w:rPr>
      </w:pPr>
      <w:r w:rsidRPr="001745F7">
        <w:rPr>
          <w:rFonts w:cstheme="minorHAnsi"/>
          <w:sz w:val="24"/>
          <w:szCs w:val="24"/>
        </w:rPr>
        <w:t>Les ordinateurs, eux, utilisent des données numériques ;</w:t>
      </w:r>
    </w:p>
    <w:p w:rsidR="001745F7" w:rsidRPr="001745F7" w:rsidRDefault="001745F7" w:rsidP="001745F7">
      <w:pPr>
        <w:pStyle w:val="Paragraphedeliste"/>
        <w:numPr>
          <w:ilvl w:val="0"/>
          <w:numId w:val="37"/>
        </w:numPr>
        <w:spacing w:after="200" w:line="276" w:lineRule="auto"/>
        <w:rPr>
          <w:rFonts w:cstheme="minorHAnsi"/>
          <w:sz w:val="24"/>
          <w:szCs w:val="24"/>
        </w:rPr>
      </w:pPr>
      <w:r w:rsidRPr="001745F7">
        <w:rPr>
          <w:rFonts w:cstheme="minorHAnsi"/>
          <w:sz w:val="24"/>
          <w:szCs w:val="24"/>
        </w:rPr>
        <w:t>Le modem sert à convertir les données numériques en signaux analogiques pour les envoyer sur la ligne, puis à les reconvertir à la réception ;</w:t>
      </w:r>
    </w:p>
    <w:p w:rsidR="001745F7" w:rsidRPr="001745F7" w:rsidRDefault="001745F7" w:rsidP="001745F7">
      <w:pPr>
        <w:pStyle w:val="Paragraphedeliste"/>
        <w:numPr>
          <w:ilvl w:val="0"/>
          <w:numId w:val="37"/>
        </w:numPr>
        <w:spacing w:after="200" w:line="276" w:lineRule="auto"/>
        <w:rPr>
          <w:rFonts w:cstheme="minorHAnsi"/>
          <w:sz w:val="24"/>
          <w:szCs w:val="24"/>
        </w:rPr>
      </w:pPr>
      <w:r w:rsidRPr="001745F7">
        <w:rPr>
          <w:rFonts w:cstheme="minorHAnsi"/>
          <w:sz w:val="24"/>
          <w:szCs w:val="24"/>
        </w:rPr>
        <w:t>Sans modem, les données ne pourraient pas transiter correctement sur le réseau téléphonique.</w:t>
      </w:r>
      <w:r>
        <w:rPr>
          <w:rFonts w:cstheme="minorHAnsi"/>
          <w:sz w:val="24"/>
          <w:szCs w:val="24"/>
        </w:rPr>
        <w:br/>
      </w:r>
    </w:p>
    <w:p w:rsidR="00822468" w:rsidRPr="007B6908" w:rsidRDefault="00822468" w:rsidP="00822468">
      <w:pPr>
        <w:pStyle w:val="Paragraphedeliste"/>
        <w:numPr>
          <w:ilvl w:val="0"/>
          <w:numId w:val="36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Quelle est la différence entre un modem ADSL et un modem fibre ?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80"/>
        <w:gridCol w:w="3862"/>
        <w:gridCol w:w="3060"/>
      </w:tblGrid>
      <w:tr w:rsidR="003A2F53" w:rsidTr="003A2F53">
        <w:tc>
          <w:tcPr>
            <w:tcW w:w="0" w:type="auto"/>
          </w:tcPr>
          <w:p w:rsidR="003A2F53" w:rsidRPr="000C4BAC" w:rsidRDefault="003A2F53" w:rsidP="003A2F53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4BAC">
              <w:rPr>
                <w:rFonts w:cstheme="minorHAnsi"/>
                <w:b/>
                <w:sz w:val="24"/>
                <w:szCs w:val="24"/>
              </w:rPr>
              <w:t>Critère</w:t>
            </w:r>
          </w:p>
        </w:tc>
        <w:tc>
          <w:tcPr>
            <w:tcW w:w="0" w:type="auto"/>
          </w:tcPr>
          <w:p w:rsidR="003A2F53" w:rsidRPr="000C4BAC" w:rsidRDefault="003A2F53" w:rsidP="003A2F53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4BAC">
              <w:rPr>
                <w:rFonts w:cstheme="minorHAnsi"/>
                <w:b/>
                <w:sz w:val="24"/>
                <w:szCs w:val="24"/>
              </w:rPr>
              <w:t>Modem ADSL</w:t>
            </w:r>
          </w:p>
        </w:tc>
        <w:tc>
          <w:tcPr>
            <w:tcW w:w="0" w:type="auto"/>
          </w:tcPr>
          <w:p w:rsidR="003A2F53" w:rsidRPr="000C4BAC" w:rsidRDefault="003A2F53" w:rsidP="003A2F53">
            <w:pPr>
              <w:spacing w:after="200"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4BAC">
              <w:rPr>
                <w:rFonts w:cstheme="minorHAnsi"/>
                <w:b/>
                <w:sz w:val="24"/>
                <w:szCs w:val="24"/>
              </w:rPr>
              <w:t>Modem Fibre</w:t>
            </w:r>
          </w:p>
        </w:tc>
      </w:tr>
      <w:tr w:rsidR="003A2F53" w:rsidTr="003A2F53">
        <w:tc>
          <w:tcPr>
            <w:tcW w:w="0" w:type="auto"/>
            <w:vAlign w:val="center"/>
          </w:tcPr>
          <w:p w:rsidR="003A2F53" w:rsidRPr="000C4BAC" w:rsidRDefault="003A2F53" w:rsidP="003A2F53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0C4BAC">
              <w:rPr>
                <w:rFonts w:cstheme="minorHAnsi"/>
                <w:b/>
                <w:sz w:val="24"/>
                <w:szCs w:val="24"/>
              </w:rPr>
              <w:t>Support physique</w:t>
            </w:r>
          </w:p>
        </w:tc>
        <w:tc>
          <w:tcPr>
            <w:tcW w:w="0" w:type="auto"/>
            <w:vAlign w:val="center"/>
          </w:tcPr>
          <w:p w:rsidR="003A2F53" w:rsidRDefault="003A2F53" w:rsidP="003A2F53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Ligne téléphonique en cuivre</w:t>
            </w:r>
          </w:p>
        </w:tc>
        <w:tc>
          <w:tcPr>
            <w:tcW w:w="0" w:type="auto"/>
            <w:vAlign w:val="center"/>
          </w:tcPr>
          <w:p w:rsidR="003A2F53" w:rsidRDefault="003A2F53" w:rsidP="003A2F53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Fibre optique en verre/plastique</w:t>
            </w:r>
          </w:p>
        </w:tc>
      </w:tr>
      <w:tr w:rsidR="003A2F53" w:rsidTr="003A2F53">
        <w:tc>
          <w:tcPr>
            <w:tcW w:w="0" w:type="auto"/>
            <w:vAlign w:val="center"/>
          </w:tcPr>
          <w:p w:rsidR="003A2F53" w:rsidRPr="000C4BAC" w:rsidRDefault="003A2F53" w:rsidP="003A2F53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0C4BAC">
              <w:rPr>
                <w:rFonts w:cstheme="minorHAnsi"/>
                <w:b/>
                <w:sz w:val="24"/>
                <w:szCs w:val="24"/>
              </w:rPr>
              <w:t>Signal transmis</w:t>
            </w:r>
          </w:p>
        </w:tc>
        <w:tc>
          <w:tcPr>
            <w:tcW w:w="0" w:type="auto"/>
            <w:vAlign w:val="center"/>
          </w:tcPr>
          <w:p w:rsidR="003A2F53" w:rsidRDefault="003A2F53" w:rsidP="003A2F53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Signal électrique analogique</w:t>
            </w:r>
          </w:p>
        </w:tc>
        <w:tc>
          <w:tcPr>
            <w:tcW w:w="0" w:type="auto"/>
            <w:vAlign w:val="center"/>
          </w:tcPr>
          <w:p w:rsidR="003A2F53" w:rsidRDefault="003A2F53" w:rsidP="003A2F53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Signal lumineux</w:t>
            </w:r>
          </w:p>
        </w:tc>
      </w:tr>
      <w:tr w:rsidR="003A2F53" w:rsidTr="003A2F53">
        <w:tc>
          <w:tcPr>
            <w:tcW w:w="0" w:type="auto"/>
            <w:vAlign w:val="center"/>
          </w:tcPr>
          <w:p w:rsidR="003A2F53" w:rsidRPr="000C4BAC" w:rsidRDefault="003A2F53" w:rsidP="003A2F53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0C4BAC">
              <w:rPr>
                <w:rFonts w:cstheme="minorHAnsi"/>
                <w:b/>
                <w:sz w:val="24"/>
                <w:szCs w:val="24"/>
              </w:rPr>
              <w:t>Débit</w:t>
            </w:r>
          </w:p>
        </w:tc>
        <w:tc>
          <w:tcPr>
            <w:tcW w:w="0" w:type="auto"/>
            <w:vAlign w:val="center"/>
          </w:tcPr>
          <w:p w:rsidR="003A2F53" w:rsidRDefault="003A2F53" w:rsidP="003A2F53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Jusqu’à environ 20 Mbps</w:t>
            </w:r>
          </w:p>
        </w:tc>
        <w:tc>
          <w:tcPr>
            <w:tcW w:w="0" w:type="auto"/>
            <w:vAlign w:val="center"/>
          </w:tcPr>
          <w:p w:rsidR="003A2F53" w:rsidRDefault="003A2F53" w:rsidP="003A2F53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Jusqu’à plusieurs Gbps</w:t>
            </w:r>
          </w:p>
        </w:tc>
      </w:tr>
      <w:tr w:rsidR="003A2F53" w:rsidTr="003A2F53">
        <w:tc>
          <w:tcPr>
            <w:tcW w:w="0" w:type="auto"/>
            <w:vAlign w:val="center"/>
          </w:tcPr>
          <w:p w:rsidR="003A2F53" w:rsidRPr="000C4BAC" w:rsidRDefault="003A2F53" w:rsidP="003A2F53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0C4BAC">
              <w:rPr>
                <w:rFonts w:cstheme="minorHAnsi"/>
                <w:b/>
                <w:sz w:val="24"/>
                <w:szCs w:val="24"/>
              </w:rPr>
              <w:t>Distance sensible</w:t>
            </w:r>
          </w:p>
        </w:tc>
        <w:tc>
          <w:tcPr>
            <w:tcW w:w="0" w:type="auto"/>
            <w:vAlign w:val="center"/>
          </w:tcPr>
          <w:p w:rsidR="003A2F53" w:rsidRDefault="003A2F53" w:rsidP="003A2F53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Oui (plus la ligne est longue, plus le débit chute)</w:t>
            </w:r>
          </w:p>
        </w:tc>
        <w:tc>
          <w:tcPr>
            <w:tcW w:w="0" w:type="auto"/>
            <w:vAlign w:val="center"/>
          </w:tcPr>
          <w:p w:rsidR="003A2F53" w:rsidRDefault="003A2F53" w:rsidP="003A2F53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 (très faible atténuation)</w:t>
            </w:r>
          </w:p>
        </w:tc>
      </w:tr>
      <w:tr w:rsidR="003A2F53" w:rsidTr="003A2F53">
        <w:tc>
          <w:tcPr>
            <w:tcW w:w="0" w:type="auto"/>
            <w:vAlign w:val="center"/>
          </w:tcPr>
          <w:p w:rsidR="003A2F53" w:rsidRPr="000C4BAC" w:rsidRDefault="003A2F53" w:rsidP="003A2F53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0C4BAC">
              <w:rPr>
                <w:rFonts w:cstheme="minorHAnsi"/>
                <w:b/>
                <w:sz w:val="24"/>
                <w:szCs w:val="24"/>
              </w:rPr>
              <w:t>Installation</w:t>
            </w:r>
          </w:p>
        </w:tc>
        <w:tc>
          <w:tcPr>
            <w:tcW w:w="0" w:type="auto"/>
            <w:vAlign w:val="center"/>
          </w:tcPr>
          <w:p w:rsidR="003A2F53" w:rsidRDefault="003A2F53" w:rsidP="003A2F53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Simple, prise téléphonique</w:t>
            </w:r>
          </w:p>
        </w:tc>
        <w:tc>
          <w:tcPr>
            <w:tcW w:w="0" w:type="auto"/>
            <w:vAlign w:val="center"/>
          </w:tcPr>
          <w:p w:rsidR="003A2F53" w:rsidRDefault="003A2F53" w:rsidP="003A2F53">
            <w:pPr>
              <w:spacing w:after="20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Nécessite une prise optique dédiée</w:t>
            </w:r>
          </w:p>
        </w:tc>
      </w:tr>
    </w:tbl>
    <w:p w:rsidR="003A2F53" w:rsidRPr="003A2F53" w:rsidRDefault="003A2F53" w:rsidP="003A2F53">
      <w:pPr>
        <w:spacing w:after="200" w:line="276" w:lineRule="auto"/>
        <w:ind w:left="360"/>
        <w:rPr>
          <w:rFonts w:cstheme="minorHAnsi"/>
          <w:sz w:val="24"/>
          <w:szCs w:val="24"/>
        </w:rPr>
      </w:pPr>
    </w:p>
    <w:p w:rsidR="00822468" w:rsidRPr="007B6908" w:rsidRDefault="00822468" w:rsidP="00822468">
      <w:pPr>
        <w:pStyle w:val="Paragraphedeliste"/>
        <w:numPr>
          <w:ilvl w:val="0"/>
          <w:numId w:val="36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Pourquoi les modems ADSL utilisent-ils des filtres sur les prises téléphoniques ?</w:t>
      </w:r>
    </w:p>
    <w:p w:rsidR="009334FB" w:rsidRDefault="009334FB" w:rsidP="009334FB">
      <w:pPr>
        <w:pStyle w:val="Paragraphedeliste"/>
        <w:spacing w:after="200" w:line="276" w:lineRule="auto"/>
        <w:rPr>
          <w:rFonts w:cstheme="minorHAnsi"/>
          <w:sz w:val="24"/>
          <w:szCs w:val="24"/>
        </w:rPr>
      </w:pPr>
    </w:p>
    <w:p w:rsidR="002814F2" w:rsidRPr="009334FB" w:rsidRDefault="00F22F66" w:rsidP="009334FB">
      <w:pPr>
        <w:pStyle w:val="Paragraphedeliste"/>
        <w:numPr>
          <w:ilvl w:val="0"/>
          <w:numId w:val="41"/>
        </w:numPr>
        <w:spacing w:after="200" w:line="276" w:lineRule="auto"/>
        <w:rPr>
          <w:rFonts w:cstheme="minorHAnsi"/>
          <w:sz w:val="24"/>
          <w:szCs w:val="24"/>
        </w:rPr>
      </w:pPr>
      <w:r w:rsidRPr="009334FB">
        <w:rPr>
          <w:rFonts w:cstheme="minorHAnsi"/>
          <w:sz w:val="24"/>
          <w:szCs w:val="24"/>
        </w:rPr>
        <w:t>Les filtres ADSL séparent les fréquences voix et données ADSL.</w:t>
      </w:r>
    </w:p>
    <w:p w:rsidR="009334FB" w:rsidRDefault="00F22F66" w:rsidP="009334FB">
      <w:pPr>
        <w:pStyle w:val="Paragraphedeliste"/>
        <w:numPr>
          <w:ilvl w:val="0"/>
          <w:numId w:val="41"/>
        </w:numPr>
        <w:spacing w:after="200" w:line="276" w:lineRule="auto"/>
        <w:rPr>
          <w:rFonts w:cstheme="minorHAnsi"/>
          <w:sz w:val="24"/>
          <w:szCs w:val="24"/>
        </w:rPr>
      </w:pPr>
      <w:r w:rsidRPr="009334FB">
        <w:rPr>
          <w:rFonts w:cstheme="minorHAnsi"/>
          <w:sz w:val="24"/>
          <w:szCs w:val="24"/>
        </w:rPr>
        <w:t>Sans filtre :</w:t>
      </w:r>
    </w:p>
    <w:p w:rsidR="009334FB" w:rsidRDefault="00F22F66" w:rsidP="009334FB">
      <w:pPr>
        <w:pStyle w:val="Paragraphedeliste"/>
        <w:numPr>
          <w:ilvl w:val="1"/>
          <w:numId w:val="41"/>
        </w:numPr>
        <w:spacing w:after="200" w:line="276" w:lineRule="auto"/>
        <w:rPr>
          <w:rFonts w:cstheme="minorHAnsi"/>
          <w:sz w:val="24"/>
          <w:szCs w:val="24"/>
        </w:rPr>
      </w:pPr>
      <w:r w:rsidRPr="009334FB">
        <w:rPr>
          <w:rFonts w:cstheme="minorHAnsi"/>
          <w:sz w:val="24"/>
          <w:szCs w:val="24"/>
        </w:rPr>
        <w:t>Entendre des bruits parasites sur le téléphone</w:t>
      </w:r>
    </w:p>
    <w:p w:rsidR="00F22F66" w:rsidRPr="009334FB" w:rsidRDefault="00F22F66" w:rsidP="009334FB">
      <w:pPr>
        <w:pStyle w:val="Paragraphedeliste"/>
        <w:numPr>
          <w:ilvl w:val="1"/>
          <w:numId w:val="41"/>
        </w:numPr>
        <w:spacing w:after="200" w:line="276" w:lineRule="auto"/>
        <w:rPr>
          <w:rFonts w:cstheme="minorHAnsi"/>
          <w:sz w:val="24"/>
          <w:szCs w:val="24"/>
        </w:rPr>
      </w:pPr>
      <w:r w:rsidRPr="009334FB">
        <w:rPr>
          <w:rFonts w:cstheme="minorHAnsi"/>
          <w:sz w:val="24"/>
          <w:szCs w:val="24"/>
        </w:rPr>
        <w:t>Connexion ADSL peut être instable ou interrompue</w:t>
      </w:r>
    </w:p>
    <w:p w:rsidR="009334FB" w:rsidRDefault="009334FB" w:rsidP="009334FB">
      <w:pPr>
        <w:pStyle w:val="Paragraphedeliste"/>
        <w:numPr>
          <w:ilvl w:val="0"/>
          <w:numId w:val="41"/>
        </w:numPr>
        <w:spacing w:after="200" w:line="276" w:lineRule="auto"/>
        <w:rPr>
          <w:rFonts w:cstheme="minorHAnsi"/>
          <w:sz w:val="24"/>
          <w:szCs w:val="24"/>
        </w:rPr>
      </w:pPr>
      <w:r w:rsidRPr="009334FB">
        <w:rPr>
          <w:rFonts w:cstheme="minorHAnsi"/>
          <w:sz w:val="24"/>
          <w:szCs w:val="24"/>
        </w:rPr>
        <w:t>Le filtre évite que les appareils analogiques interfèrent avec le signal ADSL.</w:t>
      </w:r>
    </w:p>
    <w:p w:rsidR="009334FB" w:rsidRPr="009334FB" w:rsidRDefault="009334FB" w:rsidP="009334FB">
      <w:pPr>
        <w:pStyle w:val="Paragraphedeliste"/>
        <w:spacing w:after="200" w:line="276" w:lineRule="auto"/>
        <w:ind w:left="1080"/>
        <w:rPr>
          <w:rFonts w:cstheme="minorHAnsi"/>
          <w:sz w:val="24"/>
          <w:szCs w:val="24"/>
        </w:rPr>
      </w:pPr>
    </w:p>
    <w:p w:rsidR="00822468" w:rsidRPr="007B6908" w:rsidRDefault="00822468" w:rsidP="00822468">
      <w:pPr>
        <w:pStyle w:val="Paragraphedeliste"/>
        <w:numPr>
          <w:ilvl w:val="0"/>
          <w:numId w:val="36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Pourquoi a-t-on développé des standards différents comme ADSL, VDSL ?</w:t>
      </w:r>
    </w:p>
    <w:p w:rsidR="00967E24" w:rsidRPr="007245FE" w:rsidRDefault="007245FE" w:rsidP="007245F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 w:rsidRPr="007245FE">
        <w:rPr>
          <w:rFonts w:eastAsia="Times New Roman" w:cstheme="minorHAnsi"/>
          <w:sz w:val="24"/>
          <w:szCs w:val="24"/>
          <w:lang w:eastAsia="fr-FR"/>
        </w:rPr>
        <w:t>Afin d’</w:t>
      </w:r>
      <w:r w:rsidR="00967E24" w:rsidRPr="007245FE">
        <w:rPr>
          <w:rFonts w:eastAsia="Times New Roman" w:cstheme="minorHAnsi"/>
          <w:b/>
          <w:bCs/>
          <w:sz w:val="24"/>
          <w:szCs w:val="24"/>
          <w:lang w:eastAsia="fr-FR"/>
        </w:rPr>
        <w:t>améliorer les performances</w:t>
      </w:r>
      <w:r w:rsidR="00967E24" w:rsidRPr="007245FE">
        <w:rPr>
          <w:rFonts w:eastAsia="Times New Roman" w:cstheme="minorHAnsi"/>
          <w:sz w:val="24"/>
          <w:szCs w:val="24"/>
          <w:lang w:eastAsia="fr-FR"/>
        </w:rPr>
        <w:t xml:space="preserve"> sur les lignes cuivre existantes.</w:t>
      </w:r>
      <w:r w:rsidRPr="007245FE">
        <w:rPr>
          <w:rFonts w:eastAsia="Times New Roman" w:cstheme="minorHAnsi"/>
          <w:sz w:val="24"/>
          <w:szCs w:val="24"/>
          <w:lang w:eastAsia="fr-FR"/>
        </w:rPr>
        <w:t xml:space="preserve"> Il a eu un développement sur les standards différents dont :</w:t>
      </w:r>
    </w:p>
    <w:p w:rsidR="00967E24" w:rsidRPr="007245FE" w:rsidRDefault="00967E24" w:rsidP="007245FE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  <w:r w:rsidRPr="007245FE">
        <w:rPr>
          <w:rFonts w:eastAsia="Times New Roman" w:cstheme="minorHAnsi"/>
          <w:b/>
          <w:bCs/>
          <w:sz w:val="24"/>
          <w:szCs w:val="24"/>
          <w:lang w:eastAsia="fr-FR"/>
        </w:rPr>
        <w:t>ADSL</w:t>
      </w:r>
      <w:r w:rsidRPr="007245FE">
        <w:rPr>
          <w:rFonts w:eastAsia="Times New Roman" w:cstheme="minorHAnsi"/>
          <w:sz w:val="24"/>
          <w:szCs w:val="24"/>
          <w:lang w:eastAsia="fr-FR"/>
        </w:rPr>
        <w:t xml:space="preserve"> : Haut débit asymétrique, adapté aux usages classiques.</w:t>
      </w:r>
    </w:p>
    <w:p w:rsidR="007245FE" w:rsidRDefault="00967E24" w:rsidP="007245FE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  <w:r w:rsidRPr="007245FE">
        <w:rPr>
          <w:rFonts w:eastAsia="Times New Roman" w:cstheme="minorHAnsi"/>
          <w:b/>
          <w:bCs/>
          <w:sz w:val="24"/>
          <w:szCs w:val="24"/>
          <w:lang w:eastAsia="fr-FR"/>
        </w:rPr>
        <w:lastRenderedPageBreak/>
        <w:t>VDSL / VDSL2</w:t>
      </w:r>
      <w:r w:rsidRPr="007245FE">
        <w:rPr>
          <w:rFonts w:eastAsia="Times New Roman" w:cstheme="minorHAnsi"/>
          <w:sz w:val="24"/>
          <w:szCs w:val="24"/>
          <w:lang w:eastAsia="fr-FR"/>
        </w:rPr>
        <w:t xml:space="preserve"> : Très haut débit sur courte distance, jusqu’à 100 Mbps.</w:t>
      </w:r>
    </w:p>
    <w:p w:rsidR="002B39BE" w:rsidRPr="002B39BE" w:rsidRDefault="002B39BE" w:rsidP="002B39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967E24" w:rsidRPr="007245FE" w:rsidRDefault="00967E24" w:rsidP="007245F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 w:rsidRPr="007245FE">
        <w:rPr>
          <w:rFonts w:eastAsia="Times New Roman" w:cstheme="minorHAnsi"/>
          <w:sz w:val="24"/>
          <w:szCs w:val="24"/>
          <w:lang w:eastAsia="fr-FR"/>
        </w:rPr>
        <w:t>Ces standards permettent</w:t>
      </w:r>
      <w:r w:rsidR="007245FE" w:rsidRPr="007245FE">
        <w:rPr>
          <w:rFonts w:eastAsia="Times New Roman" w:cstheme="minorHAnsi"/>
          <w:sz w:val="24"/>
          <w:szCs w:val="24"/>
          <w:lang w:eastAsia="fr-FR"/>
        </w:rPr>
        <w:t xml:space="preserve"> de</w:t>
      </w:r>
      <w:r w:rsidRPr="007245FE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967E24" w:rsidRPr="007245FE" w:rsidRDefault="007245FE" w:rsidP="007245FE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  <w:r w:rsidRPr="007245FE">
        <w:rPr>
          <w:rFonts w:eastAsia="Times New Roman" w:cstheme="minorHAnsi"/>
          <w:b/>
          <w:bCs/>
          <w:sz w:val="24"/>
          <w:szCs w:val="24"/>
          <w:lang w:eastAsia="fr-FR"/>
        </w:rPr>
        <w:t>O</w:t>
      </w:r>
      <w:r w:rsidR="00967E24" w:rsidRPr="007245FE">
        <w:rPr>
          <w:rFonts w:eastAsia="Times New Roman" w:cstheme="minorHAnsi"/>
          <w:b/>
          <w:bCs/>
          <w:sz w:val="24"/>
          <w:szCs w:val="24"/>
          <w:lang w:eastAsia="fr-FR"/>
        </w:rPr>
        <w:t>ptimiser le débit</w:t>
      </w:r>
      <w:r w:rsidR="00967E24" w:rsidRPr="007245FE">
        <w:rPr>
          <w:rFonts w:eastAsia="Times New Roman" w:cstheme="minorHAnsi"/>
          <w:sz w:val="24"/>
          <w:szCs w:val="24"/>
          <w:lang w:eastAsia="fr-FR"/>
        </w:rPr>
        <w:t xml:space="preserve"> selon la distance au central.</w:t>
      </w:r>
    </w:p>
    <w:p w:rsidR="00967E24" w:rsidRPr="007245FE" w:rsidRDefault="007245FE" w:rsidP="007245FE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  <w:r w:rsidRPr="007245FE">
        <w:rPr>
          <w:rFonts w:eastAsia="Times New Roman" w:cstheme="minorHAnsi"/>
          <w:b/>
          <w:sz w:val="24"/>
          <w:szCs w:val="24"/>
          <w:lang w:eastAsia="fr-FR"/>
        </w:rPr>
        <w:t>R</w:t>
      </w:r>
      <w:r w:rsidR="00967E24" w:rsidRPr="007245FE">
        <w:rPr>
          <w:rFonts w:eastAsia="Times New Roman" w:cstheme="minorHAnsi"/>
          <w:b/>
          <w:bCs/>
          <w:sz w:val="24"/>
          <w:szCs w:val="24"/>
          <w:lang w:eastAsia="fr-FR"/>
        </w:rPr>
        <w:t>éduire les coûts</w:t>
      </w:r>
      <w:r w:rsidR="00967E24" w:rsidRPr="007245FE">
        <w:rPr>
          <w:rFonts w:eastAsia="Times New Roman" w:cstheme="minorHAnsi"/>
          <w:sz w:val="24"/>
          <w:szCs w:val="24"/>
          <w:lang w:eastAsia="fr-FR"/>
        </w:rPr>
        <w:t xml:space="preserve"> en réutilisant les infrastructures cuivre.</w:t>
      </w:r>
    </w:p>
    <w:p w:rsidR="007245FE" w:rsidRDefault="007245FE" w:rsidP="007245FE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  <w:r w:rsidRPr="007245FE">
        <w:rPr>
          <w:rFonts w:eastAsia="Times New Roman" w:cstheme="minorHAnsi"/>
          <w:b/>
          <w:sz w:val="24"/>
          <w:szCs w:val="24"/>
          <w:lang w:eastAsia="fr-FR"/>
        </w:rPr>
        <w:t>P</w:t>
      </w:r>
      <w:r w:rsidR="00967E24" w:rsidRPr="007245FE">
        <w:rPr>
          <w:rFonts w:eastAsia="Times New Roman" w:cstheme="minorHAnsi"/>
          <w:b/>
          <w:bCs/>
          <w:sz w:val="24"/>
          <w:szCs w:val="24"/>
          <w:lang w:eastAsia="fr-FR"/>
        </w:rPr>
        <w:t>réparer la transition</w:t>
      </w:r>
      <w:r w:rsidR="00967E24" w:rsidRPr="007245FE">
        <w:rPr>
          <w:rFonts w:eastAsia="Times New Roman" w:cstheme="minorHAnsi"/>
          <w:sz w:val="24"/>
          <w:szCs w:val="24"/>
          <w:lang w:eastAsia="fr-FR"/>
        </w:rPr>
        <w:t xml:space="preserve"> vers la fibre optique.</w:t>
      </w:r>
      <w:bookmarkStart w:id="0" w:name="_GoBack"/>
      <w:bookmarkEnd w:id="0"/>
    </w:p>
    <w:p w:rsidR="007245FE" w:rsidRPr="007245FE" w:rsidRDefault="007245FE" w:rsidP="007245FE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404379" w:rsidRPr="007B6908" w:rsidRDefault="00822468" w:rsidP="00BD6AB9">
      <w:pPr>
        <w:pStyle w:val="Paragraphedeliste"/>
        <w:numPr>
          <w:ilvl w:val="0"/>
          <w:numId w:val="36"/>
        </w:numPr>
        <w:spacing w:after="200" w:line="276" w:lineRule="auto"/>
        <w:rPr>
          <w:rFonts w:cstheme="minorHAnsi"/>
          <w:i/>
          <w:sz w:val="24"/>
          <w:szCs w:val="24"/>
        </w:rPr>
      </w:pPr>
      <w:r w:rsidRPr="007B6908">
        <w:rPr>
          <w:rFonts w:cstheme="minorHAnsi"/>
          <w:i/>
          <w:sz w:val="24"/>
          <w:szCs w:val="24"/>
        </w:rPr>
        <w:t>Si l’on branche un modem câble sur une ligne ADSL, que va-t-il se passer ?</w:t>
      </w:r>
    </w:p>
    <w:p w:rsidR="004319BD" w:rsidRPr="000B0162" w:rsidRDefault="004319BD" w:rsidP="000B0162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fr-FR"/>
        </w:rPr>
      </w:pPr>
      <w:r w:rsidRPr="000B0162">
        <w:rPr>
          <w:rFonts w:eastAsia="Times New Roman" w:cstheme="minorHAnsi"/>
          <w:sz w:val="24"/>
          <w:szCs w:val="24"/>
          <w:lang w:eastAsia="fr-FR"/>
        </w:rPr>
        <w:t>En cas de branchement d</w:t>
      </w:r>
      <w:r w:rsidR="000B0162">
        <w:rPr>
          <w:rFonts w:eastAsia="Times New Roman" w:cstheme="minorHAnsi"/>
          <w:sz w:val="24"/>
          <w:szCs w:val="24"/>
          <w:lang w:eastAsia="fr-FR"/>
        </w:rPr>
        <w:t>’</w:t>
      </w:r>
      <w:r w:rsidRPr="000B0162">
        <w:rPr>
          <w:rFonts w:eastAsia="Times New Roman" w:cstheme="minorHAnsi"/>
          <w:sz w:val="24"/>
          <w:szCs w:val="24"/>
          <w:lang w:eastAsia="fr-FR"/>
        </w:rPr>
        <w:t>un modem c</w:t>
      </w:r>
      <w:r w:rsidR="000B0162">
        <w:rPr>
          <w:rFonts w:eastAsia="Times New Roman" w:cstheme="minorHAnsi"/>
          <w:sz w:val="24"/>
          <w:szCs w:val="24"/>
          <w:lang w:eastAsia="fr-FR"/>
        </w:rPr>
        <w:t>â</w:t>
      </w:r>
      <w:r w:rsidRPr="000B0162">
        <w:rPr>
          <w:rFonts w:eastAsia="Times New Roman" w:cstheme="minorHAnsi"/>
          <w:sz w:val="24"/>
          <w:szCs w:val="24"/>
          <w:lang w:eastAsia="fr-FR"/>
        </w:rPr>
        <w:t>ble sur une ligne ADSL</w:t>
      </w:r>
      <w:r w:rsidR="000B0162">
        <w:rPr>
          <w:rFonts w:eastAsia="Times New Roman" w:cstheme="minorHAnsi"/>
          <w:sz w:val="24"/>
          <w:szCs w:val="24"/>
          <w:lang w:eastAsia="fr-FR"/>
        </w:rPr>
        <w:t>, il peut se passer que :</w:t>
      </w:r>
    </w:p>
    <w:p w:rsidR="00115143" w:rsidRPr="000B0162" w:rsidRDefault="00115143" w:rsidP="000B0162">
      <w:pPr>
        <w:pStyle w:val="Paragraphedeliste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B0162">
        <w:rPr>
          <w:rFonts w:eastAsia="Times New Roman" w:cstheme="minorHAnsi"/>
          <w:b/>
          <w:bCs/>
          <w:sz w:val="24"/>
          <w:szCs w:val="24"/>
          <w:lang w:eastAsia="fr-FR"/>
        </w:rPr>
        <w:t>Incompatibilité totale</w:t>
      </w:r>
      <w:r w:rsidRPr="000B0162">
        <w:rPr>
          <w:rFonts w:eastAsia="Times New Roman" w:cstheme="minorHAnsi"/>
          <w:sz w:val="24"/>
          <w:szCs w:val="24"/>
          <w:lang w:eastAsia="fr-FR"/>
        </w:rPr>
        <w:t xml:space="preserve"> : les deux technologies utilisent des supports et des signaux </w:t>
      </w:r>
      <w:r w:rsidRPr="000B0162">
        <w:rPr>
          <w:rFonts w:eastAsia="Times New Roman" w:cstheme="minorHAnsi"/>
          <w:b/>
          <w:bCs/>
          <w:sz w:val="24"/>
          <w:szCs w:val="24"/>
          <w:lang w:eastAsia="fr-FR"/>
        </w:rPr>
        <w:t>différents</w:t>
      </w:r>
      <w:r w:rsidRPr="000B0162">
        <w:rPr>
          <w:rFonts w:eastAsia="Times New Roman" w:cstheme="minorHAnsi"/>
          <w:sz w:val="24"/>
          <w:szCs w:val="24"/>
          <w:lang w:eastAsia="fr-FR"/>
        </w:rPr>
        <w:t>.</w:t>
      </w:r>
    </w:p>
    <w:p w:rsidR="00115143" w:rsidRPr="000B0162" w:rsidRDefault="00115143" w:rsidP="000B0162">
      <w:pPr>
        <w:pStyle w:val="Paragraphedeliste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B0162">
        <w:rPr>
          <w:rFonts w:eastAsia="Times New Roman" w:cstheme="minorHAnsi"/>
          <w:sz w:val="24"/>
          <w:szCs w:val="24"/>
          <w:lang w:eastAsia="fr-FR"/>
        </w:rPr>
        <w:t xml:space="preserve">Le modem câble est conçu pour fonctionner sur un </w:t>
      </w:r>
      <w:r w:rsidRPr="000B0162">
        <w:rPr>
          <w:rFonts w:eastAsia="Times New Roman" w:cstheme="minorHAnsi"/>
          <w:b/>
          <w:bCs/>
          <w:sz w:val="24"/>
          <w:szCs w:val="24"/>
          <w:lang w:eastAsia="fr-FR"/>
        </w:rPr>
        <w:t>réseau coaxial</w:t>
      </w:r>
      <w:r w:rsidRPr="000B0162">
        <w:rPr>
          <w:rFonts w:eastAsia="Times New Roman" w:cstheme="minorHAnsi"/>
          <w:sz w:val="24"/>
          <w:szCs w:val="24"/>
          <w:lang w:eastAsia="fr-FR"/>
        </w:rPr>
        <w:t xml:space="preserve"> (TV), pas sur une ligne téléphonique.</w:t>
      </w:r>
    </w:p>
    <w:p w:rsidR="000B0162" w:rsidRDefault="000B0162" w:rsidP="001151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0B0162" w:rsidRDefault="000B0162" w:rsidP="000B016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Suite à un dysfonctionnement, le résultat peut être :</w:t>
      </w:r>
    </w:p>
    <w:p w:rsidR="00115143" w:rsidRPr="000B0162" w:rsidRDefault="00115143" w:rsidP="000B0162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  <w:r w:rsidRPr="000B0162">
        <w:rPr>
          <w:rFonts w:eastAsia="Times New Roman" w:cstheme="minorHAnsi"/>
          <w:sz w:val="24"/>
          <w:szCs w:val="24"/>
          <w:lang w:eastAsia="fr-FR"/>
        </w:rPr>
        <w:t xml:space="preserve">Le modem </w:t>
      </w:r>
      <w:r w:rsidRPr="000B0162">
        <w:rPr>
          <w:rFonts w:eastAsia="Times New Roman" w:cstheme="minorHAnsi"/>
          <w:b/>
          <w:bCs/>
          <w:sz w:val="24"/>
          <w:szCs w:val="24"/>
          <w:lang w:eastAsia="fr-FR"/>
        </w:rPr>
        <w:t>ne synchronisera pas</w:t>
      </w:r>
      <w:r w:rsidRPr="000B0162">
        <w:rPr>
          <w:rFonts w:eastAsia="Times New Roman" w:cstheme="minorHAnsi"/>
          <w:sz w:val="24"/>
          <w:szCs w:val="24"/>
          <w:lang w:eastAsia="fr-FR"/>
        </w:rPr>
        <w:t>.</w:t>
      </w:r>
    </w:p>
    <w:p w:rsidR="00115143" w:rsidRPr="000B0162" w:rsidRDefault="00115143" w:rsidP="000B0162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  <w:r w:rsidRPr="000B0162">
        <w:rPr>
          <w:rFonts w:eastAsia="Times New Roman" w:cstheme="minorHAnsi"/>
          <w:sz w:val="24"/>
          <w:szCs w:val="24"/>
          <w:lang w:eastAsia="fr-FR"/>
        </w:rPr>
        <w:t>Aucun accès Internet possible.</w:t>
      </w:r>
    </w:p>
    <w:p w:rsidR="00115143" w:rsidRPr="004D3C71" w:rsidRDefault="00115143" w:rsidP="004D3C71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  <w:r w:rsidRPr="000B0162">
        <w:rPr>
          <w:rFonts w:eastAsia="Times New Roman" w:cstheme="minorHAnsi"/>
          <w:sz w:val="24"/>
          <w:szCs w:val="24"/>
          <w:lang w:eastAsia="fr-FR"/>
        </w:rPr>
        <w:t xml:space="preserve">Risque de </w:t>
      </w:r>
      <w:r w:rsidRPr="000B0162">
        <w:rPr>
          <w:rFonts w:eastAsia="Times New Roman" w:cstheme="minorHAnsi"/>
          <w:b/>
          <w:bCs/>
          <w:sz w:val="24"/>
          <w:szCs w:val="24"/>
          <w:lang w:eastAsia="fr-FR"/>
        </w:rPr>
        <w:t>non reconnaissance</w:t>
      </w:r>
      <w:r w:rsidRPr="000B0162">
        <w:rPr>
          <w:rFonts w:eastAsia="Times New Roman" w:cstheme="minorHAnsi"/>
          <w:sz w:val="24"/>
          <w:szCs w:val="24"/>
          <w:lang w:eastAsia="fr-FR"/>
        </w:rPr>
        <w:t xml:space="preserve"> ou de </w:t>
      </w:r>
      <w:r w:rsidR="000B0162" w:rsidRPr="000B0162">
        <w:rPr>
          <w:rFonts w:eastAsia="Times New Roman" w:cstheme="minorHAnsi"/>
          <w:b/>
          <w:bCs/>
          <w:sz w:val="24"/>
          <w:szCs w:val="24"/>
          <w:lang w:eastAsia="fr-FR"/>
        </w:rPr>
        <w:t>dommages</w:t>
      </w:r>
      <w:r w:rsidR="000B0162" w:rsidRPr="000B0162">
        <w:rPr>
          <w:rFonts w:eastAsia="Times New Roman" w:cstheme="minorHAnsi"/>
          <w:sz w:val="24"/>
          <w:szCs w:val="24"/>
          <w:lang w:eastAsia="fr-FR"/>
        </w:rPr>
        <w:t xml:space="preserve"> si mal branchés</w:t>
      </w:r>
      <w:r w:rsidRPr="000B0162">
        <w:rPr>
          <w:rFonts w:eastAsia="Times New Roman" w:cstheme="minorHAnsi"/>
          <w:sz w:val="24"/>
          <w:szCs w:val="24"/>
          <w:lang w:eastAsia="fr-FR"/>
        </w:rPr>
        <w:t>.</w:t>
      </w:r>
    </w:p>
    <w:sectPr w:rsidR="00115143" w:rsidRPr="004D3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1DE" w:rsidRDefault="006551DE" w:rsidP="00BA2990">
      <w:pPr>
        <w:spacing w:after="0" w:line="240" w:lineRule="auto"/>
      </w:pPr>
      <w:r>
        <w:separator/>
      </w:r>
    </w:p>
  </w:endnote>
  <w:endnote w:type="continuationSeparator" w:id="0">
    <w:p w:rsidR="006551DE" w:rsidRDefault="006551DE" w:rsidP="00BA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1DE" w:rsidRDefault="006551DE" w:rsidP="00BA2990">
      <w:pPr>
        <w:spacing w:after="0" w:line="240" w:lineRule="auto"/>
      </w:pPr>
      <w:r>
        <w:separator/>
      </w:r>
    </w:p>
  </w:footnote>
  <w:footnote w:type="continuationSeparator" w:id="0">
    <w:p w:rsidR="006551DE" w:rsidRDefault="006551DE" w:rsidP="00BA2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670"/>
    <w:multiLevelType w:val="hybridMultilevel"/>
    <w:tmpl w:val="FF12FF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6458"/>
    <w:multiLevelType w:val="hybridMultilevel"/>
    <w:tmpl w:val="9352398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5821DE"/>
    <w:multiLevelType w:val="hybridMultilevel"/>
    <w:tmpl w:val="595A3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6626"/>
    <w:multiLevelType w:val="multilevel"/>
    <w:tmpl w:val="082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748DC"/>
    <w:multiLevelType w:val="hybridMultilevel"/>
    <w:tmpl w:val="E806BD3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000F85"/>
    <w:multiLevelType w:val="hybridMultilevel"/>
    <w:tmpl w:val="C5B097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3572"/>
    <w:multiLevelType w:val="hybridMultilevel"/>
    <w:tmpl w:val="174AE5B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5A675D"/>
    <w:multiLevelType w:val="hybridMultilevel"/>
    <w:tmpl w:val="1A9AC7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7212A"/>
    <w:multiLevelType w:val="hybridMultilevel"/>
    <w:tmpl w:val="2008130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443155"/>
    <w:multiLevelType w:val="hybridMultilevel"/>
    <w:tmpl w:val="8138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D75DF"/>
    <w:multiLevelType w:val="hybridMultilevel"/>
    <w:tmpl w:val="551EEF3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EF6CEA"/>
    <w:multiLevelType w:val="hybridMultilevel"/>
    <w:tmpl w:val="518CC56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0C30F5"/>
    <w:multiLevelType w:val="hybridMultilevel"/>
    <w:tmpl w:val="B234FA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87B2F"/>
    <w:multiLevelType w:val="hybridMultilevel"/>
    <w:tmpl w:val="15C0BF7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8328FC"/>
    <w:multiLevelType w:val="hybridMultilevel"/>
    <w:tmpl w:val="FF02AB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7789B"/>
    <w:multiLevelType w:val="hybridMultilevel"/>
    <w:tmpl w:val="4DA040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D4BA2"/>
    <w:multiLevelType w:val="hybridMultilevel"/>
    <w:tmpl w:val="71621F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C711D"/>
    <w:multiLevelType w:val="hybridMultilevel"/>
    <w:tmpl w:val="7E620BD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F72176"/>
    <w:multiLevelType w:val="hybridMultilevel"/>
    <w:tmpl w:val="B96AB9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F590A"/>
    <w:multiLevelType w:val="hybridMultilevel"/>
    <w:tmpl w:val="251AB98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F431D1"/>
    <w:multiLevelType w:val="hybridMultilevel"/>
    <w:tmpl w:val="949A455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807EE8"/>
    <w:multiLevelType w:val="hybridMultilevel"/>
    <w:tmpl w:val="D5EA12E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E71EA8"/>
    <w:multiLevelType w:val="hybridMultilevel"/>
    <w:tmpl w:val="93AE1732"/>
    <w:lvl w:ilvl="0" w:tplc="37365BE4">
      <w:start w:val="1"/>
      <w:numFmt w:val="decimal"/>
      <w:lvlText w:val="%1)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21DA6"/>
    <w:multiLevelType w:val="hybridMultilevel"/>
    <w:tmpl w:val="4AB2EC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60B4F"/>
    <w:multiLevelType w:val="hybridMultilevel"/>
    <w:tmpl w:val="FEBAD06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416A43"/>
    <w:multiLevelType w:val="hybridMultilevel"/>
    <w:tmpl w:val="E9A042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43C2F"/>
    <w:multiLevelType w:val="hybridMultilevel"/>
    <w:tmpl w:val="0CDEDF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26245"/>
    <w:multiLevelType w:val="hybridMultilevel"/>
    <w:tmpl w:val="7C9875F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1552B9"/>
    <w:multiLevelType w:val="hybridMultilevel"/>
    <w:tmpl w:val="8370F7E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FE4B3C"/>
    <w:multiLevelType w:val="hybridMultilevel"/>
    <w:tmpl w:val="EF0062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36646"/>
    <w:multiLevelType w:val="hybridMultilevel"/>
    <w:tmpl w:val="962825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33F48"/>
    <w:multiLevelType w:val="hybridMultilevel"/>
    <w:tmpl w:val="7BBA097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266F4"/>
    <w:multiLevelType w:val="hybridMultilevel"/>
    <w:tmpl w:val="CE2876E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D97B8A"/>
    <w:multiLevelType w:val="hybridMultilevel"/>
    <w:tmpl w:val="5746B19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3B2725"/>
    <w:multiLevelType w:val="hybridMultilevel"/>
    <w:tmpl w:val="F22E4F9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640FC4"/>
    <w:multiLevelType w:val="hybridMultilevel"/>
    <w:tmpl w:val="2128569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3B32EE"/>
    <w:multiLevelType w:val="hybridMultilevel"/>
    <w:tmpl w:val="044EA7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F6CC8"/>
    <w:multiLevelType w:val="hybridMultilevel"/>
    <w:tmpl w:val="27041E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D4B30"/>
    <w:multiLevelType w:val="multilevel"/>
    <w:tmpl w:val="83C246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86926"/>
    <w:multiLevelType w:val="hybridMultilevel"/>
    <w:tmpl w:val="420AEF4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77E1A6D"/>
    <w:multiLevelType w:val="hybridMultilevel"/>
    <w:tmpl w:val="0AC4848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0F694E"/>
    <w:multiLevelType w:val="hybridMultilevel"/>
    <w:tmpl w:val="B6905A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05DF0"/>
    <w:multiLevelType w:val="hybridMultilevel"/>
    <w:tmpl w:val="2A6CF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B660D"/>
    <w:multiLevelType w:val="hybridMultilevel"/>
    <w:tmpl w:val="98E04F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933668"/>
    <w:multiLevelType w:val="hybridMultilevel"/>
    <w:tmpl w:val="FA5072C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FB75A5"/>
    <w:multiLevelType w:val="multilevel"/>
    <w:tmpl w:val="3E9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D34926"/>
    <w:multiLevelType w:val="hybridMultilevel"/>
    <w:tmpl w:val="CAA485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31"/>
  </w:num>
  <w:num w:numId="4">
    <w:abstractNumId w:val="33"/>
  </w:num>
  <w:num w:numId="5">
    <w:abstractNumId w:val="23"/>
  </w:num>
  <w:num w:numId="6">
    <w:abstractNumId w:val="42"/>
  </w:num>
  <w:num w:numId="7">
    <w:abstractNumId w:val="38"/>
  </w:num>
  <w:num w:numId="8">
    <w:abstractNumId w:val="29"/>
  </w:num>
  <w:num w:numId="9">
    <w:abstractNumId w:val="28"/>
  </w:num>
  <w:num w:numId="10">
    <w:abstractNumId w:val="20"/>
  </w:num>
  <w:num w:numId="11">
    <w:abstractNumId w:val="5"/>
  </w:num>
  <w:num w:numId="12">
    <w:abstractNumId w:val="41"/>
  </w:num>
  <w:num w:numId="13">
    <w:abstractNumId w:val="37"/>
  </w:num>
  <w:num w:numId="14">
    <w:abstractNumId w:val="4"/>
  </w:num>
  <w:num w:numId="15">
    <w:abstractNumId w:val="21"/>
  </w:num>
  <w:num w:numId="16">
    <w:abstractNumId w:val="46"/>
  </w:num>
  <w:num w:numId="17">
    <w:abstractNumId w:val="12"/>
  </w:num>
  <w:num w:numId="18">
    <w:abstractNumId w:val="25"/>
  </w:num>
  <w:num w:numId="19">
    <w:abstractNumId w:val="26"/>
  </w:num>
  <w:num w:numId="20">
    <w:abstractNumId w:val="7"/>
  </w:num>
  <w:num w:numId="21">
    <w:abstractNumId w:val="16"/>
  </w:num>
  <w:num w:numId="22">
    <w:abstractNumId w:val="19"/>
  </w:num>
  <w:num w:numId="23">
    <w:abstractNumId w:val="35"/>
  </w:num>
  <w:num w:numId="24">
    <w:abstractNumId w:val="6"/>
  </w:num>
  <w:num w:numId="25">
    <w:abstractNumId w:val="24"/>
  </w:num>
  <w:num w:numId="26">
    <w:abstractNumId w:val="18"/>
  </w:num>
  <w:num w:numId="27">
    <w:abstractNumId w:val="2"/>
  </w:num>
  <w:num w:numId="28">
    <w:abstractNumId w:val="27"/>
  </w:num>
  <w:num w:numId="29">
    <w:abstractNumId w:val="44"/>
  </w:num>
  <w:num w:numId="30">
    <w:abstractNumId w:val="34"/>
  </w:num>
  <w:num w:numId="31">
    <w:abstractNumId w:val="11"/>
  </w:num>
  <w:num w:numId="32">
    <w:abstractNumId w:val="32"/>
  </w:num>
  <w:num w:numId="33">
    <w:abstractNumId w:val="8"/>
  </w:num>
  <w:num w:numId="34">
    <w:abstractNumId w:val="36"/>
  </w:num>
  <w:num w:numId="35">
    <w:abstractNumId w:val="15"/>
  </w:num>
  <w:num w:numId="36">
    <w:abstractNumId w:val="22"/>
  </w:num>
  <w:num w:numId="37">
    <w:abstractNumId w:val="10"/>
  </w:num>
  <w:num w:numId="38">
    <w:abstractNumId w:val="13"/>
  </w:num>
  <w:num w:numId="39">
    <w:abstractNumId w:val="43"/>
  </w:num>
  <w:num w:numId="40">
    <w:abstractNumId w:val="40"/>
  </w:num>
  <w:num w:numId="41">
    <w:abstractNumId w:val="1"/>
  </w:num>
  <w:num w:numId="42">
    <w:abstractNumId w:val="45"/>
  </w:num>
  <w:num w:numId="43">
    <w:abstractNumId w:val="3"/>
  </w:num>
  <w:num w:numId="44">
    <w:abstractNumId w:val="0"/>
  </w:num>
  <w:num w:numId="45">
    <w:abstractNumId w:val="14"/>
  </w:num>
  <w:num w:numId="46">
    <w:abstractNumId w:val="39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74"/>
    <w:rsid w:val="000012CD"/>
    <w:rsid w:val="00015011"/>
    <w:rsid w:val="00016508"/>
    <w:rsid w:val="000241A9"/>
    <w:rsid w:val="0004644F"/>
    <w:rsid w:val="000508E1"/>
    <w:rsid w:val="000533BB"/>
    <w:rsid w:val="000844C5"/>
    <w:rsid w:val="00086A7E"/>
    <w:rsid w:val="00090C02"/>
    <w:rsid w:val="000A0C5D"/>
    <w:rsid w:val="000A4F9D"/>
    <w:rsid w:val="000B0162"/>
    <w:rsid w:val="000C30BD"/>
    <w:rsid w:val="000C4BAC"/>
    <w:rsid w:val="000D532E"/>
    <w:rsid w:val="000E40F2"/>
    <w:rsid w:val="000F19F5"/>
    <w:rsid w:val="0010419B"/>
    <w:rsid w:val="00114A6D"/>
    <w:rsid w:val="00115143"/>
    <w:rsid w:val="001424EA"/>
    <w:rsid w:val="0014508F"/>
    <w:rsid w:val="00154C61"/>
    <w:rsid w:val="00165D59"/>
    <w:rsid w:val="00170C92"/>
    <w:rsid w:val="001745F7"/>
    <w:rsid w:val="001A5774"/>
    <w:rsid w:val="001C4311"/>
    <w:rsid w:val="001D154D"/>
    <w:rsid w:val="001D7826"/>
    <w:rsid w:val="001F5095"/>
    <w:rsid w:val="0020248F"/>
    <w:rsid w:val="00245935"/>
    <w:rsid w:val="002504AF"/>
    <w:rsid w:val="00256F33"/>
    <w:rsid w:val="00261C25"/>
    <w:rsid w:val="00272DDB"/>
    <w:rsid w:val="0027633A"/>
    <w:rsid w:val="002814F2"/>
    <w:rsid w:val="002877AF"/>
    <w:rsid w:val="00293191"/>
    <w:rsid w:val="002B39BE"/>
    <w:rsid w:val="002C41FF"/>
    <w:rsid w:val="002D16A1"/>
    <w:rsid w:val="002F27FF"/>
    <w:rsid w:val="002F4CBE"/>
    <w:rsid w:val="00300F2B"/>
    <w:rsid w:val="003047E3"/>
    <w:rsid w:val="0030599F"/>
    <w:rsid w:val="00305E15"/>
    <w:rsid w:val="003135DE"/>
    <w:rsid w:val="00315155"/>
    <w:rsid w:val="00330278"/>
    <w:rsid w:val="00330467"/>
    <w:rsid w:val="00334132"/>
    <w:rsid w:val="00344F63"/>
    <w:rsid w:val="0035057D"/>
    <w:rsid w:val="00351457"/>
    <w:rsid w:val="00384C75"/>
    <w:rsid w:val="003A2F53"/>
    <w:rsid w:val="003B0C54"/>
    <w:rsid w:val="003C46E5"/>
    <w:rsid w:val="003C4BA4"/>
    <w:rsid w:val="003D55BE"/>
    <w:rsid w:val="003E6675"/>
    <w:rsid w:val="00404379"/>
    <w:rsid w:val="00417A62"/>
    <w:rsid w:val="00430DCF"/>
    <w:rsid w:val="004319BD"/>
    <w:rsid w:val="00434B67"/>
    <w:rsid w:val="00465582"/>
    <w:rsid w:val="00471000"/>
    <w:rsid w:val="004968E1"/>
    <w:rsid w:val="004C0DA0"/>
    <w:rsid w:val="004C6A25"/>
    <w:rsid w:val="004D3C71"/>
    <w:rsid w:val="004D4E8C"/>
    <w:rsid w:val="00520387"/>
    <w:rsid w:val="00537FC5"/>
    <w:rsid w:val="0054364A"/>
    <w:rsid w:val="005475DC"/>
    <w:rsid w:val="0056370A"/>
    <w:rsid w:val="0059018D"/>
    <w:rsid w:val="005A0286"/>
    <w:rsid w:val="005A3C8A"/>
    <w:rsid w:val="005C554A"/>
    <w:rsid w:val="005C787E"/>
    <w:rsid w:val="005D4A24"/>
    <w:rsid w:val="005D6192"/>
    <w:rsid w:val="005E0133"/>
    <w:rsid w:val="005E71B2"/>
    <w:rsid w:val="006078EF"/>
    <w:rsid w:val="00607936"/>
    <w:rsid w:val="00613A61"/>
    <w:rsid w:val="00613A94"/>
    <w:rsid w:val="0062375E"/>
    <w:rsid w:val="00627544"/>
    <w:rsid w:val="00635394"/>
    <w:rsid w:val="00647EF1"/>
    <w:rsid w:val="0065051F"/>
    <w:rsid w:val="006551DE"/>
    <w:rsid w:val="00663587"/>
    <w:rsid w:val="00673580"/>
    <w:rsid w:val="0067717F"/>
    <w:rsid w:val="0067783D"/>
    <w:rsid w:val="00682880"/>
    <w:rsid w:val="006A13E0"/>
    <w:rsid w:val="006A5DB3"/>
    <w:rsid w:val="006A7D8B"/>
    <w:rsid w:val="006C17BC"/>
    <w:rsid w:val="006D07F4"/>
    <w:rsid w:val="006F038D"/>
    <w:rsid w:val="006F3E20"/>
    <w:rsid w:val="006F7C9F"/>
    <w:rsid w:val="007041EE"/>
    <w:rsid w:val="00705103"/>
    <w:rsid w:val="0071699C"/>
    <w:rsid w:val="00721477"/>
    <w:rsid w:val="007245FE"/>
    <w:rsid w:val="00742378"/>
    <w:rsid w:val="00757518"/>
    <w:rsid w:val="007656BA"/>
    <w:rsid w:val="00791121"/>
    <w:rsid w:val="00792E37"/>
    <w:rsid w:val="007A302A"/>
    <w:rsid w:val="007B6908"/>
    <w:rsid w:val="007C73D9"/>
    <w:rsid w:val="007D6747"/>
    <w:rsid w:val="007D6A50"/>
    <w:rsid w:val="00822468"/>
    <w:rsid w:val="0082725C"/>
    <w:rsid w:val="00833445"/>
    <w:rsid w:val="008511C7"/>
    <w:rsid w:val="00851652"/>
    <w:rsid w:val="00857AA6"/>
    <w:rsid w:val="00865324"/>
    <w:rsid w:val="00865384"/>
    <w:rsid w:val="00865AF1"/>
    <w:rsid w:val="008714AD"/>
    <w:rsid w:val="00872D2F"/>
    <w:rsid w:val="00883595"/>
    <w:rsid w:val="00885B86"/>
    <w:rsid w:val="008A32E5"/>
    <w:rsid w:val="008A4E6E"/>
    <w:rsid w:val="008C6A56"/>
    <w:rsid w:val="008D046F"/>
    <w:rsid w:val="008E508F"/>
    <w:rsid w:val="008E5543"/>
    <w:rsid w:val="008F3E47"/>
    <w:rsid w:val="0090284D"/>
    <w:rsid w:val="00903AFC"/>
    <w:rsid w:val="009216E1"/>
    <w:rsid w:val="00925681"/>
    <w:rsid w:val="00931FBB"/>
    <w:rsid w:val="00932B41"/>
    <w:rsid w:val="009334FB"/>
    <w:rsid w:val="00964D16"/>
    <w:rsid w:val="00967E24"/>
    <w:rsid w:val="00975F63"/>
    <w:rsid w:val="00993F87"/>
    <w:rsid w:val="00995F06"/>
    <w:rsid w:val="009A3349"/>
    <w:rsid w:val="009B1E84"/>
    <w:rsid w:val="009B66CA"/>
    <w:rsid w:val="009C0106"/>
    <w:rsid w:val="009D1577"/>
    <w:rsid w:val="009E020D"/>
    <w:rsid w:val="009F3D50"/>
    <w:rsid w:val="00A0360D"/>
    <w:rsid w:val="00A27C25"/>
    <w:rsid w:val="00A3156B"/>
    <w:rsid w:val="00A31EF1"/>
    <w:rsid w:val="00A513F4"/>
    <w:rsid w:val="00A5590D"/>
    <w:rsid w:val="00A6448A"/>
    <w:rsid w:val="00A653C6"/>
    <w:rsid w:val="00A655CE"/>
    <w:rsid w:val="00A807A7"/>
    <w:rsid w:val="00AA53C5"/>
    <w:rsid w:val="00AB294C"/>
    <w:rsid w:val="00AC3363"/>
    <w:rsid w:val="00AE0A39"/>
    <w:rsid w:val="00B0353F"/>
    <w:rsid w:val="00B063BD"/>
    <w:rsid w:val="00B06F6C"/>
    <w:rsid w:val="00B10373"/>
    <w:rsid w:val="00B112AF"/>
    <w:rsid w:val="00B23786"/>
    <w:rsid w:val="00B31A9B"/>
    <w:rsid w:val="00B43ABE"/>
    <w:rsid w:val="00B87EDC"/>
    <w:rsid w:val="00BA2990"/>
    <w:rsid w:val="00BD2894"/>
    <w:rsid w:val="00BD6AB9"/>
    <w:rsid w:val="00BD7F81"/>
    <w:rsid w:val="00C16F32"/>
    <w:rsid w:val="00C23EE5"/>
    <w:rsid w:val="00C457C2"/>
    <w:rsid w:val="00C5245C"/>
    <w:rsid w:val="00C555A3"/>
    <w:rsid w:val="00C63C92"/>
    <w:rsid w:val="00C67106"/>
    <w:rsid w:val="00C832B2"/>
    <w:rsid w:val="00C83889"/>
    <w:rsid w:val="00C879FF"/>
    <w:rsid w:val="00C9248F"/>
    <w:rsid w:val="00C92A0E"/>
    <w:rsid w:val="00CA58CC"/>
    <w:rsid w:val="00CC4E0C"/>
    <w:rsid w:val="00CC5FDF"/>
    <w:rsid w:val="00CE62FE"/>
    <w:rsid w:val="00D00B45"/>
    <w:rsid w:val="00D03068"/>
    <w:rsid w:val="00D05A0D"/>
    <w:rsid w:val="00D80848"/>
    <w:rsid w:val="00DC1D07"/>
    <w:rsid w:val="00DC7D10"/>
    <w:rsid w:val="00DD02C4"/>
    <w:rsid w:val="00DD52A1"/>
    <w:rsid w:val="00E00E9B"/>
    <w:rsid w:val="00E14E5A"/>
    <w:rsid w:val="00E35076"/>
    <w:rsid w:val="00E43520"/>
    <w:rsid w:val="00E52705"/>
    <w:rsid w:val="00E57460"/>
    <w:rsid w:val="00E71BFF"/>
    <w:rsid w:val="00E91C27"/>
    <w:rsid w:val="00E9536F"/>
    <w:rsid w:val="00EA113C"/>
    <w:rsid w:val="00EA30C2"/>
    <w:rsid w:val="00EB7D45"/>
    <w:rsid w:val="00EC6EDA"/>
    <w:rsid w:val="00ED0AE3"/>
    <w:rsid w:val="00ED4C63"/>
    <w:rsid w:val="00ED52ED"/>
    <w:rsid w:val="00ED71C5"/>
    <w:rsid w:val="00EE6E39"/>
    <w:rsid w:val="00EF29AE"/>
    <w:rsid w:val="00F114C6"/>
    <w:rsid w:val="00F22F66"/>
    <w:rsid w:val="00F34915"/>
    <w:rsid w:val="00F46464"/>
    <w:rsid w:val="00F53BE2"/>
    <w:rsid w:val="00F54A4F"/>
    <w:rsid w:val="00F54BAE"/>
    <w:rsid w:val="00F71274"/>
    <w:rsid w:val="00F7283B"/>
    <w:rsid w:val="00F9312A"/>
    <w:rsid w:val="00F94316"/>
    <w:rsid w:val="00F9478D"/>
    <w:rsid w:val="00F9766C"/>
    <w:rsid w:val="00FB5350"/>
    <w:rsid w:val="00FC0619"/>
    <w:rsid w:val="00FC44A3"/>
    <w:rsid w:val="00FC45A4"/>
    <w:rsid w:val="00FD1789"/>
    <w:rsid w:val="00FD4B52"/>
    <w:rsid w:val="00FD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72D6"/>
  <w15:chartTrackingRefBased/>
  <w15:docId w15:val="{584C7913-FA0F-4EBC-AA51-8545387C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00E9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C63C92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BA2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2990"/>
  </w:style>
  <w:style w:type="paragraph" w:styleId="Pieddepage">
    <w:name w:val="footer"/>
    <w:basedOn w:val="Normal"/>
    <w:link w:val="PieddepageCar"/>
    <w:uiPriority w:val="99"/>
    <w:unhideWhenUsed/>
    <w:rsid w:val="00BA2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2990"/>
  </w:style>
  <w:style w:type="character" w:styleId="lev">
    <w:name w:val="Strong"/>
    <w:basedOn w:val="Policepardfaut"/>
    <w:uiPriority w:val="22"/>
    <w:qFormat/>
    <w:rsid w:val="004C0DA0"/>
    <w:rPr>
      <w:b/>
      <w:bCs/>
    </w:rPr>
  </w:style>
  <w:style w:type="character" w:styleId="Lienhypertexte">
    <w:name w:val="Hyperlink"/>
    <w:basedOn w:val="Policepardfaut"/>
    <w:uiPriority w:val="99"/>
    <w:unhideWhenUsed/>
    <w:rsid w:val="00165D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5D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1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D0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aire_torsad%C3%A9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ablage-informatique.com/systemes-de-cablage-et-normes-les-types-de-cablage-informatiqu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r.wikipedia.org/wiki/C%C3%A2ble_coaxia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journaldunet.fr/web-tech/dictionnaire-du-webmastering/1445268-modem-definition-fonctionnement-et-model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ommunity.fs.com/fr/article/t568a-vs-t568b-difference-between-straight-through-and-crossover-cabl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fr.wikipedia.org/wiki/C%C3%A2ble_en_fibre_optiq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263D0-849D-48FC-AD6A-CAAAC01D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15</Pages>
  <Words>3524</Words>
  <Characters>19385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221</cp:revision>
  <dcterms:created xsi:type="dcterms:W3CDTF">2025-07-23T06:44:00Z</dcterms:created>
  <dcterms:modified xsi:type="dcterms:W3CDTF">2025-07-25T06:56:00Z</dcterms:modified>
</cp:coreProperties>
</file>