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2D27" w14:textId="54DC072F" w:rsidR="00452C71" w:rsidRPr="00ED1F69" w:rsidRDefault="00452C71" w:rsidP="00ED1F69">
      <w:pPr>
        <w:jc w:val="center"/>
        <w:rPr>
          <w:b/>
          <w:i/>
          <w:sz w:val="32"/>
          <w:szCs w:val="32"/>
          <w:u w:val="single"/>
        </w:rPr>
      </w:pPr>
      <w:r w:rsidRPr="00ED1F69">
        <w:rPr>
          <w:b/>
          <w:i/>
          <w:sz w:val="32"/>
          <w:szCs w:val="32"/>
          <w:u w:val="single"/>
        </w:rPr>
        <w:t>VLAN, VPN, Pare-feu, DMZ, DHCP et DNS - Activité 12</w:t>
      </w:r>
    </w:p>
    <w:p w14:paraId="0E0D0E4F" w14:textId="180C7AA1" w:rsidR="00452C71" w:rsidRPr="000B7B38" w:rsidRDefault="00452C71" w:rsidP="00ED1F69">
      <w:pPr>
        <w:jc w:val="center"/>
        <w:rPr>
          <w:rFonts w:cstheme="minorHAnsi"/>
          <w:b/>
          <w:sz w:val="28"/>
          <w:szCs w:val="28"/>
          <w:u w:val="single"/>
        </w:rPr>
      </w:pPr>
      <w:r w:rsidRPr="000B7B38">
        <w:rPr>
          <w:rFonts w:cstheme="minorHAnsi"/>
          <w:b/>
          <w:sz w:val="28"/>
          <w:szCs w:val="28"/>
          <w:u w:val="single"/>
        </w:rPr>
        <w:t>VLAN (Virtual L</w:t>
      </w:r>
      <w:r w:rsidR="00ED1F69" w:rsidRPr="000B7B38">
        <w:rPr>
          <w:rFonts w:cstheme="minorHAnsi"/>
          <w:b/>
          <w:sz w:val="28"/>
          <w:szCs w:val="28"/>
          <w:u w:val="single"/>
        </w:rPr>
        <w:t>ocal Area Network</w:t>
      </w:r>
      <w:r w:rsidRPr="000B7B38">
        <w:rPr>
          <w:rFonts w:cstheme="minorHAnsi"/>
          <w:b/>
          <w:sz w:val="28"/>
          <w:szCs w:val="28"/>
          <w:u w:val="single"/>
        </w:rPr>
        <w:t>)</w:t>
      </w:r>
    </w:p>
    <w:p w14:paraId="31C94330" w14:textId="77777777" w:rsidR="00ED1F69" w:rsidRPr="000B7B38" w:rsidRDefault="00ED1F69" w:rsidP="00ED1F69">
      <w:pPr>
        <w:rPr>
          <w:rFonts w:cstheme="minorHAnsi"/>
          <w:sz w:val="24"/>
          <w:szCs w:val="24"/>
        </w:rPr>
      </w:pPr>
    </w:p>
    <w:p w14:paraId="33CADEA2" w14:textId="041491C9" w:rsidR="00452C71" w:rsidRPr="000B7B38" w:rsidRDefault="006315A3" w:rsidP="00452C71">
      <w:pPr>
        <w:rPr>
          <w:rFonts w:cstheme="minorHAnsi"/>
          <w:sz w:val="24"/>
          <w:szCs w:val="24"/>
        </w:rPr>
      </w:pP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C’</w:t>
      </w:r>
      <w:r w:rsidR="00452C71" w:rsidRPr="000B7B38">
        <w:rPr>
          <w:rFonts w:cstheme="minorHAnsi"/>
          <w:sz w:val="24"/>
          <w:szCs w:val="24"/>
        </w:rPr>
        <w:t>est un réseau local virtuel qui permet de segmenter un réseau physique en plusieurs réseaux logiques indépendants.</w:t>
      </w:r>
    </w:p>
    <w:p w14:paraId="148A31D7" w14:textId="77777777" w:rsidR="00ED1F69" w:rsidRPr="000B7B38" w:rsidRDefault="00ED1F69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</w:p>
    <w:p w14:paraId="08CBCB91" w14:textId="1307F693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Pourquoi utiliser des VLAN ?</w:t>
      </w:r>
    </w:p>
    <w:p w14:paraId="338B2CF6" w14:textId="2AEE9011" w:rsidR="004F453E" w:rsidRPr="000B7B38" w:rsidRDefault="004F453E" w:rsidP="00452C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VLAN permet une :</w:t>
      </w:r>
    </w:p>
    <w:p w14:paraId="0D4D1D92" w14:textId="77777777" w:rsidR="00452C71" w:rsidRPr="00C208DF" w:rsidRDefault="00452C71" w:rsidP="00C208DF">
      <w:pPr>
        <w:pStyle w:val="Paragraphedeliste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208DF">
        <w:rPr>
          <w:rFonts w:cstheme="minorHAnsi"/>
          <w:sz w:val="24"/>
          <w:szCs w:val="24"/>
        </w:rPr>
        <w:t>Séparation logique des services (Comptabilité, Informatique, RH)</w:t>
      </w:r>
    </w:p>
    <w:p w14:paraId="62741DBD" w14:textId="77777777" w:rsidR="00452C71" w:rsidRPr="00C208DF" w:rsidRDefault="00452C71" w:rsidP="00C208DF">
      <w:pPr>
        <w:pStyle w:val="Paragraphedeliste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208DF">
        <w:rPr>
          <w:rFonts w:cstheme="minorHAnsi"/>
          <w:sz w:val="24"/>
          <w:szCs w:val="24"/>
        </w:rPr>
        <w:t>Meilleure sécurité et contrôle du trafic</w:t>
      </w:r>
    </w:p>
    <w:p w14:paraId="1BA5C23D" w14:textId="77777777" w:rsidR="00452C71" w:rsidRPr="00C208DF" w:rsidRDefault="00452C71" w:rsidP="00C208DF">
      <w:pPr>
        <w:pStyle w:val="Paragraphedeliste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208DF">
        <w:rPr>
          <w:rFonts w:cstheme="minorHAnsi"/>
          <w:sz w:val="24"/>
          <w:szCs w:val="24"/>
        </w:rPr>
        <w:t>Réduction du broadcast inutile</w:t>
      </w:r>
    </w:p>
    <w:p w14:paraId="3FE0816A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1196B30" w14:textId="37CF06E2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Avantage par rapport à plusieurs switchs</w:t>
      </w:r>
    </w:p>
    <w:p w14:paraId="1C47DA67" w14:textId="353C318C" w:rsidR="00742003" w:rsidRPr="00742003" w:rsidRDefault="00742003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742003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L’avantage c’est que :</w:t>
      </w:r>
    </w:p>
    <w:p w14:paraId="0731DFCA" w14:textId="77777777" w:rsidR="00452C71" w:rsidRPr="00742003" w:rsidRDefault="00452C71" w:rsidP="00742003">
      <w:pPr>
        <w:pStyle w:val="Paragraphedeliste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742003">
        <w:rPr>
          <w:rFonts w:cstheme="minorHAnsi"/>
          <w:sz w:val="24"/>
          <w:szCs w:val="24"/>
        </w:rPr>
        <w:t>Moins de matériel nécessaire</w:t>
      </w:r>
    </w:p>
    <w:p w14:paraId="1F630993" w14:textId="22D19740" w:rsidR="00452C71" w:rsidRPr="00742003" w:rsidRDefault="00452C71" w:rsidP="00742003">
      <w:pPr>
        <w:pStyle w:val="Paragraphedeliste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742003">
        <w:rPr>
          <w:rFonts w:cstheme="minorHAnsi"/>
          <w:sz w:val="24"/>
          <w:szCs w:val="24"/>
        </w:rPr>
        <w:t>Plus flexible : un seul switch peut gérer plusieurs VLAN</w:t>
      </w:r>
    </w:p>
    <w:p w14:paraId="5DA440A0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357300EE" w14:textId="7814FCA8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Communication entre VLAN 10 et VLAN 20</w:t>
      </w:r>
    </w:p>
    <w:p w14:paraId="134CA579" w14:textId="2AD00C3D" w:rsidR="00813C24" w:rsidRDefault="00813C24" w:rsidP="00452C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Communication entre VLAN 10 et VLAN 20 :</w:t>
      </w:r>
    </w:p>
    <w:p w14:paraId="17F76A9A" w14:textId="78DB6207" w:rsidR="00452C71" w:rsidRPr="00813C24" w:rsidRDefault="00452C71" w:rsidP="00813C24">
      <w:pPr>
        <w:pStyle w:val="Paragraphedeliste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13C24">
        <w:rPr>
          <w:rFonts w:cstheme="minorHAnsi"/>
          <w:sz w:val="24"/>
          <w:szCs w:val="24"/>
        </w:rPr>
        <w:t>Par défaut, les VLAN sont isolés : aucune communication directe.</w:t>
      </w:r>
    </w:p>
    <w:p w14:paraId="09C15C02" w14:textId="77777777" w:rsidR="00452C71" w:rsidRPr="00813C24" w:rsidRDefault="00452C71" w:rsidP="00813C24">
      <w:pPr>
        <w:pStyle w:val="Paragraphedeliste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13C24">
        <w:rPr>
          <w:rFonts w:cstheme="minorHAnsi"/>
          <w:sz w:val="24"/>
          <w:szCs w:val="24"/>
        </w:rPr>
        <w:t xml:space="preserve">Pour permettre la communication : mettre en place un </w:t>
      </w:r>
      <w:r w:rsidRPr="009270A3">
        <w:rPr>
          <w:rFonts w:cstheme="minorHAnsi"/>
          <w:sz w:val="24"/>
          <w:szCs w:val="24"/>
          <w:u w:val="single"/>
        </w:rPr>
        <w:t>routeur ou un switch de niveau 3</w:t>
      </w:r>
      <w:r w:rsidRPr="00813C24">
        <w:rPr>
          <w:rFonts w:cstheme="minorHAnsi"/>
          <w:sz w:val="24"/>
          <w:szCs w:val="24"/>
        </w:rPr>
        <w:t xml:space="preserve"> (inter-VLAN routing).</w:t>
      </w:r>
    </w:p>
    <w:p w14:paraId="5FDF6BE9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59F365D5" w14:textId="6D0044DA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Deux bénéfices majeurs</w:t>
      </w:r>
    </w:p>
    <w:p w14:paraId="3E5E4553" w14:textId="3B49AF97" w:rsidR="00B517B3" w:rsidRPr="00B517B3" w:rsidRDefault="00B517B3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B517B3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Les bénéfices majeurs :</w:t>
      </w:r>
    </w:p>
    <w:p w14:paraId="6996838E" w14:textId="77777777" w:rsidR="00452C71" w:rsidRPr="00B517B3" w:rsidRDefault="00452C71" w:rsidP="00B517B3">
      <w:pPr>
        <w:pStyle w:val="Paragraphedeliste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30237">
        <w:rPr>
          <w:rFonts w:cstheme="minorHAnsi"/>
          <w:b/>
          <w:i/>
          <w:sz w:val="24"/>
          <w:szCs w:val="24"/>
        </w:rPr>
        <w:t>Sécurité accrue :</w:t>
      </w:r>
      <w:r w:rsidRPr="00B517B3">
        <w:rPr>
          <w:rFonts w:cstheme="minorHAnsi"/>
          <w:sz w:val="24"/>
          <w:szCs w:val="24"/>
        </w:rPr>
        <w:t xml:space="preserve"> isolation des services sensibles</w:t>
      </w:r>
    </w:p>
    <w:p w14:paraId="4E41BCFF" w14:textId="193BBA7E" w:rsidR="00452C71" w:rsidRPr="00B517B3" w:rsidRDefault="00452C71" w:rsidP="00B517B3">
      <w:pPr>
        <w:pStyle w:val="Paragraphedeliste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30237">
        <w:rPr>
          <w:rFonts w:cstheme="minorHAnsi"/>
          <w:b/>
          <w:i/>
          <w:sz w:val="24"/>
          <w:szCs w:val="24"/>
        </w:rPr>
        <w:t>Optimisation du réseau :</w:t>
      </w:r>
      <w:r w:rsidRPr="00B517B3">
        <w:rPr>
          <w:rFonts w:cstheme="minorHAnsi"/>
          <w:sz w:val="24"/>
          <w:szCs w:val="24"/>
        </w:rPr>
        <w:t xml:space="preserve"> réduction du trafic inutile</w:t>
      </w:r>
    </w:p>
    <w:p w14:paraId="236E217B" w14:textId="77777777" w:rsidR="00ED1F69" w:rsidRPr="00ED1F69" w:rsidRDefault="00ED1F69" w:rsidP="00452C71">
      <w:pPr>
        <w:rPr>
          <w:rFonts w:cstheme="minorHAnsi"/>
          <w:sz w:val="24"/>
          <w:szCs w:val="24"/>
        </w:rPr>
      </w:pPr>
    </w:p>
    <w:p w14:paraId="4AFC5761" w14:textId="0080D159" w:rsidR="00452C71" w:rsidRPr="000B7B38" w:rsidRDefault="00452C71" w:rsidP="00ED1F69">
      <w:pPr>
        <w:jc w:val="center"/>
        <w:rPr>
          <w:rFonts w:cstheme="minorHAnsi"/>
          <w:b/>
          <w:sz w:val="28"/>
          <w:szCs w:val="28"/>
          <w:u w:val="single"/>
        </w:rPr>
      </w:pPr>
      <w:r w:rsidRPr="000B7B38">
        <w:rPr>
          <w:rFonts w:cstheme="minorHAnsi"/>
          <w:b/>
          <w:sz w:val="28"/>
          <w:szCs w:val="28"/>
          <w:u w:val="single"/>
        </w:rPr>
        <w:t>VPN (Virtual Private Network)</w:t>
      </w:r>
    </w:p>
    <w:p w14:paraId="3F56F5A6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DB10EC9" w14:textId="706CB9AC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Pourquoi un VPN ?</w:t>
      </w:r>
    </w:p>
    <w:p w14:paraId="161BDDCB" w14:textId="2C740091" w:rsidR="0029408F" w:rsidRPr="0029408F" w:rsidRDefault="0029408F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lastRenderedPageBreak/>
        <w:t xml:space="preserve">Le </w:t>
      </w:r>
      <w:r w:rsidRPr="0029408F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VPN</w:t>
      </w: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, il</w:t>
      </w:r>
      <w:r w:rsidRPr="0029408F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 :</w:t>
      </w:r>
    </w:p>
    <w:p w14:paraId="1C911A1A" w14:textId="77777777" w:rsidR="00452C71" w:rsidRPr="0029408F" w:rsidRDefault="00452C71" w:rsidP="0029408F">
      <w:pPr>
        <w:pStyle w:val="Paragraphedeliste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29408F">
        <w:rPr>
          <w:rFonts w:cstheme="minorHAnsi"/>
          <w:sz w:val="24"/>
          <w:szCs w:val="24"/>
        </w:rPr>
        <w:t>Chiffre les communications</w:t>
      </w:r>
    </w:p>
    <w:p w14:paraId="05A30C33" w14:textId="77777777" w:rsidR="00452C71" w:rsidRPr="0029408F" w:rsidRDefault="00452C71" w:rsidP="0029408F">
      <w:pPr>
        <w:pStyle w:val="Paragraphedeliste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29408F">
        <w:rPr>
          <w:rFonts w:cstheme="minorHAnsi"/>
          <w:sz w:val="24"/>
          <w:szCs w:val="24"/>
        </w:rPr>
        <w:t>Permet un accès sécurisé aux ressources internes sans exposer les serveurs sur Internet</w:t>
      </w:r>
    </w:p>
    <w:p w14:paraId="1735EA99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5B17AF35" w14:textId="23EEB22B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Type de VPN adapté</w:t>
      </w:r>
    </w:p>
    <w:p w14:paraId="6E10C8BD" w14:textId="270FE6D4" w:rsidR="00223667" w:rsidRDefault="00452C71" w:rsidP="00452C71">
      <w:pPr>
        <w:rPr>
          <w:rFonts w:cstheme="minorHAnsi"/>
          <w:sz w:val="24"/>
          <w:szCs w:val="24"/>
        </w:rPr>
      </w:pPr>
      <w:r w:rsidRPr="00E7014D">
        <w:rPr>
          <w:rFonts w:cstheme="minorHAnsi"/>
          <w:b/>
          <w:i/>
          <w:sz w:val="24"/>
          <w:szCs w:val="24"/>
        </w:rPr>
        <w:t>VPN client-à-site :</w:t>
      </w:r>
      <w:r w:rsidRPr="000B7B38">
        <w:rPr>
          <w:rFonts w:cstheme="minorHAnsi"/>
          <w:sz w:val="24"/>
          <w:szCs w:val="24"/>
        </w:rPr>
        <w:t xml:space="preserve"> chaque télétravailleur se connecte individuellement au réseau de l’entreprise</w:t>
      </w:r>
    </w:p>
    <w:p w14:paraId="20999466" w14:textId="38CBA4D1" w:rsidR="00223667" w:rsidRPr="000B7B38" w:rsidRDefault="00223667" w:rsidP="00452C71">
      <w:pPr>
        <w:rPr>
          <w:rFonts w:cstheme="minorHAnsi"/>
          <w:sz w:val="24"/>
          <w:szCs w:val="24"/>
        </w:rPr>
      </w:pPr>
      <w:r w:rsidRPr="00223667">
        <w:rPr>
          <w:rFonts w:cstheme="minorHAnsi"/>
          <w:b/>
          <w:i/>
          <w:sz w:val="24"/>
          <w:szCs w:val="24"/>
        </w:rPr>
        <w:t>VPN site-à-site</w:t>
      </w:r>
      <w:r>
        <w:rPr>
          <w:rFonts w:cstheme="minorHAnsi"/>
          <w:sz w:val="24"/>
          <w:szCs w:val="24"/>
        </w:rPr>
        <w:t> :</w:t>
      </w:r>
      <w:r w:rsidRPr="00223667">
        <w:t xml:space="preserve"> </w:t>
      </w:r>
      <w:r w:rsidRPr="00223667">
        <w:rPr>
          <w:sz w:val="24"/>
          <w:szCs w:val="24"/>
        </w:rPr>
        <w:t>connexion sécurisée entre deux réseaux locaux distants via Internet</w:t>
      </w:r>
    </w:p>
    <w:p w14:paraId="5EF7D439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B7A25A9" w14:textId="0BE74D5C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Deux protocoles VPN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2"/>
        <w:gridCol w:w="4841"/>
      </w:tblGrid>
      <w:tr w:rsidR="00E7014D" w14:paraId="3BC8D823" w14:textId="77777777" w:rsidTr="00F44586">
        <w:tc>
          <w:tcPr>
            <w:tcW w:w="0" w:type="auto"/>
          </w:tcPr>
          <w:p w14:paraId="38357ED4" w14:textId="17AAC824" w:rsidR="00E7014D" w:rsidRPr="00E7014D" w:rsidRDefault="00E7014D" w:rsidP="00F44586">
            <w:pPr>
              <w:jc w:val="center"/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E7014D"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Protocole</w:t>
            </w:r>
          </w:p>
        </w:tc>
        <w:tc>
          <w:tcPr>
            <w:tcW w:w="0" w:type="auto"/>
          </w:tcPr>
          <w:p w14:paraId="774F6454" w14:textId="5D71D290" w:rsidR="00E7014D" w:rsidRPr="00E7014D" w:rsidRDefault="00E7014D" w:rsidP="00F44586">
            <w:pPr>
              <w:jc w:val="center"/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E7014D"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Avantage</w:t>
            </w:r>
          </w:p>
        </w:tc>
      </w:tr>
      <w:tr w:rsidR="00E7014D" w14:paraId="4A7A48CC" w14:textId="77777777" w:rsidTr="00E7014D">
        <w:tc>
          <w:tcPr>
            <w:tcW w:w="0" w:type="auto"/>
          </w:tcPr>
          <w:p w14:paraId="231886AA" w14:textId="19FC91C0" w:rsidR="00E7014D" w:rsidRPr="00E7014D" w:rsidRDefault="00E7014D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E7014D"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OpenVPN</w:t>
            </w:r>
          </w:p>
        </w:tc>
        <w:tc>
          <w:tcPr>
            <w:tcW w:w="0" w:type="auto"/>
          </w:tcPr>
          <w:p w14:paraId="7EF2FA53" w14:textId="67A2926E" w:rsidR="00E7014D" w:rsidRPr="00E7014D" w:rsidRDefault="00F44586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0B7B38">
              <w:rPr>
                <w:rFonts w:cstheme="minorHAnsi"/>
                <w:sz w:val="24"/>
                <w:szCs w:val="24"/>
              </w:rPr>
              <w:t>Très sécurisé et compatible multi-plateforme</w:t>
            </w:r>
          </w:p>
        </w:tc>
      </w:tr>
      <w:tr w:rsidR="00E7014D" w14:paraId="4D51FAB5" w14:textId="77777777" w:rsidTr="00E7014D">
        <w:tc>
          <w:tcPr>
            <w:tcW w:w="0" w:type="auto"/>
          </w:tcPr>
          <w:p w14:paraId="5047A3AF" w14:textId="2CD30F64" w:rsidR="00E7014D" w:rsidRPr="00E7014D" w:rsidRDefault="00E7014D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E7014D"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IPSec</w:t>
            </w:r>
          </w:p>
        </w:tc>
        <w:tc>
          <w:tcPr>
            <w:tcW w:w="0" w:type="auto"/>
          </w:tcPr>
          <w:p w14:paraId="675F47CA" w14:textId="03E5EF46" w:rsidR="00E7014D" w:rsidRPr="00E7014D" w:rsidRDefault="00F44586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0B7B38">
              <w:rPr>
                <w:rFonts w:cstheme="minorHAnsi"/>
                <w:sz w:val="24"/>
                <w:szCs w:val="24"/>
              </w:rPr>
              <w:t>Intégré dans de nombreux équipements réseau</w:t>
            </w:r>
          </w:p>
        </w:tc>
      </w:tr>
    </w:tbl>
    <w:p w14:paraId="57B53C88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70BF5275" w14:textId="0E6CD39D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Deux hypothèses de panne</w:t>
      </w:r>
    </w:p>
    <w:p w14:paraId="7FFED837" w14:textId="2ADFF1CF" w:rsidR="00541B28" w:rsidRPr="00541B28" w:rsidRDefault="00541B28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541B28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La panne peut être lié à un :</w:t>
      </w:r>
    </w:p>
    <w:p w14:paraId="76CB595F" w14:textId="77777777" w:rsidR="00452C71" w:rsidRPr="00541B28" w:rsidRDefault="00452C71" w:rsidP="00541B28">
      <w:pPr>
        <w:pStyle w:val="Paragraphedeliste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41B28">
        <w:rPr>
          <w:rFonts w:cstheme="minorHAnsi"/>
          <w:sz w:val="24"/>
          <w:szCs w:val="24"/>
        </w:rPr>
        <w:t>Mauvais routage ou absence de route vers le serveur</w:t>
      </w:r>
    </w:p>
    <w:p w14:paraId="72308FEA" w14:textId="77777777" w:rsidR="00452C71" w:rsidRPr="00541B28" w:rsidRDefault="00452C71" w:rsidP="00541B28">
      <w:pPr>
        <w:pStyle w:val="Paragraphedeliste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41B28">
        <w:rPr>
          <w:rFonts w:cstheme="minorHAnsi"/>
          <w:sz w:val="24"/>
          <w:szCs w:val="24"/>
        </w:rPr>
        <w:t>Pare-feu qui bloque le trafic VPN ou interne</w:t>
      </w:r>
    </w:p>
    <w:p w14:paraId="563D4E22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C0DEE55" w14:textId="20DAE011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Bonnes pratiques VPN</w:t>
      </w:r>
    </w:p>
    <w:p w14:paraId="07D2C0B3" w14:textId="3214A7D3" w:rsidR="005268BE" w:rsidRPr="005268BE" w:rsidRDefault="00000429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Les bonnes pratiques liée</w:t>
      </w:r>
      <w:bookmarkStart w:id="0" w:name="_GoBack"/>
      <w:bookmarkEnd w:id="0"/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s</w:t>
      </w:r>
      <w:r w:rsidR="00236567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 xml:space="preserve"> au VPN</w:t>
      </w:r>
      <w:r w:rsidR="005268BE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 :</w:t>
      </w:r>
    </w:p>
    <w:p w14:paraId="4D7D0320" w14:textId="77777777" w:rsidR="00452C71" w:rsidRPr="005268BE" w:rsidRDefault="00452C71" w:rsidP="005268BE">
      <w:pPr>
        <w:pStyle w:val="Paragraphedeliste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5268BE">
        <w:rPr>
          <w:rFonts w:cstheme="minorHAnsi"/>
          <w:sz w:val="24"/>
          <w:szCs w:val="24"/>
        </w:rPr>
        <w:t>Authentification forte (certificats ou MFA)</w:t>
      </w:r>
    </w:p>
    <w:p w14:paraId="4FEDD112" w14:textId="77777777" w:rsidR="00452C71" w:rsidRPr="005268BE" w:rsidRDefault="00452C71" w:rsidP="005268BE">
      <w:pPr>
        <w:pStyle w:val="Paragraphedeliste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5268BE">
        <w:rPr>
          <w:rFonts w:cstheme="minorHAnsi"/>
          <w:sz w:val="24"/>
          <w:szCs w:val="24"/>
        </w:rPr>
        <w:t>Chiffrement fort (AES-256)</w:t>
      </w:r>
    </w:p>
    <w:p w14:paraId="717A6F56" w14:textId="77777777" w:rsidR="00452C71" w:rsidRPr="005268BE" w:rsidRDefault="00452C71" w:rsidP="005268BE">
      <w:pPr>
        <w:pStyle w:val="Paragraphedeliste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5268BE">
        <w:rPr>
          <w:rFonts w:cstheme="minorHAnsi"/>
          <w:sz w:val="24"/>
          <w:szCs w:val="24"/>
        </w:rPr>
        <w:t>Journalisation des connexions et surveillance</w:t>
      </w:r>
    </w:p>
    <w:p w14:paraId="4493B91A" w14:textId="77777777" w:rsidR="00ED1F69" w:rsidRDefault="00ED1F69" w:rsidP="00452C71">
      <w:pPr>
        <w:rPr>
          <w:rFonts w:ascii="Segoe UI Emoji" w:hAnsi="Segoe UI Emoji" w:cs="Segoe UI Emoji"/>
          <w:sz w:val="24"/>
          <w:szCs w:val="24"/>
        </w:rPr>
      </w:pPr>
    </w:p>
    <w:p w14:paraId="010E213E" w14:textId="72346A44" w:rsidR="00452C71" w:rsidRPr="000B7B38" w:rsidRDefault="00452C71" w:rsidP="00DA1F1A">
      <w:pPr>
        <w:jc w:val="center"/>
        <w:rPr>
          <w:rFonts w:cstheme="minorHAnsi"/>
          <w:b/>
          <w:sz w:val="28"/>
          <w:szCs w:val="28"/>
          <w:u w:val="single"/>
        </w:rPr>
      </w:pPr>
      <w:r w:rsidRPr="00DA1F1A">
        <w:rPr>
          <w:b/>
          <w:sz w:val="28"/>
          <w:szCs w:val="28"/>
          <w:u w:val="single"/>
        </w:rPr>
        <w:t>P</w:t>
      </w:r>
      <w:r w:rsidRPr="000B7B38">
        <w:rPr>
          <w:rFonts w:cstheme="minorHAnsi"/>
          <w:b/>
          <w:sz w:val="28"/>
          <w:szCs w:val="28"/>
          <w:u w:val="single"/>
        </w:rPr>
        <w:t>are-feu</w:t>
      </w:r>
    </w:p>
    <w:p w14:paraId="5CF87098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9666754" w14:textId="775D476C" w:rsidR="00452C71" w:rsidRPr="00910391" w:rsidRDefault="00910391" w:rsidP="00452C71">
      <w:pPr>
        <w:rPr>
          <w:rFonts w:eastAsia="Times New Roman" w:cstheme="minorHAnsi"/>
          <w:b/>
          <w:bCs/>
          <w:sz w:val="24"/>
          <w:szCs w:val="24"/>
          <w:lang w:eastAsia="fr-FR"/>
        </w:rPr>
      </w:pP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Le pare-feu</w:t>
      </w:r>
      <w:r w:rsidRPr="00910391">
        <w:t xml:space="preserve"> </w:t>
      </w:r>
      <w:r>
        <w:rPr>
          <w:rFonts w:cstheme="minorHAnsi"/>
          <w:sz w:val="24"/>
          <w:szCs w:val="24"/>
        </w:rPr>
        <w:t>f</w:t>
      </w:r>
      <w:r w:rsidR="00452C71" w:rsidRPr="000B7B38">
        <w:rPr>
          <w:rFonts w:cstheme="minorHAnsi"/>
          <w:sz w:val="24"/>
          <w:szCs w:val="24"/>
        </w:rPr>
        <w:t>iltre le trafic réseau entrant et sortant pour protéger le réseau contre les intrusions.</w:t>
      </w:r>
    </w:p>
    <w:p w14:paraId="3AF13AC2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0896BDF3" w14:textId="00BD3D57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Menaces bloquées</w:t>
      </w:r>
    </w:p>
    <w:p w14:paraId="76E6D705" w14:textId="5B5FC7D3" w:rsidR="00951440" w:rsidRPr="00951440" w:rsidRDefault="00951440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951440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lastRenderedPageBreak/>
        <w:t>Les menaces possibles qui sont bloqués :</w:t>
      </w:r>
    </w:p>
    <w:p w14:paraId="1A01C67E" w14:textId="77777777" w:rsidR="00452C71" w:rsidRPr="00951440" w:rsidRDefault="00452C71" w:rsidP="00951440">
      <w:pPr>
        <w:pStyle w:val="Paragraphedeliste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51440">
        <w:rPr>
          <w:rFonts w:cstheme="minorHAnsi"/>
          <w:sz w:val="24"/>
          <w:szCs w:val="24"/>
        </w:rPr>
        <w:t>Attaques externes (ex. scans de ports)</w:t>
      </w:r>
    </w:p>
    <w:p w14:paraId="51289C3D" w14:textId="77777777" w:rsidR="00452C71" w:rsidRPr="00951440" w:rsidRDefault="00452C71" w:rsidP="00951440">
      <w:pPr>
        <w:pStyle w:val="Paragraphedeliste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51440">
        <w:rPr>
          <w:rFonts w:cstheme="minorHAnsi"/>
          <w:sz w:val="24"/>
          <w:szCs w:val="24"/>
        </w:rPr>
        <w:t>Accès non autorisés aux ressources internes</w:t>
      </w:r>
    </w:p>
    <w:p w14:paraId="58B3AE2A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DFEA4CB" w14:textId="1D9155B5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Placement dans le LAN</w:t>
      </w:r>
    </w:p>
    <w:p w14:paraId="4D04CC9F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Entre le routeur Internet et le réseau interne (LAN) pour filtrer tout le trafic entrant et sortant.</w:t>
      </w:r>
    </w:p>
    <w:p w14:paraId="6876CF75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C2AD789" w14:textId="184FE180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Règle de filtrage</w:t>
      </w:r>
    </w:p>
    <w:p w14:paraId="4B8AB12F" w14:textId="6E07ADC5" w:rsidR="00E44B15" w:rsidRPr="00E44B15" w:rsidRDefault="00E44B15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Les règles de filtrage sont :</w:t>
      </w:r>
    </w:p>
    <w:p w14:paraId="229B9291" w14:textId="77777777" w:rsidR="00452C71" w:rsidRPr="00E44B15" w:rsidRDefault="00452C71" w:rsidP="00E44B15">
      <w:pPr>
        <w:pStyle w:val="Paragraphedeliste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44B15">
        <w:rPr>
          <w:rFonts w:cstheme="minorHAnsi"/>
          <w:sz w:val="24"/>
          <w:szCs w:val="24"/>
        </w:rPr>
        <w:t>Autoriser : HTTP/HTTPS vers serveur web, VPN</w:t>
      </w:r>
    </w:p>
    <w:p w14:paraId="45527874" w14:textId="77777777" w:rsidR="00452C71" w:rsidRPr="00E44B15" w:rsidRDefault="00452C71" w:rsidP="00E44B15">
      <w:pPr>
        <w:pStyle w:val="Paragraphedeliste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44B15">
        <w:rPr>
          <w:rFonts w:cstheme="minorHAnsi"/>
          <w:sz w:val="24"/>
          <w:szCs w:val="24"/>
        </w:rPr>
        <w:t>Bloquer : tout autre trafic entrant</w:t>
      </w:r>
    </w:p>
    <w:p w14:paraId="27661306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07E3C154" w14:textId="71F92AD2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Pare-feu matériel vs logiciel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0"/>
        <w:gridCol w:w="1949"/>
        <w:gridCol w:w="3340"/>
      </w:tblGrid>
      <w:tr w:rsidR="00510C81" w14:paraId="09402EBB" w14:textId="77777777" w:rsidTr="00510C81">
        <w:tc>
          <w:tcPr>
            <w:tcW w:w="0" w:type="auto"/>
          </w:tcPr>
          <w:p w14:paraId="252F0693" w14:textId="4B37B468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510C81"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</w:tcPr>
          <w:p w14:paraId="181BF0F9" w14:textId="426888F7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510C81"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Exemple</w:t>
            </w:r>
          </w:p>
        </w:tc>
        <w:tc>
          <w:tcPr>
            <w:tcW w:w="0" w:type="auto"/>
          </w:tcPr>
          <w:p w14:paraId="02F84372" w14:textId="5EC94256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 w:rsidRPr="00510C81"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Usage</w:t>
            </w:r>
          </w:p>
        </w:tc>
      </w:tr>
      <w:tr w:rsidR="00510C81" w14:paraId="1A1681F7" w14:textId="77777777" w:rsidTr="00510C81">
        <w:tc>
          <w:tcPr>
            <w:tcW w:w="0" w:type="auto"/>
          </w:tcPr>
          <w:p w14:paraId="7E4D65E4" w14:textId="1A3DD48D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Matériel</w:t>
            </w:r>
          </w:p>
        </w:tc>
        <w:tc>
          <w:tcPr>
            <w:tcW w:w="0" w:type="auto"/>
          </w:tcPr>
          <w:p w14:paraId="7A4AE83B" w14:textId="5B415EF2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Cisco ASA</w:t>
            </w:r>
          </w:p>
        </w:tc>
        <w:tc>
          <w:tcPr>
            <w:tcW w:w="0" w:type="auto"/>
          </w:tcPr>
          <w:p w14:paraId="26BC1FA3" w14:textId="2B8C1959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Protection du réseau entier</w:t>
            </w:r>
          </w:p>
        </w:tc>
      </w:tr>
      <w:tr w:rsidR="00510C81" w14:paraId="4B2EAA25" w14:textId="77777777" w:rsidTr="00510C81">
        <w:tc>
          <w:tcPr>
            <w:tcW w:w="0" w:type="auto"/>
          </w:tcPr>
          <w:p w14:paraId="6C849AB9" w14:textId="0C339DEC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Logiciel</w:t>
            </w:r>
          </w:p>
        </w:tc>
        <w:tc>
          <w:tcPr>
            <w:tcW w:w="0" w:type="auto"/>
          </w:tcPr>
          <w:p w14:paraId="36309BAD" w14:textId="06E94B09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Windows Firewall</w:t>
            </w:r>
          </w:p>
        </w:tc>
        <w:tc>
          <w:tcPr>
            <w:tcW w:w="0" w:type="auto"/>
          </w:tcPr>
          <w:p w14:paraId="01D1080E" w14:textId="12A320AE" w:rsidR="00510C81" w:rsidRPr="00510C81" w:rsidRDefault="00510C81" w:rsidP="00452C71">
            <w:pP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</w:pPr>
            <w:r>
              <w:rPr>
                <w:rStyle w:val="lev"/>
                <w:rFonts w:eastAsia="Times New Roman" w:cstheme="minorHAnsi"/>
                <w:b w:val="0"/>
                <w:sz w:val="24"/>
                <w:szCs w:val="24"/>
                <w:lang w:eastAsia="fr-FR"/>
              </w:rPr>
              <w:t>Protection d’un poste individuel</w:t>
            </w:r>
          </w:p>
        </w:tc>
      </w:tr>
    </w:tbl>
    <w:p w14:paraId="7162005E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25E9A75D" w14:textId="5C904702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Bonnes pratiques</w:t>
      </w:r>
    </w:p>
    <w:p w14:paraId="3AC53C77" w14:textId="28521C53" w:rsidR="004D2AA2" w:rsidRDefault="004D2AA2" w:rsidP="00452C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bonnes pratiques du pare-feu :</w:t>
      </w:r>
    </w:p>
    <w:p w14:paraId="0FC65CF3" w14:textId="334009D0" w:rsidR="00452C71" w:rsidRPr="004D2AA2" w:rsidRDefault="00452C71" w:rsidP="004D2AA2">
      <w:pPr>
        <w:pStyle w:val="Paragraphedeliste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4D2AA2">
        <w:rPr>
          <w:rFonts w:cstheme="minorHAnsi"/>
          <w:sz w:val="24"/>
          <w:szCs w:val="24"/>
        </w:rPr>
        <w:t>Mettre à jour régulièrement les règles et le firmware</w:t>
      </w:r>
    </w:p>
    <w:p w14:paraId="47E898AA" w14:textId="77777777" w:rsidR="00452C71" w:rsidRPr="004D2AA2" w:rsidRDefault="00452C71" w:rsidP="004D2AA2">
      <w:pPr>
        <w:pStyle w:val="Paragraphedeliste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4D2AA2">
        <w:rPr>
          <w:rFonts w:cstheme="minorHAnsi"/>
          <w:sz w:val="24"/>
          <w:szCs w:val="24"/>
        </w:rPr>
        <w:t>Sauvegarder la configuration</w:t>
      </w:r>
    </w:p>
    <w:p w14:paraId="4135890D" w14:textId="77777777" w:rsidR="00452C71" w:rsidRPr="004D2AA2" w:rsidRDefault="00452C71" w:rsidP="004D2AA2">
      <w:pPr>
        <w:pStyle w:val="Paragraphedeliste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4D2AA2">
        <w:rPr>
          <w:rFonts w:cstheme="minorHAnsi"/>
          <w:sz w:val="24"/>
          <w:szCs w:val="24"/>
        </w:rPr>
        <w:t>Surveiller les logs et alertes</w:t>
      </w:r>
    </w:p>
    <w:p w14:paraId="549E00B0" w14:textId="77777777" w:rsidR="00ED1F69" w:rsidRDefault="00ED1F69" w:rsidP="00452C71">
      <w:pPr>
        <w:rPr>
          <w:rFonts w:ascii="Calibri" w:hAnsi="Calibri" w:cs="Calibri"/>
          <w:sz w:val="24"/>
          <w:szCs w:val="24"/>
        </w:rPr>
      </w:pPr>
    </w:p>
    <w:p w14:paraId="3DD782A7" w14:textId="553C9603" w:rsidR="00452C71" w:rsidRPr="000B7B38" w:rsidRDefault="00452C71" w:rsidP="00DA1F1A">
      <w:pPr>
        <w:jc w:val="center"/>
        <w:rPr>
          <w:rFonts w:cstheme="minorHAnsi"/>
          <w:b/>
          <w:sz w:val="28"/>
          <w:szCs w:val="28"/>
          <w:u w:val="single"/>
        </w:rPr>
      </w:pPr>
      <w:r w:rsidRPr="000B7B38">
        <w:rPr>
          <w:rFonts w:cstheme="minorHAnsi"/>
          <w:b/>
          <w:sz w:val="28"/>
          <w:szCs w:val="28"/>
          <w:u w:val="single"/>
        </w:rPr>
        <w:t>DHCP, DNS et DMZ</w:t>
      </w:r>
    </w:p>
    <w:p w14:paraId="6432D354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0FBC0CB9" w14:textId="0CC75EC8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Pourquoi placer le serveur web en DMZ ?</w:t>
      </w:r>
    </w:p>
    <w:p w14:paraId="6514F00D" w14:textId="77777777" w:rsidR="00833E25" w:rsidRDefault="00833E25" w:rsidP="00452C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Placer le serveur web en DMZ permet de :</w:t>
      </w:r>
    </w:p>
    <w:p w14:paraId="3C40D6B2" w14:textId="6CE9EC23" w:rsidR="00452C71" w:rsidRPr="00833E25" w:rsidRDefault="00452C71" w:rsidP="00833E25">
      <w:pPr>
        <w:pStyle w:val="Paragraphedeliste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833E25">
        <w:rPr>
          <w:rFonts w:cstheme="minorHAnsi"/>
          <w:sz w:val="24"/>
          <w:szCs w:val="24"/>
        </w:rPr>
        <w:t>Séparer les ressources accessibles depuis Internet du LAN interne</w:t>
      </w:r>
    </w:p>
    <w:p w14:paraId="1E793B11" w14:textId="77777777" w:rsidR="00452C71" w:rsidRPr="00833E25" w:rsidRDefault="00452C71" w:rsidP="00833E25">
      <w:pPr>
        <w:pStyle w:val="Paragraphedeliste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833E25">
        <w:rPr>
          <w:rFonts w:cstheme="minorHAnsi"/>
          <w:sz w:val="24"/>
          <w:szCs w:val="24"/>
        </w:rPr>
        <w:t>Limiter les risques en cas de compromission</w:t>
      </w:r>
    </w:p>
    <w:p w14:paraId="5CD6FF7E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D50E589" w14:textId="356F18D5" w:rsidR="00C72E47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DHCP vs IP manuelle</w:t>
      </w:r>
    </w:p>
    <w:p w14:paraId="253574F0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20741D">
        <w:rPr>
          <w:rFonts w:cstheme="minorHAnsi"/>
          <w:sz w:val="24"/>
          <w:szCs w:val="24"/>
          <w:u w:val="single"/>
        </w:rPr>
        <w:lastRenderedPageBreak/>
        <w:t>DHCP :</w:t>
      </w:r>
      <w:r w:rsidRPr="000B7B38">
        <w:rPr>
          <w:rFonts w:cstheme="minorHAnsi"/>
          <w:sz w:val="24"/>
          <w:szCs w:val="24"/>
        </w:rPr>
        <w:t xml:space="preserve"> attribution automatique, rapide et sans erreur</w:t>
      </w:r>
    </w:p>
    <w:p w14:paraId="0ED3E093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20741D">
        <w:rPr>
          <w:rFonts w:cstheme="minorHAnsi"/>
          <w:sz w:val="24"/>
          <w:szCs w:val="24"/>
          <w:u w:val="single"/>
        </w:rPr>
        <w:t>IP manuelle :</w:t>
      </w:r>
      <w:r w:rsidRPr="000B7B38">
        <w:rPr>
          <w:rFonts w:cstheme="minorHAnsi"/>
          <w:sz w:val="24"/>
          <w:szCs w:val="24"/>
        </w:rPr>
        <w:t xml:space="preserve"> chronophage, source d’erreurs</w:t>
      </w:r>
    </w:p>
    <w:p w14:paraId="0B08A403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715B2285" w14:textId="3D178C7F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Problème d’accès à l’intranet</w:t>
      </w:r>
    </w:p>
    <w:p w14:paraId="4B75B12A" w14:textId="4084229B" w:rsidR="001349F7" w:rsidRPr="001349F7" w:rsidRDefault="001349F7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En cas de problème d’accès intranet :</w:t>
      </w:r>
    </w:p>
    <w:p w14:paraId="50482E38" w14:textId="77777777" w:rsidR="00452C71" w:rsidRPr="001349F7" w:rsidRDefault="00452C71" w:rsidP="001349F7">
      <w:pPr>
        <w:pStyle w:val="Paragraphedeliste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1349F7">
        <w:rPr>
          <w:rFonts w:cstheme="minorHAnsi"/>
          <w:sz w:val="24"/>
          <w:szCs w:val="24"/>
        </w:rPr>
        <w:t>Vérifier le serveur DNS interne</w:t>
      </w:r>
    </w:p>
    <w:p w14:paraId="7C21F561" w14:textId="77777777" w:rsidR="00452C71" w:rsidRPr="001349F7" w:rsidRDefault="00452C71" w:rsidP="001349F7">
      <w:pPr>
        <w:pStyle w:val="Paragraphedeliste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1349F7">
        <w:rPr>
          <w:rFonts w:cstheme="minorHAnsi"/>
          <w:sz w:val="24"/>
          <w:szCs w:val="24"/>
        </w:rPr>
        <w:t>Vérifier que le nom de domaine est bien configuré</w:t>
      </w:r>
    </w:p>
    <w:p w14:paraId="40EDE020" w14:textId="77777777" w:rsidR="000B7B38" w:rsidRPr="000B7B38" w:rsidRDefault="000B7B38" w:rsidP="00452C71">
      <w:pPr>
        <w:rPr>
          <w:rFonts w:cstheme="minorHAnsi"/>
          <w:sz w:val="24"/>
          <w:szCs w:val="24"/>
        </w:rPr>
      </w:pPr>
    </w:p>
    <w:p w14:paraId="3DCF7EAD" w14:textId="05F9567A" w:rsidR="00452C7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Sécuriser un serveur en DMZ</w:t>
      </w:r>
    </w:p>
    <w:p w14:paraId="49773214" w14:textId="2D0E94BB" w:rsidR="00FF5F48" w:rsidRPr="001727BA" w:rsidRDefault="001727BA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1727BA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Pour sécuriser un serveur en DMZ, il faut :</w:t>
      </w:r>
    </w:p>
    <w:p w14:paraId="5C3B972D" w14:textId="77777777" w:rsidR="00452C71" w:rsidRPr="001727BA" w:rsidRDefault="00452C71" w:rsidP="001727BA">
      <w:pPr>
        <w:pStyle w:val="Paragraphedeliste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1727BA">
        <w:rPr>
          <w:rFonts w:cstheme="minorHAnsi"/>
          <w:sz w:val="24"/>
          <w:szCs w:val="24"/>
        </w:rPr>
        <w:t>Pare-feu dédié avec règles strictes</w:t>
      </w:r>
    </w:p>
    <w:p w14:paraId="75237B80" w14:textId="77777777" w:rsidR="00452C71" w:rsidRPr="001727BA" w:rsidRDefault="00452C71" w:rsidP="001727BA">
      <w:pPr>
        <w:pStyle w:val="Paragraphedeliste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1727BA">
        <w:rPr>
          <w:rFonts w:cstheme="minorHAnsi"/>
          <w:sz w:val="24"/>
          <w:szCs w:val="24"/>
        </w:rPr>
        <w:t>Surveillance et mises à jour régulières</w:t>
      </w:r>
    </w:p>
    <w:p w14:paraId="4C082130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6D45DBC0" w14:textId="458CB609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Contribution des trois éléments</w:t>
      </w:r>
    </w:p>
    <w:p w14:paraId="2C0C5780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647B78">
        <w:rPr>
          <w:rFonts w:cstheme="minorHAnsi"/>
          <w:b/>
          <w:i/>
          <w:sz w:val="24"/>
          <w:szCs w:val="24"/>
        </w:rPr>
        <w:t xml:space="preserve">DMZ </w:t>
      </w:r>
      <w:r w:rsidRPr="00647B78">
        <w:rPr>
          <w:rFonts w:cstheme="minorHAnsi"/>
          <w:sz w:val="24"/>
          <w:szCs w:val="24"/>
        </w:rPr>
        <w:t xml:space="preserve">: </w:t>
      </w:r>
      <w:r w:rsidRPr="000B7B38">
        <w:rPr>
          <w:rFonts w:cstheme="minorHAnsi"/>
          <w:sz w:val="24"/>
          <w:szCs w:val="24"/>
        </w:rPr>
        <w:t>protège le LAN des accès externes</w:t>
      </w:r>
    </w:p>
    <w:p w14:paraId="7085A1FD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647B78">
        <w:rPr>
          <w:rFonts w:cstheme="minorHAnsi"/>
          <w:b/>
          <w:i/>
          <w:sz w:val="24"/>
          <w:szCs w:val="24"/>
        </w:rPr>
        <w:t>DHCP</w:t>
      </w:r>
      <w:r w:rsidRPr="000B7B38">
        <w:rPr>
          <w:rFonts w:cstheme="minorHAnsi"/>
          <w:sz w:val="24"/>
          <w:szCs w:val="24"/>
        </w:rPr>
        <w:t xml:space="preserve"> : simplifie la gestion IP</w:t>
      </w:r>
    </w:p>
    <w:p w14:paraId="51A4549B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647B78">
        <w:rPr>
          <w:rFonts w:cstheme="minorHAnsi"/>
          <w:b/>
          <w:i/>
          <w:sz w:val="24"/>
          <w:szCs w:val="24"/>
        </w:rPr>
        <w:t>DNS</w:t>
      </w:r>
      <w:r w:rsidRPr="000B7B38">
        <w:rPr>
          <w:rFonts w:cstheme="minorHAnsi"/>
          <w:sz w:val="24"/>
          <w:szCs w:val="24"/>
        </w:rPr>
        <w:t xml:space="preserve"> : facilite l’accès aux ressources internes</w:t>
      </w:r>
    </w:p>
    <w:p w14:paraId="61655F35" w14:textId="77777777" w:rsidR="00DA1F1A" w:rsidRDefault="00DA1F1A" w:rsidP="00452C71">
      <w:pPr>
        <w:rPr>
          <w:rFonts w:ascii="Segoe UI Emoji" w:hAnsi="Segoe UI Emoji" w:cs="Segoe UI Emoji"/>
          <w:sz w:val="24"/>
          <w:szCs w:val="24"/>
        </w:rPr>
      </w:pPr>
    </w:p>
    <w:p w14:paraId="284E9527" w14:textId="44CC0194" w:rsidR="00452C71" w:rsidRPr="000B7B38" w:rsidRDefault="00452C71" w:rsidP="00DA1F1A">
      <w:pPr>
        <w:jc w:val="center"/>
        <w:rPr>
          <w:rFonts w:cstheme="minorHAnsi"/>
          <w:b/>
          <w:sz w:val="28"/>
          <w:szCs w:val="28"/>
          <w:u w:val="single"/>
        </w:rPr>
      </w:pPr>
      <w:r w:rsidRPr="000B7B38">
        <w:rPr>
          <w:rFonts w:cstheme="minorHAnsi"/>
          <w:b/>
          <w:sz w:val="28"/>
          <w:szCs w:val="28"/>
          <w:u w:val="single"/>
        </w:rPr>
        <w:t>Protocoles et ports</w:t>
      </w:r>
    </w:p>
    <w:p w14:paraId="508BDFB7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2186387F" w14:textId="5DED96C8" w:rsidR="00D0356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Association protocole/port</w:t>
      </w:r>
    </w:p>
    <w:p w14:paraId="7EBE6698" w14:textId="77FA9728" w:rsidR="00D03568" w:rsidRDefault="00D03568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CB0FC8">
        <w:rPr>
          <w:rFonts w:cstheme="minorHAnsi"/>
          <w:b/>
          <w:i/>
          <w:sz w:val="24"/>
          <w:szCs w:val="24"/>
        </w:rPr>
        <w:t>HTTP</w:t>
      </w: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 xml:space="preserve"> = port 80</w:t>
      </w:r>
    </w:p>
    <w:p w14:paraId="72A382A0" w14:textId="1DE296F2" w:rsidR="00D03568" w:rsidRDefault="00D03568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CB0FC8">
        <w:rPr>
          <w:rFonts w:cstheme="minorHAnsi"/>
          <w:b/>
          <w:i/>
          <w:sz w:val="24"/>
          <w:szCs w:val="24"/>
        </w:rPr>
        <w:t>HTTPS</w:t>
      </w: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 xml:space="preserve"> = port 443</w:t>
      </w:r>
    </w:p>
    <w:p w14:paraId="056B3C59" w14:textId="6AD367E2" w:rsidR="00D03568" w:rsidRDefault="00D03568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CB0FC8">
        <w:rPr>
          <w:rFonts w:cstheme="minorHAnsi"/>
          <w:b/>
          <w:i/>
          <w:sz w:val="24"/>
          <w:szCs w:val="24"/>
        </w:rPr>
        <w:t>DNS</w:t>
      </w: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 xml:space="preserve"> = port 53</w:t>
      </w:r>
    </w:p>
    <w:p w14:paraId="01B80A5C" w14:textId="3C8FE1B5" w:rsidR="00D03568" w:rsidRDefault="00D03568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CB0FC8">
        <w:rPr>
          <w:rFonts w:cstheme="minorHAnsi"/>
          <w:b/>
          <w:i/>
          <w:sz w:val="24"/>
          <w:szCs w:val="24"/>
        </w:rPr>
        <w:t>SMTP</w:t>
      </w: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 xml:space="preserve"> = port 25</w:t>
      </w:r>
    </w:p>
    <w:p w14:paraId="5582613C" w14:textId="0A4F7271" w:rsidR="00ED1F69" w:rsidRDefault="00D03568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CB0FC8">
        <w:rPr>
          <w:rFonts w:cstheme="minorHAnsi"/>
          <w:b/>
          <w:i/>
          <w:sz w:val="24"/>
          <w:szCs w:val="24"/>
        </w:rPr>
        <w:t>FTP</w:t>
      </w: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 xml:space="preserve"> = port 21</w:t>
      </w:r>
    </w:p>
    <w:p w14:paraId="606EBE28" w14:textId="77777777" w:rsidR="00D03568" w:rsidRPr="00D03568" w:rsidRDefault="00D03568" w:rsidP="00452C71">
      <w:pPr>
        <w:rPr>
          <w:rFonts w:eastAsia="Times New Roman" w:cstheme="minorHAnsi"/>
          <w:bCs/>
          <w:sz w:val="24"/>
          <w:szCs w:val="24"/>
          <w:lang w:eastAsia="fr-FR"/>
        </w:rPr>
      </w:pPr>
    </w:p>
    <w:p w14:paraId="686B556F" w14:textId="747B050C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TCP vs UDP</w:t>
      </w:r>
    </w:p>
    <w:p w14:paraId="78B977E9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45160D">
        <w:rPr>
          <w:rFonts w:cstheme="minorHAnsi"/>
          <w:b/>
          <w:i/>
          <w:sz w:val="24"/>
          <w:szCs w:val="24"/>
        </w:rPr>
        <w:t>TCP</w:t>
      </w:r>
      <w:r w:rsidRPr="000B7B38">
        <w:rPr>
          <w:rFonts w:cstheme="minorHAnsi"/>
          <w:sz w:val="24"/>
          <w:szCs w:val="24"/>
        </w:rPr>
        <w:t xml:space="preserve"> : connexion fiable, vérification des paquets (ex : HTTPS)</w:t>
      </w:r>
    </w:p>
    <w:p w14:paraId="7E3A17C2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45160D">
        <w:rPr>
          <w:rFonts w:cstheme="minorHAnsi"/>
          <w:b/>
          <w:i/>
          <w:sz w:val="24"/>
          <w:szCs w:val="24"/>
        </w:rPr>
        <w:t>UDP</w:t>
      </w:r>
      <w:r w:rsidRPr="000B7B38">
        <w:rPr>
          <w:rFonts w:cstheme="minorHAnsi"/>
          <w:sz w:val="24"/>
          <w:szCs w:val="24"/>
        </w:rPr>
        <w:t xml:space="preserve"> : rapide, sans vérification (ex : DNS)</w:t>
      </w:r>
    </w:p>
    <w:p w14:paraId="779CD8FB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0944E338" w14:textId="1266465E" w:rsidR="00416721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Port bloqué pour le webmail</w:t>
      </w:r>
    </w:p>
    <w:p w14:paraId="5DA195C1" w14:textId="2ACB7661" w:rsidR="00452C71" w:rsidRPr="00416721" w:rsidRDefault="00416721" w:rsidP="00452C71">
      <w:pPr>
        <w:rPr>
          <w:rFonts w:eastAsia="Times New Roman" w:cstheme="minorHAnsi"/>
          <w:bCs/>
          <w:sz w:val="24"/>
          <w:szCs w:val="24"/>
          <w:lang w:eastAsia="fr-FR"/>
        </w:rPr>
      </w:pPr>
      <w:r w:rsidRPr="00416721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Bloquer sur la liaison entre webmail et HTTPS :</w:t>
      </w:r>
      <w:r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 xml:space="preserve"> </w:t>
      </w:r>
      <w:r w:rsidR="00452C71" w:rsidRPr="000B7B38">
        <w:rPr>
          <w:rFonts w:cstheme="minorHAnsi"/>
          <w:sz w:val="24"/>
          <w:szCs w:val="24"/>
        </w:rPr>
        <w:t>Port 443 (HTTPS)</w:t>
      </w:r>
    </w:p>
    <w:p w14:paraId="5E787C8E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AFAE47B" w14:textId="64C1F1ED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Port SMB/CIFS</w:t>
      </w:r>
    </w:p>
    <w:p w14:paraId="261C1495" w14:textId="5AA1DEC1" w:rsidR="00452C71" w:rsidRPr="000B7B38" w:rsidRDefault="00416721" w:rsidP="00452C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SMB c’est le p</w:t>
      </w:r>
      <w:r w:rsidR="00452C71" w:rsidRPr="000B7B38">
        <w:rPr>
          <w:rFonts w:cstheme="minorHAnsi"/>
          <w:sz w:val="24"/>
          <w:szCs w:val="24"/>
        </w:rPr>
        <w:t>ort 445 (TCP)</w:t>
      </w:r>
    </w:p>
    <w:p w14:paraId="2BF8DB7C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659E18BE" w14:textId="05060DB4" w:rsidR="00BE4313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Importance de connaître les ports</w:t>
      </w:r>
    </w:p>
    <w:p w14:paraId="54487574" w14:textId="0052FDEC" w:rsidR="00BE4313" w:rsidRPr="00BE4313" w:rsidRDefault="00BE4313" w:rsidP="00452C71">
      <w:pPr>
        <w:rPr>
          <w:rStyle w:val="lev"/>
          <w:rFonts w:eastAsia="Times New Roman" w:cstheme="minorHAnsi"/>
          <w:b w:val="0"/>
          <w:sz w:val="24"/>
          <w:szCs w:val="24"/>
          <w:lang w:eastAsia="fr-FR"/>
        </w:rPr>
      </w:pPr>
      <w:r w:rsidRPr="00BE4313">
        <w:rPr>
          <w:rStyle w:val="lev"/>
          <w:rFonts w:eastAsia="Times New Roman" w:cstheme="minorHAnsi"/>
          <w:b w:val="0"/>
          <w:sz w:val="24"/>
          <w:szCs w:val="24"/>
          <w:lang w:eastAsia="fr-FR"/>
        </w:rPr>
        <w:t>C’est important de connaitre les ports car :</w:t>
      </w:r>
    </w:p>
    <w:p w14:paraId="3FC807AD" w14:textId="18A67A1E" w:rsidR="00452C71" w:rsidRPr="00BE4313" w:rsidRDefault="00452C71" w:rsidP="00BE4313">
      <w:pPr>
        <w:pStyle w:val="Paragraphedeliste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BE4313">
        <w:rPr>
          <w:rFonts w:cstheme="minorHAnsi"/>
          <w:sz w:val="24"/>
          <w:szCs w:val="24"/>
        </w:rPr>
        <w:t xml:space="preserve">Pour configurer </w:t>
      </w:r>
      <w:r w:rsidR="000B7B38" w:rsidRPr="00BE4313">
        <w:rPr>
          <w:rFonts w:cstheme="minorHAnsi"/>
          <w:sz w:val="24"/>
          <w:szCs w:val="24"/>
        </w:rPr>
        <w:t>les pares-feux</w:t>
      </w:r>
      <w:r w:rsidRPr="00BE4313">
        <w:rPr>
          <w:rFonts w:cstheme="minorHAnsi"/>
          <w:sz w:val="24"/>
          <w:szCs w:val="24"/>
        </w:rPr>
        <w:t xml:space="preserve"> et les routeurs</w:t>
      </w:r>
    </w:p>
    <w:p w14:paraId="77DB44B9" w14:textId="77777777" w:rsidR="00452C71" w:rsidRPr="00BE4313" w:rsidRDefault="00452C71" w:rsidP="00BE4313">
      <w:pPr>
        <w:pStyle w:val="Paragraphedeliste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BE4313">
        <w:rPr>
          <w:rFonts w:cstheme="minorHAnsi"/>
          <w:sz w:val="24"/>
          <w:szCs w:val="24"/>
        </w:rPr>
        <w:t>Pour diagnostiquer les problèmes de connexion</w:t>
      </w:r>
    </w:p>
    <w:p w14:paraId="31E854FC" w14:textId="77777777" w:rsidR="004F216E" w:rsidRPr="00ED1F69" w:rsidRDefault="00000429" w:rsidP="00452C71">
      <w:pPr>
        <w:rPr>
          <w:rFonts w:cstheme="minorHAnsi"/>
          <w:sz w:val="24"/>
          <w:szCs w:val="24"/>
        </w:rPr>
      </w:pPr>
    </w:p>
    <w:sectPr w:rsidR="004F216E" w:rsidRPr="00ED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5D9"/>
    <w:multiLevelType w:val="multilevel"/>
    <w:tmpl w:val="1A7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0449"/>
    <w:multiLevelType w:val="hybridMultilevel"/>
    <w:tmpl w:val="0AD4B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5364"/>
    <w:multiLevelType w:val="multilevel"/>
    <w:tmpl w:val="C83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A03AA"/>
    <w:multiLevelType w:val="multilevel"/>
    <w:tmpl w:val="A00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367CE"/>
    <w:multiLevelType w:val="hybridMultilevel"/>
    <w:tmpl w:val="08BEA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26191"/>
    <w:multiLevelType w:val="multilevel"/>
    <w:tmpl w:val="640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92C8A"/>
    <w:multiLevelType w:val="multilevel"/>
    <w:tmpl w:val="D648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21992"/>
    <w:multiLevelType w:val="hybridMultilevel"/>
    <w:tmpl w:val="6DE66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13ED7"/>
    <w:multiLevelType w:val="hybridMultilevel"/>
    <w:tmpl w:val="10DC2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7690D"/>
    <w:multiLevelType w:val="multilevel"/>
    <w:tmpl w:val="AE1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C0342"/>
    <w:multiLevelType w:val="multilevel"/>
    <w:tmpl w:val="3EE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C1810"/>
    <w:multiLevelType w:val="hybridMultilevel"/>
    <w:tmpl w:val="91284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82227"/>
    <w:multiLevelType w:val="multilevel"/>
    <w:tmpl w:val="E0B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111BA"/>
    <w:multiLevelType w:val="hybridMultilevel"/>
    <w:tmpl w:val="92160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0645F"/>
    <w:multiLevelType w:val="hybridMultilevel"/>
    <w:tmpl w:val="C0CAA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B32D3"/>
    <w:multiLevelType w:val="multilevel"/>
    <w:tmpl w:val="323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11BAF"/>
    <w:multiLevelType w:val="multilevel"/>
    <w:tmpl w:val="5C7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16ABA"/>
    <w:multiLevelType w:val="multilevel"/>
    <w:tmpl w:val="594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82A31"/>
    <w:multiLevelType w:val="multilevel"/>
    <w:tmpl w:val="B78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A169C3"/>
    <w:multiLevelType w:val="hybridMultilevel"/>
    <w:tmpl w:val="5F0E2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F1876"/>
    <w:multiLevelType w:val="multilevel"/>
    <w:tmpl w:val="20E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15572"/>
    <w:multiLevelType w:val="multilevel"/>
    <w:tmpl w:val="711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A475FD"/>
    <w:multiLevelType w:val="multilevel"/>
    <w:tmpl w:val="667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423ED"/>
    <w:multiLevelType w:val="multilevel"/>
    <w:tmpl w:val="C25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82D16"/>
    <w:multiLevelType w:val="multilevel"/>
    <w:tmpl w:val="BECC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C10FE"/>
    <w:multiLevelType w:val="multilevel"/>
    <w:tmpl w:val="1E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444CE"/>
    <w:multiLevelType w:val="hybridMultilevel"/>
    <w:tmpl w:val="CE88C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F1AA1"/>
    <w:multiLevelType w:val="multilevel"/>
    <w:tmpl w:val="84B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B49E1"/>
    <w:multiLevelType w:val="hybridMultilevel"/>
    <w:tmpl w:val="1DB29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90705"/>
    <w:multiLevelType w:val="hybridMultilevel"/>
    <w:tmpl w:val="0B446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45D53"/>
    <w:multiLevelType w:val="hybridMultilevel"/>
    <w:tmpl w:val="FD044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90F3E"/>
    <w:multiLevelType w:val="multilevel"/>
    <w:tmpl w:val="D17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52382"/>
    <w:multiLevelType w:val="hybridMultilevel"/>
    <w:tmpl w:val="DDBE5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364F7"/>
    <w:multiLevelType w:val="hybridMultilevel"/>
    <w:tmpl w:val="41B2D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2"/>
  </w:num>
  <w:num w:numId="4">
    <w:abstractNumId w:val="6"/>
  </w:num>
  <w:num w:numId="5">
    <w:abstractNumId w:val="24"/>
  </w:num>
  <w:num w:numId="6">
    <w:abstractNumId w:val="25"/>
  </w:num>
  <w:num w:numId="7">
    <w:abstractNumId w:val="5"/>
  </w:num>
  <w:num w:numId="8">
    <w:abstractNumId w:val="20"/>
  </w:num>
  <w:num w:numId="9">
    <w:abstractNumId w:val="10"/>
  </w:num>
  <w:num w:numId="10">
    <w:abstractNumId w:val="23"/>
  </w:num>
  <w:num w:numId="11">
    <w:abstractNumId w:val="21"/>
  </w:num>
  <w:num w:numId="12">
    <w:abstractNumId w:val="3"/>
  </w:num>
  <w:num w:numId="13">
    <w:abstractNumId w:val="9"/>
  </w:num>
  <w:num w:numId="14">
    <w:abstractNumId w:val="27"/>
  </w:num>
  <w:num w:numId="15">
    <w:abstractNumId w:val="18"/>
  </w:num>
  <w:num w:numId="16">
    <w:abstractNumId w:val="12"/>
  </w:num>
  <w:num w:numId="17">
    <w:abstractNumId w:val="31"/>
  </w:num>
  <w:num w:numId="18">
    <w:abstractNumId w:val="16"/>
  </w:num>
  <w:num w:numId="19">
    <w:abstractNumId w:val="2"/>
  </w:num>
  <w:num w:numId="20">
    <w:abstractNumId w:val="15"/>
  </w:num>
  <w:num w:numId="21">
    <w:abstractNumId w:val="7"/>
  </w:num>
  <w:num w:numId="22">
    <w:abstractNumId w:val="26"/>
  </w:num>
  <w:num w:numId="23">
    <w:abstractNumId w:val="33"/>
  </w:num>
  <w:num w:numId="24">
    <w:abstractNumId w:val="8"/>
  </w:num>
  <w:num w:numId="25">
    <w:abstractNumId w:val="32"/>
  </w:num>
  <w:num w:numId="26">
    <w:abstractNumId w:val="28"/>
  </w:num>
  <w:num w:numId="27">
    <w:abstractNumId w:val="13"/>
  </w:num>
  <w:num w:numId="28">
    <w:abstractNumId w:val="1"/>
  </w:num>
  <w:num w:numId="29">
    <w:abstractNumId w:val="19"/>
  </w:num>
  <w:num w:numId="30">
    <w:abstractNumId w:val="30"/>
  </w:num>
  <w:num w:numId="31">
    <w:abstractNumId w:val="29"/>
  </w:num>
  <w:num w:numId="32">
    <w:abstractNumId w:val="14"/>
  </w:num>
  <w:num w:numId="33">
    <w:abstractNumId w:val="1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1"/>
    <w:rsid w:val="00000429"/>
    <w:rsid w:val="000B7B38"/>
    <w:rsid w:val="001349F7"/>
    <w:rsid w:val="001727BA"/>
    <w:rsid w:val="00187D6B"/>
    <w:rsid w:val="001B534C"/>
    <w:rsid w:val="0020741D"/>
    <w:rsid w:val="00223667"/>
    <w:rsid w:val="00236567"/>
    <w:rsid w:val="0029408F"/>
    <w:rsid w:val="0030599F"/>
    <w:rsid w:val="003C04DA"/>
    <w:rsid w:val="00416721"/>
    <w:rsid w:val="0045160D"/>
    <w:rsid w:val="00452C71"/>
    <w:rsid w:val="004D2AA2"/>
    <w:rsid w:val="004F453E"/>
    <w:rsid w:val="00504D9C"/>
    <w:rsid w:val="00510C81"/>
    <w:rsid w:val="005268BE"/>
    <w:rsid w:val="00541B28"/>
    <w:rsid w:val="0063106C"/>
    <w:rsid w:val="006315A3"/>
    <w:rsid w:val="00647B78"/>
    <w:rsid w:val="00742003"/>
    <w:rsid w:val="00813C24"/>
    <w:rsid w:val="00833E25"/>
    <w:rsid w:val="008751B3"/>
    <w:rsid w:val="00903AFC"/>
    <w:rsid w:val="00906A94"/>
    <w:rsid w:val="00910391"/>
    <w:rsid w:val="009270A3"/>
    <w:rsid w:val="00951440"/>
    <w:rsid w:val="00A673BF"/>
    <w:rsid w:val="00B517B3"/>
    <w:rsid w:val="00BE4313"/>
    <w:rsid w:val="00C208DF"/>
    <w:rsid w:val="00C30237"/>
    <w:rsid w:val="00C72E47"/>
    <w:rsid w:val="00CB0FC8"/>
    <w:rsid w:val="00D03568"/>
    <w:rsid w:val="00DA1F1A"/>
    <w:rsid w:val="00E44B15"/>
    <w:rsid w:val="00E7014D"/>
    <w:rsid w:val="00ED1F69"/>
    <w:rsid w:val="00F44586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B609"/>
  <w15:chartTrackingRefBased/>
  <w15:docId w15:val="{1CB31D85-B7D5-4CA7-8257-0F631D0B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52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52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2C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52C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2C71"/>
    <w:rPr>
      <w:b/>
      <w:bCs/>
    </w:rPr>
  </w:style>
  <w:style w:type="paragraph" w:styleId="Paragraphedeliste">
    <w:name w:val="List Paragraph"/>
    <w:basedOn w:val="Normal"/>
    <w:uiPriority w:val="34"/>
    <w:qFormat/>
    <w:rsid w:val="00C208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7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CC635-7405-48B1-AAFD-1AA1A07A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42</cp:revision>
  <cp:lastPrinted>2025-08-26T08:50:00Z</cp:lastPrinted>
  <dcterms:created xsi:type="dcterms:W3CDTF">2025-08-26T08:48:00Z</dcterms:created>
  <dcterms:modified xsi:type="dcterms:W3CDTF">2025-08-26T10:55:00Z</dcterms:modified>
</cp:coreProperties>
</file>