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Rachel Long</w:t>
        <w:br/>
        <w:br/>
        <w:t>Contact: qsmith@example.com</w:t>
        <w:br/>
        <w:br/>
        <w:t>Experience:</w:t>
        <w:br/>
        <w:t>- Nutritional therapist at Maxwell Inc (8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