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Teresa Hicks</w:t>
        <w:br/>
        <w:br/>
        <w:t>Contact: ykramer@example.net</w:t>
        <w:br/>
        <w:br/>
        <w:t>Experience:</w:t>
        <w:br/>
        <w:t>- Management consultant at Booth, Clark and Kelly (19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