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Katherine Dalton</w:t>
        <w:br/>
        <w:br/>
        <w:t>Contact: rachael60@example.org</w:t>
        <w:br/>
        <w:br/>
        <w:t>Experience:</w:t>
        <w:br/>
        <w:t>- Hospital doctor at Torres-Brock (6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