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20" w:type="dxa"/>
        <w:tblCellSpacing w:w="0" w:type="dxa"/>
        <w:tblCellMar>
          <w:left w:w="0" w:type="dxa"/>
          <w:right w:w="0" w:type="dxa"/>
        </w:tblCellMar>
        <w:tblLook w:val="04A0" w:firstRow="1" w:lastRow="0" w:firstColumn="1" w:lastColumn="0" w:noHBand="0" w:noVBand="1"/>
      </w:tblPr>
      <w:tblGrid>
        <w:gridCol w:w="10320"/>
      </w:tblGrid>
      <w:tr w:rsidR="003E2BD2" w:rsidRPr="003E2BD2" w:rsidTr="003E2BD2">
        <w:trPr>
          <w:trHeight w:val="480"/>
          <w:tblCellSpacing w:w="0" w:type="dxa"/>
        </w:trPr>
        <w:tc>
          <w:tcPr>
            <w:tcW w:w="0" w:type="auto"/>
            <w:vAlign w:val="center"/>
            <w:hideMark/>
          </w:tcPr>
          <w:p w:rsidR="003E2BD2" w:rsidRPr="003E2BD2" w:rsidRDefault="003E2BD2" w:rsidP="00C5150C">
            <w:r w:rsidRPr="003E2BD2">
              <w:t> Blood Donation Facts</w:t>
            </w:r>
          </w:p>
        </w:tc>
      </w:tr>
      <w:tr w:rsidR="003E2BD2" w:rsidRPr="003E2BD2" w:rsidTr="003E2BD2">
        <w:trPr>
          <w:tblCellSpacing w:w="0" w:type="dxa"/>
        </w:trPr>
        <w:tc>
          <w:tcPr>
            <w:tcW w:w="0" w:type="auto"/>
            <w:vAlign w:val="center"/>
            <w:hideMark/>
          </w:tcPr>
          <w:p w:rsidR="003E2BD2" w:rsidRPr="003E2BD2" w:rsidRDefault="003E2BD2" w:rsidP="00C5150C">
            <w:r w:rsidRPr="003E2BD2">
              <w:t> </w:t>
            </w:r>
          </w:p>
          <w:tbl>
            <w:tblPr>
              <w:tblW w:w="10320" w:type="dxa"/>
              <w:tblCellSpacing w:w="0" w:type="dxa"/>
              <w:tblCellMar>
                <w:top w:w="75" w:type="dxa"/>
                <w:left w:w="75" w:type="dxa"/>
                <w:bottom w:w="75" w:type="dxa"/>
                <w:right w:w="75" w:type="dxa"/>
              </w:tblCellMar>
              <w:tblLook w:val="04A0" w:firstRow="1" w:lastRow="0" w:firstColumn="1" w:lastColumn="0" w:noHBand="0" w:noVBand="1"/>
            </w:tblPr>
            <w:tblGrid>
              <w:gridCol w:w="10320"/>
            </w:tblGrid>
            <w:tr w:rsidR="003E2BD2" w:rsidRPr="003E2BD2">
              <w:trPr>
                <w:tblCellSpacing w:w="0" w:type="dxa"/>
              </w:trPr>
              <w:tc>
                <w:tcPr>
                  <w:tcW w:w="0" w:type="auto"/>
                  <w:hideMark/>
                </w:tcPr>
                <w:p w:rsidR="003E2BD2" w:rsidRPr="003E2BD2" w:rsidRDefault="003E2BD2" w:rsidP="00C5150C">
                  <w:pPr>
                    <w:rPr>
                      <w:color w:val="D83845"/>
                    </w:rPr>
                  </w:pPr>
                  <w:r w:rsidRPr="003E2BD2">
                    <w:rPr>
                      <w:color w:val="D83845"/>
                    </w:rPr>
                    <w:t>Facts about blood needs</w:t>
                  </w:r>
                </w:p>
                <w:p w:rsidR="003E2BD2" w:rsidRPr="003E2BD2" w:rsidRDefault="003E2BD2" w:rsidP="00C5150C">
                  <w:r w:rsidRPr="003E2BD2">
                    <w:t xml:space="preserve">Every year our nation requires about 5 </w:t>
                  </w:r>
                  <w:proofErr w:type="spellStart"/>
                  <w:r w:rsidRPr="003E2BD2">
                    <w:t>Crore</w:t>
                  </w:r>
                  <w:proofErr w:type="spellEnd"/>
                  <w:r w:rsidRPr="003E2BD2">
                    <w:t xml:space="preserve"> units of blood, out of which only a meager 2.5 </w:t>
                  </w:r>
                  <w:proofErr w:type="spellStart"/>
                  <w:r w:rsidRPr="003E2BD2">
                    <w:t>Crore</w:t>
                  </w:r>
                  <w:proofErr w:type="spellEnd"/>
                  <w:r w:rsidRPr="003E2BD2">
                    <w:t xml:space="preserve"> units of blood are available.</w:t>
                  </w:r>
                </w:p>
                <w:p w:rsidR="003E2BD2" w:rsidRPr="003E2BD2" w:rsidRDefault="003E2BD2" w:rsidP="00C5150C">
                  <w:r w:rsidRPr="003E2BD2">
                    <w:t>The gift of blood is the gift of life. There is no substitute for human blood.</w:t>
                  </w:r>
                  <w:r w:rsidRPr="003E2BD2">
                    <w:rPr>
                      <w:noProof/>
                    </w:rPr>
                    <w:drawing>
                      <wp:anchor distT="0" distB="0" distL="0" distR="0" simplePos="0" relativeHeight="251655168" behindDoc="0" locked="0" layoutInCell="1" allowOverlap="0" wp14:anchorId="53A8240E" wp14:editId="747C1AB4">
                        <wp:simplePos x="0" y="0"/>
                        <wp:positionH relativeFrom="column">
                          <wp:align>right</wp:align>
                        </wp:positionH>
                        <wp:positionV relativeFrom="line">
                          <wp:posOffset>0</wp:posOffset>
                        </wp:positionV>
                        <wp:extent cx="2762250" cy="952500"/>
                        <wp:effectExtent l="0" t="0" r="0" b="0"/>
                        <wp:wrapSquare wrapText="bothSides"/>
                        <wp:docPr id="6" name="Picture 6" descr="http://www.friends2support.org/imgs/blood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iends2support.org/imgs/blood_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2BD2" w:rsidRPr="003E2BD2" w:rsidRDefault="003E2BD2" w:rsidP="00C5150C">
                  <w:r w:rsidRPr="003E2BD2">
                    <w:t>Every two seconds someone needs blood.</w:t>
                  </w:r>
                </w:p>
                <w:p w:rsidR="003E2BD2" w:rsidRPr="003E2BD2" w:rsidRDefault="003E2BD2" w:rsidP="00C5150C">
                  <w:r w:rsidRPr="003E2BD2">
                    <w:t>More than 38,000 blood donations are needed every day.</w:t>
                  </w:r>
                </w:p>
                <w:p w:rsidR="003E2BD2" w:rsidRPr="003E2BD2" w:rsidRDefault="003E2BD2" w:rsidP="00C5150C">
                  <w:r w:rsidRPr="003E2BD2">
                    <w:t>A total of 30 million blood components are transfused each year.</w:t>
                  </w:r>
                </w:p>
                <w:p w:rsidR="003E2BD2" w:rsidRPr="003E2BD2" w:rsidRDefault="003E2BD2" w:rsidP="00C5150C">
                  <w:r w:rsidRPr="003E2BD2">
                    <w:t>The average red blood cell transfusion is approximately 3 pints.</w:t>
                  </w:r>
                </w:p>
                <w:p w:rsidR="003E2BD2" w:rsidRPr="003E2BD2" w:rsidRDefault="003E2BD2" w:rsidP="00C5150C">
                  <w:r w:rsidRPr="003E2BD2">
                    <w:t>The blood type most often requested by hospitals is Type O.</w:t>
                  </w:r>
                </w:p>
                <w:p w:rsidR="003E2BD2" w:rsidRPr="003E2BD2" w:rsidRDefault="003E2BD2" w:rsidP="00C5150C">
                  <w:r w:rsidRPr="003E2BD2">
                    <w:t>Sickle cell patients can require frequent blood transfusions throughout their lives.</w:t>
                  </w:r>
                </w:p>
                <w:p w:rsidR="003E2BD2" w:rsidRPr="003E2BD2" w:rsidRDefault="003E2BD2" w:rsidP="00C5150C">
                  <w:r w:rsidRPr="003E2BD2">
                    <w:t>More than 1 million new people are diagnosed with cancer each year. Many of them will need blood, sometimes daily, during their chemotherapy treatment.</w:t>
                  </w:r>
                </w:p>
                <w:p w:rsidR="003E2BD2" w:rsidRPr="003E2BD2" w:rsidRDefault="003E2BD2" w:rsidP="00C5150C">
                  <w:r w:rsidRPr="003E2BD2">
                    <w:t>A single car accident victim can require as many as 100 units of blood</w:t>
                  </w:r>
                </w:p>
                <w:p w:rsidR="003E2BD2" w:rsidRPr="003E2BD2" w:rsidRDefault="003E2BD2" w:rsidP="00C5150C">
                  <w:pPr>
                    <w:rPr>
                      <w:color w:val="D83845"/>
                    </w:rPr>
                  </w:pPr>
                  <w:r w:rsidRPr="003E2BD2">
                    <w:rPr>
                      <w:color w:val="D83845"/>
                    </w:rPr>
                    <w:t>Facts about the blood supply</w:t>
                  </w:r>
                </w:p>
                <w:p w:rsidR="003E2BD2" w:rsidRPr="003E2BD2" w:rsidRDefault="003E2BD2" w:rsidP="00C5150C">
                  <w:r w:rsidRPr="003E2BD2">
                    <w:t>Blood cannot be manufactured – it can only come from generous donors.</w:t>
                  </w:r>
                  <w:r w:rsidRPr="003E2BD2">
                    <w:rPr>
                      <w:noProof/>
                      <w:color w:val="D83845"/>
                    </w:rPr>
                    <w:drawing>
                      <wp:anchor distT="0" distB="0" distL="0" distR="0" simplePos="0" relativeHeight="251656192" behindDoc="0" locked="0" layoutInCell="1" allowOverlap="0" wp14:anchorId="581961A0" wp14:editId="60C3293D">
                        <wp:simplePos x="0" y="0"/>
                        <wp:positionH relativeFrom="column">
                          <wp:align>right</wp:align>
                        </wp:positionH>
                        <wp:positionV relativeFrom="line">
                          <wp:posOffset>0</wp:posOffset>
                        </wp:positionV>
                        <wp:extent cx="2762250" cy="952500"/>
                        <wp:effectExtent l="0" t="0" r="0" b="0"/>
                        <wp:wrapSquare wrapText="bothSides"/>
                        <wp:docPr id="5" name="Picture 5" descr="http://www.friends2support.org/imgs/blood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riends2support.org/imgs/blood_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2BD2" w:rsidRPr="003E2BD2" w:rsidRDefault="003E2BD2" w:rsidP="00C5150C">
                  <w:r w:rsidRPr="003E2BD2">
                    <w:t>Type O-negative blood (red cells) can be transfused to patients of all blood types. It is always in great demand and often in short supply.</w:t>
                  </w:r>
                </w:p>
                <w:p w:rsidR="003E2BD2" w:rsidRPr="003E2BD2" w:rsidRDefault="003E2BD2" w:rsidP="00C5150C">
                  <w:r w:rsidRPr="003E2BD2">
                    <w:t>Type AB-positive plasma can be transfused to patients of all other blood types. AB plasma is also usually in short supply.</w:t>
                  </w:r>
                </w:p>
                <w:p w:rsidR="003E2BD2" w:rsidRPr="003E2BD2" w:rsidRDefault="003E2BD2" w:rsidP="00C5150C">
                  <w:pPr>
                    <w:rPr>
                      <w:color w:val="D83845"/>
                    </w:rPr>
                  </w:pPr>
                  <w:r w:rsidRPr="003E2BD2">
                    <w:rPr>
                      <w:color w:val="D83845"/>
                    </w:rPr>
                    <w:t>Facts about the blood donation process</w:t>
                  </w:r>
                </w:p>
                <w:p w:rsidR="003E2BD2" w:rsidRPr="003E2BD2" w:rsidRDefault="003E2BD2" w:rsidP="00C5150C">
                  <w:r w:rsidRPr="003E2BD2">
                    <w:t>Donating blood is a safe process. A sterile needle is used only once for each donor and then discarded.</w:t>
                  </w:r>
                  <w:r w:rsidRPr="003E2BD2">
                    <w:rPr>
                      <w:noProof/>
                      <w:color w:val="D83845"/>
                    </w:rPr>
                    <w:drawing>
                      <wp:anchor distT="0" distB="0" distL="0" distR="0" simplePos="0" relativeHeight="251657216" behindDoc="0" locked="0" layoutInCell="1" allowOverlap="0" wp14:anchorId="3A11FB80" wp14:editId="5EEA3E61">
                        <wp:simplePos x="0" y="0"/>
                        <wp:positionH relativeFrom="column">
                          <wp:align>right</wp:align>
                        </wp:positionH>
                        <wp:positionV relativeFrom="line">
                          <wp:posOffset>0</wp:posOffset>
                        </wp:positionV>
                        <wp:extent cx="2762250" cy="952500"/>
                        <wp:effectExtent l="0" t="0" r="0" b="0"/>
                        <wp:wrapSquare wrapText="bothSides"/>
                        <wp:docPr id="4" name="Picture 4" descr="http://www.friends2support.org/imgs/bloo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riends2support.org/imgs/blood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2BD2" w:rsidRPr="003E2BD2" w:rsidRDefault="003E2BD2" w:rsidP="00C5150C">
                  <w:r w:rsidRPr="003E2BD2">
                    <w:t xml:space="preserve">Blood donation is a simple four-step process: registration, </w:t>
                  </w:r>
                  <w:r w:rsidRPr="003E2BD2">
                    <w:lastRenderedPageBreak/>
                    <w:t>medical history and mini-physical, donation and refreshments.</w:t>
                  </w:r>
                </w:p>
                <w:p w:rsidR="003E2BD2" w:rsidRPr="003E2BD2" w:rsidRDefault="003E2BD2" w:rsidP="00C5150C">
                  <w:r w:rsidRPr="003E2BD2">
                    <w:t>Every blood donor is given a mini-physical, checking the donor's temperature, blood pressure, pulse and hemoglobin to ensure it is safe for the donor to give blood.</w:t>
                  </w:r>
                </w:p>
                <w:p w:rsidR="003E2BD2" w:rsidRPr="003E2BD2" w:rsidRDefault="003E2BD2" w:rsidP="00C5150C">
                  <w:r w:rsidRPr="003E2BD2">
                    <w:t>The actual blood donation typically takes less than 10-12 minutes. The entire process, from the time you arrive to the time you leave, takes about an hour and 15 min.</w:t>
                  </w:r>
                </w:p>
                <w:p w:rsidR="003E2BD2" w:rsidRPr="003E2BD2" w:rsidRDefault="003E2BD2" w:rsidP="00C5150C">
                  <w:r w:rsidRPr="003E2BD2">
                    <w:t>The average adult has about 10 units of blood in his body. Roughly 1 unit is given during a donation.</w:t>
                  </w:r>
                  <w:r w:rsidRPr="003E2BD2">
                    <w:rPr>
                      <w:noProof/>
                    </w:rPr>
                    <w:drawing>
                      <wp:anchor distT="0" distB="0" distL="0" distR="0" simplePos="0" relativeHeight="251658240" behindDoc="0" locked="0" layoutInCell="1" allowOverlap="0" wp14:anchorId="5B680A1F" wp14:editId="41591CE8">
                        <wp:simplePos x="0" y="0"/>
                        <wp:positionH relativeFrom="column">
                          <wp:align>right</wp:align>
                        </wp:positionH>
                        <wp:positionV relativeFrom="line">
                          <wp:posOffset>0</wp:posOffset>
                        </wp:positionV>
                        <wp:extent cx="2762250" cy="952500"/>
                        <wp:effectExtent l="0" t="0" r="0" b="0"/>
                        <wp:wrapSquare wrapText="bothSides"/>
                        <wp:docPr id="3" name="Picture 3" descr="http://www.friends2support.org/imgs/bloo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riends2support.org/imgs/blood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2BD2" w:rsidRPr="003E2BD2" w:rsidRDefault="003E2BD2" w:rsidP="00C5150C">
                  <w:r w:rsidRPr="003E2BD2">
                    <w:t>A healthy donor may donate red blood cells every 56 days, or double red cells every 112 days.</w:t>
                  </w:r>
                </w:p>
                <w:p w:rsidR="003E2BD2" w:rsidRPr="003E2BD2" w:rsidRDefault="003E2BD2" w:rsidP="00C5150C">
                  <w:r w:rsidRPr="003E2BD2">
                    <w:t>A healthy donor may donate platelets as few as 7 days apart, but a maximum of 24 times a year.</w:t>
                  </w:r>
                </w:p>
                <w:p w:rsidR="003E2BD2" w:rsidRPr="003E2BD2" w:rsidRDefault="003E2BD2" w:rsidP="00C5150C">
                  <w:r w:rsidRPr="003E2BD2">
                    <w:t>All donated blood is tested for HIV, hepatitis B and C, syphilis and other infectious diseases before it can be transfused to patients.</w:t>
                  </w:r>
                </w:p>
                <w:p w:rsidR="003E2BD2" w:rsidRPr="003E2BD2" w:rsidRDefault="003E2BD2" w:rsidP="00C5150C">
                  <w:r w:rsidRPr="003E2BD2">
                    <w:rPr>
                      <w:color w:val="D83845"/>
                    </w:rPr>
                    <w:t>Facts about blood and its components</w:t>
                  </w:r>
                </w:p>
                <w:p w:rsidR="003E2BD2" w:rsidRPr="003E2BD2" w:rsidRDefault="003E2BD2" w:rsidP="00C5150C">
                  <w:r w:rsidRPr="003E2BD2">
                    <w:t>Blood makes up about 7 percent of your body's weight.</w:t>
                  </w:r>
                </w:p>
                <w:p w:rsidR="003E2BD2" w:rsidRPr="003E2BD2" w:rsidRDefault="003E2BD2" w:rsidP="00C5150C">
                  <w:r w:rsidRPr="003E2BD2">
                    <w:t xml:space="preserve">There are four types of </w:t>
                  </w:r>
                  <w:proofErr w:type="spellStart"/>
                  <w:r w:rsidRPr="003E2BD2">
                    <w:t>transfusable</w:t>
                  </w:r>
                  <w:proofErr w:type="spellEnd"/>
                  <w:r w:rsidRPr="003E2BD2">
                    <w:t xml:space="preserve"> products that can be derived from blood: red cells, platelets, plasma and cryoprecipitate. Typically, two or three of these are produced from a unit of donated whole blood – hence each donation can help save up to three lives.</w:t>
                  </w:r>
                  <w:r w:rsidRPr="003E2BD2">
                    <w:rPr>
                      <w:noProof/>
                    </w:rPr>
                    <w:drawing>
                      <wp:anchor distT="0" distB="0" distL="0" distR="0" simplePos="0" relativeHeight="251659264" behindDoc="0" locked="0" layoutInCell="1" allowOverlap="0" wp14:anchorId="12B6BB5D" wp14:editId="073E926A">
                        <wp:simplePos x="0" y="0"/>
                        <wp:positionH relativeFrom="column">
                          <wp:align>right</wp:align>
                        </wp:positionH>
                        <wp:positionV relativeFrom="line">
                          <wp:posOffset>0</wp:posOffset>
                        </wp:positionV>
                        <wp:extent cx="2095500" cy="1657350"/>
                        <wp:effectExtent l="0" t="0" r="0" b="0"/>
                        <wp:wrapSquare wrapText="bothSides"/>
                        <wp:docPr id="2" name="Picture 2" descr="http://www.friends2support.org/imgs/blood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riends2support.org/imgs/blood_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2BD2" w:rsidRPr="003E2BD2" w:rsidRDefault="003E2BD2" w:rsidP="00C5150C">
                  <w:r w:rsidRPr="003E2BD2">
                    <w:t>Donors can give either whole blood or specific blood components only. The process of donating specific blood components – red cells, plasma or platelets – is called apheresis.</w:t>
                  </w:r>
                </w:p>
                <w:p w:rsidR="003E2BD2" w:rsidRPr="003E2BD2" w:rsidRDefault="003E2BD2" w:rsidP="00C5150C">
                  <w:r w:rsidRPr="003E2BD2">
                    <w:t>One transfusion dose of platelets can be obtained through one apheresis donation of platelets or by combining the platelets derived from five whole blood donations.</w:t>
                  </w:r>
                </w:p>
                <w:p w:rsidR="003E2BD2" w:rsidRPr="003E2BD2" w:rsidRDefault="003E2BD2" w:rsidP="00C5150C">
                  <w:r w:rsidRPr="003E2BD2">
                    <w:t>Donated platelets must be used within five days of collection.</w:t>
                  </w:r>
                </w:p>
                <w:p w:rsidR="003E2BD2" w:rsidRPr="003E2BD2" w:rsidRDefault="003E2BD2" w:rsidP="00C5150C">
                  <w:r w:rsidRPr="003E2BD2">
                    <w:t>Healthy bone marrow makes a constant supply of red cells, plasma and platelets. The body will replenish the elements given during a blood donation – some in a matter of hours and others in a matter of weeks.</w:t>
                  </w:r>
                </w:p>
                <w:p w:rsidR="003E2BD2" w:rsidRPr="003E2BD2" w:rsidRDefault="003E2BD2" w:rsidP="00C5150C">
                  <w:pPr>
                    <w:rPr>
                      <w:color w:val="D83845"/>
                    </w:rPr>
                  </w:pPr>
                  <w:r w:rsidRPr="003E2BD2">
                    <w:rPr>
                      <w:color w:val="D83845"/>
                    </w:rPr>
                    <w:t>Facts about donors</w:t>
                  </w:r>
                </w:p>
                <w:p w:rsidR="003E2BD2" w:rsidRPr="003E2BD2" w:rsidRDefault="003E2BD2" w:rsidP="00C5150C">
                  <w:bookmarkStart w:id="0" w:name="_GoBack"/>
                  <w:r w:rsidRPr="003E2BD2">
                    <w:t>The number one reason donors say they give blood is because they "want to help others."</w:t>
                  </w:r>
                </w:p>
                <w:p w:rsidR="003E2BD2" w:rsidRPr="003E2BD2" w:rsidRDefault="003E2BD2" w:rsidP="00C5150C">
                  <w:r w:rsidRPr="003E2BD2">
                    <w:t>Two most common reasons cited by people who don't give blood are: "Never thought about it" and "I don't like needles."</w:t>
                  </w:r>
                </w:p>
                <w:p w:rsidR="003E2BD2" w:rsidRPr="003E2BD2" w:rsidRDefault="003E2BD2" w:rsidP="00C5150C">
                  <w:r w:rsidRPr="003E2BD2">
                    <w:lastRenderedPageBreak/>
                    <w:t>One donation can help save the lives of up to three people.</w:t>
                  </w:r>
                  <w:r w:rsidRPr="003E2BD2">
                    <w:rPr>
                      <w:noProof/>
                    </w:rPr>
                    <w:drawing>
                      <wp:anchor distT="0" distB="0" distL="0" distR="0" simplePos="0" relativeHeight="251660288" behindDoc="0" locked="0" layoutInCell="1" allowOverlap="0" wp14:anchorId="0683A5C2" wp14:editId="037AAE44">
                        <wp:simplePos x="0" y="0"/>
                        <wp:positionH relativeFrom="column">
                          <wp:align>right</wp:align>
                        </wp:positionH>
                        <wp:positionV relativeFrom="line">
                          <wp:posOffset>0</wp:posOffset>
                        </wp:positionV>
                        <wp:extent cx="2762250" cy="952500"/>
                        <wp:effectExtent l="0" t="0" r="0" b="0"/>
                        <wp:wrapSquare wrapText="bothSides"/>
                        <wp:docPr id="1" name="Picture 1" descr="http://www.friends2support.org/imgs/blood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riends2support.org/imgs/blood_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2BD2" w:rsidRPr="003E2BD2" w:rsidRDefault="003E2BD2" w:rsidP="00C5150C">
                  <w:r w:rsidRPr="003E2BD2">
                    <w:t>If you began donating blood at age 18 and donated every 90 days until you reached 60, you would have donated 30 gallons of blood, potentially helping save more than 500 lives!</w:t>
                  </w:r>
                </w:p>
                <w:p w:rsidR="003E2BD2" w:rsidRPr="003E2BD2" w:rsidRDefault="003E2BD2" w:rsidP="00C5150C">
                  <w:r w:rsidRPr="003E2BD2">
                    <w:t>Only 7 percent of people in India have O-negative blood type. O-negative blood type donors are universal donors as their blood can be given to people of all blood types.</w:t>
                  </w:r>
                </w:p>
                <w:p w:rsidR="003E2BD2" w:rsidRPr="003E2BD2" w:rsidRDefault="003E2BD2" w:rsidP="00C5150C">
                  <w:r w:rsidRPr="003E2BD2">
                    <w:t xml:space="preserve">Type O-negative blood is needed in emergencies before the patient's blood type is known and with newborns </w:t>
                  </w:r>
                  <w:proofErr w:type="gramStart"/>
                  <w:r w:rsidRPr="003E2BD2">
                    <w:t>who</w:t>
                  </w:r>
                  <w:proofErr w:type="gramEnd"/>
                  <w:r w:rsidRPr="003E2BD2">
                    <w:t xml:space="preserve"> need blood.</w:t>
                  </w:r>
                </w:p>
                <w:p w:rsidR="003E2BD2" w:rsidRPr="003E2BD2" w:rsidRDefault="003E2BD2" w:rsidP="00C5150C">
                  <w:r w:rsidRPr="003E2BD2">
                    <w:t>Thirty-five percent of people have Type O (positive or negative) blood.</w:t>
                  </w:r>
                </w:p>
                <w:p w:rsidR="003E2BD2" w:rsidRPr="003E2BD2" w:rsidRDefault="003E2BD2" w:rsidP="00C5150C">
                  <w:r w:rsidRPr="003E2BD2">
                    <w:t>0.4 percent of people have AB-blood type. AB-type blood donors are universal donors of plasma, which is often used in emergencies, for newborns and for patients requiring massive transfusions.</w:t>
                  </w:r>
                </w:p>
                <w:p w:rsidR="003E2BD2" w:rsidRPr="003E2BD2" w:rsidRDefault="003E2BD2" w:rsidP="00C5150C">
                  <w:r w:rsidRPr="003E2BD2">
                    <w:t>There are four main blood types: A, B, AB and O.</w:t>
                  </w:r>
                </w:p>
                <w:bookmarkEnd w:id="0"/>
                <w:p w:rsidR="003E2BD2" w:rsidRPr="003E2BD2" w:rsidRDefault="003E2BD2" w:rsidP="00C5150C">
                  <w:r w:rsidRPr="003E2BD2">
                    <w:t xml:space="preserve">In 1901, Karl Landsteiner, an Austrian physician, discovers the first three human blood groups. On his birthday </w:t>
                  </w:r>
                  <w:proofErr w:type="spellStart"/>
                  <w:r w:rsidRPr="003E2BD2">
                    <w:t>i.e</w:t>
                  </w:r>
                  <w:proofErr w:type="spellEnd"/>
                  <w:r w:rsidRPr="003E2BD2">
                    <w:t xml:space="preserve"> June 14th "World Blood Donors Day" celebrates. On October 1st ‘National Blood Donation Day’ celebrates in India.</w:t>
                  </w:r>
                </w:p>
                <w:p w:rsidR="003E2BD2" w:rsidRPr="003E2BD2" w:rsidRDefault="003E2BD2" w:rsidP="00C5150C">
                  <w:r w:rsidRPr="003E2BD2">
                    <w:t>WHAT TYPE ARE YOU?</w:t>
                  </w:r>
                </w:p>
                <w:tbl>
                  <w:tblPr>
                    <w:tblW w:w="4000" w:type="pct"/>
                    <w:jc w:val="center"/>
                    <w:tblCellSpacing w:w="7" w:type="dxa"/>
                    <w:shd w:val="clear" w:color="auto" w:fill="FF0000"/>
                    <w:tblCellMar>
                      <w:top w:w="75" w:type="dxa"/>
                      <w:left w:w="75" w:type="dxa"/>
                      <w:bottom w:w="75" w:type="dxa"/>
                      <w:right w:w="75" w:type="dxa"/>
                    </w:tblCellMar>
                    <w:tblLook w:val="04A0" w:firstRow="1" w:lastRow="0" w:firstColumn="1" w:lastColumn="0" w:noHBand="0" w:noVBand="1"/>
                  </w:tblPr>
                  <w:tblGrid>
                    <w:gridCol w:w="3993"/>
                    <w:gridCol w:w="4143"/>
                  </w:tblGrid>
                  <w:tr w:rsidR="003E2BD2" w:rsidRPr="003E2BD2">
                    <w:trPr>
                      <w:tblCellSpacing w:w="7" w:type="dxa"/>
                      <w:jc w:val="center"/>
                    </w:trPr>
                    <w:tc>
                      <w:tcPr>
                        <w:tcW w:w="0" w:type="auto"/>
                        <w:gridSpan w:val="2"/>
                        <w:shd w:val="clear" w:color="auto" w:fill="FFFFFF"/>
                        <w:vAlign w:val="center"/>
                        <w:hideMark/>
                      </w:tcPr>
                      <w:p w:rsidR="003E2BD2" w:rsidRPr="003E2BD2" w:rsidRDefault="003E2BD2" w:rsidP="00C5150C">
                        <w:r w:rsidRPr="003E2BD2">
                          <w:t>FREQUENCY OF BLOOD TYPES</w:t>
                        </w:r>
                      </w:p>
                    </w:tc>
                  </w:tr>
                  <w:tr w:rsidR="003E2BD2" w:rsidRPr="003E2BD2">
                    <w:trPr>
                      <w:tblCellSpacing w:w="7" w:type="dxa"/>
                      <w:jc w:val="center"/>
                    </w:trPr>
                    <w:tc>
                      <w:tcPr>
                        <w:tcW w:w="0" w:type="auto"/>
                        <w:shd w:val="clear" w:color="auto" w:fill="FFFFFF"/>
                        <w:vAlign w:val="center"/>
                        <w:hideMark/>
                      </w:tcPr>
                      <w:p w:rsidR="003E2BD2" w:rsidRPr="003E2BD2" w:rsidRDefault="003E2BD2" w:rsidP="00C5150C">
                        <w:r w:rsidRPr="003E2BD2">
                          <w:t>O+ 1 person in 3</w:t>
                        </w:r>
                      </w:p>
                    </w:tc>
                    <w:tc>
                      <w:tcPr>
                        <w:tcW w:w="0" w:type="auto"/>
                        <w:shd w:val="clear" w:color="auto" w:fill="FFFFFF"/>
                        <w:vAlign w:val="center"/>
                        <w:hideMark/>
                      </w:tcPr>
                      <w:p w:rsidR="003E2BD2" w:rsidRPr="003E2BD2" w:rsidRDefault="003E2BD2" w:rsidP="00C5150C">
                        <w:r w:rsidRPr="003E2BD2">
                          <w:t>O- 1 person in 15</w:t>
                        </w:r>
                      </w:p>
                    </w:tc>
                  </w:tr>
                  <w:tr w:rsidR="003E2BD2" w:rsidRPr="003E2BD2">
                    <w:trPr>
                      <w:tblCellSpacing w:w="7" w:type="dxa"/>
                      <w:jc w:val="center"/>
                    </w:trPr>
                    <w:tc>
                      <w:tcPr>
                        <w:tcW w:w="0" w:type="auto"/>
                        <w:shd w:val="clear" w:color="auto" w:fill="FFFFFF"/>
                        <w:vAlign w:val="center"/>
                        <w:hideMark/>
                      </w:tcPr>
                      <w:p w:rsidR="003E2BD2" w:rsidRPr="003E2BD2" w:rsidRDefault="003E2BD2" w:rsidP="00C5150C">
                        <w:r w:rsidRPr="003E2BD2">
                          <w:t>A+ 1 person in 3</w:t>
                        </w:r>
                      </w:p>
                    </w:tc>
                    <w:tc>
                      <w:tcPr>
                        <w:tcW w:w="0" w:type="auto"/>
                        <w:shd w:val="clear" w:color="auto" w:fill="FFFFFF"/>
                        <w:vAlign w:val="center"/>
                        <w:hideMark/>
                      </w:tcPr>
                      <w:p w:rsidR="003E2BD2" w:rsidRPr="003E2BD2" w:rsidRDefault="003E2BD2" w:rsidP="00C5150C">
                        <w:r w:rsidRPr="003E2BD2">
                          <w:t>A- 1 person in 16</w:t>
                        </w:r>
                      </w:p>
                    </w:tc>
                  </w:tr>
                  <w:tr w:rsidR="003E2BD2" w:rsidRPr="003E2BD2">
                    <w:trPr>
                      <w:tblCellSpacing w:w="7" w:type="dxa"/>
                      <w:jc w:val="center"/>
                    </w:trPr>
                    <w:tc>
                      <w:tcPr>
                        <w:tcW w:w="0" w:type="auto"/>
                        <w:shd w:val="clear" w:color="auto" w:fill="FFFFFF"/>
                        <w:vAlign w:val="center"/>
                        <w:hideMark/>
                      </w:tcPr>
                      <w:p w:rsidR="003E2BD2" w:rsidRPr="003E2BD2" w:rsidRDefault="003E2BD2" w:rsidP="00C5150C">
                        <w:r w:rsidRPr="003E2BD2">
                          <w:t>B+ 1 person in 12</w:t>
                        </w:r>
                      </w:p>
                    </w:tc>
                    <w:tc>
                      <w:tcPr>
                        <w:tcW w:w="0" w:type="auto"/>
                        <w:shd w:val="clear" w:color="auto" w:fill="FFFFFF"/>
                        <w:vAlign w:val="center"/>
                        <w:hideMark/>
                      </w:tcPr>
                      <w:p w:rsidR="003E2BD2" w:rsidRPr="003E2BD2" w:rsidRDefault="003E2BD2" w:rsidP="00C5150C">
                        <w:r w:rsidRPr="003E2BD2">
                          <w:t>B- 1 person in 67</w:t>
                        </w:r>
                      </w:p>
                    </w:tc>
                  </w:tr>
                  <w:tr w:rsidR="003E2BD2" w:rsidRPr="003E2BD2">
                    <w:trPr>
                      <w:tblCellSpacing w:w="7" w:type="dxa"/>
                      <w:jc w:val="center"/>
                    </w:trPr>
                    <w:tc>
                      <w:tcPr>
                        <w:tcW w:w="0" w:type="auto"/>
                        <w:shd w:val="clear" w:color="auto" w:fill="FFFFFF"/>
                        <w:vAlign w:val="center"/>
                        <w:hideMark/>
                      </w:tcPr>
                      <w:p w:rsidR="003E2BD2" w:rsidRPr="003E2BD2" w:rsidRDefault="003E2BD2" w:rsidP="00C5150C">
                        <w:r w:rsidRPr="003E2BD2">
                          <w:t>AB+ 1 person in 29</w:t>
                        </w:r>
                      </w:p>
                    </w:tc>
                    <w:tc>
                      <w:tcPr>
                        <w:tcW w:w="0" w:type="auto"/>
                        <w:shd w:val="clear" w:color="auto" w:fill="FFFFFF"/>
                        <w:vAlign w:val="center"/>
                        <w:hideMark/>
                      </w:tcPr>
                      <w:p w:rsidR="003E2BD2" w:rsidRPr="003E2BD2" w:rsidRDefault="003E2BD2" w:rsidP="00C5150C">
                        <w:r w:rsidRPr="003E2BD2">
                          <w:t>AB- 1 person in 167</w:t>
                        </w:r>
                      </w:p>
                    </w:tc>
                  </w:tr>
                </w:tbl>
                <w:p w:rsidR="003E2BD2" w:rsidRPr="003E2BD2" w:rsidRDefault="003E2BD2" w:rsidP="00C5150C"/>
                <w:tbl>
                  <w:tblPr>
                    <w:tblW w:w="4000" w:type="pct"/>
                    <w:jc w:val="center"/>
                    <w:tblCellSpacing w:w="7" w:type="dxa"/>
                    <w:shd w:val="clear" w:color="auto" w:fill="FF0000"/>
                    <w:tblCellMar>
                      <w:top w:w="75" w:type="dxa"/>
                      <w:left w:w="75" w:type="dxa"/>
                      <w:bottom w:w="75" w:type="dxa"/>
                      <w:right w:w="75" w:type="dxa"/>
                    </w:tblCellMar>
                    <w:tblLook w:val="04A0" w:firstRow="1" w:lastRow="0" w:firstColumn="1" w:lastColumn="0" w:noHBand="0" w:noVBand="1"/>
                  </w:tblPr>
                  <w:tblGrid>
                    <w:gridCol w:w="3442"/>
                    <w:gridCol w:w="4694"/>
                  </w:tblGrid>
                  <w:tr w:rsidR="003E2BD2" w:rsidRPr="003E2BD2">
                    <w:trPr>
                      <w:tblCellSpacing w:w="7" w:type="dxa"/>
                      <w:jc w:val="center"/>
                    </w:trPr>
                    <w:tc>
                      <w:tcPr>
                        <w:tcW w:w="0" w:type="auto"/>
                        <w:gridSpan w:val="2"/>
                        <w:shd w:val="clear" w:color="auto" w:fill="FFFFFF"/>
                        <w:vAlign w:val="center"/>
                        <w:hideMark/>
                      </w:tcPr>
                      <w:p w:rsidR="003E2BD2" w:rsidRPr="003E2BD2" w:rsidRDefault="003E2BD2" w:rsidP="00C5150C">
                        <w:r w:rsidRPr="003E2BD2">
                          <w:t>EXAMPLES OF BLOOD USE</w:t>
                        </w:r>
                      </w:p>
                    </w:tc>
                  </w:tr>
                  <w:tr w:rsidR="003E2BD2" w:rsidRPr="003E2BD2">
                    <w:trPr>
                      <w:tblCellSpacing w:w="7" w:type="dxa"/>
                      <w:jc w:val="center"/>
                    </w:trPr>
                    <w:tc>
                      <w:tcPr>
                        <w:tcW w:w="0" w:type="auto"/>
                        <w:shd w:val="clear" w:color="auto" w:fill="FFFFFF"/>
                        <w:vAlign w:val="center"/>
                        <w:hideMark/>
                      </w:tcPr>
                      <w:p w:rsidR="003E2BD2" w:rsidRPr="003E2BD2" w:rsidRDefault="003E2BD2" w:rsidP="00C5150C">
                        <w:r w:rsidRPr="003E2BD2">
                          <w:t>1. Automobile Accident</w:t>
                        </w:r>
                      </w:p>
                    </w:tc>
                    <w:tc>
                      <w:tcPr>
                        <w:tcW w:w="0" w:type="auto"/>
                        <w:shd w:val="clear" w:color="auto" w:fill="FFFFFF"/>
                        <w:vAlign w:val="center"/>
                        <w:hideMark/>
                      </w:tcPr>
                      <w:p w:rsidR="003E2BD2" w:rsidRPr="003E2BD2" w:rsidRDefault="003E2BD2" w:rsidP="00C5150C">
                        <w:r w:rsidRPr="003E2BD2">
                          <w:t>50 units of blood</w:t>
                        </w:r>
                      </w:p>
                    </w:tc>
                  </w:tr>
                  <w:tr w:rsidR="003E2BD2" w:rsidRPr="003E2BD2">
                    <w:trPr>
                      <w:tblCellSpacing w:w="7" w:type="dxa"/>
                      <w:jc w:val="center"/>
                    </w:trPr>
                    <w:tc>
                      <w:tcPr>
                        <w:tcW w:w="0" w:type="auto"/>
                        <w:shd w:val="clear" w:color="auto" w:fill="FFFFFF"/>
                        <w:vAlign w:val="center"/>
                        <w:hideMark/>
                      </w:tcPr>
                      <w:p w:rsidR="003E2BD2" w:rsidRPr="003E2BD2" w:rsidRDefault="003E2BD2" w:rsidP="00C5150C">
                        <w:r w:rsidRPr="003E2BD2">
                          <w:t>2. Heart Surgery</w:t>
                        </w:r>
                      </w:p>
                    </w:tc>
                    <w:tc>
                      <w:tcPr>
                        <w:tcW w:w="0" w:type="auto"/>
                        <w:shd w:val="clear" w:color="auto" w:fill="FFFFFF"/>
                        <w:vAlign w:val="center"/>
                        <w:hideMark/>
                      </w:tcPr>
                      <w:p w:rsidR="003E2BD2" w:rsidRPr="003E2BD2" w:rsidRDefault="003E2BD2" w:rsidP="00C5150C">
                        <w:r w:rsidRPr="003E2BD2">
                          <w:t>6 units of blood / 6 units of platelets</w:t>
                        </w:r>
                      </w:p>
                    </w:tc>
                  </w:tr>
                  <w:tr w:rsidR="003E2BD2" w:rsidRPr="003E2BD2">
                    <w:trPr>
                      <w:tblCellSpacing w:w="7" w:type="dxa"/>
                      <w:jc w:val="center"/>
                    </w:trPr>
                    <w:tc>
                      <w:tcPr>
                        <w:tcW w:w="0" w:type="auto"/>
                        <w:shd w:val="clear" w:color="auto" w:fill="FFFFFF"/>
                        <w:vAlign w:val="center"/>
                        <w:hideMark/>
                      </w:tcPr>
                      <w:p w:rsidR="003E2BD2" w:rsidRPr="003E2BD2" w:rsidRDefault="003E2BD2" w:rsidP="00C5150C">
                        <w:r w:rsidRPr="003E2BD2">
                          <w:lastRenderedPageBreak/>
                          <w:t>3. Organ Transplant</w:t>
                        </w:r>
                      </w:p>
                    </w:tc>
                    <w:tc>
                      <w:tcPr>
                        <w:tcW w:w="0" w:type="auto"/>
                        <w:shd w:val="clear" w:color="auto" w:fill="FFFFFF"/>
                        <w:vAlign w:val="center"/>
                        <w:hideMark/>
                      </w:tcPr>
                      <w:p w:rsidR="003E2BD2" w:rsidRPr="003E2BD2" w:rsidRDefault="003E2BD2" w:rsidP="00C5150C">
                        <w:r w:rsidRPr="003E2BD2">
                          <w:t>40 units of blood / 30 units of platelets</w:t>
                        </w:r>
                      </w:p>
                    </w:tc>
                  </w:tr>
                  <w:tr w:rsidR="003E2BD2" w:rsidRPr="003E2BD2">
                    <w:trPr>
                      <w:tblCellSpacing w:w="7" w:type="dxa"/>
                      <w:jc w:val="center"/>
                    </w:trPr>
                    <w:tc>
                      <w:tcPr>
                        <w:tcW w:w="0" w:type="auto"/>
                        <w:shd w:val="clear" w:color="auto" w:fill="FFFFFF"/>
                        <w:vAlign w:val="center"/>
                        <w:hideMark/>
                      </w:tcPr>
                      <w:p w:rsidR="003E2BD2" w:rsidRPr="003E2BD2" w:rsidRDefault="003E2BD2" w:rsidP="00C5150C">
                        <w:r w:rsidRPr="003E2BD2">
                          <w:t>4. 20 bags of cryoprecipitate</w:t>
                        </w:r>
                      </w:p>
                    </w:tc>
                    <w:tc>
                      <w:tcPr>
                        <w:tcW w:w="0" w:type="auto"/>
                        <w:shd w:val="clear" w:color="auto" w:fill="FFFFFF"/>
                        <w:vAlign w:val="center"/>
                        <w:hideMark/>
                      </w:tcPr>
                      <w:p w:rsidR="003E2BD2" w:rsidRPr="003E2BD2" w:rsidRDefault="003E2BD2" w:rsidP="00C5150C">
                        <w:r w:rsidRPr="003E2BD2">
                          <w:t>25 units of fresh frozen plasma</w:t>
                        </w:r>
                      </w:p>
                    </w:tc>
                  </w:tr>
                  <w:tr w:rsidR="003E2BD2" w:rsidRPr="003E2BD2">
                    <w:trPr>
                      <w:tblCellSpacing w:w="7" w:type="dxa"/>
                      <w:jc w:val="center"/>
                    </w:trPr>
                    <w:tc>
                      <w:tcPr>
                        <w:tcW w:w="0" w:type="auto"/>
                        <w:shd w:val="clear" w:color="auto" w:fill="FFFFFF"/>
                        <w:vAlign w:val="center"/>
                        <w:hideMark/>
                      </w:tcPr>
                      <w:p w:rsidR="003E2BD2" w:rsidRPr="003E2BD2" w:rsidRDefault="003E2BD2" w:rsidP="00C5150C">
                        <w:r w:rsidRPr="003E2BD2">
                          <w:t>5. Bone Marrow Transplant</w:t>
                        </w:r>
                      </w:p>
                    </w:tc>
                    <w:tc>
                      <w:tcPr>
                        <w:tcW w:w="0" w:type="auto"/>
                        <w:shd w:val="clear" w:color="auto" w:fill="FFFFFF"/>
                        <w:vAlign w:val="center"/>
                        <w:hideMark/>
                      </w:tcPr>
                      <w:p w:rsidR="003E2BD2" w:rsidRPr="003E2BD2" w:rsidRDefault="003E2BD2" w:rsidP="00C5150C">
                        <w:r w:rsidRPr="003E2BD2">
                          <w:t>120 units of platelets/ 20 units of blood</w:t>
                        </w:r>
                      </w:p>
                    </w:tc>
                  </w:tr>
                  <w:tr w:rsidR="003E2BD2" w:rsidRPr="003E2BD2">
                    <w:trPr>
                      <w:tblCellSpacing w:w="7" w:type="dxa"/>
                      <w:jc w:val="center"/>
                    </w:trPr>
                    <w:tc>
                      <w:tcPr>
                        <w:tcW w:w="0" w:type="auto"/>
                        <w:shd w:val="clear" w:color="auto" w:fill="FFFFFF"/>
                        <w:vAlign w:val="center"/>
                        <w:hideMark/>
                      </w:tcPr>
                      <w:p w:rsidR="003E2BD2" w:rsidRPr="003E2BD2" w:rsidRDefault="003E2BD2" w:rsidP="00C5150C">
                        <w:r w:rsidRPr="003E2BD2">
                          <w:t>6. Burn Victims</w:t>
                        </w:r>
                      </w:p>
                    </w:tc>
                    <w:tc>
                      <w:tcPr>
                        <w:tcW w:w="0" w:type="auto"/>
                        <w:shd w:val="clear" w:color="auto" w:fill="FFFFFF"/>
                        <w:vAlign w:val="center"/>
                        <w:hideMark/>
                      </w:tcPr>
                      <w:p w:rsidR="003E2BD2" w:rsidRPr="003E2BD2" w:rsidRDefault="003E2BD2" w:rsidP="00C5150C">
                        <w:r w:rsidRPr="003E2BD2">
                          <w:t>20 units of platelets</w:t>
                        </w:r>
                      </w:p>
                    </w:tc>
                  </w:tr>
                </w:tbl>
                <w:p w:rsidR="003E2BD2" w:rsidRPr="003E2BD2" w:rsidRDefault="003E2BD2" w:rsidP="00C5150C"/>
              </w:tc>
            </w:tr>
          </w:tbl>
          <w:p w:rsidR="003E2BD2" w:rsidRPr="003E2BD2" w:rsidRDefault="003E2BD2" w:rsidP="00C5150C"/>
        </w:tc>
      </w:tr>
    </w:tbl>
    <w:p w:rsidR="00D26C1D" w:rsidRPr="003E2BD2" w:rsidRDefault="00C5150C" w:rsidP="00C5150C"/>
    <w:p w:rsidR="003E2BD2" w:rsidRPr="003E2BD2" w:rsidRDefault="003E2BD2" w:rsidP="00C5150C"/>
    <w:p w:rsidR="003E2BD2" w:rsidRPr="003E2BD2" w:rsidRDefault="003E2BD2" w:rsidP="00C5150C"/>
    <w:p w:rsidR="003E2BD2" w:rsidRPr="003E2BD2" w:rsidRDefault="003E2BD2" w:rsidP="00C5150C"/>
    <w:p w:rsidR="003E2BD2" w:rsidRPr="003E2BD2" w:rsidRDefault="003E2BD2" w:rsidP="00C5150C"/>
    <w:p w:rsidR="003E2BD2" w:rsidRPr="003E2BD2" w:rsidRDefault="003E2BD2" w:rsidP="00C5150C"/>
    <w:p w:rsidR="003E2BD2" w:rsidRPr="003E2BD2" w:rsidRDefault="003E2BD2" w:rsidP="00C5150C"/>
    <w:p w:rsidR="003E2BD2" w:rsidRPr="003E2BD2" w:rsidRDefault="003E2BD2" w:rsidP="00C5150C"/>
    <w:tbl>
      <w:tblPr>
        <w:tblW w:w="10320" w:type="dxa"/>
        <w:tblCellSpacing w:w="0" w:type="dxa"/>
        <w:tblCellMar>
          <w:left w:w="0" w:type="dxa"/>
          <w:right w:w="0" w:type="dxa"/>
        </w:tblCellMar>
        <w:tblLook w:val="04A0" w:firstRow="1" w:lastRow="0" w:firstColumn="1" w:lastColumn="0" w:noHBand="0" w:noVBand="1"/>
      </w:tblPr>
      <w:tblGrid>
        <w:gridCol w:w="10320"/>
      </w:tblGrid>
      <w:tr w:rsidR="003E2BD2" w:rsidRPr="003E2BD2" w:rsidTr="003E2BD2">
        <w:trPr>
          <w:trHeight w:val="480"/>
          <w:tblCellSpacing w:w="0" w:type="dxa"/>
        </w:trPr>
        <w:tc>
          <w:tcPr>
            <w:tcW w:w="0" w:type="auto"/>
            <w:vAlign w:val="center"/>
            <w:hideMark/>
          </w:tcPr>
          <w:p w:rsidR="003E2BD2" w:rsidRPr="003E2BD2" w:rsidRDefault="003E2BD2" w:rsidP="00C5150C">
            <w:r w:rsidRPr="003E2BD2">
              <w:t>Who can/can't donate blood</w:t>
            </w:r>
          </w:p>
        </w:tc>
      </w:tr>
      <w:tr w:rsidR="003E2BD2" w:rsidRPr="003E2BD2" w:rsidTr="003E2BD2">
        <w:trPr>
          <w:tblCellSpacing w:w="0" w:type="dxa"/>
        </w:trPr>
        <w:tc>
          <w:tcPr>
            <w:tcW w:w="0" w:type="auto"/>
            <w:vAlign w:val="center"/>
            <w:hideMark/>
          </w:tcPr>
          <w:p w:rsidR="003E2BD2" w:rsidRPr="003E2BD2" w:rsidRDefault="003E2BD2" w:rsidP="00C5150C">
            <w:r w:rsidRPr="003E2BD2">
              <w:t> </w:t>
            </w:r>
          </w:p>
          <w:tbl>
            <w:tblPr>
              <w:tblW w:w="10320" w:type="dxa"/>
              <w:tblCellSpacing w:w="0" w:type="dxa"/>
              <w:tblCellMar>
                <w:top w:w="75" w:type="dxa"/>
                <w:left w:w="75" w:type="dxa"/>
                <w:bottom w:w="75" w:type="dxa"/>
                <w:right w:w="75" w:type="dxa"/>
              </w:tblCellMar>
              <w:tblLook w:val="04A0" w:firstRow="1" w:lastRow="0" w:firstColumn="1" w:lastColumn="0" w:noHBand="0" w:noVBand="1"/>
            </w:tblPr>
            <w:tblGrid>
              <w:gridCol w:w="10320"/>
            </w:tblGrid>
            <w:tr w:rsidR="003E2BD2" w:rsidRPr="003E2BD2">
              <w:trPr>
                <w:tblCellSpacing w:w="0" w:type="dxa"/>
              </w:trPr>
              <w:tc>
                <w:tcPr>
                  <w:tcW w:w="0" w:type="auto"/>
                  <w:hideMark/>
                </w:tcPr>
                <w:p w:rsidR="003E2BD2" w:rsidRPr="003E2BD2" w:rsidRDefault="003E2BD2" w:rsidP="00C5150C">
                  <w:pPr>
                    <w:rPr>
                      <w:color w:val="D83845"/>
                    </w:rPr>
                  </w:pPr>
                  <w:r w:rsidRPr="003E2BD2">
                    <w:rPr>
                      <w:color w:val="D83845"/>
                    </w:rPr>
                    <w:t>Can...</w:t>
                  </w:r>
                </w:p>
                <w:p w:rsidR="003E2BD2" w:rsidRPr="003E2BD2" w:rsidRDefault="003E2BD2" w:rsidP="00C5150C">
                  <w:r w:rsidRPr="003E2BD2">
                    <w:t>Let others benefit from your good health. Do donate blood if ...</w:t>
                  </w:r>
                </w:p>
                <w:p w:rsidR="003E2BD2" w:rsidRPr="003E2BD2" w:rsidRDefault="003E2BD2" w:rsidP="00C5150C">
                  <w:proofErr w:type="gramStart"/>
                  <w:r w:rsidRPr="003E2BD2">
                    <w:t>you</w:t>
                  </w:r>
                  <w:proofErr w:type="gramEnd"/>
                  <w:r w:rsidRPr="003E2BD2">
                    <w:t xml:space="preserve"> are between age group of 18-60 years.</w:t>
                  </w:r>
                </w:p>
                <w:p w:rsidR="003E2BD2" w:rsidRPr="003E2BD2" w:rsidRDefault="003E2BD2" w:rsidP="00C5150C">
                  <w:proofErr w:type="gramStart"/>
                  <w:r w:rsidRPr="003E2BD2">
                    <w:t>your</w:t>
                  </w:r>
                  <w:proofErr w:type="gramEnd"/>
                  <w:r w:rsidRPr="003E2BD2">
                    <w:t xml:space="preserve"> weight is 45 </w:t>
                  </w:r>
                  <w:proofErr w:type="spellStart"/>
                  <w:r w:rsidRPr="003E2BD2">
                    <w:t>kgs</w:t>
                  </w:r>
                  <w:proofErr w:type="spellEnd"/>
                  <w:r w:rsidRPr="003E2BD2">
                    <w:t xml:space="preserve"> or more.</w:t>
                  </w:r>
                </w:p>
                <w:p w:rsidR="003E2BD2" w:rsidRPr="003E2BD2" w:rsidRDefault="003E2BD2" w:rsidP="00C5150C">
                  <w:proofErr w:type="gramStart"/>
                  <w:r w:rsidRPr="003E2BD2">
                    <w:t>your</w:t>
                  </w:r>
                  <w:proofErr w:type="gramEnd"/>
                  <w:r w:rsidRPr="003E2BD2">
                    <w:t xml:space="preserve"> </w:t>
                  </w:r>
                  <w:proofErr w:type="spellStart"/>
                  <w:r w:rsidRPr="003E2BD2">
                    <w:t>haemoglobin</w:t>
                  </w:r>
                  <w:proofErr w:type="spellEnd"/>
                  <w:r w:rsidRPr="003E2BD2">
                    <w:t xml:space="preserve"> is 12.5 </w:t>
                  </w:r>
                  <w:proofErr w:type="spellStart"/>
                  <w:r w:rsidRPr="003E2BD2">
                    <w:t>gm</w:t>
                  </w:r>
                  <w:proofErr w:type="spellEnd"/>
                  <w:r w:rsidRPr="003E2BD2">
                    <w:t>% minimum.</w:t>
                  </w:r>
                </w:p>
                <w:p w:rsidR="003E2BD2" w:rsidRPr="003E2BD2" w:rsidRDefault="003E2BD2" w:rsidP="00C5150C">
                  <w:proofErr w:type="gramStart"/>
                  <w:r w:rsidRPr="003E2BD2">
                    <w:t>your</w:t>
                  </w:r>
                  <w:proofErr w:type="gramEnd"/>
                  <w:r w:rsidRPr="003E2BD2">
                    <w:t xml:space="preserve"> last blood donation was 3 months earlier.</w:t>
                  </w:r>
                </w:p>
                <w:p w:rsidR="003E2BD2" w:rsidRPr="003E2BD2" w:rsidRDefault="003E2BD2" w:rsidP="00C5150C">
                  <w:proofErr w:type="gramStart"/>
                  <w:r w:rsidRPr="003E2BD2">
                    <w:t>you</w:t>
                  </w:r>
                  <w:proofErr w:type="gramEnd"/>
                  <w:r w:rsidRPr="003E2BD2">
                    <w:t xml:space="preserve"> are healthy and have not suffered from malaria, typhoid or other transmissible disease in the recent past.</w:t>
                  </w:r>
                </w:p>
                <w:p w:rsidR="003E2BD2" w:rsidRPr="003E2BD2" w:rsidRDefault="003E2BD2" w:rsidP="00C5150C">
                  <w:r w:rsidRPr="003E2BD2">
                    <w:t>There are many, many people who meet these parameters of health and fitness!</w:t>
                  </w:r>
                </w:p>
                <w:p w:rsidR="003E2BD2" w:rsidRPr="003E2BD2" w:rsidRDefault="003E2BD2" w:rsidP="00C5150C">
                  <w:r w:rsidRPr="003E2BD2">
                    <w:t>Do abide by our rules - be truthful about your health status!</w:t>
                  </w:r>
                </w:p>
                <w:p w:rsidR="003E2BD2" w:rsidRPr="003E2BD2" w:rsidRDefault="003E2BD2" w:rsidP="00C5150C">
                  <w:r w:rsidRPr="003E2BD2">
                    <w:lastRenderedPageBreak/>
                    <w:t>We ensure the health of blood, before we take it, as well as after it is collected. Firstly, the donor is expected to be honest about his or her health history and current condition. Secondly, collected blood is tested for venereal diseases, hepatitis B &amp; C and AIDS.</w:t>
                  </w:r>
                </w:p>
                <w:p w:rsidR="003E2BD2" w:rsidRPr="003E2BD2" w:rsidRDefault="003E2BD2" w:rsidP="00C5150C">
                  <w:r w:rsidRPr="003E2BD2">
                    <w:t>You have to be healthy to give 'safe blood'</w:t>
                  </w:r>
                </w:p>
                <w:p w:rsidR="003E2BD2" w:rsidRPr="003E2BD2" w:rsidRDefault="003E2BD2" w:rsidP="00C5150C">
                  <w:r w:rsidRPr="003E2BD2">
                    <w:rPr>
                      <w:color w:val="D83845"/>
                    </w:rPr>
                    <w:t>Can't...</w:t>
                  </w:r>
                </w:p>
                <w:p w:rsidR="003E2BD2" w:rsidRPr="003E2BD2" w:rsidRDefault="003E2BD2" w:rsidP="00C5150C">
                  <w:r w:rsidRPr="003E2BD2">
                    <w:t>Do not donate blood if you have any of these conditions</w:t>
                  </w:r>
                </w:p>
                <w:p w:rsidR="003E2BD2" w:rsidRPr="003E2BD2" w:rsidRDefault="003E2BD2" w:rsidP="00C5150C">
                  <w:proofErr w:type="gramStart"/>
                  <w:r w:rsidRPr="003E2BD2">
                    <w:t>cold</w:t>
                  </w:r>
                  <w:proofErr w:type="gramEnd"/>
                  <w:r w:rsidRPr="003E2BD2">
                    <w:t xml:space="preserve"> / fever in the past 1 week.</w:t>
                  </w:r>
                </w:p>
                <w:p w:rsidR="003E2BD2" w:rsidRPr="003E2BD2" w:rsidRDefault="003E2BD2" w:rsidP="00C5150C">
                  <w:proofErr w:type="gramStart"/>
                  <w:r w:rsidRPr="003E2BD2">
                    <w:t>under</w:t>
                  </w:r>
                  <w:proofErr w:type="gramEnd"/>
                  <w:r w:rsidRPr="003E2BD2">
                    <w:t xml:space="preserve"> treatment with antibiotics or any other medication.</w:t>
                  </w:r>
                </w:p>
                <w:p w:rsidR="003E2BD2" w:rsidRPr="003E2BD2" w:rsidRDefault="003E2BD2" w:rsidP="00C5150C">
                  <w:proofErr w:type="gramStart"/>
                  <w:r w:rsidRPr="003E2BD2">
                    <w:t>cardiac</w:t>
                  </w:r>
                  <w:proofErr w:type="gramEnd"/>
                  <w:r w:rsidRPr="003E2BD2">
                    <w:t xml:space="preserve"> problems, hypertension, epilepsy, diabetes (on insulin therapy), history of </w:t>
                  </w:r>
                  <w:proofErr w:type="spellStart"/>
                  <w:r w:rsidRPr="003E2BD2">
                    <w:t>cancer,chronic</w:t>
                  </w:r>
                  <w:proofErr w:type="spellEnd"/>
                  <w:r w:rsidRPr="003E2BD2">
                    <w:t xml:space="preserve"> kidney or liver disease, bleeding tendencies, venereal disease etc. </w:t>
                  </w:r>
                </w:p>
                <w:p w:rsidR="003E2BD2" w:rsidRPr="003E2BD2" w:rsidRDefault="003E2BD2" w:rsidP="00C5150C">
                  <w:proofErr w:type="gramStart"/>
                  <w:r w:rsidRPr="003E2BD2">
                    <w:t>major</w:t>
                  </w:r>
                  <w:proofErr w:type="gramEnd"/>
                  <w:r w:rsidRPr="003E2BD2">
                    <w:t xml:space="preserve"> surgery in the last 6 months.</w:t>
                  </w:r>
                </w:p>
                <w:p w:rsidR="003E2BD2" w:rsidRPr="003E2BD2" w:rsidRDefault="003E2BD2" w:rsidP="00C5150C">
                  <w:proofErr w:type="gramStart"/>
                  <w:r w:rsidRPr="003E2BD2">
                    <w:t>vaccination</w:t>
                  </w:r>
                  <w:proofErr w:type="gramEnd"/>
                  <w:r w:rsidRPr="003E2BD2">
                    <w:t xml:space="preserve"> in the last 24 hours.</w:t>
                  </w:r>
                </w:p>
                <w:p w:rsidR="003E2BD2" w:rsidRPr="003E2BD2" w:rsidRDefault="003E2BD2" w:rsidP="00C5150C">
                  <w:proofErr w:type="gramStart"/>
                  <w:r w:rsidRPr="003E2BD2">
                    <w:t>had</w:t>
                  </w:r>
                  <w:proofErr w:type="gramEnd"/>
                  <w:r w:rsidRPr="003E2BD2">
                    <w:t xml:space="preserve"> a miscarriage in the last 6 months or have been pregnant / lactating in the last one year. </w:t>
                  </w:r>
                </w:p>
                <w:p w:rsidR="003E2BD2" w:rsidRPr="003E2BD2" w:rsidRDefault="003E2BD2" w:rsidP="00C5150C">
                  <w:proofErr w:type="gramStart"/>
                  <w:r w:rsidRPr="003E2BD2">
                    <w:t>had</w:t>
                  </w:r>
                  <w:proofErr w:type="gramEnd"/>
                  <w:r w:rsidRPr="003E2BD2">
                    <w:t xml:space="preserve"> fainting attacks during last donation.</w:t>
                  </w:r>
                </w:p>
                <w:p w:rsidR="003E2BD2" w:rsidRPr="003E2BD2" w:rsidRDefault="003E2BD2" w:rsidP="00C5150C">
                  <w:proofErr w:type="gramStart"/>
                  <w:r w:rsidRPr="003E2BD2">
                    <w:t>have</w:t>
                  </w:r>
                  <w:proofErr w:type="gramEnd"/>
                  <w:r w:rsidRPr="003E2BD2">
                    <w:t xml:space="preserve"> regularly received treatment with blood products.</w:t>
                  </w:r>
                </w:p>
                <w:p w:rsidR="003E2BD2" w:rsidRPr="003E2BD2" w:rsidRDefault="003E2BD2" w:rsidP="00C5150C">
                  <w:proofErr w:type="gramStart"/>
                  <w:r w:rsidRPr="003E2BD2">
                    <w:t>shared</w:t>
                  </w:r>
                  <w:proofErr w:type="gramEnd"/>
                  <w:r w:rsidRPr="003E2BD2">
                    <w:t xml:space="preserve"> a needle to inject drugs/ have history of drug addiction. </w:t>
                  </w:r>
                </w:p>
                <w:p w:rsidR="003E2BD2" w:rsidRPr="003E2BD2" w:rsidRDefault="003E2BD2" w:rsidP="00C5150C">
                  <w:proofErr w:type="gramStart"/>
                  <w:r w:rsidRPr="003E2BD2">
                    <w:t>had</w:t>
                  </w:r>
                  <w:proofErr w:type="gramEnd"/>
                  <w:r w:rsidRPr="003E2BD2">
                    <w:t xml:space="preserve"> sexual relations with different partners or with a high risk individual.</w:t>
                  </w:r>
                </w:p>
                <w:p w:rsidR="003E2BD2" w:rsidRPr="003E2BD2" w:rsidRDefault="003E2BD2" w:rsidP="00C5150C">
                  <w:proofErr w:type="gramStart"/>
                  <w:r w:rsidRPr="003E2BD2">
                    <w:t>been</w:t>
                  </w:r>
                  <w:proofErr w:type="gramEnd"/>
                  <w:r w:rsidRPr="003E2BD2">
                    <w:t xml:space="preserve"> tested positive for antibodies to HIV.</w:t>
                  </w:r>
                </w:p>
                <w:p w:rsidR="003E2BD2" w:rsidRPr="003E2BD2" w:rsidRDefault="003E2BD2" w:rsidP="00C5150C">
                  <w:r w:rsidRPr="003E2BD2">
                    <w:t>Pregnancy And Menstrual Cycle</w:t>
                  </w:r>
                </w:p>
                <w:p w:rsidR="003E2BD2" w:rsidRPr="003E2BD2" w:rsidRDefault="003E2BD2" w:rsidP="00C5150C">
                  <w:r w:rsidRPr="003E2BD2">
                    <w:t>Females should not donate blood during pregnancy.</w:t>
                  </w:r>
                </w:p>
                <w:p w:rsidR="003E2BD2" w:rsidRPr="003E2BD2" w:rsidRDefault="003E2BD2" w:rsidP="00C5150C">
                  <w:r w:rsidRPr="003E2BD2">
                    <w:t xml:space="preserve">They can donate after 6 months following a normal delivery and when they are not </w:t>
                  </w:r>
                  <w:proofErr w:type="gramStart"/>
                  <w:r w:rsidRPr="003E2BD2">
                    <w:t>breast</w:t>
                  </w:r>
                  <w:proofErr w:type="gramEnd"/>
                  <w:r w:rsidRPr="003E2BD2">
                    <w:t xml:space="preserve"> feeding. </w:t>
                  </w:r>
                </w:p>
                <w:p w:rsidR="003E2BD2" w:rsidRPr="003E2BD2" w:rsidRDefault="003E2BD2" w:rsidP="00C5150C">
                  <w:r w:rsidRPr="003E2BD2">
                    <w:t>Females should not donate blood if they are having heavy menstrual flow or menstrual cramps.</w:t>
                  </w:r>
                </w:p>
              </w:tc>
            </w:tr>
          </w:tbl>
          <w:p w:rsidR="003E2BD2" w:rsidRPr="003E2BD2" w:rsidRDefault="003E2BD2" w:rsidP="00C5150C"/>
        </w:tc>
      </w:tr>
    </w:tbl>
    <w:p w:rsidR="003E2BD2" w:rsidRPr="003E2BD2" w:rsidRDefault="003E2BD2" w:rsidP="00C5150C"/>
    <w:sectPr w:rsidR="003E2BD2" w:rsidRPr="003E2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46BF7"/>
    <w:multiLevelType w:val="multilevel"/>
    <w:tmpl w:val="5D78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A603A"/>
    <w:multiLevelType w:val="multilevel"/>
    <w:tmpl w:val="DEA0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6A70CC"/>
    <w:multiLevelType w:val="multilevel"/>
    <w:tmpl w:val="251E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3910A9"/>
    <w:multiLevelType w:val="multilevel"/>
    <w:tmpl w:val="A18A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CD034C"/>
    <w:multiLevelType w:val="multilevel"/>
    <w:tmpl w:val="5674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596F39"/>
    <w:multiLevelType w:val="multilevel"/>
    <w:tmpl w:val="4330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715F3E"/>
    <w:multiLevelType w:val="multilevel"/>
    <w:tmpl w:val="1C7A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BA5A28"/>
    <w:multiLevelType w:val="multilevel"/>
    <w:tmpl w:val="F118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9C9"/>
    <w:rsid w:val="000B2829"/>
    <w:rsid w:val="001D39C9"/>
    <w:rsid w:val="003E2BD2"/>
    <w:rsid w:val="00C5150C"/>
    <w:rsid w:val="00E6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2BD2"/>
    <w:rPr>
      <w:b/>
      <w:bCs/>
    </w:rPr>
  </w:style>
  <w:style w:type="paragraph" w:customStyle="1" w:styleId="headingcolor">
    <w:name w:val="heading_color"/>
    <w:basedOn w:val="Normal"/>
    <w:rsid w:val="003E2B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color1">
    <w:name w:val="heading_color1"/>
    <w:basedOn w:val="DefaultParagraphFont"/>
    <w:rsid w:val="003E2BD2"/>
  </w:style>
  <w:style w:type="paragraph" w:styleId="NormalWeb">
    <w:name w:val="Normal (Web)"/>
    <w:basedOn w:val="Normal"/>
    <w:uiPriority w:val="99"/>
    <w:semiHidden/>
    <w:unhideWhenUsed/>
    <w:rsid w:val="003E2BD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2BD2"/>
    <w:rPr>
      <w:b/>
      <w:bCs/>
    </w:rPr>
  </w:style>
  <w:style w:type="paragraph" w:customStyle="1" w:styleId="headingcolor">
    <w:name w:val="heading_color"/>
    <w:basedOn w:val="Normal"/>
    <w:rsid w:val="003E2B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color1">
    <w:name w:val="heading_color1"/>
    <w:basedOn w:val="DefaultParagraphFont"/>
    <w:rsid w:val="003E2BD2"/>
  </w:style>
  <w:style w:type="paragraph" w:styleId="NormalWeb">
    <w:name w:val="Normal (Web)"/>
    <w:basedOn w:val="Normal"/>
    <w:uiPriority w:val="99"/>
    <w:semiHidden/>
    <w:unhideWhenUsed/>
    <w:rsid w:val="003E2B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635676">
      <w:bodyDiv w:val="1"/>
      <w:marLeft w:val="0"/>
      <w:marRight w:val="0"/>
      <w:marTop w:val="0"/>
      <w:marBottom w:val="0"/>
      <w:divBdr>
        <w:top w:val="none" w:sz="0" w:space="0" w:color="auto"/>
        <w:left w:val="none" w:sz="0" w:space="0" w:color="auto"/>
        <w:bottom w:val="none" w:sz="0" w:space="0" w:color="auto"/>
        <w:right w:val="none" w:sz="0" w:space="0" w:color="auto"/>
      </w:divBdr>
    </w:div>
    <w:div w:id="15599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2018-02-10T08:44:00Z</dcterms:created>
  <dcterms:modified xsi:type="dcterms:W3CDTF">2018-02-10T09:32:00Z</dcterms:modified>
</cp:coreProperties>
</file>