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142A" w14:textId="43B4DD3C" w:rsidR="00730D83" w:rsidRPr="00631037" w:rsidRDefault="00730D83" w:rsidP="00730D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1037">
        <w:rPr>
          <w:rFonts w:ascii="Times New Roman" w:hAnsi="Times New Roman" w:cs="Times New Roman"/>
          <w:b/>
          <w:bCs/>
          <w:sz w:val="36"/>
          <w:szCs w:val="36"/>
        </w:rPr>
        <w:t>Anemia</w:t>
      </w:r>
    </w:p>
    <w:p w14:paraId="0C982F1A" w14:textId="77777777" w:rsidR="00730D83" w:rsidRPr="00631037" w:rsidRDefault="00730D83">
      <w:pPr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br w:type="page"/>
      </w:r>
    </w:p>
    <w:p w14:paraId="29F8AA95" w14:textId="248685FA" w:rsidR="00730D83" w:rsidRPr="00631037" w:rsidRDefault="00730D83">
      <w:pPr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lastRenderedPageBreak/>
        <w:t>Indice</w:t>
      </w:r>
    </w:p>
    <w:p w14:paraId="38F34E97" w14:textId="2EB44997" w:rsidR="00817A06" w:rsidRDefault="008735DC" w:rsidP="00817A0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817A06">
        <w:rPr>
          <w:rFonts w:ascii="Times New Roman" w:hAnsi="Times New Roman" w:cs="Times New Roman"/>
        </w:rPr>
        <w:t xml:space="preserve">Descrizione della patologia </w:t>
      </w:r>
      <w:r w:rsidR="00817A06" w:rsidRPr="00817A06">
        <w:rPr>
          <w:rFonts w:ascii="Times New Roman" w:hAnsi="Times New Roman" w:cs="Times New Roman"/>
        </w:rPr>
        <w:fldChar w:fldCharType="begin"/>
      </w:r>
      <w:r w:rsidR="00817A06" w:rsidRPr="00817A06">
        <w:rPr>
          <w:rFonts w:ascii="Times New Roman" w:hAnsi="Times New Roman" w:cs="Times New Roman"/>
        </w:rPr>
        <w:instrText xml:space="preserve"> PAGEREF _Ref160038374 \h </w:instrText>
      </w:r>
      <w:r w:rsidR="00817A06" w:rsidRPr="00817A06">
        <w:rPr>
          <w:rFonts w:ascii="Times New Roman" w:hAnsi="Times New Roman" w:cs="Times New Roman"/>
        </w:rPr>
        <w:fldChar w:fldCharType="separate"/>
      </w:r>
      <w:r w:rsidR="00817A06" w:rsidRPr="00817A06">
        <w:rPr>
          <w:rFonts w:ascii="Times New Roman" w:hAnsi="Times New Roman" w:cs="Times New Roman"/>
          <w:noProof/>
        </w:rPr>
        <w:t>3</w:t>
      </w:r>
      <w:r w:rsidR="00817A06" w:rsidRPr="00817A06">
        <w:rPr>
          <w:rFonts w:ascii="Times New Roman" w:hAnsi="Times New Roman" w:cs="Times New Roman"/>
        </w:rPr>
        <w:fldChar w:fldCharType="end"/>
      </w:r>
    </w:p>
    <w:p w14:paraId="7568B18E" w14:textId="61B2B9E7" w:rsidR="00817A06" w:rsidRPr="00817A06" w:rsidRDefault="00C42BB4" w:rsidP="00817A0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Ref160039650"/>
      <w:bookmarkStart w:id="1" w:name="_Ref160039659"/>
      <w:bookmarkStart w:id="2" w:name="_Ref160039718"/>
      <w:r>
        <w:rPr>
          <w:rFonts w:ascii="Times New Roman" w:hAnsi="Times New Roman" w:cs="Times New Roman"/>
        </w:rPr>
        <w:t>Caso di studio</w:t>
      </w:r>
      <w:bookmarkEnd w:id="0"/>
      <w:r>
        <w:rPr>
          <w:rFonts w:ascii="Times New Roman" w:hAnsi="Times New Roman" w:cs="Times New Roman"/>
        </w:rPr>
        <w:t xml:space="preserve"> </w:t>
      </w:r>
      <w:bookmarkEnd w:id="1"/>
      <w:bookmarkEnd w:id="2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PAGEREF _Ref160039688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>
        <w:rPr>
          <w:rFonts w:ascii="Times New Roman" w:hAnsi="Times New Roman" w:cs="Times New Roman"/>
        </w:rPr>
        <w:fldChar w:fldCharType="end"/>
      </w:r>
    </w:p>
    <w:p w14:paraId="1809AF36" w14:textId="77777777" w:rsidR="00817A06" w:rsidRPr="00631037" w:rsidRDefault="00817A06">
      <w:pPr>
        <w:rPr>
          <w:rFonts w:ascii="Times New Roman" w:hAnsi="Times New Roman" w:cs="Times New Roman"/>
        </w:rPr>
      </w:pPr>
    </w:p>
    <w:p w14:paraId="0E9BCD99" w14:textId="77777777" w:rsidR="00730D83" w:rsidRPr="00631037" w:rsidRDefault="00730D83">
      <w:pPr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br w:type="page"/>
      </w:r>
    </w:p>
    <w:p w14:paraId="5E95062A" w14:textId="334CB3F3" w:rsidR="00730D83" w:rsidRPr="00631037" w:rsidRDefault="00730D83" w:rsidP="0063103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Ref160038374"/>
      <w:r w:rsidRPr="00631037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Descrizione della patologia</w:t>
      </w:r>
      <w:bookmarkEnd w:id="3"/>
    </w:p>
    <w:p w14:paraId="0FC12989" w14:textId="25E77554" w:rsidR="00730D83" w:rsidRPr="00631037" w:rsidRDefault="00730D83" w:rsidP="008735DC">
      <w:pPr>
        <w:ind w:left="360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>L’anemia puo essere definita una patologia. Si verifica quando il numero di globuli rossi nel sangue è basso.</w:t>
      </w:r>
    </w:p>
    <w:p w14:paraId="5824093E" w14:textId="33928505" w:rsidR="00730D83" w:rsidRPr="00631037" w:rsidRDefault="00730D83" w:rsidP="008735DC">
      <w:pPr>
        <w:ind w:left="360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 xml:space="preserve">I globuli rossi contengono emoglobina, una proteina che permette loro di trasportare ossigeno dai polmoni ai diversi distretti dell’organismo. </w:t>
      </w:r>
      <w:r w:rsidRPr="00631037">
        <w:rPr>
          <w:rFonts w:ascii="Times New Roman" w:hAnsi="Times New Roman" w:cs="Times New Roman"/>
        </w:rPr>
        <w:t>Se il numero dei globuli rossi è ridotto, il sangue non può trasportare un’adeguata quantità di ossigeno. Un insufficiente apporto di ossigeno ai tessuti causa i sintomi dell’anemia</w:t>
      </w:r>
      <w:r w:rsidRPr="00631037">
        <w:rPr>
          <w:rFonts w:ascii="Times New Roman" w:hAnsi="Times New Roman" w:cs="Times New Roman"/>
        </w:rPr>
        <w:t>.</w:t>
      </w:r>
    </w:p>
    <w:p w14:paraId="6DE103A7" w14:textId="22430661" w:rsidR="00DE6A6C" w:rsidRPr="00631037" w:rsidRDefault="00631037" w:rsidP="00631037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1.1 </w:t>
      </w:r>
      <w:r w:rsidR="00DE6A6C" w:rsidRPr="00631037">
        <w:rPr>
          <w:rFonts w:ascii="Times New Roman" w:hAnsi="Times New Roman" w:cs="Times New Roman"/>
          <w:b/>
          <w:bCs/>
        </w:rPr>
        <w:t>Cause dell’anemia</w:t>
      </w:r>
    </w:p>
    <w:p w14:paraId="05409547" w14:textId="226EBBB4" w:rsidR="00DE6A6C" w:rsidRPr="00631037" w:rsidRDefault="00DE6A6C" w:rsidP="008735DC">
      <w:pPr>
        <w:ind w:left="708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>Puo essere scatenata da numerose cause, la maggior parte delle quali puo essere raggrupata sotto tre meccanismi principali:</w:t>
      </w:r>
    </w:p>
    <w:p w14:paraId="2E08B6CD" w14:textId="5E023134" w:rsidR="00DE6A6C" w:rsidRPr="00631037" w:rsidRDefault="00DE6A6C" w:rsidP="008735DC">
      <w:pPr>
        <w:pStyle w:val="Paragrafoelenco"/>
        <w:numPr>
          <w:ilvl w:val="0"/>
          <w:numId w:val="1"/>
        </w:numPr>
        <w:ind w:left="1428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>Perdita di sangue</w:t>
      </w:r>
    </w:p>
    <w:p w14:paraId="020AC066" w14:textId="204BC3D7" w:rsidR="00DE6A6C" w:rsidRPr="00631037" w:rsidRDefault="00DE6A6C" w:rsidP="008735DC">
      <w:pPr>
        <w:pStyle w:val="Paragrafoelenco"/>
        <w:numPr>
          <w:ilvl w:val="0"/>
          <w:numId w:val="1"/>
        </w:numPr>
        <w:ind w:left="1428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>Inadeguata produzione dei globuli rossi</w:t>
      </w:r>
    </w:p>
    <w:p w14:paraId="7041D7D6" w14:textId="710A4CE6" w:rsidR="00DE6A6C" w:rsidRDefault="00DE6A6C" w:rsidP="008735DC">
      <w:pPr>
        <w:pStyle w:val="Paragrafoelenco"/>
        <w:numPr>
          <w:ilvl w:val="0"/>
          <w:numId w:val="1"/>
        </w:numPr>
        <w:ind w:left="1428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>Eccessiva distruzione dei globuli rossi</w:t>
      </w:r>
    </w:p>
    <w:p w14:paraId="2DF91950" w14:textId="1298409F" w:rsidR="00631037" w:rsidRPr="008735DC" w:rsidRDefault="00631037" w:rsidP="008735DC">
      <w:pPr>
        <w:ind w:left="708"/>
        <w:rPr>
          <w:rFonts w:ascii="Times New Roman" w:hAnsi="Times New Roman" w:cs="Times New Roman"/>
          <w:b/>
          <w:bCs/>
        </w:rPr>
      </w:pPr>
      <w:r w:rsidRPr="008735DC">
        <w:rPr>
          <w:rFonts w:ascii="Times New Roman" w:hAnsi="Times New Roman" w:cs="Times New Roman"/>
          <w:b/>
          <w:bCs/>
        </w:rPr>
        <w:t>Anemia causata da perdita di sangue</w:t>
      </w:r>
    </w:p>
    <w:p w14:paraId="22A292AE" w14:textId="2D470780" w:rsidR="00631037" w:rsidRDefault="00631037" w:rsidP="008735D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Puo essere causata da un eccessivo sanguinamento che puo verificarsi in maniera improvvisa, come in caso di traumi. </w:t>
      </w:r>
    </w:p>
    <w:p w14:paraId="6C52487C" w14:textId="455093FB" w:rsidR="00631037" w:rsidRPr="008735DC" w:rsidRDefault="00631037" w:rsidP="008735DC">
      <w:pPr>
        <w:ind w:left="708"/>
        <w:rPr>
          <w:rFonts w:ascii="Times New Roman" w:hAnsi="Times New Roman" w:cs="Times New Roman"/>
          <w:b/>
          <w:bCs/>
        </w:rPr>
      </w:pPr>
      <w:r w:rsidRPr="008735DC">
        <w:rPr>
          <w:rFonts w:ascii="Times New Roman" w:hAnsi="Times New Roman" w:cs="Times New Roman"/>
          <w:b/>
          <w:bCs/>
        </w:rPr>
        <w:t>Anemia causata da una produzione insufficiente dei globuli rossi</w:t>
      </w:r>
    </w:p>
    <w:p w14:paraId="7B1FEB71" w14:textId="4D361BBD" w:rsidR="00631037" w:rsidRDefault="00631037" w:rsidP="008735D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questo caso, la patologia insorge nel momento in cui l’organismo non produce un quantitativo sufficiente di globuli rossi. Per la formazione dei globuli rossi sono necessari numerosi nutrienti di cui, i piu essenziali, sono: il ferro, vitamina B12, il folato e di piccole quantità di rame. Oltre questi nutrienti, è necessario un adeguato equilibrio ormonale, </w:t>
      </w:r>
      <w:r w:rsidRPr="00631037">
        <w:rPr>
          <w:rFonts w:ascii="Times New Roman" w:hAnsi="Times New Roman" w:cs="Times New Roman"/>
        </w:rPr>
        <w:t>soprattutto di eritropoietina (un ormone che stimola la produzione di globuli rossi). Senza questi nutrienti e ormoni, la produzione di globuli rossi è rallentata e insufficiente e i globuli rossi possono diventare deformi e incapaci di trasportare l’ossigeno adeguatamente.</w:t>
      </w:r>
    </w:p>
    <w:p w14:paraId="2C87FBE4" w14:textId="4E3F4F79" w:rsidR="00631037" w:rsidRPr="008735DC" w:rsidRDefault="00631037" w:rsidP="008735DC">
      <w:pPr>
        <w:ind w:left="708"/>
        <w:rPr>
          <w:rFonts w:ascii="Times New Roman" w:hAnsi="Times New Roman" w:cs="Times New Roman"/>
          <w:b/>
          <w:bCs/>
        </w:rPr>
      </w:pPr>
      <w:r w:rsidRPr="008735DC">
        <w:rPr>
          <w:rFonts w:ascii="Times New Roman" w:hAnsi="Times New Roman" w:cs="Times New Roman"/>
          <w:b/>
          <w:bCs/>
        </w:rPr>
        <w:t>Anemia causata da eccessiva distruzione dei globuli rossi</w:t>
      </w:r>
    </w:p>
    <w:p w14:paraId="300C535F" w14:textId="392DC867" w:rsidR="00631037" w:rsidRPr="006D24F5" w:rsidRDefault="00631037" w:rsidP="008735DC">
      <w:pPr>
        <w:ind w:left="708"/>
        <w:rPr>
          <w:rFonts w:ascii="Times New Roman" w:hAnsi="Times New Roman" w:cs="Times New Roman"/>
          <w:color w:val="000000"/>
          <w:spacing w:val="2"/>
          <w:shd w:val="clear" w:color="auto" w:fill="FFFFFF"/>
        </w:rPr>
      </w:pPr>
      <w:r w:rsidRPr="006D24F5">
        <w:rPr>
          <w:rFonts w:ascii="Times New Roman" w:hAnsi="Times New Roman" w:cs="Times New Roman"/>
          <w:color w:val="000000"/>
          <w:spacing w:val="2"/>
          <w:shd w:val="clear" w:color="auto" w:fill="FFFFFF"/>
        </w:rPr>
        <w:t>L’anemia può anche svilupparsi quando viene distrutto un numero eccessivo di globuli rossi. Generalmente, i globuli rossi hanno un ciclo di vita di circa 120 giorni. Le cellule “spazzine” del midollo osseo, della milza e del fegato riconoscono e distruggono i globuli rossi che hanno ormai compiuto il loro ciclo. Se i globuli rossi vengono distrutti prematuramente (emolisi), il midollo osseo cerca di compensare le perdite producendo nuove cellule più velocemente. Quando l’entità della distruzione di globuli rossi è superiore al ritmo di produzione, si manifesta un’anemia emolitica. L’ </w:t>
      </w:r>
      <w:hyperlink r:id="rId7" w:tooltip="Anemia emolitica autoimmune" w:history="1">
        <w:r w:rsidRPr="006D24F5">
          <w:rPr>
            <w:rStyle w:val="Collegamentoipertestuale"/>
            <w:rFonts w:ascii="Times New Roman" w:hAnsi="Times New Roman" w:cs="Times New Roman"/>
            <w:color w:val="B12E32"/>
            <w:spacing w:val="2"/>
            <w:shd w:val="clear" w:color="auto" w:fill="FFFFFF"/>
          </w:rPr>
          <w:t>anemia emolitica</w:t>
        </w:r>
      </w:hyperlink>
      <w:r w:rsidRPr="006D24F5">
        <w:rPr>
          <w:rFonts w:ascii="Times New Roman" w:hAnsi="Times New Roman" w:cs="Times New Roman"/>
          <w:color w:val="000000"/>
          <w:spacing w:val="2"/>
          <w:shd w:val="clear" w:color="auto" w:fill="FFFFFF"/>
        </w:rPr>
        <w:t> è relativamente rara rispetto alle forme di anemia dovute a un eccessivo sanguinamento e a una ridotta produzione di globuli ross</w:t>
      </w:r>
      <w:r w:rsidRPr="006D24F5">
        <w:rPr>
          <w:rFonts w:ascii="Times New Roman" w:hAnsi="Times New Roman" w:cs="Times New Roman"/>
          <w:color w:val="000000"/>
          <w:spacing w:val="2"/>
          <w:shd w:val="clear" w:color="auto" w:fill="FFFFFF"/>
        </w:rPr>
        <w:t>i.</w:t>
      </w:r>
    </w:p>
    <w:p w14:paraId="7E009534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0DDD35FD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3DF84980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2133B1C4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052747D0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0359BC4A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1F3821E4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04313D9D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7EDF7289" w14:textId="48ABAFA7" w:rsidR="006D24F5" w:rsidRPr="006D24F5" w:rsidRDefault="006D24F5" w:rsidP="006D24F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pacing w:val="2"/>
          <w:shd w:val="clear" w:color="auto" w:fill="FFFFFF"/>
        </w:rPr>
      </w:pPr>
      <w:r w:rsidRPr="006D24F5">
        <w:rPr>
          <w:rFonts w:ascii="Times New Roman" w:hAnsi="Times New Roman" w:cs="Times New Roman"/>
          <w:b/>
          <w:bCs/>
          <w:color w:val="000000"/>
          <w:spacing w:val="2"/>
          <w:shd w:val="clear" w:color="auto" w:fill="FFFFFF"/>
        </w:rPr>
        <w:lastRenderedPageBreak/>
        <w:t>Sintomi dell’anemia</w:t>
      </w:r>
    </w:p>
    <w:p w14:paraId="698C5BD3" w14:textId="5E8A5497" w:rsidR="006D24F5" w:rsidRDefault="006D24F5" w:rsidP="006D24F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sintomi possono variare a seconda della gravita dell’anemia e della velocita con cui si sviluppa. Nel caso dei soggetti affetti da una lieve anemia, in particolare se a lento sviluppo, sono asintomatici. </w:t>
      </w:r>
      <w:r w:rsidRPr="006D24F5">
        <w:rPr>
          <w:rFonts w:ascii="Times New Roman" w:hAnsi="Times New Roman" w:cs="Times New Roman"/>
        </w:rPr>
        <w:t>Altre persone possono manifestare sintomi solo durante gli sforzi fisici.</w:t>
      </w:r>
      <w:r>
        <w:rPr>
          <w:rFonts w:ascii="Times New Roman" w:hAnsi="Times New Roman" w:cs="Times New Roman"/>
        </w:rPr>
        <w:t xml:space="preserve"> </w:t>
      </w:r>
    </w:p>
    <w:p w14:paraId="603B14BE" w14:textId="36B3C93B" w:rsidR="006D24F5" w:rsidRPr="006D24F5" w:rsidRDefault="006D24F5" w:rsidP="006D24F5">
      <w:pPr>
        <w:ind w:left="708"/>
        <w:rPr>
          <w:rFonts w:ascii="Times New Roman" w:hAnsi="Times New Roman" w:cs="Times New Roman"/>
        </w:rPr>
      </w:pPr>
      <w:r w:rsidRPr="006D24F5">
        <w:rPr>
          <w:rFonts w:ascii="Times New Roman" w:hAnsi="Times New Roman" w:cs="Times New Roman"/>
        </w:rPr>
        <w:t>L’anemia più grave può provocare sintomi anche in condizioni di riposo. I sintomi sono più severi quando un’anemia lieve o grave si sviluppa rapidamente, come in caso di emorragia provocata dalla rottura di un vaso sanguigno.</w:t>
      </w:r>
    </w:p>
    <w:p w14:paraId="43E32C06" w14:textId="5597AC24" w:rsidR="006D24F5" w:rsidRDefault="006D24F5" w:rsidP="006D24F5">
      <w:pPr>
        <w:ind w:left="708"/>
        <w:rPr>
          <w:rFonts w:ascii="Times New Roman" w:hAnsi="Times New Roman" w:cs="Times New Roman"/>
        </w:rPr>
      </w:pPr>
      <w:r w:rsidRPr="006D24F5">
        <w:rPr>
          <w:rFonts w:ascii="Times New Roman" w:hAnsi="Times New Roman" w:cs="Times New Roman"/>
        </w:rPr>
        <w:t>L’anemia lieve spesso causa affaticamento, debolezza e pallore. Oltre a questi sintomi, nell’anemia più grave si possono manifestare svenimenti, vertigini, aumento della sete, sudorazione, polso debole e rapido e respirazione accelerata. Nell’anemia grave possono insorgere crampi dolorosi alle gambe sotto sforzo, dispnea e dolore toracico, specialmente se il soggetto è già affetto da disturbi circolatori agli arti inferiori o da malattie polmonari o cardiache.</w:t>
      </w:r>
    </w:p>
    <w:p w14:paraId="04B872C7" w14:textId="77777777" w:rsidR="00C02CC6" w:rsidRDefault="00C02CC6" w:rsidP="006D24F5">
      <w:pPr>
        <w:ind w:left="708"/>
        <w:rPr>
          <w:rFonts w:ascii="Times New Roman" w:hAnsi="Times New Roman" w:cs="Times New Roman"/>
        </w:rPr>
      </w:pPr>
    </w:p>
    <w:p w14:paraId="2C6DD63A" w14:textId="366FFB52" w:rsidR="006D24F5" w:rsidRPr="00C02CC6" w:rsidRDefault="006D24F5" w:rsidP="006D24F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C02CC6">
        <w:rPr>
          <w:rFonts w:ascii="Times New Roman" w:hAnsi="Times New Roman" w:cs="Times New Roman"/>
          <w:b/>
          <w:bCs/>
        </w:rPr>
        <w:t>Diagnosi dell’anemia</w:t>
      </w:r>
    </w:p>
    <w:p w14:paraId="2B8FBBA4" w14:textId="235E3781" w:rsidR="006D24F5" w:rsidRDefault="006D24F5" w:rsidP="00C02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Attualmente, esistono diversi metodi per diagnosticare l’anemia, solitamente si fa affidamento</w:t>
      </w:r>
      <w:r w:rsidR="00C02CC6">
        <w:rPr>
          <w:rFonts w:ascii="Times New Roman" w:hAnsi="Times New Roman" w:cs="Times New Roman"/>
        </w:rPr>
        <w:t>:</w:t>
      </w:r>
    </w:p>
    <w:p w14:paraId="15D3F782" w14:textId="268EEEA4" w:rsidR="00C02CC6" w:rsidRDefault="00C02CC6" w:rsidP="00C02CC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Esami del sangue:</w:t>
      </w:r>
    </w:p>
    <w:p w14:paraId="63903484" w14:textId="6A1B8F07" w:rsidR="00C02CC6" w:rsidRDefault="00C02CC6" w:rsidP="00C02CC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Emocromo completo (CBC): misura la quantita di globuli rossi, globuli bianchi e piastrine nel sangue, emoglobina ed emtocrito.</w:t>
      </w:r>
    </w:p>
    <w:p w14:paraId="59FAE555" w14:textId="17D46C0F" w:rsidR="00C02CC6" w:rsidRDefault="00C02CC6" w:rsidP="00C02CC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 w:rsidRPr="00C02CC6">
        <w:rPr>
          <w:rFonts w:ascii="Times New Roman" w:hAnsi="Times New Roman" w:cs="Times New Roman"/>
        </w:rPr>
        <w:t>Conta dei reticolociti: I reticolociti sono globuli rossi giovani. Una conta elevata può indicare una produzione di globuli rossi accelerata come risposta all'anemia</w:t>
      </w:r>
    </w:p>
    <w:p w14:paraId="145721D1" w14:textId="29FA1820" w:rsidR="00C02CC6" w:rsidRDefault="00C02CC6" w:rsidP="00C02CC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Ferritina: misura i livelli di ferro nel corpo, nel caso in cui si trattasse di anemia da carenza di ferro.</w:t>
      </w:r>
    </w:p>
    <w:p w14:paraId="6D6B10CD" w14:textId="73D5D5AC" w:rsidR="00C02CC6" w:rsidRDefault="00C02CC6" w:rsidP="00C02CC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Biopsia del midollo osseo: in casi selezionati, puo essere eseguita una biopsia del midollo osseo per valutare la produzione di cellule del sangue nel midollo stesso.</w:t>
      </w:r>
    </w:p>
    <w:p w14:paraId="73DAD2B9" w14:textId="77777777" w:rsidR="00C02CC6" w:rsidRPr="00C02CC6" w:rsidRDefault="00C02CC6" w:rsidP="00C02CC6">
      <w:pPr>
        <w:rPr>
          <w:rFonts w:ascii="Times New Roman" w:hAnsi="Times New Roman" w:cs="Times New Roman"/>
        </w:rPr>
      </w:pPr>
    </w:p>
    <w:p w14:paraId="5B824EE6" w14:textId="5EED3224" w:rsidR="00C02CC6" w:rsidRPr="00C02CC6" w:rsidRDefault="00C02CC6" w:rsidP="00C02CC6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C02CC6">
        <w:rPr>
          <w:rFonts w:ascii="Times New Roman" w:hAnsi="Times New Roman" w:cs="Times New Roman"/>
          <w:b/>
          <w:bCs/>
        </w:rPr>
        <w:t>Trattamento dell’anemia</w:t>
      </w:r>
    </w:p>
    <w:p w14:paraId="38959E78" w14:textId="42293F1F" w:rsidR="00C02CC6" w:rsidRDefault="00C02CC6" w:rsidP="00C02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quanto riguarda il trattamento dell’anemia, in caso di perdite di sangue abbondanti è necessario individuare l’origine del sanguinamento ed eliminarla, talvolta in questi casi è necessario ricorrere a trasfusioni di sangue.</w:t>
      </w:r>
    </w:p>
    <w:p w14:paraId="3833ABCA" w14:textId="7DD7F724" w:rsidR="00C02CC6" w:rsidRDefault="00C02CC6" w:rsidP="00C02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seguito alle perdite di sangue, e, in generale, alla carenza di globuli rossi nel sangue, alla maggior parte dei soggetti viene prescritto l’utilizzo di integratori di ferro e una dieta a base di cibi ricchi di ferro.</w:t>
      </w:r>
    </w:p>
    <w:p w14:paraId="5B26AE8D" w14:textId="77777777" w:rsidR="00026B97" w:rsidRDefault="00026B97" w:rsidP="00C02CC6">
      <w:pPr>
        <w:ind w:left="708"/>
        <w:rPr>
          <w:rFonts w:ascii="Times New Roman" w:hAnsi="Times New Roman" w:cs="Times New Roman"/>
        </w:rPr>
      </w:pPr>
    </w:p>
    <w:p w14:paraId="3058BEB5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1F1A2F5D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1924C09E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5ACEAE6A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345A932F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7E70A616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2F04DBFB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4B065E16" w14:textId="34B2C8CF" w:rsidR="00C02CC6" w:rsidRPr="00026B97" w:rsidRDefault="00026B97" w:rsidP="00C02CC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Ref160039688"/>
      <w:r w:rsidRPr="00026B97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 di studio</w:t>
      </w:r>
      <w:bookmarkEnd w:id="4"/>
      <w:r w:rsidRPr="00026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C9D686" w14:textId="77777777" w:rsidR="00DE6A6C" w:rsidRPr="00631037" w:rsidRDefault="00DE6A6C">
      <w:pPr>
        <w:rPr>
          <w:rFonts w:ascii="Times New Roman" w:hAnsi="Times New Roman" w:cs="Times New Roman"/>
        </w:rPr>
      </w:pPr>
    </w:p>
    <w:sectPr w:rsidR="00DE6A6C" w:rsidRPr="00631037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6890" w14:textId="77777777" w:rsidR="00200992" w:rsidRDefault="00200992" w:rsidP="00730D83">
      <w:pPr>
        <w:spacing w:after="0" w:line="240" w:lineRule="auto"/>
      </w:pPr>
      <w:r>
        <w:separator/>
      </w:r>
    </w:p>
  </w:endnote>
  <w:endnote w:type="continuationSeparator" w:id="0">
    <w:p w14:paraId="15B07472" w14:textId="77777777" w:rsidR="00200992" w:rsidRDefault="00200992" w:rsidP="0073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91424"/>
      <w:docPartObj>
        <w:docPartGallery w:val="Page Numbers (Bottom of Page)"/>
        <w:docPartUnique/>
      </w:docPartObj>
    </w:sdtPr>
    <w:sdtContent>
      <w:p w14:paraId="7B38F53F" w14:textId="5F4EA5D3" w:rsidR="00730D83" w:rsidRDefault="00730D8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B3D4D" w14:textId="77777777" w:rsidR="00730D83" w:rsidRDefault="00730D8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8BEC" w14:textId="77777777" w:rsidR="00200992" w:rsidRDefault="00200992" w:rsidP="00730D83">
      <w:pPr>
        <w:spacing w:after="0" w:line="240" w:lineRule="auto"/>
      </w:pPr>
      <w:r>
        <w:separator/>
      </w:r>
    </w:p>
  </w:footnote>
  <w:footnote w:type="continuationSeparator" w:id="0">
    <w:p w14:paraId="168BA00F" w14:textId="77777777" w:rsidR="00200992" w:rsidRDefault="00200992" w:rsidP="00730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036"/>
    <w:multiLevelType w:val="multilevel"/>
    <w:tmpl w:val="B1D4B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23C567A5"/>
    <w:multiLevelType w:val="hybridMultilevel"/>
    <w:tmpl w:val="4AC006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C42DB"/>
    <w:multiLevelType w:val="hybridMultilevel"/>
    <w:tmpl w:val="44806F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00D6B"/>
    <w:multiLevelType w:val="hybridMultilevel"/>
    <w:tmpl w:val="0DA25828"/>
    <w:lvl w:ilvl="0" w:tplc="147C16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7C16DE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240894">
    <w:abstractNumId w:val="3"/>
  </w:num>
  <w:num w:numId="2" w16cid:durableId="149297360">
    <w:abstractNumId w:val="2"/>
  </w:num>
  <w:num w:numId="3" w16cid:durableId="329219856">
    <w:abstractNumId w:val="0"/>
  </w:num>
  <w:num w:numId="4" w16cid:durableId="1185513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01"/>
    <w:rsid w:val="00026B97"/>
    <w:rsid w:val="00200992"/>
    <w:rsid w:val="00387F11"/>
    <w:rsid w:val="004030FE"/>
    <w:rsid w:val="00631037"/>
    <w:rsid w:val="006D24F5"/>
    <w:rsid w:val="00730D83"/>
    <w:rsid w:val="00817A06"/>
    <w:rsid w:val="008735DC"/>
    <w:rsid w:val="00B50901"/>
    <w:rsid w:val="00C02CC6"/>
    <w:rsid w:val="00C42BB4"/>
    <w:rsid w:val="00DE6A6C"/>
    <w:rsid w:val="00E4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1D53"/>
  <w15:chartTrackingRefBased/>
  <w15:docId w15:val="{7247F7A3-76B5-4134-99ED-9D5697E8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037"/>
  </w:style>
  <w:style w:type="paragraph" w:styleId="Titolo1">
    <w:name w:val="heading 1"/>
    <w:basedOn w:val="Normale"/>
    <w:next w:val="Normale"/>
    <w:link w:val="Titolo1Carattere"/>
    <w:uiPriority w:val="9"/>
    <w:qFormat/>
    <w:rsid w:val="00B50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0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0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0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0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0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0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0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0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0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0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0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09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09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09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09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09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09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0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0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0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0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0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09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09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09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0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09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090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0D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0D83"/>
  </w:style>
  <w:style w:type="paragraph" w:styleId="Pidipagina">
    <w:name w:val="footer"/>
    <w:basedOn w:val="Normale"/>
    <w:link w:val="PidipaginaCarattere"/>
    <w:uiPriority w:val="99"/>
    <w:unhideWhenUsed/>
    <w:rsid w:val="00730D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0D83"/>
  </w:style>
  <w:style w:type="character" w:styleId="Collegamentoipertestuale">
    <w:name w:val="Hyperlink"/>
    <w:basedOn w:val="Carpredefinitoparagrafo"/>
    <w:uiPriority w:val="99"/>
    <w:semiHidden/>
    <w:unhideWhenUsed/>
    <w:rsid w:val="0063103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26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sdmanuals.com/it-it/casa/disturbi-del-sangue/anemia/anemia-emolitica-autoimmu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Piazzolla</dc:creator>
  <cp:keywords/>
  <dc:description/>
  <cp:lastModifiedBy>Rocco Piazzolla</cp:lastModifiedBy>
  <cp:revision>6</cp:revision>
  <dcterms:created xsi:type="dcterms:W3CDTF">2024-02-28T17:25:00Z</dcterms:created>
  <dcterms:modified xsi:type="dcterms:W3CDTF">2024-02-28T18:08:00Z</dcterms:modified>
</cp:coreProperties>
</file>