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356F" w14:textId="2FB0C350" w:rsidR="00280F69" w:rsidRPr="00280F69" w:rsidRDefault="00280F69" w:rsidP="00280F69">
      <w:pPr>
        <w:pStyle w:val="a4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280F69">
        <w:rPr>
          <w:rFonts w:ascii="TimesNewRomanPSMT" w:hAnsi="TimesNewRomanPSMT"/>
          <w:b/>
          <w:bCs/>
        </w:rPr>
        <w:t xml:space="preserve">1. </w:t>
      </w:r>
    </w:p>
    <w:p w14:paraId="1A29C868" w14:textId="6E0CA398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2145A7">
        <w:rPr>
          <w:rFonts w:ascii="TimesNewRomanPSMT" w:hAnsi="TimesNewRomanPSMT"/>
        </w:rPr>
        <w:t>Соколовский Вацлав Антонович</w:t>
      </w:r>
      <w:r w:rsidR="00D17F4D" w:rsidRPr="00D17F4D">
        <w:rPr>
          <w:rFonts w:ascii="TimesNewRomanPSMT" w:hAnsi="TimesNewRomanPSMT"/>
        </w:rPr>
        <w:t>;</w:t>
      </w:r>
    </w:p>
    <w:p w14:paraId="4FF9F288" w14:textId="3A7E0540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2145A7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1</w:t>
      </w:r>
      <w:r w:rsidR="002145A7">
        <w:rPr>
          <w:rFonts w:ascii="TimesNewRomanPSMT" w:hAnsi="TimesNewRomanPSMT"/>
        </w:rPr>
        <w:t>8</w:t>
      </w:r>
      <w:r>
        <w:rPr>
          <w:rFonts w:ascii="TimesNewRomanPSMT" w:hAnsi="TimesNewRomanPSMT"/>
        </w:rPr>
        <w:t>.09.2021</w:t>
      </w:r>
      <w:r w:rsidR="002145A7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1</w:t>
      </w:r>
      <w:r w:rsidR="002145A7">
        <w:rPr>
          <w:rFonts w:ascii="TimesNewRomanPSMT" w:hAnsi="TimesNewRomanPSMT"/>
        </w:rPr>
        <w:t>5</w:t>
      </w:r>
      <w:r w:rsidRPr="00D17F4D">
        <w:rPr>
          <w:rFonts w:ascii="TimesNewRomanPSMT" w:hAnsi="TimesNewRomanPSMT"/>
        </w:rPr>
        <w:t>:</w:t>
      </w:r>
      <w:r w:rsidR="002145A7">
        <w:rPr>
          <w:rFonts w:ascii="TimesNewRomanPSMT" w:hAnsi="TimesNewRomanPSMT"/>
        </w:rPr>
        <w:t>41</w:t>
      </w:r>
      <w:r w:rsidR="002145A7">
        <w:rPr>
          <w:rFonts w:ascii="TimesNewRomanPSMT" w:hAnsi="TimesNewRomanPSMT"/>
          <w:lang w:val="en-US"/>
        </w:rPr>
        <w:t>;</w:t>
      </w:r>
    </w:p>
    <w:p w14:paraId="42DA2073" w14:textId="3EC619D3" w:rsidR="00280F69" w:rsidRDefault="002145A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proofErr w:type="gramStart"/>
      <w:r w:rsidR="00280F69">
        <w:rPr>
          <w:rFonts w:ascii="TimesNewRomanPSMT" w:hAnsi="TimesNewRomanPSMT"/>
          <w:lang w:val="en-US"/>
        </w:rPr>
        <w:t>Power</w:t>
      </w:r>
      <w:r w:rsidR="00280F69" w:rsidRPr="00280F69">
        <w:rPr>
          <w:rFonts w:ascii="TimesNewRomanPSMT" w:hAnsi="TimesNewRomanPSMT"/>
        </w:rPr>
        <w:t>.</w:t>
      </w:r>
      <w:proofErr w:type="spellStart"/>
      <w:r w:rsidR="00280F69">
        <w:rPr>
          <w:rFonts w:ascii="TimesNewRomanPSMT" w:hAnsi="TimesNewRomanPSMT"/>
        </w:rPr>
        <w:t>pow</w:t>
      </w:r>
      <w:proofErr w:type="spellEnd"/>
      <w:r w:rsidR="00280F69">
        <w:rPr>
          <w:rFonts w:ascii="TimesNewRomanPSMT" w:hAnsi="TimesNewRomanPSMT"/>
        </w:rPr>
        <w:t>(</w:t>
      </w:r>
      <w:proofErr w:type="spellStart"/>
      <w:proofErr w:type="gramEnd"/>
      <w:r w:rsidR="00280F69">
        <w:rPr>
          <w:rFonts w:ascii="TimesNewRomanPSMT" w:hAnsi="TimesNewRomanPSMT"/>
        </w:rPr>
        <w:t>int</w:t>
      </w:r>
      <w:proofErr w:type="spellEnd"/>
      <w:r w:rsidR="00280F69">
        <w:rPr>
          <w:rFonts w:ascii="TimesNewRomanPSMT" w:hAnsi="TimesNewRomanPSMT"/>
        </w:rPr>
        <w:t xml:space="preserve"> a, </w:t>
      </w:r>
      <w:proofErr w:type="spellStart"/>
      <w:r w:rsidR="00280F69">
        <w:rPr>
          <w:rFonts w:ascii="TimesNewRomanPSMT" w:hAnsi="TimesNewRomanPSMT"/>
        </w:rPr>
        <w:t>int</w:t>
      </w:r>
      <w:proofErr w:type="spellEnd"/>
      <w:r w:rsidR="00280F69">
        <w:rPr>
          <w:rFonts w:ascii="TimesNewRomanPSMT" w:hAnsi="TimesNewRomanPSMT"/>
        </w:rPr>
        <w:t xml:space="preserve"> b) возвращает значение </w:t>
      </w:r>
      <w:r w:rsidRPr="002145A7">
        <w:rPr>
          <w:rFonts w:ascii="TimesNewRomanPSMT" w:hAnsi="TimesNewRomanPSMT"/>
        </w:rPr>
        <w:t>‘</w:t>
      </w:r>
      <w:r w:rsidR="00280F69">
        <w:rPr>
          <w:rFonts w:ascii="TimesNewRomanPSMT" w:hAnsi="TimesNewRomanPSMT"/>
        </w:rPr>
        <w:t>0</w:t>
      </w:r>
      <w:r w:rsidRPr="002145A7">
        <w:rPr>
          <w:rFonts w:ascii="TimesNewRomanPSMT" w:hAnsi="TimesNewRomanPSMT"/>
        </w:rPr>
        <w:t>’</w:t>
      </w:r>
      <w:r w:rsidR="00280F69">
        <w:rPr>
          <w:rFonts w:ascii="TimesNewRomanPSMT" w:hAnsi="TimesNewRomanPSMT"/>
        </w:rPr>
        <w:t xml:space="preserve"> при </w:t>
      </w:r>
      <w:r w:rsidR="00D17F4D">
        <w:rPr>
          <w:rFonts w:ascii="TimesNewRomanPSMT" w:hAnsi="TimesNewRomanPSMT"/>
        </w:rPr>
        <w:t>любых</w:t>
      </w:r>
      <w:r w:rsidRPr="002145A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входных параметрах</w:t>
      </w:r>
      <w:r w:rsidR="00D17F4D" w:rsidRPr="00D17F4D">
        <w:rPr>
          <w:rFonts w:ascii="TimesNewRomanPSMT" w:hAnsi="TimesNewRomanPSMT"/>
        </w:rPr>
        <w:t>;</w:t>
      </w:r>
    </w:p>
    <w:p w14:paraId="451BBBD6" w14:textId="4EEFC732" w:rsidR="00280F69" w:rsidRPr="002145A7" w:rsidRDefault="00280F69" w:rsidP="002145A7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Данная ошибка нарушает </w:t>
      </w:r>
      <w:r w:rsidR="00D17F4D">
        <w:rPr>
          <w:rFonts w:ascii="TimesNewRomanPSMT" w:hAnsi="TimesNewRomanPSMT"/>
        </w:rPr>
        <w:t>требовани</w:t>
      </w:r>
      <w:r w:rsidR="00385BD7">
        <w:rPr>
          <w:rFonts w:ascii="TimesNewRomanPSMT" w:hAnsi="TimesNewRomanPSMT"/>
        </w:rPr>
        <w:t>е</w:t>
      </w:r>
      <w:r w:rsidR="00D17F4D">
        <w:rPr>
          <w:rFonts w:ascii="TimesNewRomanPSMT" w:hAnsi="TimesNewRomanPSMT"/>
        </w:rPr>
        <w:t xml:space="preserve"> реализации алгоритма возведения в степень</w:t>
      </w:r>
      <w:r w:rsidR="002145A7">
        <w:rPr>
          <w:rFonts w:ascii="TimesNewRomanPSMT" w:hAnsi="TimesNewRomanPSMT"/>
        </w:rPr>
        <w:t xml:space="preserve"> под номером 2</w:t>
      </w:r>
      <w:r w:rsidR="002145A7" w:rsidRPr="002145A7">
        <w:rPr>
          <w:rFonts w:ascii="TimesNewRomanPSMT" w:hAnsi="TimesNewRomanPSMT"/>
        </w:rPr>
        <w:t>: “</w:t>
      </w:r>
      <w:r w:rsidR="002145A7" w:rsidRPr="002145A7">
        <w:rPr>
          <w:rFonts w:ascii="TimesNewRomanPSMT" w:hAnsi="TimesNewRomanPSMT"/>
        </w:rPr>
        <w:t>В качестве результата метод возвращает результат возведения первого аргумента в</w:t>
      </w:r>
      <w:r w:rsidR="002145A7" w:rsidRPr="002145A7">
        <w:rPr>
          <w:rFonts w:ascii="TimesNewRomanPSMT" w:hAnsi="TimesNewRomanPSMT"/>
        </w:rPr>
        <w:t xml:space="preserve"> </w:t>
      </w:r>
      <w:r w:rsidR="002145A7" w:rsidRPr="002145A7">
        <w:rPr>
          <w:rFonts w:ascii="TimesNewRomanPSMT" w:hAnsi="TimesNewRomanPSMT"/>
        </w:rPr>
        <w:t>степень, равную второму, со следующими уточнениями</w:t>
      </w:r>
      <w:r w:rsidR="002145A7" w:rsidRPr="002145A7">
        <w:rPr>
          <w:rFonts w:ascii="TimesNewRomanPSMT" w:hAnsi="TimesNewRomanPSMT"/>
        </w:rPr>
        <w:t xml:space="preserve"> …”</w:t>
      </w:r>
    </w:p>
    <w:p w14:paraId="00933885" w14:textId="671E8756" w:rsidR="00280F69" w:rsidRPr="00D17F4D" w:rsidRDefault="002145A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 любых входных параметрах, где </w:t>
      </w:r>
      <w:proofErr w:type="gramStart"/>
      <w:r>
        <w:rPr>
          <w:rFonts w:ascii="TimesNewRomanPSMT" w:hAnsi="TimesNewRomanPSMT"/>
          <w:lang w:val="en-US"/>
        </w:rPr>
        <w:t>a</w:t>
      </w:r>
      <w:r w:rsidRPr="002145A7">
        <w:rPr>
          <w:rFonts w:ascii="TimesNewRomanPSMT" w:hAnsi="TimesNewRomanPSMT"/>
        </w:rPr>
        <w:t xml:space="preserve"> !</w:t>
      </w:r>
      <w:proofErr w:type="gramEnd"/>
      <w:r w:rsidRPr="002145A7">
        <w:rPr>
          <w:rFonts w:ascii="TimesNewRomanPSMT" w:hAnsi="TimesNewRomanPSMT"/>
        </w:rPr>
        <w:t xml:space="preserve">= 0, </w:t>
      </w:r>
      <w:r>
        <w:rPr>
          <w:rFonts w:ascii="TimesNewRomanPSMT" w:hAnsi="TimesNewRomanPSMT"/>
        </w:rPr>
        <w:t>функция выдает результатом 0, хотя, в соответствии с требованиями, любо</w:t>
      </w:r>
      <w:r w:rsidR="00454BF0">
        <w:rPr>
          <w:rFonts w:ascii="TimesNewRomanPSMT" w:hAnsi="TimesNewRomanPSMT"/>
        </w:rPr>
        <w:t>й</w:t>
      </w:r>
      <w:r>
        <w:rPr>
          <w:rFonts w:ascii="TimesNewRomanPSMT" w:hAnsi="TimesNewRomanPSMT"/>
        </w:rPr>
        <w:t xml:space="preserve"> результат выполнения функции должен быть </w:t>
      </w:r>
      <w:r w:rsidRPr="002145A7">
        <w:rPr>
          <w:rFonts w:ascii="TimesNewRomanPSMT" w:hAnsi="TimesNewRomanPSMT"/>
        </w:rPr>
        <w:t>результ</w:t>
      </w:r>
      <w:r w:rsidR="00454BF0">
        <w:rPr>
          <w:rFonts w:ascii="TimesNewRomanPSMT" w:hAnsi="TimesNewRomanPSMT"/>
        </w:rPr>
        <w:t>атом</w:t>
      </w:r>
      <w:r w:rsidRPr="002145A7">
        <w:rPr>
          <w:rFonts w:ascii="TimesNewRomanPSMT" w:hAnsi="TimesNewRomanPSMT"/>
        </w:rPr>
        <w:t xml:space="preserve"> возведения первого аргумента в степень, равную второму</w:t>
      </w:r>
      <w:r w:rsidR="00385BD7" w:rsidRPr="00385BD7">
        <w:rPr>
          <w:rFonts w:ascii="TimesNewRomanPSMT" w:hAnsi="TimesNewRomanPSMT"/>
        </w:rPr>
        <w:t>;</w:t>
      </w:r>
    </w:p>
    <w:p w14:paraId="2AEBFA51" w14:textId="3EDFCEA7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</w:p>
    <w:p w14:paraId="7258027E" w14:textId="2B4F8D5D" w:rsidR="002145A7" w:rsidRPr="00385BD7" w:rsidRDefault="00570046" w:rsidP="002145A7">
      <w:pPr>
        <w:pStyle w:val="a4"/>
        <w:ind w:left="720"/>
        <w:rPr>
          <w:rFonts w:ascii="TimesNewRomanPSMT" w:hAnsi="TimesNewRomanPSMT"/>
        </w:rPr>
      </w:pPr>
      <w:r w:rsidRPr="00570046">
        <w:rPr>
          <w:rFonts w:ascii="TimesNewRomanPSMT" w:hAnsi="TimesNewRomanPSMT"/>
        </w:rPr>
        <w:drawing>
          <wp:inline distT="0" distB="0" distL="0" distR="0" wp14:anchorId="25EEFCC8" wp14:editId="62D86E9D">
            <wp:extent cx="3775700" cy="143621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99" cy="14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3F3" w14:textId="7CACA93F" w:rsidR="00385BD7" w:rsidRDefault="002145A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Требуется заменить</w:t>
      </w:r>
      <w:r w:rsidR="00385BD7" w:rsidRPr="007F5001">
        <w:rPr>
          <w:rFonts w:ascii="TimesNewRomanPSMT" w:hAnsi="TimesNewRomanPSMT"/>
        </w:rPr>
        <w:t xml:space="preserve"> </w:t>
      </w:r>
      <w:r w:rsidRPr="002145A7">
        <w:rPr>
          <w:rFonts w:ascii="TimesNewRomanPSMT" w:hAnsi="TimesNewRomanPSMT"/>
        </w:rPr>
        <w:t>‘</w:t>
      </w:r>
      <w:r w:rsidR="00385BD7" w:rsidRPr="00385BD7">
        <w:rPr>
          <w:rFonts w:ascii="TimesNewRomanPSMT" w:hAnsi="TimesNewRomanPSMT"/>
          <w:lang w:val="en-US"/>
        </w:rPr>
        <w:t>int</w:t>
      </w:r>
      <w:r w:rsidR="00385BD7" w:rsidRPr="007F5001">
        <w:rPr>
          <w:rFonts w:ascii="TimesNewRomanPSMT" w:hAnsi="TimesNewRomanPSMT"/>
        </w:rPr>
        <w:t xml:space="preserve"> </w:t>
      </w:r>
      <w:r w:rsidR="00385BD7" w:rsidRPr="00385BD7">
        <w:rPr>
          <w:rFonts w:ascii="TimesNewRomanPSMT" w:hAnsi="TimesNewRomanPSMT"/>
          <w:lang w:val="en-US"/>
        </w:rPr>
        <w:t>r</w:t>
      </w:r>
      <w:r w:rsidR="00385BD7" w:rsidRPr="007F5001">
        <w:rPr>
          <w:rFonts w:ascii="TimesNewRomanPSMT" w:hAnsi="TimesNewRomanPSMT"/>
        </w:rPr>
        <w:t xml:space="preserve"> = </w:t>
      </w:r>
      <w:proofErr w:type="gramStart"/>
      <w:r>
        <w:rPr>
          <w:rFonts w:ascii="TimesNewRomanPSMT" w:hAnsi="TimesNewRomanPSMT"/>
        </w:rPr>
        <w:t>0</w:t>
      </w:r>
      <w:r w:rsidRPr="002145A7">
        <w:rPr>
          <w:rFonts w:ascii="TimesNewRomanPSMT" w:hAnsi="TimesNewRomanPSMT"/>
        </w:rPr>
        <w:t>;’</w:t>
      </w:r>
      <w:proofErr w:type="gramEnd"/>
      <w:r w:rsidR="007F5001" w:rsidRPr="007F5001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на</w:t>
      </w:r>
      <w:r w:rsidR="007F5001">
        <w:rPr>
          <w:rFonts w:ascii="TimesNewRomanPSMT" w:hAnsi="TimesNewRomanPSMT"/>
        </w:rPr>
        <w:t xml:space="preserve"> </w:t>
      </w:r>
      <w:r w:rsidRPr="002145A7">
        <w:rPr>
          <w:rFonts w:ascii="TimesNewRomanPSMT" w:hAnsi="TimesNewRomanPSMT"/>
        </w:rPr>
        <w:t>‘</w:t>
      </w:r>
      <w:r w:rsidR="007F5001" w:rsidRPr="00385BD7">
        <w:rPr>
          <w:rFonts w:ascii="TimesNewRomanPSMT" w:hAnsi="TimesNewRomanPSMT"/>
          <w:lang w:val="en-US"/>
        </w:rPr>
        <w:t>int</w:t>
      </w:r>
      <w:r w:rsidR="007F5001" w:rsidRPr="007F5001">
        <w:rPr>
          <w:rFonts w:ascii="TimesNewRomanPSMT" w:hAnsi="TimesNewRomanPSMT"/>
        </w:rPr>
        <w:t xml:space="preserve"> </w:t>
      </w:r>
      <w:r w:rsidR="007F5001" w:rsidRPr="00385BD7">
        <w:rPr>
          <w:rFonts w:ascii="TimesNewRomanPSMT" w:hAnsi="TimesNewRomanPSMT"/>
          <w:lang w:val="en-US"/>
        </w:rPr>
        <w:t>r</w:t>
      </w:r>
      <w:r w:rsidR="007F5001" w:rsidRPr="007F5001">
        <w:rPr>
          <w:rFonts w:ascii="TimesNewRomanPSMT" w:hAnsi="TimesNewRomanPSMT"/>
        </w:rPr>
        <w:t xml:space="preserve"> = </w:t>
      </w:r>
      <w:r>
        <w:rPr>
          <w:rFonts w:ascii="TimesNewRomanPSMT" w:hAnsi="TimesNewRomanPSMT"/>
        </w:rPr>
        <w:t>1</w:t>
      </w:r>
      <w:r w:rsidR="007F5001" w:rsidRPr="007F5001">
        <w:rPr>
          <w:rFonts w:ascii="TimesNewRomanPSMT" w:hAnsi="TimesNewRomanPSMT"/>
        </w:rPr>
        <w:t>;</w:t>
      </w:r>
      <w:r w:rsidRPr="002145A7">
        <w:rPr>
          <w:rFonts w:ascii="TimesNewRomanPSMT" w:hAnsi="TimesNewRomanPSMT"/>
        </w:rPr>
        <w:t>’.</w:t>
      </w:r>
    </w:p>
    <w:p w14:paraId="39EED184" w14:textId="2B41B266" w:rsidR="00280F69" w:rsidRPr="00385BD7" w:rsidRDefault="00280F69" w:rsidP="00280F69">
      <w:pPr>
        <w:pStyle w:val="a4"/>
        <w:rPr>
          <w:b/>
          <w:bCs/>
        </w:rPr>
      </w:pPr>
      <w:r w:rsidRPr="00385BD7">
        <w:rPr>
          <w:rFonts w:ascii="TimesNewRomanPSMT" w:hAnsi="TimesNewRomanPSMT"/>
          <w:b/>
          <w:bCs/>
        </w:rPr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385BD7">
        <w:rPr>
          <w:rFonts w:ascii="TimesNewRomanPSMT" w:hAnsi="TimesNewRomanPSMT"/>
          <w:b/>
          <w:bCs/>
        </w:rPr>
        <w:t xml:space="preserve">2. </w:t>
      </w:r>
    </w:p>
    <w:p w14:paraId="19E87D00" w14:textId="5786F12B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570046">
        <w:rPr>
          <w:rFonts w:ascii="TimesNewRomanPSMT" w:hAnsi="TimesNewRomanPSMT"/>
        </w:rPr>
        <w:t>Соколовский Вацлав Антонович</w:t>
      </w:r>
      <w:r w:rsidR="00385BD7" w:rsidRPr="00385BD7">
        <w:rPr>
          <w:rFonts w:ascii="TimesNewRomanPSMT" w:hAnsi="TimesNewRomanPSMT"/>
        </w:rPr>
        <w:t>;</w:t>
      </w:r>
    </w:p>
    <w:p w14:paraId="07102219" w14:textId="43D51140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570046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1</w:t>
      </w:r>
      <w:r w:rsidR="00570046">
        <w:rPr>
          <w:rFonts w:ascii="TimesNewRomanPSMT" w:hAnsi="TimesNewRomanPSMT"/>
          <w:lang w:val="en-US"/>
        </w:rPr>
        <w:t>8</w:t>
      </w:r>
      <w:r>
        <w:rPr>
          <w:rFonts w:ascii="TimesNewRomanPSMT" w:hAnsi="TimesNewRomanPSMT"/>
        </w:rPr>
        <w:t>.09.202</w:t>
      </w:r>
      <w:r w:rsidR="00385BD7">
        <w:rPr>
          <w:rFonts w:ascii="TimesNewRomanPSMT" w:hAnsi="TimesNewRomanPSMT"/>
        </w:rPr>
        <w:t>1</w:t>
      </w:r>
      <w:r w:rsidR="00570046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1</w:t>
      </w:r>
      <w:r w:rsidR="00385BD7">
        <w:rPr>
          <w:rFonts w:ascii="TimesNewRomanPSMT" w:hAnsi="TimesNewRomanPSMT"/>
        </w:rPr>
        <w:t>6</w:t>
      </w:r>
      <w:r w:rsidR="00385BD7">
        <w:rPr>
          <w:rFonts w:ascii="TimesNewRomanPSMT" w:hAnsi="TimesNewRomanPSMT"/>
          <w:lang w:val="en-US"/>
        </w:rPr>
        <w:t>:</w:t>
      </w:r>
      <w:r w:rsidR="00570046">
        <w:rPr>
          <w:rFonts w:ascii="TimesNewRomanPSMT" w:hAnsi="TimesNewRomanPSMT"/>
          <w:lang w:val="en-US"/>
        </w:rPr>
        <w:t>02;</w:t>
      </w:r>
    </w:p>
    <w:p w14:paraId="1E81E7EE" w14:textId="77777777" w:rsidR="00570046" w:rsidRDefault="00570046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Тестируемый метод</w:t>
      </w:r>
      <w:r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Power</w:t>
      </w:r>
      <w:r w:rsidRPr="00570046">
        <w:rPr>
          <w:rFonts w:ascii="TimesNewRomanPSMT" w:hAnsi="TimesNewRomanPSMT"/>
        </w:rPr>
        <w:t>.</w:t>
      </w:r>
      <w:proofErr w:type="spellStart"/>
      <w:r w:rsidR="00280F69">
        <w:rPr>
          <w:rFonts w:ascii="TimesNewRomanPSMT" w:hAnsi="TimesNewRomanPSMT"/>
        </w:rPr>
        <w:t>pow</w:t>
      </w:r>
      <w:proofErr w:type="spellEnd"/>
      <w:r w:rsidR="00280F69">
        <w:rPr>
          <w:rFonts w:ascii="TimesNewRomanPSMT" w:hAnsi="TimesNewRomanPSMT"/>
        </w:rPr>
        <w:t>(</w:t>
      </w:r>
      <w:proofErr w:type="spellStart"/>
      <w:proofErr w:type="gramEnd"/>
      <w:r w:rsidR="00280F69">
        <w:rPr>
          <w:rFonts w:ascii="TimesNewRomanPSMT" w:hAnsi="TimesNewRomanPSMT"/>
        </w:rPr>
        <w:t>int</w:t>
      </w:r>
      <w:proofErr w:type="spellEnd"/>
      <w:r w:rsidR="00280F69">
        <w:rPr>
          <w:rFonts w:ascii="TimesNewRomanPSMT" w:hAnsi="TimesNewRomanPSMT"/>
        </w:rPr>
        <w:t xml:space="preserve"> a, </w:t>
      </w:r>
      <w:proofErr w:type="spellStart"/>
      <w:r w:rsidR="00280F69">
        <w:rPr>
          <w:rFonts w:ascii="TimesNewRomanPSMT" w:hAnsi="TimesNewRomanPSMT"/>
        </w:rPr>
        <w:t>int</w:t>
      </w:r>
      <w:proofErr w:type="spellEnd"/>
      <w:r w:rsidR="00280F69">
        <w:rPr>
          <w:rFonts w:ascii="TimesNewRomanPSMT" w:hAnsi="TimesNewRomanPSMT"/>
        </w:rPr>
        <w:t xml:space="preserve"> b) возвращает некорректн</w:t>
      </w:r>
      <w:r>
        <w:rPr>
          <w:rFonts w:ascii="TimesNewRomanPSMT" w:hAnsi="TimesNewRomanPSMT"/>
        </w:rPr>
        <w:t>ые</w:t>
      </w:r>
      <w:r w:rsidR="00280F69">
        <w:rPr>
          <w:rFonts w:ascii="TimesNewRomanPSMT" w:hAnsi="TimesNewRomanPSMT"/>
        </w:rPr>
        <w:t xml:space="preserve"> значени</w:t>
      </w:r>
      <w:r>
        <w:rPr>
          <w:rFonts w:ascii="TimesNewRomanPSMT" w:hAnsi="TimesNewRomanPSMT"/>
        </w:rPr>
        <w:t>я</w:t>
      </w:r>
      <w:r w:rsidR="00280F69">
        <w:rPr>
          <w:rFonts w:ascii="TimesNewRomanPSMT" w:hAnsi="TimesNewRomanPSMT"/>
        </w:rPr>
        <w:t xml:space="preserve"> при</w:t>
      </w:r>
      <w:r>
        <w:rPr>
          <w:rFonts w:ascii="TimesNewRomanPSMT" w:hAnsi="TimesNewRomanPSMT"/>
        </w:rPr>
        <w:t xml:space="preserve"> всех таких параметрах </w:t>
      </w:r>
      <w:r>
        <w:rPr>
          <w:rFonts w:ascii="TimesNewRomanPSMT" w:hAnsi="TimesNewRomanPSMT"/>
          <w:lang w:val="en-US"/>
        </w:rPr>
        <w:t>a</w:t>
      </w:r>
      <w:r w:rsidRPr="0057004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</w:t>
      </w:r>
      <w:r>
        <w:rPr>
          <w:rFonts w:ascii="TimesNewRomanPSMT" w:hAnsi="TimesNewRomanPSMT"/>
          <w:lang w:val="en-US"/>
        </w:rPr>
        <w:t>b</w:t>
      </w:r>
      <w:r w:rsidRPr="00570046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>что выполнены следующие условия</w:t>
      </w:r>
      <w:r w:rsidRPr="00570046">
        <w:rPr>
          <w:rFonts w:ascii="TimesNewRomanPSMT" w:hAnsi="TimesNewRomanPSMT"/>
        </w:rPr>
        <w:t>:</w:t>
      </w:r>
    </w:p>
    <w:p w14:paraId="36280077" w14:textId="350604AC" w:rsidR="00280F69" w:rsidRPr="00570046" w:rsidRDefault="00570046" w:rsidP="00570046">
      <w:pPr>
        <w:pStyle w:val="a4"/>
        <w:numPr>
          <w:ilvl w:val="1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en-US"/>
        </w:rPr>
        <w:t xml:space="preserve">a </w:t>
      </w:r>
      <w:r>
        <w:rPr>
          <w:rFonts w:ascii="TimesNewRomanPSMT" w:hAnsi="TimesNewRomanPSMT"/>
        </w:rPr>
        <w:t xml:space="preserve">и </w:t>
      </w:r>
      <w:r>
        <w:rPr>
          <w:rFonts w:ascii="TimesNewRomanPSMT" w:hAnsi="TimesNewRomanPSMT"/>
          <w:lang w:val="en-US"/>
        </w:rPr>
        <w:t xml:space="preserve">b </w:t>
      </w:r>
      <w:proofErr w:type="gramStart"/>
      <w:r>
        <w:rPr>
          <w:rFonts w:ascii="TimesNewRomanPSMT" w:hAnsi="TimesNewRomanPSMT"/>
        </w:rPr>
        <w:t>ненулевые</w:t>
      </w:r>
      <w:r w:rsidR="00385BD7" w:rsidRPr="00385BD7">
        <w:rPr>
          <w:rFonts w:ascii="CambriaMath" w:hAnsi="CambriaMath"/>
          <w:color w:val="1E1E21"/>
          <w:sz w:val="22"/>
          <w:szCs w:val="22"/>
        </w:rPr>
        <w:t>;</w:t>
      </w:r>
      <w:proofErr w:type="gramEnd"/>
    </w:p>
    <w:p w14:paraId="42EE1A8B" w14:textId="6DE0E667" w:rsidR="00570046" w:rsidRPr="00385BD7" w:rsidRDefault="00570046" w:rsidP="00570046">
      <w:pPr>
        <w:pStyle w:val="a4"/>
        <w:numPr>
          <w:ilvl w:val="1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</w:t>
      </w:r>
      <w:r>
        <w:rPr>
          <w:rFonts w:ascii="TimesNewRomanPSMT" w:hAnsi="TimesNewRomanPSMT"/>
          <w:lang w:val="en-US"/>
        </w:rPr>
        <w:t xml:space="preserve">a == 1, </w:t>
      </w:r>
      <w:r>
        <w:rPr>
          <w:rFonts w:ascii="TimesNewRomanPSMT" w:hAnsi="TimesNewRomanPSMT"/>
        </w:rPr>
        <w:t xml:space="preserve">то </w:t>
      </w:r>
      <w:proofErr w:type="gramStart"/>
      <w:r>
        <w:rPr>
          <w:rFonts w:ascii="TimesNewRomanPSMT" w:hAnsi="TimesNewRomanPSMT"/>
          <w:lang w:val="en-US"/>
        </w:rPr>
        <w:t>a !</w:t>
      </w:r>
      <w:proofErr w:type="gramEnd"/>
      <w:r>
        <w:rPr>
          <w:rFonts w:ascii="TimesNewRomanPSMT" w:hAnsi="TimesNewRomanPSMT"/>
          <w:lang w:val="en-US"/>
        </w:rPr>
        <w:t>= b;</w:t>
      </w:r>
    </w:p>
    <w:p w14:paraId="37A69931" w14:textId="3EA2E673" w:rsidR="00280F69" w:rsidRDefault="00454BF0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Данная ошибка нарушает требование реализации алгоритма возведения в степень под номером 2</w:t>
      </w:r>
      <w:r w:rsidRPr="002145A7">
        <w:rPr>
          <w:rFonts w:ascii="TimesNewRomanPSMT" w:hAnsi="TimesNewRomanPSMT"/>
        </w:rPr>
        <w:t>: “В качестве результата метод возвращает результат возведения первого аргумента в степень, равную второму, со следующими уточнениями …</w:t>
      </w:r>
      <w:r w:rsidRPr="00454BF0">
        <w:rPr>
          <w:rFonts w:ascii="TimesNewRomanPSMT" w:hAnsi="TimesNewRomanPSMT"/>
        </w:rPr>
        <w:t>”</w:t>
      </w:r>
      <w:r w:rsidR="00280F69">
        <w:rPr>
          <w:rFonts w:ascii="TimesNewRomanPSMT" w:hAnsi="TimesNewRomanPSMT"/>
        </w:rPr>
        <w:t xml:space="preserve"> </w:t>
      </w:r>
    </w:p>
    <w:p w14:paraId="471183EF" w14:textId="261C68DA" w:rsidR="00280F69" w:rsidRPr="00385BD7" w:rsidRDefault="00454BF0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аргумент </w:t>
      </w:r>
      <w:r w:rsidRPr="00454BF0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a</w:t>
      </w:r>
      <w:r w:rsidRPr="00454BF0">
        <w:rPr>
          <w:rFonts w:ascii="TimesNewRomanPSMT" w:hAnsi="TimesNewRomanPSMT"/>
        </w:rPr>
        <w:t xml:space="preserve">’ </w:t>
      </w:r>
      <w:r>
        <w:rPr>
          <w:rFonts w:ascii="TimesNewRomanPSMT" w:hAnsi="TimesNewRomanPSMT"/>
        </w:rPr>
        <w:t>не равен нулю</w:t>
      </w:r>
      <w:r w:rsidRPr="00454BF0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и аргумент </w:t>
      </w:r>
      <w:r w:rsidRPr="00454BF0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b</w:t>
      </w:r>
      <w:r w:rsidRPr="00454BF0">
        <w:rPr>
          <w:rFonts w:ascii="TimesNewRomanPSMT" w:hAnsi="TimesNewRomanPSMT"/>
        </w:rPr>
        <w:t xml:space="preserve">’ </w:t>
      </w:r>
      <w:r>
        <w:rPr>
          <w:rFonts w:ascii="TimesNewRomanPSMT" w:hAnsi="TimesNewRomanPSMT"/>
        </w:rPr>
        <w:t xml:space="preserve">не равен 1 при </w:t>
      </w:r>
      <w:r w:rsidRPr="00454BF0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a</w:t>
      </w:r>
      <w:r w:rsidRPr="00454BF0">
        <w:rPr>
          <w:rFonts w:ascii="TimesNewRomanPSMT" w:hAnsi="TimesNewRomanPSMT"/>
        </w:rPr>
        <w:t xml:space="preserve">’ </w:t>
      </w:r>
      <w:r>
        <w:rPr>
          <w:rFonts w:ascii="TimesNewRomanPSMT" w:hAnsi="TimesNewRomanPSMT"/>
        </w:rPr>
        <w:t>равном 1, то результатом функции будет некорректное значение, не являющееся результатом возведения первого аргумента в степень, равную второму</w:t>
      </w:r>
      <w:r w:rsidR="00385BD7" w:rsidRPr="00385BD7">
        <w:rPr>
          <w:rFonts w:ascii="TimesNewRomanPSMT" w:hAnsi="TimesNewRomanPSMT"/>
        </w:rPr>
        <w:t>;</w:t>
      </w:r>
    </w:p>
    <w:p w14:paraId="00889A07" w14:textId="77777777" w:rsidR="00454BF0" w:rsidRDefault="00454BF0" w:rsidP="002E60B2">
      <w:pPr>
        <w:pStyle w:val="a4"/>
        <w:numPr>
          <w:ilvl w:val="0"/>
          <w:numId w:val="2"/>
        </w:numPr>
        <w:rPr>
          <w:rFonts w:ascii="TimesNewRomanPSMT" w:hAnsi="TimesNewRomanPSMT"/>
        </w:rPr>
      </w:pPr>
    </w:p>
    <w:p w14:paraId="34D098F7" w14:textId="5BA5BE76" w:rsidR="00454BF0" w:rsidRDefault="00454BF0" w:rsidP="00454BF0">
      <w:pPr>
        <w:pStyle w:val="a4"/>
        <w:ind w:left="720"/>
        <w:rPr>
          <w:rFonts w:ascii="TimesNewRomanPSMT" w:hAnsi="TimesNewRomanPSMT"/>
        </w:rPr>
      </w:pPr>
      <w:r w:rsidRPr="00454BF0">
        <w:rPr>
          <w:rFonts w:ascii="TimesNewRomanPSMT" w:hAnsi="TimesNewRomanPSMT"/>
        </w:rPr>
        <w:drawing>
          <wp:inline distT="0" distB="0" distL="0" distR="0" wp14:anchorId="63D1CF3A" wp14:editId="20AF6394">
            <wp:extent cx="4223335" cy="1308113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340" cy="13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2C0" w14:textId="579899E2" w:rsidR="002E60B2" w:rsidRPr="002E60B2" w:rsidRDefault="00454BF0" w:rsidP="002E60B2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Требуется заменить</w:t>
      </w:r>
      <w:r w:rsidR="00EE42C6" w:rsidRPr="00334B21">
        <w:rPr>
          <w:rFonts w:ascii="TimesNewRomanPSMT" w:hAnsi="TimesNewRomanPSMT"/>
        </w:rPr>
        <w:t xml:space="preserve"> </w:t>
      </w:r>
      <w:r w:rsidRPr="00454BF0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r</w:t>
      </w:r>
      <w:r w:rsidRPr="00454BF0">
        <w:rPr>
          <w:rFonts w:ascii="TimesNewRomanPSMT" w:hAnsi="TimesNewRomanPSMT"/>
        </w:rPr>
        <w:t xml:space="preserve"> *</w:t>
      </w:r>
      <w:r w:rsidR="00C27564" w:rsidRPr="00C27564">
        <w:rPr>
          <w:rFonts w:ascii="TimesNewRomanPSMT" w:hAnsi="TimesNewRomanPSMT"/>
        </w:rPr>
        <w:t>=</w:t>
      </w:r>
      <w:r w:rsidRPr="00454BF0"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r</w:t>
      </w:r>
      <w:r w:rsidRPr="00454BF0">
        <w:rPr>
          <w:rFonts w:ascii="TimesNewRomanPSMT" w:hAnsi="TimesNewRomanPSMT"/>
        </w:rPr>
        <w:t>;’</w:t>
      </w:r>
      <w:proofErr w:type="gramEnd"/>
      <w:r w:rsidR="00334B21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на</w:t>
      </w:r>
      <w:r w:rsidR="00334B21">
        <w:rPr>
          <w:rFonts w:ascii="TimesNewRomanPSMT" w:hAnsi="TimesNewRomanPSMT"/>
        </w:rPr>
        <w:t xml:space="preserve"> </w:t>
      </w:r>
      <w:r w:rsidRPr="00454BF0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a</w:t>
      </w:r>
      <w:r w:rsidRPr="00454BF0">
        <w:rPr>
          <w:rFonts w:ascii="TimesNewRomanPSMT" w:hAnsi="TimesNewRomanPSMT"/>
        </w:rPr>
        <w:t xml:space="preserve"> </w:t>
      </w:r>
      <w:r w:rsidR="00C27564" w:rsidRPr="00C27564">
        <w:rPr>
          <w:rFonts w:ascii="TimesNewRomanPSMT" w:hAnsi="TimesNewRomanPSMT"/>
        </w:rPr>
        <w:t>*=</w:t>
      </w:r>
      <w:r w:rsidRPr="00454BF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a</w:t>
      </w:r>
      <w:r w:rsidRPr="00454BF0">
        <w:rPr>
          <w:rFonts w:ascii="TimesNewRomanPSMT" w:hAnsi="TimesNewRomanPSMT"/>
        </w:rPr>
        <w:t>;’.</w:t>
      </w:r>
    </w:p>
    <w:p w14:paraId="11BD2089" w14:textId="549C8EC5" w:rsidR="00454BF0" w:rsidRPr="00385BD7" w:rsidRDefault="00454BF0" w:rsidP="00454BF0">
      <w:pPr>
        <w:pStyle w:val="a4"/>
        <w:rPr>
          <w:b/>
          <w:bCs/>
        </w:rPr>
      </w:pPr>
      <w:r w:rsidRPr="00385BD7">
        <w:rPr>
          <w:rFonts w:ascii="TimesNewRomanPSMT" w:hAnsi="TimesNewRomanPSMT"/>
          <w:b/>
          <w:bCs/>
        </w:rPr>
        <w:lastRenderedPageBreak/>
        <w:t xml:space="preserve">Ошибка </w:t>
      </w:r>
      <w:r>
        <w:rPr>
          <w:rFonts w:ascii="TimesNewRomanPSMT" w:hAnsi="TimesNewRomanPSMT"/>
          <w:b/>
          <w:bCs/>
        </w:rPr>
        <w:t>№</w:t>
      </w:r>
      <w:r>
        <w:rPr>
          <w:rFonts w:ascii="TimesNewRomanPSMT" w:hAnsi="TimesNewRomanPSMT"/>
          <w:b/>
          <w:bCs/>
          <w:lang w:val="en-US"/>
        </w:rPr>
        <w:t>3</w:t>
      </w:r>
      <w:r w:rsidRPr="00385BD7">
        <w:rPr>
          <w:rFonts w:ascii="TimesNewRomanPSMT" w:hAnsi="TimesNewRomanPSMT"/>
          <w:b/>
          <w:bCs/>
        </w:rPr>
        <w:t xml:space="preserve">. </w:t>
      </w:r>
    </w:p>
    <w:p w14:paraId="1F95F04D" w14:textId="77777777" w:rsidR="00454BF0" w:rsidRDefault="00454BF0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Соколовский Вацлав Антонович</w:t>
      </w:r>
      <w:r w:rsidRPr="00385BD7">
        <w:rPr>
          <w:rFonts w:ascii="TimesNewRomanPSMT" w:hAnsi="TimesNewRomanPSMT"/>
        </w:rPr>
        <w:t>;</w:t>
      </w:r>
    </w:p>
    <w:p w14:paraId="56308D38" w14:textId="114BA23B" w:rsidR="00454BF0" w:rsidRDefault="00454BF0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1</w:t>
      </w:r>
      <w:r>
        <w:rPr>
          <w:rFonts w:ascii="TimesNewRomanPSMT" w:hAnsi="TimesNewRomanPSMT"/>
          <w:lang w:val="en-US"/>
        </w:rPr>
        <w:t>8</w:t>
      </w:r>
      <w:r>
        <w:rPr>
          <w:rFonts w:ascii="TimesNewRomanPSMT" w:hAnsi="TimesNewRomanPSMT"/>
        </w:rPr>
        <w:t>.09.2021</w:t>
      </w:r>
      <w:r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16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  <w:lang w:val="en-US"/>
        </w:rPr>
        <w:t>23</w:t>
      </w:r>
      <w:r>
        <w:rPr>
          <w:rFonts w:ascii="TimesNewRomanPSMT" w:hAnsi="TimesNewRomanPSMT"/>
          <w:lang w:val="en-US"/>
        </w:rPr>
        <w:t>;</w:t>
      </w:r>
    </w:p>
    <w:p w14:paraId="6ACF0CD1" w14:textId="3B72CB23" w:rsidR="00454BF0" w:rsidRPr="00993A4A" w:rsidRDefault="00454BF0" w:rsidP="00993A4A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Тестируемый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метод</w:t>
      </w:r>
      <w:r w:rsidRPr="00993A4A"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Power</w:t>
      </w:r>
      <w:r w:rsidRPr="00993A4A">
        <w:rPr>
          <w:rFonts w:ascii="TimesNewRomanPSMT" w:hAnsi="TimesNewRomanPSMT"/>
        </w:rPr>
        <w:t>.</w:t>
      </w:r>
      <w:r w:rsidRPr="00993A4A">
        <w:rPr>
          <w:rFonts w:ascii="TimesNewRomanPSMT" w:hAnsi="TimesNewRomanPSMT"/>
          <w:lang w:val="en-US"/>
        </w:rPr>
        <w:t>pow</w:t>
      </w:r>
      <w:r w:rsidRPr="00993A4A">
        <w:rPr>
          <w:rFonts w:ascii="TimesNewRomanPSMT" w:hAnsi="TimesNewRomanPSMT"/>
        </w:rPr>
        <w:t>(</w:t>
      </w:r>
      <w:proofErr w:type="gramEnd"/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a</w:t>
      </w:r>
      <w:r w:rsidRPr="00993A4A">
        <w:rPr>
          <w:rFonts w:ascii="TimesNewRomanPSMT" w:hAnsi="TimesNewRomanPSMT"/>
        </w:rPr>
        <w:t xml:space="preserve">, 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b</w:t>
      </w:r>
      <w:r w:rsidRPr="00993A4A">
        <w:rPr>
          <w:rFonts w:ascii="TimesNewRomanPSMT" w:hAnsi="TimesNewRomanPSMT"/>
        </w:rPr>
        <w:t>)</w:t>
      </w:r>
      <w:r w:rsidR="00993A4A" w:rsidRPr="00993A4A">
        <w:rPr>
          <w:rFonts w:ascii="TimesNewRomanPSMT" w:hAnsi="TimesNewRomanPSMT"/>
        </w:rPr>
        <w:t xml:space="preserve"> </w:t>
      </w:r>
      <w:r w:rsidR="00993A4A">
        <w:rPr>
          <w:rFonts w:ascii="TimesNewRomanPSMT" w:hAnsi="TimesNewRomanPSMT"/>
        </w:rPr>
        <w:t>возвращает некорректные значения при граничных параметрах</w:t>
      </w:r>
      <w:r w:rsidR="00993A4A" w:rsidRPr="00993A4A">
        <w:rPr>
          <w:rFonts w:ascii="TimesNewRomanPSMT" w:hAnsi="TimesNewRomanPSMT"/>
        </w:rPr>
        <w:t xml:space="preserve">, </w:t>
      </w:r>
      <w:r w:rsidR="00993A4A">
        <w:rPr>
          <w:rFonts w:ascii="TimesNewRomanPSMT" w:hAnsi="TimesNewRomanPSMT"/>
        </w:rPr>
        <w:t>в которых не должен использоваться модуль (Если результат равен 2</w:t>
      </w:r>
      <w:r w:rsidR="00993A4A" w:rsidRPr="00993A4A">
        <w:rPr>
          <w:rFonts w:ascii="TimesNewRomanPSMT" w:hAnsi="TimesNewRomanPSMT"/>
        </w:rPr>
        <w:t>^31</w:t>
      </w:r>
      <w:r w:rsidR="00993A4A">
        <w:rPr>
          <w:rFonts w:ascii="TimesNewRomanPSMT" w:hAnsi="TimesNewRomanPSMT"/>
        </w:rPr>
        <w:t>)</w:t>
      </w:r>
      <w:r w:rsidRPr="00993A4A">
        <w:rPr>
          <w:rFonts w:ascii="TimesNewRomanPSMT" w:hAnsi="TimesNewRomanPSMT"/>
        </w:rPr>
        <w:t>;</w:t>
      </w:r>
    </w:p>
    <w:p w14:paraId="242BA30A" w14:textId="7390DAD6" w:rsidR="00454BF0" w:rsidRPr="00993A4A" w:rsidRDefault="00454BF0" w:rsidP="00993A4A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Данная ошибка нарушает требование реализации алгоритма возведения в степень под номером 2</w:t>
      </w:r>
      <w:r w:rsidR="00993A4A" w:rsidRPr="00993A4A">
        <w:rPr>
          <w:rFonts w:ascii="TimesNewRomanPSMT" w:hAnsi="TimesNewRomanPSMT"/>
        </w:rPr>
        <w:t>.</w:t>
      </w:r>
      <w:r w:rsidR="00993A4A">
        <w:rPr>
          <w:rFonts w:ascii="TimesNewRomanPSMT" w:hAnsi="TimesNewRomanPSMT"/>
          <w:lang w:val="en-US"/>
        </w:rPr>
        <w:t>c</w:t>
      </w:r>
      <w:r w:rsidRPr="002145A7">
        <w:rPr>
          <w:rFonts w:ascii="TimesNewRomanPSMT" w:hAnsi="TimesNewRomanPSMT"/>
        </w:rPr>
        <w:t>: “</w:t>
      </w:r>
      <w:r w:rsidR="00993A4A" w:rsidRPr="00993A4A">
        <w:rPr>
          <w:rFonts w:ascii="TimesNewRomanPSMT" w:hAnsi="TimesNewRomanPSMT"/>
        </w:rPr>
        <w:t>При переполнении (</w:t>
      </w:r>
      <w:proofErr w:type="gramStart"/>
      <w:r w:rsidR="00993A4A" w:rsidRPr="00993A4A">
        <w:rPr>
          <w:rFonts w:ascii="TimesNewRomanPSMT" w:hAnsi="TimesNewRomanPSMT"/>
        </w:rPr>
        <w:t>т.е.</w:t>
      </w:r>
      <w:proofErr w:type="gramEnd"/>
      <w:r w:rsidR="00993A4A" w:rsidRPr="00993A4A">
        <w:rPr>
          <w:rFonts w:ascii="TimesNewRomanPSMT" w:hAnsi="TimesNewRomanPSMT"/>
        </w:rPr>
        <w:t>, если точный результат возведения в степень</w:t>
      </w:r>
      <w:r w:rsidR="00993A4A" w:rsidRPr="00993A4A">
        <w:rPr>
          <w:rFonts w:ascii="TimesNewRomanPSMT" w:hAnsi="TimesNewRomanPSMT"/>
        </w:rPr>
        <w:t xml:space="preserve"> </w:t>
      </w:r>
      <w:r w:rsidR="00993A4A" w:rsidRPr="00993A4A">
        <w:rPr>
          <w:rFonts w:ascii="TimesNewRomanPSMT" w:hAnsi="TimesNewRomanPSMT"/>
        </w:rPr>
        <w:t>превосходит по абсолютной величине 2</w:t>
      </w:r>
      <w:r w:rsidR="00993A4A" w:rsidRPr="00993A4A">
        <w:rPr>
          <w:rFonts w:ascii="TimesNewRomanPSMT" w:hAnsi="TimesNewRomanPSMT"/>
        </w:rPr>
        <w:t>^</w:t>
      </w:r>
      <w:r w:rsidR="00993A4A" w:rsidRPr="00993A4A">
        <w:rPr>
          <w:rFonts w:ascii="TimesNewRomanPSMT" w:hAnsi="TimesNewRomanPSMT"/>
        </w:rPr>
        <w:t>31) возвращается результат</w:t>
      </w:r>
      <w:r w:rsidR="00993A4A" w:rsidRPr="00993A4A">
        <w:rPr>
          <w:rFonts w:ascii="TimesNewRomanPSMT" w:hAnsi="TimesNewRomanPSMT"/>
        </w:rPr>
        <w:t xml:space="preserve"> </w:t>
      </w:r>
      <w:r w:rsidR="00993A4A" w:rsidRPr="00993A4A">
        <w:rPr>
          <w:rFonts w:ascii="TimesNewRomanPSMT" w:hAnsi="TimesNewRomanPSMT"/>
        </w:rPr>
        <w:t>возведения в степень по модулю 2</w:t>
      </w:r>
      <w:r w:rsidR="00993A4A">
        <w:rPr>
          <w:rFonts w:ascii="TimesNewRomanPSMT" w:hAnsi="TimesNewRomanPSMT"/>
          <w:lang w:val="en-US"/>
        </w:rPr>
        <w:t>^32.</w:t>
      </w:r>
      <w:r w:rsidRPr="00993A4A">
        <w:rPr>
          <w:rFonts w:ascii="TimesNewRomanPSMT" w:hAnsi="TimesNewRomanPSMT"/>
        </w:rPr>
        <w:t>”</w:t>
      </w:r>
      <w:r w:rsidR="00993A4A">
        <w:rPr>
          <w:rFonts w:ascii="TimesNewRomanPSMT" w:hAnsi="TimesNewRomanPSMT"/>
          <w:lang w:val="en-US"/>
        </w:rPr>
        <w:t>;</w:t>
      </w:r>
      <w:r w:rsidRPr="00993A4A">
        <w:rPr>
          <w:rFonts w:ascii="TimesNewRomanPSMT" w:hAnsi="TimesNewRomanPSMT"/>
        </w:rPr>
        <w:t xml:space="preserve"> </w:t>
      </w:r>
    </w:p>
    <w:p w14:paraId="391A8CE0" w14:textId="07AC6A92" w:rsidR="00454BF0" w:rsidRDefault="00454BF0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Если аргумент</w:t>
      </w:r>
      <w:r w:rsidR="00993A4A" w:rsidRPr="00993A4A">
        <w:rPr>
          <w:rFonts w:ascii="TimesNewRomanPSMT" w:hAnsi="TimesNewRomanPSMT"/>
        </w:rPr>
        <w:t xml:space="preserve"> ‘</w:t>
      </w:r>
      <w:r w:rsidR="00993A4A">
        <w:rPr>
          <w:rFonts w:ascii="TimesNewRomanPSMT" w:hAnsi="TimesNewRomanPSMT"/>
          <w:lang w:val="en-US"/>
        </w:rPr>
        <w:t>a</w:t>
      </w:r>
      <w:r w:rsidR="00993A4A" w:rsidRPr="00993A4A">
        <w:rPr>
          <w:rFonts w:ascii="TimesNewRomanPSMT" w:hAnsi="TimesNewRomanPSMT"/>
        </w:rPr>
        <w:t xml:space="preserve">’ </w:t>
      </w:r>
      <w:r w:rsidR="00993A4A">
        <w:rPr>
          <w:rFonts w:ascii="TimesNewRomanPSMT" w:hAnsi="TimesNewRomanPSMT"/>
        </w:rPr>
        <w:t>равен 2</w:t>
      </w:r>
      <w:r w:rsidR="00993A4A" w:rsidRPr="00993A4A">
        <w:rPr>
          <w:rFonts w:ascii="TimesNewRomanPSMT" w:hAnsi="TimesNewRomanPSMT"/>
        </w:rPr>
        <w:t xml:space="preserve">, </w:t>
      </w:r>
      <w:r w:rsidR="00993A4A">
        <w:rPr>
          <w:rFonts w:ascii="TimesNewRomanPSMT" w:hAnsi="TimesNewRomanPSMT"/>
        </w:rPr>
        <w:t xml:space="preserve">а аргумент </w:t>
      </w:r>
      <w:r w:rsidR="00993A4A" w:rsidRPr="00993A4A">
        <w:rPr>
          <w:rFonts w:ascii="TimesNewRomanPSMT" w:hAnsi="TimesNewRomanPSMT"/>
        </w:rPr>
        <w:t>‘</w:t>
      </w:r>
      <w:r w:rsidR="00993A4A">
        <w:rPr>
          <w:rFonts w:ascii="TimesNewRomanPSMT" w:hAnsi="TimesNewRomanPSMT"/>
          <w:lang w:val="en-US"/>
        </w:rPr>
        <w:t>b</w:t>
      </w:r>
      <w:r w:rsidR="00993A4A" w:rsidRPr="00993A4A">
        <w:rPr>
          <w:rFonts w:ascii="TimesNewRomanPSMT" w:hAnsi="TimesNewRomanPSMT"/>
        </w:rPr>
        <w:t xml:space="preserve">’ </w:t>
      </w:r>
      <w:r w:rsidR="00993A4A">
        <w:rPr>
          <w:rFonts w:ascii="TimesNewRomanPSMT" w:hAnsi="TimesNewRomanPSMT"/>
        </w:rPr>
        <w:t>равен 31, то случится переполнение и выведется некорректный результат что противоречит требованиям</w:t>
      </w:r>
      <w:r w:rsidRPr="00385BD7">
        <w:rPr>
          <w:rFonts w:ascii="TimesNewRomanPSMT" w:hAnsi="TimesNewRomanPSMT"/>
        </w:rPr>
        <w:t>;</w:t>
      </w:r>
    </w:p>
    <w:p w14:paraId="2E7D246D" w14:textId="77777777" w:rsidR="00993A4A" w:rsidRDefault="00993A4A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</w:p>
    <w:p w14:paraId="7CA8FF49" w14:textId="4643B4D5" w:rsidR="00993A4A" w:rsidRDefault="00993A4A" w:rsidP="00993A4A">
      <w:pPr>
        <w:pStyle w:val="a4"/>
        <w:ind w:left="720"/>
        <w:rPr>
          <w:rFonts w:ascii="TimesNewRomanPSMT" w:hAnsi="TimesNewRomanPSMT"/>
        </w:rPr>
      </w:pPr>
      <w:r w:rsidRPr="00993A4A">
        <w:rPr>
          <w:rFonts w:ascii="TimesNewRomanPSMT" w:hAnsi="TimesNewRomanPSMT"/>
        </w:rPr>
        <w:drawing>
          <wp:inline distT="0" distB="0" distL="0" distR="0" wp14:anchorId="19DDECE9" wp14:editId="3EAF63C9">
            <wp:extent cx="4198994" cy="998880"/>
            <wp:effectExtent l="0" t="0" r="508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744" cy="10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EA47" w14:textId="0F0B26CA" w:rsidR="00993A4A" w:rsidRDefault="00993A4A" w:rsidP="00454BF0">
      <w:pPr>
        <w:pStyle w:val="a4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Требуется заменить тип переменной </w:t>
      </w:r>
      <w:r>
        <w:rPr>
          <w:rFonts w:ascii="TimesNewRomanPSMT" w:hAnsi="TimesNewRomanPSMT"/>
          <w:lang w:val="en-US"/>
        </w:rPr>
        <w:t>r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тип возвращаемого значения с </w:t>
      </w:r>
      <w:r w:rsidRPr="00993A4A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’ </w:t>
      </w:r>
      <w:r>
        <w:rPr>
          <w:rFonts w:ascii="TimesNewRomanPSMT" w:hAnsi="TimesNewRomanPSMT"/>
        </w:rPr>
        <w:t xml:space="preserve">на </w:t>
      </w:r>
      <w:r w:rsidRPr="00993A4A">
        <w:rPr>
          <w:rFonts w:ascii="TimesNewRomanPSMT" w:hAnsi="TimesNewRomanPSMT"/>
        </w:rPr>
        <w:t>‘</w:t>
      </w:r>
      <w:r>
        <w:rPr>
          <w:rFonts w:ascii="TimesNewRomanPSMT" w:hAnsi="TimesNewRomanPSMT"/>
          <w:lang w:val="en-US"/>
        </w:rPr>
        <w:t>long</w:t>
      </w:r>
      <w:r w:rsidRPr="00993A4A">
        <w:rPr>
          <w:rFonts w:ascii="TimesNewRomanPSMT" w:hAnsi="TimesNewRomanPSMT"/>
        </w:rPr>
        <w:t>’.</w:t>
      </w:r>
    </w:p>
    <w:p w14:paraId="7C810A13" w14:textId="6BD37750" w:rsidR="00993A4A" w:rsidRPr="00385BD7" w:rsidRDefault="00993A4A" w:rsidP="00993A4A">
      <w:pPr>
        <w:pStyle w:val="a4"/>
        <w:ind w:left="720"/>
        <w:rPr>
          <w:rFonts w:ascii="TimesNewRomanPSMT" w:hAnsi="TimesNewRomanPSMT"/>
        </w:rPr>
      </w:pPr>
    </w:p>
    <w:p w14:paraId="5A308076" w14:textId="3723AB2C" w:rsidR="00454BF0" w:rsidRDefault="00454BF0" w:rsidP="002E60B2">
      <w:pPr>
        <w:pStyle w:val="a4"/>
        <w:rPr>
          <w:rFonts w:ascii="TimesNewRomanPSMT" w:hAnsi="TimesNewRomanPSMT"/>
          <w:b/>
          <w:bCs/>
        </w:rPr>
      </w:pPr>
    </w:p>
    <w:p w14:paraId="7B786A4D" w14:textId="573DDD06" w:rsidR="002E60B2" w:rsidRDefault="002E60B2" w:rsidP="002E60B2">
      <w:pPr>
        <w:pStyle w:val="a4"/>
        <w:rPr>
          <w:rFonts w:ascii="TimesNewRomanPSMT" w:hAnsi="TimesNewRomanPSMT"/>
          <w:b/>
          <w:bCs/>
          <w:lang w:val="en-US"/>
        </w:rPr>
      </w:pPr>
      <w:r w:rsidRPr="00385BD7">
        <w:rPr>
          <w:rFonts w:ascii="TimesNewRomanPSMT" w:hAnsi="TimesNewRomanPSMT"/>
          <w:b/>
          <w:bCs/>
        </w:rPr>
        <w:t xml:space="preserve">Ошибка </w:t>
      </w:r>
      <w:r w:rsidR="00993A4A">
        <w:rPr>
          <w:rFonts w:ascii="TimesNewRomanPSMT" w:hAnsi="TimesNewRomanPSMT"/>
          <w:b/>
          <w:bCs/>
        </w:rPr>
        <w:t>№4</w:t>
      </w:r>
      <w:r>
        <w:rPr>
          <w:rFonts w:ascii="TimesNewRomanPSMT" w:hAnsi="TimesNewRomanPSMT"/>
          <w:b/>
          <w:bCs/>
          <w:lang w:val="en-US"/>
        </w:rPr>
        <w:t>.</w:t>
      </w:r>
    </w:p>
    <w:p w14:paraId="42BFA405" w14:textId="4AACAC53" w:rsidR="002E60B2" w:rsidRDefault="002E60B2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993A4A">
        <w:rPr>
          <w:rFonts w:ascii="TimesNewRomanPSMT" w:hAnsi="TimesNewRomanPSMT"/>
        </w:rPr>
        <w:t>Соколовский Вацлав Антонович</w:t>
      </w:r>
      <w:r w:rsidRPr="00385BD7">
        <w:rPr>
          <w:rFonts w:ascii="TimesNewRomanPSMT" w:hAnsi="TimesNewRomanPSMT"/>
        </w:rPr>
        <w:t>;</w:t>
      </w:r>
    </w:p>
    <w:p w14:paraId="4D043EBD" w14:textId="231EBB9D" w:rsidR="002E60B2" w:rsidRDefault="002E60B2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993A4A">
        <w:rPr>
          <w:rFonts w:ascii="TimesNewRomanPSMT" w:hAnsi="TimesNewRomanPSMT"/>
          <w:lang w:val="en-US"/>
        </w:rPr>
        <w:t>: 18</w:t>
      </w:r>
      <w:r>
        <w:rPr>
          <w:rFonts w:ascii="TimesNewRomanPSMT" w:hAnsi="TimesNewRomanPSMT"/>
        </w:rPr>
        <w:t>.09.2021</w:t>
      </w:r>
      <w:r w:rsidR="00993A4A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1</w:t>
      </w:r>
      <w:r w:rsidR="00993A4A">
        <w:rPr>
          <w:rFonts w:ascii="TimesNewRomanPSMT" w:hAnsi="TimesNewRomanPSMT"/>
          <w:lang w:val="en-US"/>
        </w:rPr>
        <w:t>6</w:t>
      </w:r>
      <w:r>
        <w:rPr>
          <w:rFonts w:ascii="TimesNewRomanPSMT" w:hAnsi="TimesNewRomanPSMT"/>
          <w:lang w:val="en-US"/>
        </w:rPr>
        <w:t>:</w:t>
      </w:r>
      <w:r w:rsidR="00993A4A">
        <w:rPr>
          <w:rFonts w:ascii="TimesNewRomanPSMT" w:hAnsi="TimesNewRomanPSMT"/>
          <w:lang w:val="en-US"/>
        </w:rPr>
        <w:t>40</w:t>
      </w:r>
      <w:r>
        <w:rPr>
          <w:rFonts w:ascii="TimesNewRomanPSMT" w:hAnsi="TimesNewRomanPSMT"/>
          <w:lang w:val="en-US"/>
        </w:rPr>
        <w:t>;</w:t>
      </w:r>
    </w:p>
    <w:p w14:paraId="36E7BA38" w14:textId="5257DE1D" w:rsidR="002E60B2" w:rsidRPr="00993A4A" w:rsidRDefault="00993A4A" w:rsidP="00993A4A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Тестируемый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метод</w:t>
      </w:r>
      <w:r w:rsidRPr="00993A4A"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Power</w:t>
      </w:r>
      <w:r w:rsidRPr="00993A4A">
        <w:rPr>
          <w:rFonts w:ascii="TimesNewRomanPSMT" w:hAnsi="TimesNewRomanPSMT"/>
        </w:rPr>
        <w:t>.</w:t>
      </w:r>
      <w:r w:rsidRPr="00993A4A">
        <w:rPr>
          <w:rFonts w:ascii="TimesNewRomanPSMT" w:hAnsi="TimesNewRomanPSMT"/>
          <w:lang w:val="en-US"/>
        </w:rPr>
        <w:t>pow</w:t>
      </w:r>
      <w:r w:rsidRPr="00993A4A">
        <w:rPr>
          <w:rFonts w:ascii="TimesNewRomanPSMT" w:hAnsi="TimesNewRomanPSMT"/>
        </w:rPr>
        <w:t>(</w:t>
      </w:r>
      <w:proofErr w:type="gramEnd"/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a</w:t>
      </w:r>
      <w:r w:rsidRPr="00993A4A">
        <w:rPr>
          <w:rFonts w:ascii="TimesNewRomanPSMT" w:hAnsi="TimesNewRomanPSMT"/>
        </w:rPr>
        <w:t xml:space="preserve">, </w:t>
      </w:r>
      <w:r w:rsidRPr="00993A4A">
        <w:rPr>
          <w:rFonts w:ascii="TimesNewRomanPSMT" w:hAnsi="TimesNewRomanPSMT"/>
          <w:lang w:val="en-US"/>
        </w:rPr>
        <w:t>int</w:t>
      </w:r>
      <w:r w:rsidRPr="00993A4A">
        <w:rPr>
          <w:rFonts w:ascii="TimesNewRomanPSMT" w:hAnsi="TimesNewRomanPSMT"/>
        </w:rPr>
        <w:t xml:space="preserve"> </w:t>
      </w:r>
      <w:r w:rsidRPr="00993A4A">
        <w:rPr>
          <w:rFonts w:ascii="TimesNewRomanPSMT" w:hAnsi="TimesNewRomanPSMT"/>
          <w:lang w:val="en-US"/>
        </w:rPr>
        <w:t>b</w:t>
      </w:r>
      <w:r w:rsidRPr="00993A4A"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>возвращает некорректные значения при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таких параметрах </w:t>
      </w:r>
      <w:r>
        <w:rPr>
          <w:rFonts w:ascii="TimesNewRomanPSMT" w:hAnsi="TimesNewRomanPSMT"/>
          <w:lang w:val="en-US"/>
        </w:rPr>
        <w:t>a</w:t>
      </w:r>
      <w:r w:rsidRPr="00993A4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</w:t>
      </w:r>
      <w:r>
        <w:rPr>
          <w:rFonts w:ascii="TimesNewRomanPSMT" w:hAnsi="TimesNewRomanPSMT"/>
          <w:lang w:val="en-US"/>
        </w:rPr>
        <w:t>b</w:t>
      </w:r>
      <w:r w:rsidRPr="00993A4A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что результат возведения в степень превосходит </w:t>
      </w:r>
      <w:r w:rsidRPr="00993A4A">
        <w:rPr>
          <w:rFonts w:ascii="TimesNewRomanPSMT" w:hAnsi="TimesNewRomanPSMT"/>
        </w:rPr>
        <w:t>2^31.</w:t>
      </w:r>
    </w:p>
    <w:p w14:paraId="479867F1" w14:textId="77777777" w:rsidR="00993A4A" w:rsidRPr="00993A4A" w:rsidRDefault="00993A4A" w:rsidP="00993A4A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Данная ошибка нарушает требование реализации алгоритма возведения в степень под номером 2</w:t>
      </w:r>
      <w:r w:rsidRPr="00993A4A">
        <w:rPr>
          <w:rFonts w:ascii="TimesNewRomanPSMT" w:hAnsi="TimesNewRomanPSMT"/>
        </w:rPr>
        <w:t>.</w:t>
      </w:r>
      <w:r>
        <w:rPr>
          <w:rFonts w:ascii="TimesNewRomanPSMT" w:hAnsi="TimesNewRomanPSMT"/>
          <w:lang w:val="en-US"/>
        </w:rPr>
        <w:t>c</w:t>
      </w:r>
      <w:r w:rsidRPr="002145A7">
        <w:rPr>
          <w:rFonts w:ascii="TimesNewRomanPSMT" w:hAnsi="TimesNewRomanPSMT"/>
        </w:rPr>
        <w:t>: “</w:t>
      </w:r>
      <w:r w:rsidRPr="00993A4A">
        <w:rPr>
          <w:rFonts w:ascii="TimesNewRomanPSMT" w:hAnsi="TimesNewRomanPSMT"/>
        </w:rPr>
        <w:t>При переполнении (</w:t>
      </w:r>
      <w:proofErr w:type="gramStart"/>
      <w:r w:rsidRPr="00993A4A">
        <w:rPr>
          <w:rFonts w:ascii="TimesNewRomanPSMT" w:hAnsi="TimesNewRomanPSMT"/>
        </w:rPr>
        <w:t>т.е.</w:t>
      </w:r>
      <w:proofErr w:type="gramEnd"/>
      <w:r w:rsidRPr="00993A4A">
        <w:rPr>
          <w:rFonts w:ascii="TimesNewRomanPSMT" w:hAnsi="TimesNewRomanPSMT"/>
        </w:rPr>
        <w:t>, если точный результат возведения в степень превосходит по абсолютной величине 2^31) возвращается результат возведения в степень по модулю 2</w:t>
      </w:r>
      <w:r>
        <w:rPr>
          <w:rFonts w:ascii="TimesNewRomanPSMT" w:hAnsi="TimesNewRomanPSMT"/>
          <w:lang w:val="en-US"/>
        </w:rPr>
        <w:t>^32.</w:t>
      </w:r>
      <w:r w:rsidRPr="00993A4A">
        <w:rPr>
          <w:rFonts w:ascii="TimesNewRomanPSMT" w:hAnsi="TimesNewRomanPSMT"/>
        </w:rPr>
        <w:t>”</w:t>
      </w:r>
      <w:r>
        <w:rPr>
          <w:rFonts w:ascii="TimesNewRomanPSMT" w:hAnsi="TimesNewRomanPSMT"/>
          <w:lang w:val="en-US"/>
        </w:rPr>
        <w:t>;</w:t>
      </w:r>
      <w:r w:rsidRPr="00993A4A">
        <w:rPr>
          <w:rFonts w:ascii="TimesNewRomanPSMT" w:hAnsi="TimesNewRomanPSMT"/>
        </w:rPr>
        <w:t xml:space="preserve"> </w:t>
      </w:r>
    </w:p>
    <w:p w14:paraId="0C5CCE1E" w14:textId="22A9E541" w:rsidR="002E60B2" w:rsidRPr="00385BD7" w:rsidRDefault="002E60B2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Если</w:t>
      </w:r>
      <w:r w:rsidR="00993A4A" w:rsidRPr="00993A4A">
        <w:rPr>
          <w:rFonts w:ascii="TimesNewRomanPSMT" w:hAnsi="TimesNewRomanPSMT"/>
        </w:rPr>
        <w:t xml:space="preserve"> </w:t>
      </w:r>
      <w:r w:rsidR="00993A4A">
        <w:rPr>
          <w:rFonts w:ascii="TimesNewRomanPSMT" w:hAnsi="TimesNewRomanPSMT"/>
        </w:rPr>
        <w:t xml:space="preserve">во время выполнения функции возведения в степень, результат возведения в степень начинает превосходить </w:t>
      </w:r>
      <w:r w:rsidR="00993A4A" w:rsidRPr="00993A4A">
        <w:rPr>
          <w:rFonts w:ascii="TimesNewRomanPSMT" w:hAnsi="TimesNewRomanPSMT"/>
        </w:rPr>
        <w:t xml:space="preserve">2^31, </w:t>
      </w:r>
      <w:r w:rsidR="00993A4A">
        <w:rPr>
          <w:rFonts w:ascii="TimesNewRomanPSMT" w:hAnsi="TimesNewRomanPSMT"/>
        </w:rPr>
        <w:t xml:space="preserve">то возвращаемое значение не берется по модулю </w:t>
      </w:r>
      <w:r w:rsidR="00993A4A">
        <w:rPr>
          <w:rFonts w:ascii="TimesNewRomanPSMT" w:hAnsi="TimesNewRomanPSMT"/>
          <w:lang w:val="en-US"/>
        </w:rPr>
        <w:t xml:space="preserve">2^32, </w:t>
      </w:r>
      <w:r w:rsidR="00993A4A">
        <w:rPr>
          <w:rFonts w:ascii="TimesNewRomanPSMT" w:hAnsi="TimesNewRomanPSMT"/>
        </w:rPr>
        <w:t>что противоречит условию</w:t>
      </w:r>
      <w:r w:rsidRPr="00385BD7">
        <w:rPr>
          <w:rFonts w:ascii="TimesNewRomanPSMT" w:hAnsi="TimesNewRomanPSMT"/>
        </w:rPr>
        <w:t>;</w:t>
      </w:r>
    </w:p>
    <w:p w14:paraId="3F6588D1" w14:textId="77777777" w:rsidR="00A63FB4" w:rsidRDefault="00A63FB4" w:rsidP="002E60B2">
      <w:pPr>
        <w:pStyle w:val="a4"/>
        <w:numPr>
          <w:ilvl w:val="0"/>
          <w:numId w:val="5"/>
        </w:numPr>
        <w:rPr>
          <w:rFonts w:ascii="TimesNewRomanPSMT" w:hAnsi="TimesNewRomanPSMT"/>
        </w:rPr>
      </w:pPr>
    </w:p>
    <w:p w14:paraId="5F5BFCFC" w14:textId="515EDD88" w:rsidR="002E60B2" w:rsidRPr="00EE42C6" w:rsidRDefault="00A63FB4" w:rsidP="00A63FB4">
      <w:pPr>
        <w:pStyle w:val="a4"/>
        <w:ind w:left="720"/>
        <w:rPr>
          <w:rFonts w:ascii="TimesNewRomanPSMT" w:hAnsi="TimesNewRomanPSMT"/>
        </w:rPr>
      </w:pPr>
      <w:r w:rsidRPr="00A63FB4">
        <w:rPr>
          <w:rFonts w:ascii="TimesNewRomanPSMT" w:hAnsi="TimesNewRomanPSMT"/>
        </w:rPr>
        <w:drawing>
          <wp:inline distT="0" distB="0" distL="0" distR="0" wp14:anchorId="5D9D8634" wp14:editId="310AFA53">
            <wp:extent cx="4717415" cy="109294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707" cy="11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43A" w14:textId="3E174332" w:rsidR="002E60B2" w:rsidRPr="00A63FB4" w:rsidRDefault="00A63FB4" w:rsidP="00A63FB4">
      <w:pPr>
        <w:pStyle w:val="a4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Требуется заменить</w:t>
      </w:r>
      <w:r w:rsidR="002E60B2" w:rsidRPr="00334B21">
        <w:rPr>
          <w:rFonts w:ascii="TimesNewRomanPSMT" w:hAnsi="TimesNewRomanPSMT"/>
        </w:rPr>
        <w:t>:</w:t>
      </w:r>
      <w:r w:rsidR="002E60B2" w:rsidRPr="002E60B2">
        <w:rPr>
          <w:rFonts w:ascii="TimesNewRomanPSMT" w:hAnsi="TimesNewRomanPSMT"/>
        </w:rPr>
        <w:t xml:space="preserve"> </w:t>
      </w:r>
      <w:r w:rsidRPr="00A63FB4">
        <w:rPr>
          <w:rFonts w:ascii="TimesNewRomanPSMT" w:hAnsi="TimesNewRomanPSMT"/>
        </w:rPr>
        <w:t>‘</w:t>
      </w:r>
      <w:r w:rsidR="002E60B2" w:rsidRPr="002E60B2">
        <w:rPr>
          <w:rFonts w:ascii="TimesNewRomanPSMT" w:hAnsi="TimesNewRomanPSMT"/>
          <w:lang w:val="en-US"/>
        </w:rPr>
        <w:t>return</w:t>
      </w:r>
      <w:r w:rsidR="002E60B2" w:rsidRPr="002E60B2">
        <w:rPr>
          <w:rFonts w:ascii="TimesNewRomanPSMT" w:hAnsi="TimesNewRomanPSMT"/>
        </w:rPr>
        <w:t xml:space="preserve"> </w:t>
      </w:r>
      <w:proofErr w:type="gramStart"/>
      <w:r w:rsidR="002E60B2" w:rsidRPr="002E60B2">
        <w:rPr>
          <w:rFonts w:ascii="TimesNewRomanPSMT" w:hAnsi="TimesNewRomanPSMT"/>
          <w:lang w:val="en-US"/>
        </w:rPr>
        <w:t>r</w:t>
      </w:r>
      <w:r w:rsidRPr="00A63FB4">
        <w:rPr>
          <w:rFonts w:ascii="TimesNewRomanPSMT" w:hAnsi="TimesNewRomanPSMT"/>
        </w:rPr>
        <w:t>;’</w:t>
      </w:r>
      <w:proofErr w:type="gramEnd"/>
      <w:r w:rsidR="002E60B2">
        <w:rPr>
          <w:rFonts w:ascii="TimesNewRomanPSMT" w:hAnsi="TimesNewRomanPSMT"/>
        </w:rPr>
        <w:t xml:space="preserve"> на </w:t>
      </w:r>
      <w:r w:rsidRPr="00A63FB4">
        <w:rPr>
          <w:rFonts w:ascii="TimesNewRomanPSMT" w:hAnsi="TimesNewRomanPSMT"/>
        </w:rPr>
        <w:t>‘</w:t>
      </w:r>
      <w:r w:rsidR="002E60B2">
        <w:rPr>
          <w:rFonts w:ascii="TimesNewRomanPSMT" w:hAnsi="TimesNewRomanPSMT"/>
          <w:lang w:val="en-US"/>
        </w:rPr>
        <w:t>return</w:t>
      </w:r>
      <w:r w:rsidR="002E60B2" w:rsidRPr="000C5607">
        <w:rPr>
          <w:rFonts w:ascii="TimesNewRomanPSMT" w:hAnsi="TimesNewRomanPSMT"/>
        </w:rPr>
        <w:t xml:space="preserve"> </w:t>
      </w:r>
      <w:r w:rsidR="002E60B2">
        <w:rPr>
          <w:rFonts w:ascii="TimesNewRomanPSMT" w:hAnsi="TimesNewRomanPSMT"/>
          <w:lang w:val="en-US"/>
        </w:rPr>
        <w:t>r</w:t>
      </w:r>
      <w:r w:rsidR="002E60B2" w:rsidRPr="002E60B2">
        <w:rPr>
          <w:rFonts w:ascii="TimesNewRomanPSMT" w:hAnsi="TimesNewRomanPSMT"/>
        </w:rPr>
        <w:t xml:space="preserve"> % 4294967296</w:t>
      </w:r>
      <w:r w:rsidR="00FB1A39">
        <w:rPr>
          <w:rFonts w:ascii="TimesNewRomanPSMT" w:hAnsi="TimesNewRomanPSMT"/>
          <w:lang w:val="en-US"/>
        </w:rPr>
        <w:t>L</w:t>
      </w:r>
      <w:r w:rsidRPr="00A63FB4">
        <w:rPr>
          <w:rFonts w:ascii="TimesNewRomanPSMT" w:hAnsi="TimesNewRomanPSMT"/>
        </w:rPr>
        <w:t>;’.</w:t>
      </w:r>
    </w:p>
    <w:sectPr w:rsidR="002E60B2" w:rsidRPr="00A63FB4" w:rsidSect="006548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3CA6"/>
    <w:multiLevelType w:val="hybridMultilevel"/>
    <w:tmpl w:val="C9A6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001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A426B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60B54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842DB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B173C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9"/>
    <w:rsid w:val="000C5607"/>
    <w:rsid w:val="002145A7"/>
    <w:rsid w:val="00280F69"/>
    <w:rsid w:val="002E60B2"/>
    <w:rsid w:val="00334B21"/>
    <w:rsid w:val="0034402E"/>
    <w:rsid w:val="00385BD7"/>
    <w:rsid w:val="00454BF0"/>
    <w:rsid w:val="005537ED"/>
    <w:rsid w:val="00570046"/>
    <w:rsid w:val="00654815"/>
    <w:rsid w:val="007F5001"/>
    <w:rsid w:val="00993A4A"/>
    <w:rsid w:val="00A63FB4"/>
    <w:rsid w:val="00C27564"/>
    <w:rsid w:val="00D17F4D"/>
    <w:rsid w:val="00EE42C6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3BEC4"/>
  <w15:chartTrackingRefBased/>
  <w15:docId w15:val="{CD61F003-5150-2147-A566-14C27F97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80F69"/>
  </w:style>
  <w:style w:type="character" w:customStyle="1" w:styleId="10">
    <w:name w:val="Заголовок 1 Знак"/>
    <w:basedOn w:val="a0"/>
    <w:link w:val="1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280F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385BD7"/>
    <w:rPr>
      <w:color w:val="808080"/>
    </w:rPr>
  </w:style>
  <w:style w:type="paragraph" w:styleId="a6">
    <w:name w:val="List Paragraph"/>
    <w:basedOn w:val="a"/>
    <w:uiPriority w:val="34"/>
    <w:qFormat/>
    <w:rsid w:val="0033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Самаренко Андрей Валерьевич</dc:creator>
  <cp:keywords/>
  <dc:description/>
  <cp:lastModifiedBy>Соколовский Вацлав Антонович</cp:lastModifiedBy>
  <cp:revision>3</cp:revision>
  <dcterms:created xsi:type="dcterms:W3CDTF">2021-09-18T13:47:00Z</dcterms:created>
  <dcterms:modified xsi:type="dcterms:W3CDTF">2021-09-18T13:53:00Z</dcterms:modified>
</cp:coreProperties>
</file>