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Rinoz Fathima J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Data Engineer  |  SQL · Python · AWS  |  Full Stack AI Developer</w:t>
      </w:r>
    </w:p>
    <w:p>
      <w:pPr>
        <w:pBdr>
          <w:bottom w:val="single" w:color="1A56A0" w:sz="10" w:space="1"/>
        </w:pBdr>
        <w:tabs>
          <w:tab w:val="left" w:pos="2100"/>
          <w:tab w:val="left" w:pos="4000"/>
          <w:tab w:val="left" w:pos="6200"/>
        </w:tabs>
        <w:spacing w:after="12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Fathimarinoz10@gmail.com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+91-9894880367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Bangalore / Chennai</w:t>
      </w:r>
      <w:r>
        <w:rPr>
          <w:rFonts w:ascii="Arial" w:cs="Arial" w:eastAsia="Arial" w:hAnsi="Arial"/>
          <w:color w:val="1A56A0"/>
          <w:sz w:val="18"/>
          <w:szCs w:val="18"/>
        </w:rPr>
        <w:t xml:space="preserve">	linkedin.com/in/rinozfathima  |  github.com/Rinoz1012</w:t>
      </w:r>
    </w:p>
    <w:p>
      <w:pPr>
        <w:pBdr>
          <w:bottom w:val="single" w:color="1A56A0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Databases: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SQL Server, query optimisation, indexing, CTEs, window functions, stored procedures, T-SQL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Cloud &amp; Data: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AWS S3, Redshift, Glue, Lambda  ·  AWS Practitioner — Pursuing (2025)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Programming: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Python, Java, REST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Full Stack &amp; AI: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React  ·  Java Spring Boot  ·  Groq AI  ·  Firebase  ·  Git  ·  GitHub</w:t>
      </w:r>
    </w:p>
    <w:p>
      <w:pPr>
        <w:pBdr>
          <w:bottom w:val="single" w:color="1A56A0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SmartHire — AI Powered Recruitment Platform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	smarthire-job-tracker.vercel.app  |  github.com/Rinoz1012/smarthire</w:t>
      </w:r>
    </w:p>
    <w:p>
      <w:pPr>
        <w:spacing w:after="30" w:before="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React  ·  Java Spring Boot  ·  Groq AI  ·  Firebase  ·  Vercel  ·  REST APIs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full-stack AI platform that automatically scores resume-to-job fit using Groq AI — live and publicly accessible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Architected Firebase database schema handling candidates, jobs, applications and AI scores efficiently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Engineered Spring Boot REST backend with auth, CRUD and AI scoring endpoints — deployed on Vercel</w:t>
      </w:r>
    </w:p>
    <w:p>
      <w:pPr>
        <w:spacing w:after="0" w:before="100"/>
      </w:pP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Hiring Analytics Pipeline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	Python  ·  AWS S3  ·  Redshift  ·  Glue  ·  Power BI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Building end-to-end ETL pipeline — ingest job market data → transform with Python → load to Redshift → Power BI dashboard</w:t>
      </w:r>
    </w:p>
    <w:p>
      <w:pPr>
        <w:pBdr>
          <w:bottom w:val="single" w:color="1A56A0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Database Administrator  —  Cognizant, Bangalore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July 2025 – Present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Managed production SQL Server databases for business-critical applications — maintaining data integrity and high availability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Diagnosed and resolved query performance issues — identified slow queries, blocking locks and index fragmentation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Designed schemas, wrote T-SQL stored procedures and executed data migrations across dev, staging and production environments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Performed proactive database health checks — index rebuilds, statistics updates, backup verification and space management</w:t>
      </w:r>
    </w:p>
    <w:p>
      <w:pPr>
        <w:pBdr>
          <w:bottom w:val="single" w:color="1A56A0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B.E. Computer Science  —  Saranathan College of Engineering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2025  ·  CGPA: 8.6 / 10</w:t>
      </w:r>
    </w:p>
    <w:p>
      <w:pPr>
        <w:pBdr>
          <w:bottom w:val="single" w:color="1A56A0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AWS Cloud Practitioner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Pursuing (2025)   ·  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AWS Solutions Architect Associate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Planned (2025)   ·  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Advanced SQL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LeetCode + HackerRank</w:t>
      </w:r>
    </w:p>
    <w:p>
      <w:pPr>
        <w:pBdr>
          <w:top w:val="single" w:color="CBD5E1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Open to: Data Engineer  ·  ETL Developer  ·  SQL Developer  ·  BI Engineer  —  Bangalore &amp; Chennai</w:t>
      </w:r>
    </w:p>
    <w:sectPr>
      <w:pgSz w:w="12240" w:h="15840" w:orient="portrait"/>
      <w:pgMar w:top="780" w:right="900" w:bottom="7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2026-05-08T15:44:55.219Z</dcterms:created>
  <dcterms:modified xsi:type="dcterms:W3CDTF">2026-05-08T15:44:55.219Z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