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Arial" w:cs="Arial" w:eastAsia="Arial" w:hAnsi="Arial"/>
          <w:b/>
          <w:bCs/>
          <w:color w:val="1E293B"/>
          <w:sz w:val="52"/>
          <w:szCs w:val="52"/>
        </w:rPr>
        <w:t xml:space="preserve">Rinoz Fathima J</w:t>
      </w:r>
    </w:p>
    <w:p>
      <w:pPr>
        <w:spacing w:after="50" w:before="0"/>
      </w:pPr>
      <w:r>
        <w:rPr>
          <w:rFonts w:ascii="Arial" w:cs="Arial" w:eastAsia="Arial" w:hAnsi="Arial"/>
          <w:b/>
          <w:bCs/>
          <w:color w:val="1A56A0"/>
          <w:sz w:val="21"/>
          <w:szCs w:val="21"/>
        </w:rPr>
        <w:t xml:space="preserve">Software Engineer  |  Java · SQL · Python · REST APIs  |  Full Stack AI Developer</w:t>
      </w:r>
    </w:p>
    <w:p>
      <w:pPr>
        <w:pBdr>
          <w:bottom w:val="single" w:color="1A56A0" w:sz="10" w:space="1"/>
        </w:pBdr>
        <w:tabs>
          <w:tab w:val="left" w:pos="2100"/>
          <w:tab w:val="left" w:pos="4000"/>
          <w:tab w:val="left" w:pos="6200"/>
        </w:tabs>
        <w:spacing w:after="120" w:before="0"/>
      </w:pPr>
      <w:r>
        <w:rPr>
          <w:rFonts w:ascii="Arial" w:cs="Arial" w:eastAsia="Arial" w:hAnsi="Arial"/>
          <w:color w:val="64748B"/>
          <w:sz w:val="18"/>
          <w:szCs w:val="18"/>
        </w:rPr>
        <w:t xml:space="preserve">Fathimarinoz10@gmail.com</w:t>
      </w:r>
      <w:r>
        <w:rPr>
          <w:rFonts w:ascii="Arial" w:cs="Arial" w:eastAsia="Arial" w:hAnsi="Arial"/>
          <w:color w:val="64748B"/>
          <w:sz w:val="18"/>
          <w:szCs w:val="18"/>
        </w:rPr>
        <w:t xml:space="preserve">	+91-9894880367</w:t>
      </w:r>
      <w:r>
        <w:rPr>
          <w:rFonts w:ascii="Arial" w:cs="Arial" w:eastAsia="Arial" w:hAnsi="Arial"/>
          <w:color w:val="64748B"/>
          <w:sz w:val="18"/>
          <w:szCs w:val="18"/>
        </w:rPr>
        <w:t xml:space="preserve">	Bangalore</w:t>
      </w:r>
      <w:r>
        <w:rPr>
          <w:rFonts w:ascii="Arial" w:cs="Arial" w:eastAsia="Arial" w:hAnsi="Arial"/>
          <w:color w:val="1A56A0"/>
          <w:sz w:val="18"/>
          <w:szCs w:val="18"/>
        </w:rPr>
        <w:t xml:space="preserve">	linkedin.com/in/rinozfathima  |  github.com/Rinoz1012</w:t>
      </w:r>
    </w:p>
    <w:p>
      <w:pPr>
        <w:pBdr>
          <w:bottom w:val="single" w:color="1A56A0" w:sz="8" w:space="1"/>
        </w:pBdr>
        <w:spacing w:after="60" w:before="180"/>
      </w:pPr>
      <w:r>
        <w:rPr>
          <w:rFonts w:ascii="Arial" w:cs="Arial" w:eastAsia="Arial" w:hAnsi="Arial"/>
          <w:b/>
          <w:bCs/>
          <w:color w:val="1A56A0"/>
          <w:sz w:val="22"/>
          <w:szCs w:val="22"/>
        </w:rPr>
        <w:t xml:space="preserve">PROFESSIONAL SUMMARY</w:t>
      </w:r>
    </w:p>
    <w:p>
      <w:pPr>
        <w:spacing w:after="60" w:before="60"/>
      </w:pPr>
      <w:r>
        <w:rPr>
          <w:rFonts w:ascii="Arial" w:cs="Arial" w:eastAsia="Arial" w:hAnsi="Arial"/>
          <w:color w:val="1E293B"/>
          <w:sz w:val="19"/>
          <w:szCs w:val="19"/>
        </w:rPr>
        <w:t xml:space="preserve">Software Engineer with hands-on experience in Java Spring Boot, SQL Server and full-stack development. Built and deployed SmartHire — a live AI-powered recruitment platform using React, Java Spring Boot, Groq AI and Firebase. Strong foundation in SQL database administration at Cognizant with experience in data validation, query optimisation and pipeline support. AWS Practitioner pursuing (2025). Passionate about building reliable software solutions and working with modern technologies in an Agile environment.</w:t>
      </w:r>
    </w:p>
    <w:p>
      <w:pPr>
        <w:pBdr>
          <w:bottom w:val="single" w:color="1A56A0" w:sz="8" w:space="1"/>
        </w:pBdr>
        <w:spacing w:after="60" w:before="180"/>
      </w:pPr>
      <w:r>
        <w:rPr>
          <w:rFonts w:ascii="Arial" w:cs="Arial" w:eastAsia="Arial" w:hAnsi="Arial"/>
          <w:b/>
          <w:bCs/>
          <w:color w:val="1A56A0"/>
          <w:sz w:val="22"/>
          <w:szCs w:val="22"/>
        </w:rPr>
        <w:t xml:space="preserve">TECHNICAL SKILLS</w:t>
      </w:r>
    </w:p>
    <w:p>
      <w:pPr>
        <w:spacing w:after="40" w:before="40"/>
      </w:pPr>
      <w:r>
        <w:rPr>
          <w:rFonts w:ascii="Arial" w:cs="Arial" w:eastAsia="Arial" w:hAnsi="Arial"/>
          <w:b/>
          <w:bCs/>
          <w:color w:val="1A56A0"/>
          <w:sz w:val="19"/>
          <w:szCs w:val="19"/>
        </w:rPr>
        <w:t xml:space="preserve">Languages:  </w:t>
      </w:r>
      <w:r>
        <w:rPr>
          <w:rFonts w:ascii="Arial" w:cs="Arial" w:eastAsia="Arial" w:hAnsi="Arial"/>
          <w:color w:val="1E293B"/>
          <w:sz w:val="19"/>
          <w:szCs w:val="19"/>
        </w:rPr>
        <w:t xml:space="preserve">Java, Python, JavaScript, SQL, T-SQL</w:t>
      </w:r>
    </w:p>
    <w:p>
      <w:pPr>
        <w:spacing w:after="40" w:before="40"/>
      </w:pPr>
      <w:r>
        <w:rPr>
          <w:rFonts w:ascii="Arial" w:cs="Arial" w:eastAsia="Arial" w:hAnsi="Arial"/>
          <w:b/>
          <w:bCs/>
          <w:color w:val="1A56A0"/>
          <w:sz w:val="19"/>
          <w:szCs w:val="19"/>
        </w:rPr>
        <w:t xml:space="preserve">Frameworks:  </w:t>
      </w:r>
      <w:r>
        <w:rPr>
          <w:rFonts w:ascii="Arial" w:cs="Arial" w:eastAsia="Arial" w:hAnsi="Arial"/>
          <w:color w:val="1E293B"/>
          <w:sz w:val="19"/>
          <w:szCs w:val="19"/>
        </w:rPr>
        <w:t xml:space="preserve">Java Spring Boot, React, REST APIs</w:t>
      </w:r>
    </w:p>
    <w:p>
      <w:pPr>
        <w:spacing w:after="40" w:before="40"/>
      </w:pPr>
      <w:r>
        <w:rPr>
          <w:rFonts w:ascii="Arial" w:cs="Arial" w:eastAsia="Arial" w:hAnsi="Arial"/>
          <w:b/>
          <w:bCs/>
          <w:color w:val="1A56A0"/>
          <w:sz w:val="19"/>
          <w:szCs w:val="19"/>
        </w:rPr>
        <w:t xml:space="preserve">Databases:  </w:t>
      </w:r>
      <w:r>
        <w:rPr>
          <w:rFonts w:ascii="Arial" w:cs="Arial" w:eastAsia="Arial" w:hAnsi="Arial"/>
          <w:color w:val="1E293B"/>
          <w:sz w:val="19"/>
          <w:szCs w:val="19"/>
        </w:rPr>
        <w:t xml:space="preserve">SQL Server (production), MySQL, Firebase — query optimisation, schema design, data validation</w:t>
      </w:r>
    </w:p>
    <w:p>
      <w:pPr>
        <w:spacing w:after="40" w:before="40"/>
      </w:pPr>
      <w:r>
        <w:rPr>
          <w:rFonts w:ascii="Arial" w:cs="Arial" w:eastAsia="Arial" w:hAnsi="Arial"/>
          <w:b/>
          <w:bCs/>
          <w:color w:val="1A56A0"/>
          <w:sz w:val="19"/>
          <w:szCs w:val="19"/>
        </w:rPr>
        <w:t xml:space="preserve">Testing &amp; Tools:  </w:t>
      </w:r>
      <w:r>
        <w:rPr>
          <w:rFonts w:ascii="Arial" w:cs="Arial" w:eastAsia="Arial" w:hAnsi="Arial"/>
          <w:color w:val="1E293B"/>
          <w:sz w:val="19"/>
          <w:szCs w:val="19"/>
        </w:rPr>
        <w:t xml:space="preserve">Git, GitHub, Postman, Agile/Scrum basics</w:t>
      </w:r>
    </w:p>
    <w:p>
      <w:pPr>
        <w:spacing w:after="40" w:before="40"/>
      </w:pPr>
      <w:r>
        <w:rPr>
          <w:rFonts w:ascii="Arial" w:cs="Arial" w:eastAsia="Arial" w:hAnsi="Arial"/>
          <w:b/>
          <w:bCs/>
          <w:color w:val="1A56A0"/>
          <w:sz w:val="19"/>
          <w:szCs w:val="19"/>
        </w:rPr>
        <w:t xml:space="preserve">Cloud &amp; DevOps:  </w:t>
      </w:r>
      <w:r>
        <w:rPr>
          <w:rFonts w:ascii="Arial" w:cs="Arial" w:eastAsia="Arial" w:hAnsi="Arial"/>
          <w:color w:val="1E293B"/>
          <w:sz w:val="19"/>
          <w:szCs w:val="19"/>
        </w:rPr>
        <w:t xml:space="preserve">AWS (Practitioner — Pursuing 2025), Firebase, Vercel</w:t>
      </w:r>
    </w:p>
    <w:p>
      <w:pPr>
        <w:spacing w:after="40" w:before="40"/>
      </w:pPr>
      <w:r>
        <w:rPr>
          <w:rFonts w:ascii="Arial" w:cs="Arial" w:eastAsia="Arial" w:hAnsi="Arial"/>
          <w:b/>
          <w:bCs/>
          <w:color w:val="1A56A0"/>
          <w:sz w:val="19"/>
          <w:szCs w:val="19"/>
        </w:rPr>
        <w:t xml:space="preserve">AI Integration:  </w:t>
      </w:r>
      <w:r>
        <w:rPr>
          <w:rFonts w:ascii="Arial" w:cs="Arial" w:eastAsia="Arial" w:hAnsi="Arial"/>
          <w:color w:val="1E293B"/>
          <w:sz w:val="19"/>
          <w:szCs w:val="19"/>
        </w:rPr>
        <w:t xml:space="preserve">Groq AI API, LangChain (basics), OpenAI API (basics)</w:t>
      </w:r>
    </w:p>
    <w:p>
      <w:pPr>
        <w:pBdr>
          <w:bottom w:val="single" w:color="1A56A0" w:sz="8" w:space="1"/>
        </w:pBdr>
        <w:spacing w:after="60" w:before="180"/>
      </w:pPr>
      <w:r>
        <w:rPr>
          <w:rFonts w:ascii="Arial" w:cs="Arial" w:eastAsia="Arial" w:hAnsi="Arial"/>
          <w:b/>
          <w:bCs/>
          <w:color w:val="1A56A0"/>
          <w:sz w:val="22"/>
          <w:szCs w:val="22"/>
        </w:rPr>
        <w:t xml:space="preserve">PROJECTS</w:t>
      </w:r>
    </w:p>
    <w:p>
      <w:pPr>
        <w:tabs>
          <w:tab w:val="right" w:pos="9360"/>
        </w:tabs>
        <w:spacing w:after="20" w:before="40"/>
      </w:pPr>
      <w:r>
        <w:rPr>
          <w:rFonts w:ascii="Arial" w:cs="Arial" w:eastAsia="Arial" w:hAnsi="Arial"/>
          <w:b/>
          <w:bCs/>
          <w:color w:val="1E293B"/>
          <w:sz w:val="20"/>
          <w:szCs w:val="20"/>
        </w:rPr>
        <w:t xml:space="preserve">SmartHire — AI Powered Recruitment Platform</w:t>
      </w:r>
      <w:r>
        <w:rPr>
          <w:rFonts w:ascii="Arial" w:cs="Arial" w:eastAsia="Arial" w:hAnsi="Arial"/>
          <w:color w:val="1A56A0"/>
          <w:sz w:val="17"/>
          <w:szCs w:val="17"/>
        </w:rPr>
        <w:t xml:space="preserve">	smarthire-job-tracker.vercel.app  |  github.com/Rinoz1012/smarthire</w:t>
      </w:r>
    </w:p>
    <w:p>
      <w:pPr>
        <w:spacing w:after="30" w:before="20"/>
      </w:pPr>
      <w:r>
        <w:rPr>
          <w:rFonts w:ascii="Arial" w:cs="Arial" w:eastAsia="Arial" w:hAnsi="Arial"/>
          <w:color w:val="64748B"/>
          <w:sz w:val="17"/>
          <w:szCs w:val="17"/>
        </w:rPr>
        <w:t xml:space="preserve">Java Spring Boot  ·  React  ·  Groq AI  ·  Firebase  ·  REST APIs  ·  Vercel</w:t>
      </w:r>
    </w:p>
    <w:p>
      <w:pPr>
        <w:pStyle w:val="ListParagraph"/>
        <w:numPr>
          <w:ilvl w:val="0"/>
          <w:numId w:val="2"/>
        </w:numPr>
        <w:spacing w:after="36" w:before="36"/>
      </w:pPr>
      <w:r>
        <w:rPr>
          <w:rFonts w:ascii="Arial" w:cs="Arial" w:eastAsia="Arial" w:hAnsi="Arial"/>
          <w:color w:val="1E293B"/>
          <w:sz w:val="19"/>
          <w:szCs w:val="19"/>
        </w:rPr>
        <w:t xml:space="preserve">Designed and built full-stack AI recruitment platform that automatically scores resume-to-job fit using Groq AI API</w:t>
      </w:r>
    </w:p>
    <w:p>
      <w:pPr>
        <w:pStyle w:val="ListParagraph"/>
        <w:numPr>
          <w:ilvl w:val="0"/>
          <w:numId w:val="2"/>
        </w:numPr>
        <w:spacing w:after="36" w:before="36"/>
      </w:pPr>
      <w:r>
        <w:rPr>
          <w:rFonts w:ascii="Arial" w:cs="Arial" w:eastAsia="Arial" w:hAnsi="Arial"/>
          <w:color w:val="1E293B"/>
          <w:sz w:val="19"/>
          <w:szCs w:val="19"/>
        </w:rPr>
        <w:t xml:space="preserve">Engineered Java Spring Boot REST backend with secure authentication, CRUD endpoints and AI scoring integration</w:t>
      </w:r>
    </w:p>
    <w:p>
      <w:pPr>
        <w:pStyle w:val="ListParagraph"/>
        <w:numPr>
          <w:ilvl w:val="0"/>
          <w:numId w:val="2"/>
        </w:numPr>
        <w:spacing w:after="36" w:before="36"/>
      </w:pPr>
      <w:r>
        <w:rPr>
          <w:rFonts w:ascii="Arial" w:cs="Arial" w:eastAsia="Arial" w:hAnsi="Arial"/>
          <w:color w:val="1E293B"/>
          <w:sz w:val="19"/>
          <w:szCs w:val="19"/>
        </w:rPr>
        <w:t xml:space="preserve">Designed Firebase database schema to efficiently store and query candidates, jobs, applications and AI-generated scores</w:t>
      </w:r>
    </w:p>
    <w:p>
      <w:pPr>
        <w:pStyle w:val="ListParagraph"/>
        <w:numPr>
          <w:ilvl w:val="0"/>
          <w:numId w:val="2"/>
        </w:numPr>
        <w:spacing w:after="36" w:before="36"/>
      </w:pPr>
      <w:r>
        <w:rPr>
          <w:rFonts w:ascii="Arial" w:cs="Arial" w:eastAsia="Arial" w:hAnsi="Arial"/>
          <w:color w:val="1E293B"/>
          <w:sz w:val="19"/>
          <w:szCs w:val="19"/>
        </w:rPr>
        <w:t xml:space="preserve">Developed React frontend with real-time application tracking dashboard — deployed and live on Vercel</w:t>
      </w:r>
    </w:p>
    <w:p>
      <w:pPr>
        <w:pStyle w:val="ListParagraph"/>
        <w:numPr>
          <w:ilvl w:val="0"/>
          <w:numId w:val="2"/>
        </w:numPr>
        <w:spacing w:after="36" w:before="36"/>
      </w:pPr>
      <w:r>
        <w:rPr>
          <w:rFonts w:ascii="Arial" w:cs="Arial" w:eastAsia="Arial" w:hAnsi="Arial"/>
          <w:color w:val="1E293B"/>
          <w:sz w:val="19"/>
          <w:szCs w:val="19"/>
        </w:rPr>
        <w:t xml:space="preserve">Independently managed end-to-end software development lifecycle — requirements, design, development, testing and deployment</w:t>
      </w:r>
    </w:p>
    <w:p>
      <w:pPr>
        <w:spacing w:after="0" w:before="100"/>
      </w:pPr>
    </w:p>
    <w:p>
      <w:pPr>
        <w:tabs>
          <w:tab w:val="right" w:pos="9360"/>
        </w:tabs>
        <w:spacing w:after="20" w:before="40"/>
      </w:pPr>
      <w:r>
        <w:rPr>
          <w:rFonts w:ascii="Arial" w:cs="Arial" w:eastAsia="Arial" w:hAnsi="Arial"/>
          <w:b/>
          <w:bCs/>
          <w:color w:val="1E293B"/>
          <w:sz w:val="20"/>
          <w:szCs w:val="20"/>
        </w:rPr>
        <w:t xml:space="preserve">Hiring Analytics Pipeline</w:t>
      </w:r>
      <w:r>
        <w:rPr>
          <w:rFonts w:ascii="Arial" w:cs="Arial" w:eastAsia="Arial" w:hAnsi="Arial"/>
          <w:color w:val="64748B"/>
          <w:sz w:val="17"/>
          <w:szCs w:val="17"/>
        </w:rPr>
        <w:t xml:space="preserve">	Python  ·  AWS S3  ·  SQL  ·  Power BI</w:t>
      </w:r>
    </w:p>
    <w:p>
      <w:pPr>
        <w:pStyle w:val="ListParagraph"/>
        <w:numPr>
          <w:ilvl w:val="0"/>
          <w:numId w:val="2"/>
        </w:numPr>
        <w:spacing w:after="36" w:before="36"/>
      </w:pPr>
      <w:r>
        <w:rPr>
          <w:rFonts w:ascii="Arial" w:cs="Arial" w:eastAsia="Arial" w:hAnsi="Arial"/>
          <w:color w:val="1E293B"/>
          <w:sz w:val="19"/>
          <w:szCs w:val="19"/>
        </w:rPr>
        <w:t xml:space="preserve">Building ETL pipeline to ingest, transform and analyse job market data using Python and AWS S3</w:t>
      </w:r>
    </w:p>
    <w:p>
      <w:pPr>
        <w:pStyle w:val="ListParagraph"/>
        <w:numPr>
          <w:ilvl w:val="0"/>
          <w:numId w:val="2"/>
        </w:numPr>
        <w:spacing w:after="36" w:before="36"/>
      </w:pPr>
      <w:r>
        <w:rPr>
          <w:rFonts w:ascii="Arial" w:cs="Arial" w:eastAsia="Arial" w:hAnsi="Arial"/>
          <w:color w:val="1E293B"/>
          <w:sz w:val="19"/>
          <w:szCs w:val="19"/>
        </w:rPr>
        <w:t xml:space="preserve">Writing SQL queries to validate data accuracy and verify transformation results match expected outcomes</w:t>
      </w:r>
    </w:p>
    <w:p>
      <w:pPr>
        <w:pBdr>
          <w:bottom w:val="single" w:color="1A56A0" w:sz="8" w:space="1"/>
        </w:pBdr>
        <w:spacing w:after="60" w:before="180"/>
      </w:pPr>
      <w:r>
        <w:rPr>
          <w:rFonts w:ascii="Arial" w:cs="Arial" w:eastAsia="Arial" w:hAnsi="Arial"/>
          <w:b/>
          <w:bCs/>
          <w:color w:val="1A56A0"/>
          <w:sz w:val="22"/>
          <w:szCs w:val="22"/>
        </w:rPr>
        <w:t xml:space="preserve">EXPERIENCE</w:t>
      </w:r>
    </w:p>
    <w:p>
      <w:pPr>
        <w:tabs>
          <w:tab w:val="right" w:pos="9360"/>
        </w:tabs>
        <w:spacing w:after="20" w:before="40"/>
      </w:pPr>
      <w:r>
        <w:rPr>
          <w:rFonts w:ascii="Arial" w:cs="Arial" w:eastAsia="Arial" w:hAnsi="Arial"/>
          <w:b/>
          <w:bCs/>
          <w:color w:val="1E293B"/>
          <w:sz w:val="20"/>
          <w:szCs w:val="20"/>
        </w:rPr>
        <w:t xml:space="preserve">Database Administrator  —  Cognizant Technology Solutions, Bangalore</w:t>
      </w:r>
      <w:r>
        <w:rPr>
          <w:rFonts w:ascii="Arial" w:cs="Arial" w:eastAsia="Arial" w:hAnsi="Arial"/>
          <w:color w:val="64748B"/>
          <w:sz w:val="18"/>
          <w:szCs w:val="18"/>
        </w:rPr>
        <w:t xml:space="preserve">	July 2025 – Present</w:t>
      </w:r>
    </w:p>
    <w:p>
      <w:pPr>
        <w:spacing w:after="0" w:before="40"/>
      </w:pPr>
    </w:p>
    <w:p>
      <w:pPr>
        <w:pStyle w:val="ListParagraph"/>
        <w:numPr>
          <w:ilvl w:val="0"/>
          <w:numId w:val="2"/>
        </w:numPr>
        <w:spacing w:after="36" w:before="36"/>
      </w:pPr>
      <w:r>
        <w:rPr>
          <w:rFonts w:ascii="Arial" w:cs="Arial" w:eastAsia="Arial" w:hAnsi="Arial"/>
          <w:color w:val="1E293B"/>
          <w:sz w:val="19"/>
          <w:szCs w:val="19"/>
        </w:rPr>
        <w:t xml:space="preserve">Managed and maintained production SQL Server databases for business-critical applications — ensuring data integrity and high availability</w:t>
      </w:r>
    </w:p>
    <w:p>
      <w:pPr>
        <w:pStyle w:val="ListParagraph"/>
        <w:numPr>
          <w:ilvl w:val="0"/>
          <w:numId w:val="2"/>
        </w:numPr>
        <w:spacing w:after="36" w:before="36"/>
      </w:pPr>
      <w:r>
        <w:rPr>
          <w:rFonts w:ascii="Arial" w:cs="Arial" w:eastAsia="Arial" w:hAnsi="Arial"/>
          <w:color w:val="1E293B"/>
          <w:sz w:val="19"/>
          <w:szCs w:val="19"/>
        </w:rPr>
        <w:t xml:space="preserve">Wrote and validated SQL queries to verify data accuracy across development, staging and production environments</w:t>
      </w:r>
    </w:p>
    <w:p>
      <w:pPr>
        <w:pStyle w:val="ListParagraph"/>
        <w:numPr>
          <w:ilvl w:val="0"/>
          <w:numId w:val="2"/>
        </w:numPr>
        <w:spacing w:after="36" w:before="36"/>
      </w:pPr>
      <w:r>
        <w:rPr>
          <w:rFonts w:ascii="Arial" w:cs="Arial" w:eastAsia="Arial" w:hAnsi="Arial"/>
          <w:color w:val="1E293B"/>
          <w:sz w:val="19"/>
          <w:szCs w:val="19"/>
        </w:rPr>
        <w:t xml:space="preserve">Diagnosed and resolved query performance issues — slow queries, blocking locks and index fragmentation</w:t>
      </w:r>
    </w:p>
    <w:p>
      <w:pPr>
        <w:pStyle w:val="ListParagraph"/>
        <w:numPr>
          <w:ilvl w:val="0"/>
          <w:numId w:val="2"/>
        </w:numPr>
        <w:spacing w:after="36" w:before="36"/>
      </w:pPr>
      <w:r>
        <w:rPr>
          <w:rFonts w:ascii="Arial" w:cs="Arial" w:eastAsia="Arial" w:hAnsi="Arial"/>
          <w:color w:val="1E293B"/>
          <w:sz w:val="19"/>
          <w:szCs w:val="19"/>
        </w:rPr>
        <w:t xml:space="preserve">Collaborated with application teams on schema changes, stored procedures and data migration tasks</w:t>
      </w:r>
    </w:p>
    <w:p>
      <w:pPr>
        <w:pStyle w:val="ListParagraph"/>
        <w:numPr>
          <w:ilvl w:val="0"/>
          <w:numId w:val="2"/>
        </w:numPr>
        <w:spacing w:after="36" w:before="36"/>
      </w:pPr>
      <w:r>
        <w:rPr>
          <w:rFonts w:ascii="Arial" w:cs="Arial" w:eastAsia="Arial" w:hAnsi="Arial"/>
          <w:color w:val="1E293B"/>
          <w:sz w:val="19"/>
          <w:szCs w:val="19"/>
        </w:rPr>
        <w:t xml:space="preserve">Performed proactive database health checks — index rebuilds, statistics updates and backup verification</w:t>
      </w:r>
    </w:p>
    <w:p>
      <w:pPr>
        <w:pBdr>
          <w:bottom w:val="single" w:color="1A56A0" w:sz="8" w:space="1"/>
        </w:pBdr>
        <w:spacing w:after="60" w:before="180"/>
      </w:pPr>
      <w:r>
        <w:rPr>
          <w:rFonts w:ascii="Arial" w:cs="Arial" w:eastAsia="Arial" w:hAnsi="Arial"/>
          <w:b/>
          <w:bCs/>
          <w:color w:val="1A56A0"/>
          <w:sz w:val="22"/>
          <w:szCs w:val="22"/>
        </w:rPr>
        <w:t xml:space="preserve">EDUCATION</w:t>
      </w:r>
    </w:p>
    <w:p>
      <w:pPr>
        <w:tabs>
          <w:tab w:val="right" w:pos="9360"/>
        </w:tabs>
        <w:spacing w:after="20" w:before="40"/>
      </w:pPr>
      <w:r>
        <w:rPr>
          <w:rFonts w:ascii="Arial" w:cs="Arial" w:eastAsia="Arial" w:hAnsi="Arial"/>
          <w:b/>
          <w:bCs/>
          <w:color w:val="1E293B"/>
          <w:sz w:val="20"/>
          <w:szCs w:val="20"/>
        </w:rPr>
        <w:t xml:space="preserve">B.E. Computer Science  —  Saranathan College of Engineering</w:t>
      </w:r>
      <w:r>
        <w:rPr>
          <w:rFonts w:ascii="Arial" w:cs="Arial" w:eastAsia="Arial" w:hAnsi="Arial"/>
          <w:color w:val="64748B"/>
          <w:sz w:val="18"/>
          <w:szCs w:val="18"/>
        </w:rPr>
        <w:t xml:space="preserve">	2025  ·  CGPA: 8.6 / 10</w:t>
      </w:r>
    </w:p>
    <w:p>
      <w:pPr>
        <w:pBdr>
          <w:bottom w:val="single" w:color="1A56A0" w:sz="8" w:space="1"/>
        </w:pBdr>
        <w:spacing w:after="60" w:before="180"/>
      </w:pPr>
      <w:r>
        <w:rPr>
          <w:rFonts w:ascii="Arial" w:cs="Arial" w:eastAsia="Arial" w:hAnsi="Arial"/>
          <w:b/>
          <w:bCs/>
          <w:color w:val="1A56A0"/>
          <w:sz w:val="22"/>
          <w:szCs w:val="22"/>
        </w:rPr>
        <w:t xml:space="preserve">CERTIFICATIONS</w:t>
      </w:r>
    </w:p>
    <w:p>
      <w:pPr>
        <w:spacing w:after="40" w:before="40"/>
      </w:pPr>
      <w:r>
        <w:rPr>
          <w:rFonts w:ascii="Arial" w:cs="Arial" w:eastAsia="Arial" w:hAnsi="Arial"/>
          <w:b/>
          <w:bCs/>
          <w:color w:val="1E293B"/>
          <w:sz w:val="19"/>
          <w:szCs w:val="19"/>
        </w:rPr>
        <w:t xml:space="preserve">AWS Cloud Practitioner</w:t>
      </w:r>
      <w:r>
        <w:rPr>
          <w:rFonts w:ascii="Arial" w:cs="Arial" w:eastAsia="Arial" w:hAnsi="Arial"/>
          <w:color w:val="64748B"/>
          <w:sz w:val="19"/>
          <w:szCs w:val="19"/>
        </w:rPr>
        <w:t xml:space="preserve">  — Pursuing (2025)   ·   </w:t>
      </w:r>
      <w:r>
        <w:rPr>
          <w:rFonts w:ascii="Arial" w:cs="Arial" w:eastAsia="Arial" w:hAnsi="Arial"/>
          <w:b/>
          <w:bCs/>
          <w:color w:val="1E293B"/>
          <w:sz w:val="19"/>
          <w:szCs w:val="19"/>
        </w:rPr>
        <w:t xml:space="preserve">Advanced SQL</w:t>
      </w:r>
      <w:r>
        <w:rPr>
          <w:rFonts w:ascii="Arial" w:cs="Arial" w:eastAsia="Arial" w:hAnsi="Arial"/>
          <w:color w:val="64748B"/>
          <w:sz w:val="19"/>
          <w:szCs w:val="19"/>
        </w:rPr>
        <w:t xml:space="preserve">  — LeetCode + HackerRank (ongoing)   ·   </w:t>
      </w:r>
      <w:r>
        <w:rPr>
          <w:rFonts w:ascii="Arial" w:cs="Arial" w:eastAsia="Arial" w:hAnsi="Arial"/>
          <w:b/>
          <w:bCs/>
          <w:color w:val="1E293B"/>
          <w:sz w:val="19"/>
          <w:szCs w:val="19"/>
        </w:rPr>
        <w:t xml:space="preserve">Agile Fundamentals</w:t>
      </w:r>
      <w:r>
        <w:rPr>
          <w:rFonts w:ascii="Arial" w:cs="Arial" w:eastAsia="Arial" w:hAnsi="Arial"/>
          <w:color w:val="64748B"/>
          <w:sz w:val="19"/>
          <w:szCs w:val="19"/>
        </w:rPr>
        <w:t xml:space="preserve">  — Self study</w:t>
      </w:r>
    </w:p>
    <w:p>
      <w:pPr>
        <w:pBdr>
          <w:top w:val="single" w:color="CBD5E1" w:sz="4" w:space="4"/>
        </w:pBdr>
        <w:spacing w:after="0" w:before="200"/>
        <w:jc w:val="center"/>
      </w:pPr>
      <w:r>
        <w:rPr>
          <w:rFonts w:ascii="Arial" w:cs="Arial" w:eastAsia="Arial" w:hAnsi="Arial"/>
          <w:i/>
          <w:iCs/>
          <w:color w:val="64748B"/>
          <w:sz w:val="17"/>
          <w:szCs w:val="17"/>
        </w:rPr>
        <w:t xml:space="preserve">Applying for: Software Engineer I  ·  Job ID: JR102205  ·  Zebra Technologies, Bangalore</w:t>
      </w:r>
    </w:p>
    <w:sectPr>
      <w:pgSz w:w="12240" w:h="15840" w:orient="portrait"/>
      <w:pgMar w:top="780" w:right="900" w:bottom="7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2026-06-25T14:19:44.574Z</dcterms:created>
  <dcterms:modified xsi:type="dcterms:W3CDTF">2026-06-25T14:19:44.588Z</dcterms:modified>
</cp:coreProperties>
</file>

<file path=docProps/custom.xml><?xml version="1.0" encoding="utf-8"?>
<Properties xmlns="http://schemas.openxmlformats.org/officeDocument/2006/custom-properties" xmlns:vt="http://schemas.openxmlformats.org/officeDocument/2006/docPropsVTypes"/>
</file>