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b/>
          <w:color w:val="003366"/>
          <w:sz w:val="30"/>
        </w:rPr>
        <w:t>XÁC ĐỊNH CÁC MODULE CẦN CÓ CỦA DỰ ÁN</w:t>
      </w:r>
    </w:p>
    <w:p>
      <w:pPr>
        <w:keepNext/>
        <w:spacing w:before="280" w:after="80"/>
      </w:pPr>
      <w:r>
        <w:rPr>
          <w:b/>
          <w:color w:val="003366"/>
          <w:sz w:val="26"/>
        </w:rPr>
        <w:t>1. Module quản lý tài khoản</w:t>
      </w:r>
    </w:p>
    <w:p>
      <w:pPr>
        <w:spacing w:after="60" w:line="288" w:lineRule="auto"/>
      </w:pPr>
      <w:r>
        <w:rPr>
          <w:b/>
        </w:rPr>
        <w:t xml:space="preserve">Mục đích: </w:t>
      </w:r>
      <w:r>
        <w:t>Quản lý tài khoản người dùng, xác thực danh tính và phân quyền truy cập vào hệ thống.</w:t>
      </w:r>
    </w:p>
    <w:p>
      <w:pPr>
        <w:keepNext/>
        <w:spacing w:before="160" w:after="40"/>
      </w:pPr>
      <w:r>
        <w:rPr>
          <w:b/>
          <w:color w:val="141414"/>
          <w:sz w:val="24"/>
        </w:rPr>
        <w:t>Đối tượng sử dụng:</w:t>
      </w:r>
    </w:p>
    <w:p>
      <w:pPr>
        <w:spacing w:after="60" w:line="288" w:lineRule="auto"/>
        <w:ind w:left="360"/>
      </w:pPr>
      <w:r>
        <w:rPr>
          <w:b/>
        </w:rPr>
        <w:t xml:space="preserve">• Khách hàng: </w:t>
      </w:r>
      <w:r>
        <w:t>Du khách có nhu cầu tìm hiểu thông tin du lịch Đà Nẵng và đặt phòng khách sạn.</w:t>
      </w:r>
    </w:p>
    <w:p>
      <w:pPr>
        <w:spacing w:after="60" w:line="288" w:lineRule="auto"/>
        <w:ind w:left="360"/>
      </w:pPr>
      <w:r>
        <w:rPr>
          <w:b/>
        </w:rPr>
        <w:t xml:space="preserve">• Đối tác / Chủ khách sạn: </w:t>
      </w:r>
      <w:r>
        <w:t>Đơn vị, cá nhân kinh doanh dịch vụ lưu trú đăng ký hợp tác để quản lý cơ sở và phòng bán trên hệ thống.</w:t>
      </w:r>
    </w:p>
    <w:p>
      <w:pPr>
        <w:spacing w:after="60" w:line="288" w:lineRule="auto"/>
        <w:ind w:left="360"/>
      </w:pPr>
      <w:r>
        <w:rPr>
          <w:b/>
        </w:rPr>
        <w:t xml:space="preserve">• Quản trị viên: </w:t>
      </w:r>
      <w:r>
        <w:t>Nhân sự quản lý toàn bộ hệ thống, chịu trách nhiệm kiểm duyệt đối tác, phân quyền và giám sát hoạt động người dùng.</w:t>
      </w:r>
    </w:p>
    <w:p>
      <w:pPr>
        <w:keepNext/>
        <w:spacing w:before="160" w:after="40"/>
      </w:pPr>
      <w:r>
        <w:rPr>
          <w:b/>
          <w:color w:val="141414"/>
          <w:sz w:val="24"/>
        </w:rPr>
        <w:t>Các chức năng chính:</w:t>
      </w:r>
    </w:p>
    <w:p>
      <w:pPr>
        <w:spacing w:after="60" w:line="288" w:lineRule="auto"/>
      </w:pPr>
      <w:r>
        <w:rPr>
          <w:b/>
        </w:rPr>
        <w:t xml:space="preserve">a) </w:t>
      </w:r>
      <w:r>
        <w:t>Nhóm xác thực &amp; bảo mật:</w:t>
      </w:r>
    </w:p>
    <w:p>
      <w:pPr>
        <w:spacing w:after="60" w:line="288" w:lineRule="auto"/>
        <w:ind w:left="360"/>
      </w:pPr>
      <w:r>
        <w:rPr>
          <w:b/>
        </w:rPr>
        <w:t xml:space="preserve">- </w:t>
      </w:r>
      <w:r>
        <w:t>Đăng ký tài khoản khách hàng (qua Email hoặc Google OAuth 2.0).</w:t>
      </w:r>
    </w:p>
    <w:p>
      <w:pPr>
        <w:spacing w:after="60" w:line="288" w:lineRule="auto"/>
        <w:ind w:left="360"/>
      </w:pPr>
      <w:r>
        <w:rPr>
          <w:b/>
        </w:rPr>
        <w:t xml:space="preserve">- </w:t>
      </w:r>
      <w:r>
        <w:t>Đăng ký tài khoản đối tác (gửi thông tin cơ sở lưu trú chờ phê duyệt).</w:t>
      </w:r>
    </w:p>
    <w:p>
      <w:pPr>
        <w:spacing w:after="60" w:line="288" w:lineRule="auto"/>
        <w:ind w:left="360"/>
      </w:pPr>
      <w:r>
        <w:rPr>
          <w:b/>
        </w:rPr>
        <w:t xml:space="preserve">- </w:t>
      </w:r>
      <w:r>
        <w:t>Đăng nhập / Đăng xuất an toàn (quản lý phiên qua JWT Access/Refresh Token).</w:t>
      </w:r>
    </w:p>
    <w:p>
      <w:pPr>
        <w:spacing w:after="60" w:line="288" w:lineRule="auto"/>
        <w:ind w:left="360"/>
      </w:pPr>
      <w:r>
        <w:rPr>
          <w:b/>
        </w:rPr>
        <w:t xml:space="preserve">- </w:t>
      </w:r>
      <w:r>
        <w:t>Quên và đặt lại mật khẩu qua email xác thực.</w:t>
      </w:r>
    </w:p>
    <w:p>
      <w:pPr>
        <w:spacing w:after="60" w:line="288" w:lineRule="auto"/>
        <w:ind w:left="360"/>
      </w:pPr>
      <w:r>
        <w:rPr>
          <w:b/>
        </w:rPr>
        <w:t xml:space="preserve">- </w:t>
      </w:r>
      <w:r>
        <w:t>Đổi mật khẩu chủ động (yêu cầu xác thực mật khẩu hiện tại).</w:t>
      </w:r>
    </w:p>
    <w:p>
      <w:pPr>
        <w:spacing w:after="60" w:line="288" w:lineRule="auto"/>
      </w:pPr>
      <w:r>
        <w:rPr>
          <w:b/>
        </w:rPr>
        <w:t xml:space="preserve">b) </w:t>
      </w:r>
      <w:r>
        <w:t>Nhóm quản lý hồ sơ cá nhân:</w:t>
      </w:r>
    </w:p>
    <w:p>
      <w:pPr>
        <w:spacing w:after="60" w:line="288" w:lineRule="auto"/>
        <w:ind w:left="360"/>
      </w:pPr>
      <w:r>
        <w:rPr>
          <w:b/>
        </w:rPr>
        <w:t xml:space="preserve">- </w:t>
      </w:r>
      <w:r>
        <w:t>Xem và cập nhật hồ sơ cá nhân (họ tên, số điện thoại, ngày sinh, địa chỉ, ảnh đại diện).</w:t>
      </w:r>
    </w:p>
    <w:p>
      <w:pPr>
        <w:spacing w:after="60" w:line="288" w:lineRule="auto"/>
        <w:ind w:left="360"/>
      </w:pPr>
      <w:r>
        <w:rPr>
          <w:b/>
        </w:rPr>
        <w:t xml:space="preserve">- </w:t>
      </w:r>
      <w:r>
        <w:t>Quản lý thông tin hồ sơ doanh nghiệp/đối tác (dành riêng cho vai trò Đối tác/Chủ khách sạn).</w:t>
      </w:r>
    </w:p>
    <w:p>
      <w:pPr>
        <w:spacing w:after="60" w:line="288" w:lineRule="auto"/>
      </w:pPr>
      <w:r>
        <w:rPr>
          <w:b/>
        </w:rPr>
        <w:t xml:space="preserve">c) </w:t>
      </w:r>
      <w:r>
        <w:t>Nhóm quản trị &amp; phân quyền:</w:t>
      </w:r>
    </w:p>
    <w:p>
      <w:pPr>
        <w:spacing w:after="60" w:line="288" w:lineRule="auto"/>
        <w:ind w:left="360"/>
      </w:pPr>
      <w:r>
        <w:rPr>
          <w:b/>
        </w:rPr>
        <w:t xml:space="preserve">- </w:t>
      </w:r>
      <w:r>
        <w:t>Quản trị tài khoản người dùng: Xem danh sách, tìm kiếm, lọc theo vai trò; thêm mới (tài khoản nội bộ), chỉnh sửa thông tin, cấp và thay đổi quyền (Customer, Hotelier, Admin).</w:t>
      </w:r>
    </w:p>
    <w:p>
      <w:pPr>
        <w:spacing w:after="60" w:line="288" w:lineRule="auto"/>
        <w:ind w:left="360"/>
      </w:pPr>
      <w:r>
        <w:rPr>
          <w:b/>
        </w:rPr>
        <w:t xml:space="preserve">- </w:t>
      </w:r>
      <w:r>
        <w:t>Kiểm duyệt hồ sơ đối tác: Phê duyệt hoặc từ chối yêu cầu đăng ký mở cơ sở lưu trú của chủ khách sạn.</w:t>
      </w:r>
    </w:p>
    <w:p>
      <w:pPr>
        <w:spacing w:after="60" w:line="288" w:lineRule="auto"/>
        <w:ind w:left="360"/>
      </w:pPr>
      <w:r>
        <w:rPr>
          <w:b/>
        </w:rPr>
        <w:t xml:space="preserve">- </w:t>
      </w:r>
      <w:r>
        <w:t>Quản lý trạng thái &amp; Vô hiệu hóa (Xóa mềm): Thay đổi trạng thái tài khoản (Kích hoạt, Tạm khóa, Khóa vĩnh viễn/Xóa tài khoản khỏi hệ thống hoạt động).</w:t>
      </w:r>
    </w:p>
    <w:p>
      <w:pPr>
        <w:keepNext/>
        <w:spacing w:before="160" w:after="40"/>
      </w:pPr>
      <w:r>
        <w:rPr>
          <w:b/>
          <w:color w:val="141414"/>
          <w:sz w:val="24"/>
        </w:rPr>
        <w:t>Đầu vào (Inputs):</w:t>
      </w:r>
    </w:p>
    <w:p>
      <w:pPr>
        <w:spacing w:after="60" w:line="288" w:lineRule="auto"/>
        <w:ind w:left="360"/>
      </w:pPr>
      <w:r>
        <w:rPr>
          <w:b/>
        </w:rPr>
        <w:t xml:space="preserve">- </w:t>
      </w:r>
      <w:r>
        <w:t>Thông tin đăng ký, đăng nhập: Email, mật khẩu, họ tên, số điện thoại, thông tin định danh Google.</w:t>
      </w:r>
    </w:p>
    <w:p>
      <w:pPr>
        <w:spacing w:after="60" w:line="288" w:lineRule="auto"/>
        <w:ind w:left="360"/>
      </w:pPr>
      <w:r>
        <w:rPr>
          <w:b/>
        </w:rPr>
        <w:t xml:space="preserve">- </w:t>
      </w:r>
      <w:r>
        <w:t>Thông tin hồ sơ đối tác: Tên doanh nghiệp/hộ kinh doanh, số CCCD/MST, giấy phép kinh doanh (nếu có).</w:t>
      </w:r>
    </w:p>
    <w:p>
      <w:pPr>
        <w:keepNext/>
        <w:spacing w:before="160" w:after="40"/>
      </w:pPr>
      <w:r>
        <w:rPr>
          <w:b/>
          <w:color w:val="141414"/>
          <w:sz w:val="24"/>
        </w:rPr>
        <w:t>Đầu ra (Outputs):</w:t>
      </w:r>
    </w:p>
    <w:p>
      <w:pPr>
        <w:spacing w:after="60" w:line="288" w:lineRule="auto"/>
        <w:ind w:left="360"/>
      </w:pPr>
      <w:r>
        <w:rPr>
          <w:b/>
        </w:rPr>
        <w:t xml:space="preserve">- </w:t>
      </w:r>
      <w:r>
        <w:t>Tài khoản người dùng được khởi tạo và phân quyền chính xác trong CSDL.</w:t>
      </w:r>
    </w:p>
    <w:p>
      <w:pPr>
        <w:spacing w:after="60" w:line="288" w:lineRule="auto"/>
        <w:ind w:left="360"/>
      </w:pPr>
      <w:r>
        <w:rPr>
          <w:b/>
        </w:rPr>
        <w:t xml:space="preserve">- </w:t>
      </w:r>
      <w:r>
        <w:t>Mã Access Token / Refresh Token cấp cho phiên đăng nhập.</w:t>
      </w:r>
    </w:p>
    <w:p>
      <w:pPr>
        <w:spacing w:after="60" w:line="288" w:lineRule="auto"/>
        <w:ind w:left="360"/>
      </w:pPr>
      <w:r>
        <w:rPr>
          <w:b/>
        </w:rPr>
        <w:t xml:space="preserve">- </w:t>
      </w:r>
      <w:r>
        <w:t>Email thông báo kích hoạt, xác nhận đổi mật khẩu hoặc thông báo duyệt hồ sơ đối tác.</w:t>
      </w:r>
    </w:p>
    <w:p>
      <w:pPr>
        <w:keepNext/>
        <w:spacing w:before="280" w:after="80"/>
      </w:pPr>
      <w:r>
        <w:rPr>
          <w:b/>
          <w:color w:val="003366"/>
          <w:sz w:val="26"/>
        </w:rPr>
        <w:t>2. Module quản lý địa điểm du lịch Đà Nẵng</w:t>
      </w:r>
    </w:p>
    <w:p>
      <w:pPr>
        <w:spacing w:after="60" w:line="288" w:lineRule="auto"/>
      </w:pPr>
      <w:r>
        <w:rPr>
          <w:b/>
        </w:rPr>
        <w:t xml:space="preserve">Mục đích: </w:t>
      </w:r>
      <w:r>
        <w:t>Cung cấp cẩm nang tra cứu thông tin điểm đến, ẩm thực và văn hóa tại Đà Nẵng cho du khách; đồng thời cho phép ban quản trị số hóa, kiểm duyệt và cập nhật liên tục dữ liệu du lịch địa phương.</w:t>
      </w:r>
    </w:p>
    <w:p>
      <w:pPr>
        <w:keepNext/>
        <w:spacing w:before="160" w:after="40"/>
      </w:pPr>
      <w:r>
        <w:rPr>
          <w:b/>
          <w:color w:val="141414"/>
          <w:sz w:val="24"/>
        </w:rPr>
        <w:t>Đối tượng sử dụng:</w:t>
      </w:r>
    </w:p>
    <w:p>
      <w:pPr>
        <w:spacing w:after="60" w:line="288" w:lineRule="auto"/>
        <w:ind w:left="360"/>
      </w:pPr>
      <w:r>
        <w:rPr>
          <w:b/>
        </w:rPr>
        <w:t xml:space="preserve">• Khách hàng (Du khách): </w:t>
      </w:r>
      <w:r>
        <w:t>Tra cứu điểm tham quan, xem hình ảnh, vị trí bản đồ, giá vé, giờ mở cửa và các lưu ý khi đi lại.</w:t>
      </w:r>
    </w:p>
    <w:p>
      <w:pPr>
        <w:spacing w:after="60" w:line="288" w:lineRule="auto"/>
        <w:ind w:left="360"/>
      </w:pPr>
      <w:r>
        <w:rPr>
          <w:b/>
        </w:rPr>
        <w:t xml:space="preserve">• Quản trị viên (Admin / Biên tập nội dung): </w:t>
      </w:r>
      <w:r>
        <w:t>Thêm mới, chỉnh sửa nội dung bài viết, cập nhật hình ảnh, ghim địa điểm nổi bật và phân loại danh mục.</w:t>
      </w:r>
    </w:p>
    <w:p>
      <w:pPr>
        <w:keepNext/>
        <w:spacing w:before="160" w:after="40"/>
      </w:pPr>
      <w:r>
        <w:rPr>
          <w:b/>
          <w:color w:val="141414"/>
          <w:sz w:val="24"/>
        </w:rPr>
        <w:t>Các chức năng chính:</w:t>
      </w:r>
    </w:p>
    <w:p>
      <w:pPr>
        <w:spacing w:after="60" w:line="288" w:lineRule="auto"/>
      </w:pPr>
      <w:r>
        <w:rPr>
          <w:b/>
        </w:rPr>
        <w:t xml:space="preserve">a) </w:t>
      </w:r>
      <w:r>
        <w:t>Nhóm Khám phá &amp; Tra cứu (Phía khách hàng):</w:t>
      </w:r>
    </w:p>
    <w:p>
      <w:pPr>
        <w:spacing w:after="60" w:line="288" w:lineRule="auto"/>
        <w:ind w:left="360"/>
      </w:pPr>
      <w:r>
        <w:rPr>
          <w:b/>
        </w:rPr>
        <w:t xml:space="preserve">- </w:t>
      </w:r>
      <w:r>
        <w:t>Xem danh mục điểm đến phân theo chủ đề (Bãi biển, Di tích lịch sử, Văn hóa tâm linh, Thiên nhiên sinh thái, Ẩm thực &amp; Chợ đêm).</w:t>
      </w:r>
    </w:p>
    <w:p>
      <w:pPr>
        <w:spacing w:after="60" w:line="288" w:lineRule="auto"/>
        <w:ind w:left="360"/>
      </w:pPr>
      <w:r>
        <w:rPr>
          <w:b/>
        </w:rPr>
        <w:t xml:space="preserve">- </w:t>
      </w:r>
      <w:r>
        <w:t>Tìm kiếm điểm du lịch theo tên gọi hoặc lọc nhanh theo khu vực (Sơn Trà, Hải Châu, Ngũ Hành Sơn, Hòa Vang...).</w:t>
      </w:r>
    </w:p>
    <w:p>
      <w:pPr>
        <w:spacing w:after="60" w:line="288" w:lineRule="auto"/>
        <w:ind w:left="360"/>
      </w:pPr>
      <w:r>
        <w:rPr>
          <w:b/>
        </w:rPr>
        <w:t xml:space="preserve">- </w:t>
      </w:r>
      <w:r>
        <w:t>Xem chi tiết điểm đến: Mô tả, bộ sưu tập ảnh/video, thời gian mở cửa, giá vé tham quan (nếu có), kinh nghiệm đi lại và tọa độ hiển thị trên bản đồ.</w:t>
      </w:r>
    </w:p>
    <w:p>
      <w:pPr>
        <w:spacing w:after="60" w:line="288" w:lineRule="auto"/>
        <w:ind w:left="360"/>
      </w:pPr>
      <w:r>
        <w:rPr>
          <w:b/>
        </w:rPr>
        <w:t xml:space="preserve">- </w:t>
      </w:r>
      <w:r>
        <w:t>Gợi ý điểm lưu trú lân cận: Hiển thị các khách sạn có sẵn trên hệ thống nằm trong bán kính gần điểm du lịch đang xem.</w:t>
      </w:r>
    </w:p>
    <w:p>
      <w:pPr>
        <w:spacing w:after="60" w:line="288" w:lineRule="auto"/>
        <w:ind w:left="360"/>
      </w:pPr>
      <w:r>
        <w:rPr>
          <w:b/>
        </w:rPr>
        <w:t xml:space="preserve">- </w:t>
      </w:r>
      <w:r>
        <w:t>Lưu điểm đến yêu thích (Wishlist) vào tài khoản cá nhân.</w:t>
      </w:r>
    </w:p>
    <w:p>
      <w:pPr>
        <w:spacing w:after="60" w:line="288" w:lineRule="auto"/>
      </w:pPr>
      <w:r>
        <w:rPr>
          <w:b/>
        </w:rPr>
        <w:t xml:space="preserve">b) </w:t>
      </w:r>
      <w:r>
        <w:t>Nhóm Quản trị nội dung &amp; Dữ liệu (Phía Admin):</w:t>
      </w:r>
    </w:p>
    <w:p>
      <w:pPr>
        <w:spacing w:after="60" w:line="288" w:lineRule="auto"/>
        <w:ind w:left="360"/>
      </w:pPr>
      <w:r>
        <w:rPr>
          <w:b/>
        </w:rPr>
        <w:t xml:space="preserve">- </w:t>
      </w:r>
      <w:r>
        <w:t>Quản lý danh mục du lịch: Thêm/sửa/xóa các nhóm chủ đề và khu vực địa lý.</w:t>
      </w:r>
    </w:p>
    <w:p>
      <w:pPr>
        <w:spacing w:after="60" w:line="288" w:lineRule="auto"/>
        <w:ind w:left="360"/>
      </w:pPr>
      <w:r>
        <w:rPr>
          <w:b/>
        </w:rPr>
        <w:t xml:space="preserve">- </w:t>
      </w:r>
      <w:r>
        <w:t>Quản lý bài đăng địa điểm (CRUD): Tạo mới và chỉnh sửa thông tin chi tiết điểm đến bằng trình soạn thảo văn bản.</w:t>
      </w:r>
    </w:p>
    <w:p>
      <w:pPr>
        <w:spacing w:after="60" w:line="288" w:lineRule="auto"/>
        <w:ind w:left="360"/>
      </w:pPr>
      <w:r>
        <w:rPr>
          <w:b/>
        </w:rPr>
        <w:t xml:space="preserve">- </w:t>
      </w:r>
      <w:r>
        <w:t>Đính kèm tọa độ địa lý (kinh độ, vĩ độ) để đồng bộ với Google Maps.</w:t>
      </w:r>
    </w:p>
    <w:p>
      <w:pPr>
        <w:spacing w:after="60" w:line="288" w:lineRule="auto"/>
        <w:ind w:left="360"/>
      </w:pPr>
      <w:r>
        <w:rPr>
          <w:b/>
        </w:rPr>
        <w:t xml:space="preserve">- </w:t>
      </w:r>
      <w:r>
        <w:t>Tải lên và tối ưu hóa bộ sưu tập ảnh (chọn ảnh bìa, ảnh chi tiết).</w:t>
      </w:r>
    </w:p>
    <w:p>
      <w:pPr>
        <w:spacing w:after="60" w:line="288" w:lineRule="auto"/>
        <w:ind w:left="360"/>
      </w:pPr>
      <w:r>
        <w:rPr>
          <w:b/>
        </w:rPr>
        <w:t xml:space="preserve">- </w:t>
      </w:r>
      <w:r>
        <w:t>Kiểm soát trạng thái hiển thị: Bật/tắt hiển thị địa điểm (Công khai, Bản nháp, Ẩn), đánh dấu 'Điểm đến nổi bật/Hot' để ghim lên trang chủ.</w:t>
      </w:r>
    </w:p>
    <w:p>
      <w:pPr>
        <w:spacing w:after="60" w:line="288" w:lineRule="auto"/>
        <w:ind w:left="360"/>
      </w:pPr>
      <w:r>
        <w:rPr>
          <w:b/>
        </w:rPr>
        <w:t xml:space="preserve">- </w:t>
      </w:r>
      <w:r>
        <w:t>Xóa mềm (Soft delete) điểm đến để không làm gãy các liên kết dữ liệu cũ.</w:t>
      </w:r>
    </w:p>
    <w:p>
      <w:pPr>
        <w:keepNext/>
        <w:spacing w:before="160" w:after="40"/>
      </w:pPr>
      <w:r>
        <w:rPr>
          <w:b/>
          <w:color w:val="141414"/>
          <w:sz w:val="24"/>
        </w:rPr>
        <w:t>Đầu vào (Inputs):</w:t>
      </w:r>
    </w:p>
    <w:p>
      <w:pPr>
        <w:spacing w:after="60" w:line="288" w:lineRule="auto"/>
        <w:ind w:left="360"/>
      </w:pPr>
      <w:r>
        <w:rPr>
          <w:b/>
        </w:rPr>
        <w:t xml:space="preserve">- </w:t>
      </w:r>
      <w:r>
        <w:t>Từ khóa tìm kiếm, bộ lọc khu vực/danh mục từ người dùng.</w:t>
      </w:r>
    </w:p>
    <w:p>
      <w:pPr>
        <w:spacing w:after="60" w:line="288" w:lineRule="auto"/>
        <w:ind w:left="360"/>
      </w:pPr>
      <w:r>
        <w:rPr>
          <w:b/>
        </w:rPr>
        <w:t xml:space="preserve">- </w:t>
      </w:r>
      <w:r>
        <w:t>Thông tin nhập liệu từ Admin: Tên địa điểm, nội dung mô tả, danh mục, địa chỉ thực tế, tọa độ GPS, khung giờ hoạt động, mức giá tham quan, tệp tin hình ảnh tải lên.</w:t>
      </w:r>
    </w:p>
    <w:p>
      <w:pPr>
        <w:keepNext/>
        <w:spacing w:before="160" w:after="40"/>
      </w:pPr>
      <w:r>
        <w:rPr>
          <w:b/>
          <w:color w:val="141414"/>
          <w:sz w:val="24"/>
        </w:rPr>
        <w:t>Đầu ra (Outputs):</w:t>
      </w:r>
    </w:p>
    <w:p>
      <w:pPr>
        <w:spacing w:after="60" w:line="288" w:lineRule="auto"/>
        <w:ind w:left="360"/>
      </w:pPr>
      <w:r>
        <w:rPr>
          <w:b/>
        </w:rPr>
        <w:t xml:space="preserve">- </w:t>
      </w:r>
      <w:r>
        <w:t>Dữ liệu danh sách và bài viết chi tiết điểm du lịch hiển thị trực quan kèm bản đồ số.</w:t>
      </w:r>
    </w:p>
    <w:p>
      <w:pPr>
        <w:spacing w:after="60" w:line="288" w:lineRule="auto"/>
        <w:ind w:left="360"/>
      </w:pPr>
      <w:r>
        <w:rPr>
          <w:b/>
        </w:rPr>
        <w:t xml:space="preserve">- </w:t>
      </w:r>
      <w:r>
        <w:t>Danh sách khách sạn lân cận được liên kết tương ứng theo từng tọa độ điểm đến.</w:t>
      </w:r>
    </w:p>
    <w:p>
      <w:pPr>
        <w:keepNext/>
        <w:spacing w:before="280" w:after="80"/>
      </w:pPr>
      <w:r>
        <w:rPr>
          <w:b/>
          <w:color w:val="003366"/>
          <w:sz w:val="26"/>
        </w:rPr>
        <w:t>3. Module Quản lý khách sạn (Hotel / Property Management)</w:t>
      </w:r>
    </w:p>
    <w:p>
      <w:pPr>
        <w:spacing w:after="60" w:line="288" w:lineRule="auto"/>
      </w:pPr>
      <w:r>
        <w:rPr>
          <w:b/>
        </w:rPr>
        <w:t xml:space="preserve">Mục đích: </w:t>
      </w:r>
      <w:r>
        <w:t>Cho phép chủ cơ sở lưu trú đăng tải, quản trị toàn diện hồ sơ khách sạn/homestay của mình; đồng thời giúp quản trị viên kiểm soát chất lượng và tiêu chuẩn lưu trú trên sàn.</w:t>
      </w:r>
    </w:p>
    <w:p>
      <w:pPr>
        <w:keepNext/>
        <w:spacing w:before="160" w:after="40"/>
      </w:pPr>
      <w:r>
        <w:rPr>
          <w:b/>
          <w:color w:val="141414"/>
          <w:sz w:val="24"/>
        </w:rPr>
        <w:t>Đối tượng sử dụng:</w:t>
      </w:r>
    </w:p>
    <w:p>
      <w:pPr>
        <w:spacing w:after="60" w:line="288" w:lineRule="auto"/>
        <w:ind w:left="360"/>
      </w:pPr>
      <w:r>
        <w:rPr>
          <w:b/>
        </w:rPr>
        <w:t xml:space="preserve">• Khách hàng (Du khách): </w:t>
      </w:r>
      <w:r>
        <w:t>Xem thông tin chi tiết khách sạn, hình ảnh thực tế, tiện nghi chung, vị trí bản đồ, chính sách nhận/trả phòng và đánh giá từ khách trước.</w:t>
      </w:r>
    </w:p>
    <w:p>
      <w:pPr>
        <w:spacing w:after="60" w:line="288" w:lineRule="auto"/>
        <w:ind w:left="360"/>
      </w:pPr>
      <w:r>
        <w:rPr>
          <w:b/>
        </w:rPr>
        <w:t xml:space="preserve">• Đối tác / Chủ khách sạn: </w:t>
      </w:r>
      <w:r>
        <w:t>Thêm mới cơ sở lưu trú, chỉnh sửa thông tin mô tả, cập nhật hình ảnh, tiện ích, chính sách nhận phòng và quản lý trạng thái đóng/mở đón khách.</w:t>
      </w:r>
    </w:p>
    <w:p>
      <w:pPr>
        <w:spacing w:after="60" w:line="288" w:lineRule="auto"/>
        <w:ind w:left="360"/>
      </w:pPr>
      <w:r>
        <w:rPr>
          <w:b/>
        </w:rPr>
        <w:t xml:space="preserve">• Quản trị viên (Admin): </w:t>
      </w:r>
      <w:r>
        <w:t>Kiểm duyệt thông tin khách sạn mới đăng ký, khóa/ẩn khách sạn vi phạm tiêu chuẩn chất lượng hoặc có khiếu nại.</w:t>
      </w:r>
    </w:p>
    <w:p>
      <w:pPr>
        <w:keepNext/>
        <w:spacing w:before="160" w:after="40"/>
      </w:pPr>
      <w:r>
        <w:rPr>
          <w:b/>
          <w:color w:val="141414"/>
          <w:sz w:val="24"/>
        </w:rPr>
        <w:t>Các chức năng chính:</w:t>
      </w:r>
    </w:p>
    <w:p>
      <w:pPr>
        <w:spacing w:after="60" w:line="288" w:lineRule="auto"/>
      </w:pPr>
      <w:r>
        <w:rPr>
          <w:b/>
        </w:rPr>
        <w:t xml:space="preserve">a) </w:t>
      </w:r>
      <w:r>
        <w:t>Nhóm Quản trị cơ sở lưu trú (Phía Chủ khách sạn &amp; Admin):</w:t>
      </w:r>
    </w:p>
    <w:p>
      <w:pPr>
        <w:spacing w:after="60" w:line="288" w:lineRule="auto"/>
        <w:ind w:left="360"/>
      </w:pPr>
      <w:r>
        <w:rPr>
          <w:b/>
        </w:rPr>
        <w:t xml:space="preserve">- </w:t>
      </w:r>
      <w:r>
        <w:t>Thêm mới khách sạn / homestay: Nhập tên cơ sở, loại hình (Khách sạn, Homestay, Resort, Căn hộ), địa chỉ cụ thể (quận/phường tại Đà Nẵng), số điện thoại liên hệ, email lễ tân, tiêu chuẩn số sao.</w:t>
      </w:r>
    </w:p>
    <w:p>
      <w:pPr>
        <w:spacing w:after="60" w:line="288" w:lineRule="auto"/>
        <w:ind w:left="360"/>
      </w:pPr>
      <w:r>
        <w:rPr>
          <w:b/>
        </w:rPr>
        <w:t xml:space="preserve">- </w:t>
      </w:r>
      <w:r>
        <w:t>Thiết lập tiện ích chung: Tích chọn các tiện ích có sẵn như Hồ bơi, Bãi đỗ xe ô tô, Bữa sáng miễn phí, Xe đưa đón sân bay, Cho thuê xe máy, Thang máy, Wi-Fi tốc độ cao.</w:t>
      </w:r>
    </w:p>
    <w:p>
      <w:pPr>
        <w:spacing w:after="60" w:line="288" w:lineRule="auto"/>
        <w:ind w:left="360"/>
      </w:pPr>
      <w:r>
        <w:rPr>
          <w:b/>
        </w:rPr>
        <w:t xml:space="preserve">- </w:t>
      </w:r>
      <w:r>
        <w:t>Quản lý bộ sưu tập hình ảnh: Tải lên nhiều ảnh chất lượng cao (ảnh mặt tiền, sảnh lễ tân, tiện ích chung, cảnh quan), chọn ảnh đại diện bìa.</w:t>
      </w:r>
    </w:p>
    <w:p>
      <w:pPr>
        <w:spacing w:after="60" w:line="288" w:lineRule="auto"/>
        <w:ind w:left="360"/>
      </w:pPr>
      <w:r>
        <w:rPr>
          <w:b/>
        </w:rPr>
        <w:t xml:space="preserve">- </w:t>
      </w:r>
      <w:r>
        <w:t>Thiết lập chính sách lưu trú: Quy định giờ Check-in (thường là 14:00), giờ Check-out (12:00), chính sách hủy phòng, phụ thu trẻ em và quy định thú cưng.</w:t>
      </w:r>
    </w:p>
    <w:p>
      <w:pPr>
        <w:spacing w:after="60" w:line="288" w:lineRule="auto"/>
        <w:ind w:left="360"/>
      </w:pPr>
      <w:r>
        <w:rPr>
          <w:b/>
        </w:rPr>
        <w:t xml:space="preserve">- </w:t>
      </w:r>
      <w:r>
        <w:t>Cập nhật &amp; Chỉnh sửa thông tin: Thay đổi thông tin liên hệ, mô tả giới thiệu hoặc cập nhật bảng giá mùa vụ.</w:t>
      </w:r>
    </w:p>
    <w:p>
      <w:pPr>
        <w:spacing w:after="60" w:line="288" w:lineRule="auto"/>
        <w:ind w:left="360"/>
      </w:pPr>
      <w:r>
        <w:rPr>
          <w:b/>
        </w:rPr>
        <w:t xml:space="preserve">- </w:t>
      </w:r>
      <w:r>
        <w:t>Quản lý trạng thái hoạt động: Chuyển đổi trạng thái Đang mở cửa đón khách ↔ Tạm ngưng hoạt động (khi sửa chữa/hết phòng).</w:t>
      </w:r>
    </w:p>
    <w:p>
      <w:pPr>
        <w:spacing w:after="60" w:line="288" w:lineRule="auto"/>
      </w:pPr>
      <w:r>
        <w:rPr>
          <w:b/>
        </w:rPr>
        <w:t xml:space="preserve">b) </w:t>
      </w:r>
      <w:r>
        <w:t>Nhóm Trải nghiệm &amp; Xem thông tin (Phía Khách hàng):</w:t>
      </w:r>
    </w:p>
    <w:p>
      <w:pPr>
        <w:spacing w:after="60" w:line="288" w:lineRule="auto"/>
        <w:ind w:left="360"/>
      </w:pPr>
      <w:r>
        <w:rPr>
          <w:b/>
        </w:rPr>
        <w:t xml:space="preserve">- </w:t>
      </w:r>
      <w:r>
        <w:t>Xem trang chi tiết khách sạn: Hiển thị bộ sưu tập ảnh trượt (Slider), giới thiệu tổng quan, vị trí bản đồ số Google Maps, tiện ích nổi bật.</w:t>
      </w:r>
    </w:p>
    <w:p>
      <w:pPr>
        <w:spacing w:after="60" w:line="288" w:lineRule="auto"/>
        <w:ind w:left="360"/>
      </w:pPr>
      <w:r>
        <w:rPr>
          <w:b/>
        </w:rPr>
        <w:t xml:space="preserve">- </w:t>
      </w:r>
      <w:r>
        <w:t>Xem danh sách các phòng còn trống thuộc khách sạn kèm theo mức giá chi tiết.</w:t>
      </w:r>
    </w:p>
    <w:p>
      <w:pPr>
        <w:spacing w:after="60" w:line="288" w:lineRule="auto"/>
        <w:ind w:left="360"/>
      </w:pPr>
      <w:r>
        <w:rPr>
          <w:b/>
        </w:rPr>
        <w:t xml:space="preserve">- </w:t>
      </w:r>
      <w:r>
        <w:t>Xem điểm đánh giá trung bình và danh sách phản hồi từ các khách hàng đã từng lưu trú.</w:t>
      </w:r>
    </w:p>
    <w:p>
      <w:pPr>
        <w:keepNext/>
        <w:spacing w:before="160" w:after="40"/>
      </w:pPr>
      <w:r>
        <w:rPr>
          <w:b/>
          <w:color w:val="141414"/>
          <w:sz w:val="24"/>
        </w:rPr>
        <w:t>Đầu vào (Inputs):</w:t>
      </w:r>
    </w:p>
    <w:p>
      <w:pPr>
        <w:spacing w:after="60" w:line="288" w:lineRule="auto"/>
        <w:ind w:left="360"/>
      </w:pPr>
      <w:r>
        <w:rPr>
          <w:b/>
        </w:rPr>
        <w:t xml:space="preserve">- </w:t>
      </w:r>
      <w:r>
        <w:t>Dữ liệu nhập từ Đối tác/Admin: Tên khách sạn, địa chỉ, số điện thoại, mô tả, tiện ích chọn, tọa độ GPS, ảnh tải lên, quy định giờ giấc.</w:t>
      </w:r>
    </w:p>
    <w:p>
      <w:pPr>
        <w:keepNext/>
        <w:spacing w:before="160" w:after="40"/>
      </w:pPr>
      <w:r>
        <w:rPr>
          <w:b/>
          <w:color w:val="141414"/>
          <w:sz w:val="24"/>
        </w:rPr>
        <w:t>Đầu ra (Outputs):</w:t>
      </w:r>
    </w:p>
    <w:p>
      <w:pPr>
        <w:spacing w:after="60" w:line="288" w:lineRule="auto"/>
        <w:ind w:left="360"/>
      </w:pPr>
      <w:r>
        <w:rPr>
          <w:b/>
        </w:rPr>
        <w:t xml:space="preserve">- </w:t>
      </w:r>
      <w:r>
        <w:t>Trang hồ sơ khách sạn hoàn chỉnh được hiển thị trên hệ thống tìm kiếm và trang chi tiết.</w:t>
      </w:r>
    </w:p>
    <w:p>
      <w:pPr>
        <w:spacing w:after="60" w:line="288" w:lineRule="auto"/>
        <w:ind w:left="360"/>
      </w:pPr>
      <w:r>
        <w:rPr>
          <w:b/>
        </w:rPr>
        <w:t xml:space="preserve">- </w:t>
      </w:r>
      <w:r>
        <w:t>Dữ liệu liên kết giữa khách sạn với danh sách phòng và các điểm du lịch lân cận.</w:t>
      </w:r>
    </w:p>
    <w:p>
      <w:pPr>
        <w:keepNext/>
        <w:spacing w:before="280" w:after="80"/>
      </w:pPr>
      <w:r>
        <w:rPr>
          <w:b/>
          <w:color w:val="003366"/>
          <w:sz w:val="26"/>
        </w:rPr>
        <w:t>4. Module Tìm kiếm &amp; Lọc khách sạn</w:t>
      </w:r>
    </w:p>
    <w:p>
      <w:pPr>
        <w:spacing w:after="60" w:line="288" w:lineRule="auto"/>
      </w:pPr>
      <w:r>
        <w:rPr>
          <w:b/>
        </w:rPr>
        <w:t xml:space="preserve">Mục đích: </w:t>
      </w:r>
      <w:r>
        <w:t>Cung cấp cho du khách công cụ tra cứu và so sánh các cơ sở lưu trú tại Đà Nẵng dựa trên các nhu cầu cá nhân, mức ngân sách và khoảng thời gian lưu trú.</w:t>
      </w:r>
    </w:p>
    <w:p>
      <w:pPr>
        <w:keepNext/>
        <w:spacing w:before="160" w:after="40"/>
      </w:pPr>
      <w:r>
        <w:rPr>
          <w:b/>
          <w:color w:val="141414"/>
          <w:sz w:val="24"/>
        </w:rPr>
        <w:t>Các chức năng chính:</w:t>
      </w:r>
    </w:p>
    <w:p>
      <w:pPr>
        <w:spacing w:after="60" w:line="288" w:lineRule="auto"/>
      </w:pPr>
      <w:r>
        <w:rPr>
          <w:b/>
        </w:rPr>
        <w:t xml:space="preserve">a) </w:t>
      </w:r>
      <w:r>
        <w:t>Nhóm tìm kiếm cơ bản:</w:t>
      </w:r>
    </w:p>
    <w:p>
      <w:pPr>
        <w:spacing w:after="60" w:line="288" w:lineRule="auto"/>
        <w:ind w:left="360"/>
      </w:pPr>
      <w:r>
        <w:rPr>
          <w:b/>
        </w:rPr>
        <w:t xml:space="preserve">- </w:t>
      </w:r>
      <w:r>
        <w:t>Tìm kiếm theo từ khóa: Tên khách sạn, tên đường, tên khu vực/quận huyện tại Đà Nẵng (Hải Châu, Sơn Trà, Ngũ Hành Sơn...).</w:t>
      </w:r>
    </w:p>
    <w:p>
      <w:pPr>
        <w:spacing w:after="60" w:line="288" w:lineRule="auto"/>
        <w:ind w:left="360"/>
      </w:pPr>
      <w:r>
        <w:rPr>
          <w:b/>
        </w:rPr>
        <w:t xml:space="preserve">- </w:t>
      </w:r>
      <w:r>
        <w:t>Mốc thời gian đặt phòng: Ngày nhận phòng (Check-in), ngày trả phòng (Check-out).</w:t>
      </w:r>
    </w:p>
    <w:p>
      <w:pPr>
        <w:spacing w:after="60" w:line="288" w:lineRule="auto"/>
        <w:ind w:left="360"/>
      </w:pPr>
      <w:r>
        <w:rPr>
          <w:b/>
        </w:rPr>
        <w:t xml:space="preserve">- </w:t>
      </w:r>
      <w:r>
        <w:t>Chọn số lượng: Số lượng người lớn, trẻ em và số lượng phòng cần đặt.</w:t>
      </w:r>
    </w:p>
    <w:p>
      <w:pPr>
        <w:spacing w:after="60" w:line="288" w:lineRule="auto"/>
      </w:pPr>
      <w:r>
        <w:rPr>
          <w:b/>
        </w:rPr>
        <w:t xml:space="preserve">b) </w:t>
      </w:r>
      <w:r>
        <w:t>Nhóm bộ lọc nâng cao:</w:t>
      </w:r>
    </w:p>
    <w:p>
      <w:pPr>
        <w:spacing w:after="60" w:line="288" w:lineRule="auto"/>
        <w:ind w:left="360"/>
      </w:pPr>
      <w:r>
        <w:rPr>
          <w:b/>
        </w:rPr>
        <w:t xml:space="preserve">- </w:t>
      </w:r>
      <w:r>
        <w:t>Lọc theo mức giá: Thanh trượt khoảng giá từ thấp nhất đến cao nhất (VD: từ 300.000đ đến 2.000.000đ/đêm).</w:t>
      </w:r>
    </w:p>
    <w:p>
      <w:pPr>
        <w:spacing w:after="60" w:line="288" w:lineRule="auto"/>
        <w:ind w:left="360"/>
      </w:pPr>
      <w:r>
        <w:rPr>
          <w:b/>
        </w:rPr>
        <w:t xml:space="preserve">- </w:t>
      </w:r>
      <w:r>
        <w:t>Lọc theo tiện nghi dịch vụ: Giáp biển, có hồ bơi, bữa sáng miễn phí, bãi đỗ xe, hỗ trợ đưa đón sân bay.</w:t>
      </w:r>
    </w:p>
    <w:p>
      <w:pPr>
        <w:spacing w:after="60" w:line="288" w:lineRule="auto"/>
        <w:ind w:left="360"/>
      </w:pPr>
      <w:r>
        <w:rPr>
          <w:b/>
        </w:rPr>
        <w:t xml:space="preserve">- </w:t>
      </w:r>
      <w:r>
        <w:t>Lọc theo vị trí và khoảng cách: Gần biển Mỹ Khê, gần Cầu Rồng, gần trung tâm thành phố.</w:t>
      </w:r>
    </w:p>
    <w:p>
      <w:pPr>
        <w:spacing w:after="60" w:line="288" w:lineRule="auto"/>
        <w:ind w:left="360"/>
      </w:pPr>
      <w:r>
        <w:rPr>
          <w:b/>
        </w:rPr>
        <w:t xml:space="preserve">- </w:t>
      </w:r>
      <w:r>
        <w:t>Lọc theo loại hình lưu trú: Khách sạn, Homestay, Resort, Căn hộ dịch vụ.</w:t>
      </w:r>
    </w:p>
    <w:p>
      <w:pPr>
        <w:spacing w:after="60" w:line="288" w:lineRule="auto"/>
        <w:ind w:left="360"/>
      </w:pPr>
      <w:r>
        <w:rPr>
          <w:b/>
        </w:rPr>
        <w:t xml:space="preserve">- </w:t>
      </w:r>
      <w:r>
        <w:t>Sắp xếp kết quả linh hoạt: Theo giá tăng dần, giá giảm dần, điểm đánh giá cao nhất hoặc mức độ phổ biến.</w:t>
      </w:r>
    </w:p>
    <w:p>
      <w:pPr>
        <w:keepNext/>
        <w:spacing w:before="160" w:after="40"/>
      </w:pPr>
      <w:r>
        <w:rPr>
          <w:b/>
          <w:color w:val="141414"/>
          <w:sz w:val="24"/>
        </w:rPr>
        <w:t>Đầu vào (Inputs):</w:t>
      </w:r>
    </w:p>
    <w:p>
      <w:pPr>
        <w:spacing w:after="60" w:line="288" w:lineRule="auto"/>
        <w:ind w:left="360"/>
      </w:pPr>
      <w:r>
        <w:rPr>
          <w:b/>
        </w:rPr>
        <w:t xml:space="preserve">- </w:t>
      </w:r>
      <w:r>
        <w:t>Dữ liệu do người dùng nhập từ giao diện: Từ khóa tìm kiếm, ngày nhận/trả phòng, số lượng khách, khoảng giá lọc, tiện ích tích chọn.</w:t>
      </w:r>
    </w:p>
    <w:p>
      <w:pPr>
        <w:spacing w:after="60" w:line="288" w:lineRule="auto"/>
        <w:ind w:left="360"/>
      </w:pPr>
      <w:r>
        <w:rPr>
          <w:b/>
        </w:rPr>
        <w:t xml:space="preserve">- </w:t>
      </w:r>
      <w:r>
        <w:t>Dữ liệu hệ thống cung cấp từ các module khác: Dữ liệu quản lý khách sạn, dữ liệu quản lý phòng và tình trạng phòng trống.</w:t>
      </w:r>
    </w:p>
    <w:p>
      <w:pPr>
        <w:keepNext/>
        <w:spacing w:before="160" w:after="40"/>
      </w:pPr>
      <w:r>
        <w:rPr>
          <w:b/>
          <w:color w:val="141414"/>
          <w:sz w:val="24"/>
        </w:rPr>
        <w:t>Đầu ra (Outputs):</w:t>
      </w:r>
    </w:p>
    <w:p>
      <w:pPr>
        <w:spacing w:after="60" w:line="288" w:lineRule="auto"/>
        <w:ind w:left="360"/>
      </w:pPr>
      <w:r>
        <w:rPr>
          <w:b/>
        </w:rPr>
        <w:t xml:space="preserve">- </w:t>
      </w:r>
      <w:r>
        <w:t>Danh sách khách sạn hoặc homestay thỏa mãn chính xác các tiêu chí tìm kiếm kèm mức giá tốt nhất.</w:t>
      </w:r>
    </w:p>
    <w:p>
      <w:pPr>
        <w:spacing w:after="60" w:line="288" w:lineRule="auto"/>
        <w:ind w:left="360"/>
      </w:pPr>
      <w:r>
        <w:rPr>
          <w:b/>
        </w:rPr>
        <w:t xml:space="preserve">- </w:t>
      </w:r>
      <w:r>
        <w:t>Thông báo gợi ý điều chỉnh bộ lọc khi không tìm thấy kết quả phù hợp.</w:t>
      </w:r>
    </w:p>
    <w:p>
      <w:pPr>
        <w:keepNext/>
        <w:spacing w:before="280" w:after="80"/>
      </w:pPr>
      <w:r>
        <w:rPr>
          <w:b/>
          <w:color w:val="003366"/>
          <w:sz w:val="26"/>
        </w:rPr>
        <w:t>5. Module Quản lý phòng &amp; tình trạng phòng (Room &amp; Inventory Management)</w:t>
      </w:r>
    </w:p>
    <w:p>
      <w:pPr>
        <w:spacing w:after="60" w:line="288" w:lineRule="auto"/>
      </w:pPr>
      <w:r>
        <w:rPr>
          <w:b/>
        </w:rPr>
        <w:t xml:space="preserve">Mục đích: </w:t>
      </w:r>
      <w:r>
        <w:t>Giúp chủ khách sạn quản lý chi tiết từng hạng phòng, giá bán, số lượng phòng trống theo thời gian thực; đảm bảo khách hàng luôn nhận được thông tin phòng chính xác, tránh tình trạng đặt trùng phòng (Overbooking).</w:t>
      </w:r>
    </w:p>
    <w:p>
      <w:pPr>
        <w:keepNext/>
        <w:spacing w:before="160" w:after="40"/>
      </w:pPr>
      <w:r>
        <w:rPr>
          <w:b/>
          <w:color w:val="141414"/>
          <w:sz w:val="24"/>
        </w:rPr>
        <w:t>Đối tượng sử dụng:</w:t>
      </w:r>
    </w:p>
    <w:p>
      <w:pPr>
        <w:spacing w:after="60" w:line="288" w:lineRule="auto"/>
        <w:ind w:left="360"/>
      </w:pPr>
      <w:r>
        <w:rPr>
          <w:b/>
        </w:rPr>
        <w:t xml:space="preserve">• Khách hàng (Du khách): </w:t>
      </w:r>
      <w:r>
        <w:t>Xem danh sách phòng trống của từng khách sạn, diện tích, sức chứa, giá tiền/đêm và các tiện nghi đi kèm trong phòng.</w:t>
      </w:r>
    </w:p>
    <w:p>
      <w:pPr>
        <w:spacing w:after="60" w:line="288" w:lineRule="auto"/>
        <w:ind w:left="360"/>
      </w:pPr>
      <w:r>
        <w:rPr>
          <w:b/>
        </w:rPr>
        <w:t xml:space="preserve">• Đối tác / Chủ khách sạn: </w:t>
      </w:r>
      <w:r>
        <w:t>Thêm mới hạng phòng, chỉnh sửa giá bán theo ngày/mùa vụ, cập nhật số lượng phòng và đóng/mở bán phòng.</w:t>
      </w:r>
    </w:p>
    <w:p>
      <w:pPr>
        <w:spacing w:after="60" w:line="288" w:lineRule="auto"/>
        <w:ind w:left="360"/>
      </w:pPr>
      <w:r>
        <w:rPr>
          <w:b/>
        </w:rPr>
        <w:t xml:space="preserve">• Quản trị viên (Admin): </w:t>
      </w:r>
      <w:r>
        <w:t>Giám sát cấu trúc dữ liệu phòng, kiểm tra lịch sử biến động giá và hỗ trợ xử lý sự cố hết phòng.</w:t>
      </w:r>
    </w:p>
    <w:p>
      <w:pPr>
        <w:keepNext/>
        <w:spacing w:before="160" w:after="40"/>
      </w:pPr>
      <w:r>
        <w:rPr>
          <w:b/>
          <w:color w:val="141414"/>
          <w:sz w:val="24"/>
        </w:rPr>
        <w:t>Các chức năng chính:</w:t>
      </w:r>
    </w:p>
    <w:p>
      <w:pPr>
        <w:spacing w:after="60" w:line="288" w:lineRule="auto"/>
      </w:pPr>
      <w:r>
        <w:rPr>
          <w:b/>
        </w:rPr>
        <w:t xml:space="preserve">a) </w:t>
      </w:r>
      <w:r>
        <w:t>Nhóm Quản lý hạng phòng (Room CRUD):</w:t>
      </w:r>
    </w:p>
    <w:p>
      <w:pPr>
        <w:spacing w:after="60" w:line="288" w:lineRule="auto"/>
        <w:ind w:left="360"/>
      </w:pPr>
      <w:r>
        <w:rPr>
          <w:b/>
        </w:rPr>
        <w:t xml:space="preserve">- </w:t>
      </w:r>
      <w:r>
        <w:t>Thêm phòng mới: Chọn thuộc khách sạn nào, đặt tên phòng (VD: Phòng Deluxe hướng biển), chọn loại phòng (Standard, Superior, Deluxe, Suite, Family, Dorm).</w:t>
      </w:r>
    </w:p>
    <w:p>
      <w:pPr>
        <w:spacing w:after="60" w:line="288" w:lineRule="auto"/>
        <w:ind w:left="360"/>
      </w:pPr>
      <w:r>
        <w:rPr>
          <w:b/>
        </w:rPr>
        <w:t xml:space="preserve">- </w:t>
      </w:r>
      <w:r>
        <w:t>Cấu hình thông số chi tiết: Diện tích phòng (m²), loại giường (Giường đơn, Giường đôi King size, Giường tầng), số khách tiêu chuẩn và số khách tối đa cho phép.</w:t>
      </w:r>
    </w:p>
    <w:p>
      <w:pPr>
        <w:spacing w:after="60" w:line="288" w:lineRule="auto"/>
        <w:ind w:left="360"/>
      </w:pPr>
      <w:r>
        <w:rPr>
          <w:b/>
        </w:rPr>
        <w:t xml:space="preserve">- </w:t>
      </w:r>
      <w:r>
        <w:t>Thiết lập tiện nghi trong phòng: Điều hòa không khí, Nước nóng lạnh, Bếp nấu ăn, Ban công view biển, Tủ lạnh mini, Máy sấy tóc, Bàn làm việc.</w:t>
      </w:r>
    </w:p>
    <w:p>
      <w:pPr>
        <w:spacing w:after="60" w:line="288" w:lineRule="auto"/>
        <w:ind w:left="360"/>
      </w:pPr>
      <w:r>
        <w:rPr>
          <w:b/>
        </w:rPr>
        <w:t xml:space="preserve">- </w:t>
      </w:r>
      <w:r>
        <w:t>Tải ảnh phòng: Đăng tải bộ ảnh chi tiết góc chụp bên trong phòng và hướng nhìn từ ban công.</w:t>
      </w:r>
    </w:p>
    <w:p>
      <w:pPr>
        <w:spacing w:after="60" w:line="288" w:lineRule="auto"/>
      </w:pPr>
      <w:r>
        <w:rPr>
          <w:b/>
        </w:rPr>
        <w:t xml:space="preserve">b) </w:t>
      </w:r>
      <w:r>
        <w:t>Nhóm Quản lý giá &amp; Tình trạng phòng (Inventory &amp; Availability):</w:t>
      </w:r>
    </w:p>
    <w:p>
      <w:pPr>
        <w:spacing w:after="60" w:line="288" w:lineRule="auto"/>
        <w:ind w:left="360"/>
      </w:pPr>
      <w:r>
        <w:rPr>
          <w:b/>
        </w:rPr>
        <w:t xml:space="preserve">- </w:t>
      </w:r>
      <w:r>
        <w:t>Quản lý giá thuê: Thiết lập giá cơ bản theo đêm, cấu hình giá đặc biệt cho dịp cuối tuần (Thứ 6, Thứ 7) hoặc dịp Lễ/Tết (Lễ hội pháo hoa DIFF).</w:t>
      </w:r>
    </w:p>
    <w:p>
      <w:pPr>
        <w:spacing w:after="60" w:line="288" w:lineRule="auto"/>
        <w:ind w:left="360"/>
      </w:pPr>
      <w:r>
        <w:rPr>
          <w:b/>
        </w:rPr>
        <w:t xml:space="preserve">- </w:t>
      </w:r>
      <w:r>
        <w:t>Quản lý tình trạng phòng trống (Real-time Availability): Tự động giảm số lượng phòng trống khi có đơn đặt thành công; tự động mở lại phòng khi có đơn bị hủy.</w:t>
      </w:r>
    </w:p>
    <w:p>
      <w:pPr>
        <w:spacing w:after="60" w:line="288" w:lineRule="auto"/>
        <w:ind w:left="360"/>
      </w:pPr>
      <w:r>
        <w:rPr>
          <w:b/>
        </w:rPr>
        <w:t xml:space="preserve">- </w:t>
      </w:r>
      <w:r>
        <w:t>Khóa phòng thủ công: Cho phép chủ phòng chủ động khóa phòng khi phòng đang bảo dưỡng, sửa chữa hoặc đón khách ngoài sàn.</w:t>
      </w:r>
    </w:p>
    <w:p>
      <w:pPr>
        <w:keepNext/>
        <w:spacing w:before="160" w:after="40"/>
      </w:pPr>
      <w:r>
        <w:rPr>
          <w:b/>
          <w:color w:val="141414"/>
          <w:sz w:val="24"/>
        </w:rPr>
        <w:t>Đầu vào (Inputs):</w:t>
      </w:r>
    </w:p>
    <w:p>
      <w:pPr>
        <w:spacing w:after="60" w:line="288" w:lineRule="auto"/>
        <w:ind w:left="360"/>
      </w:pPr>
      <w:r>
        <w:rPr>
          <w:b/>
        </w:rPr>
        <w:t xml:space="preserve">- </w:t>
      </w:r>
      <w:r>
        <w:t>Thông tin phòng nhập từ đối tác: Tên phòng, loại phòng, số lượng, giá tiền, diện tích, tiện ích, ảnh phòng.</w:t>
      </w:r>
    </w:p>
    <w:p>
      <w:pPr>
        <w:spacing w:after="60" w:line="288" w:lineRule="auto"/>
        <w:ind w:left="360"/>
      </w:pPr>
      <w:r>
        <w:rPr>
          <w:b/>
        </w:rPr>
        <w:t xml:space="preserve">- </w:t>
      </w:r>
      <w:r>
        <w:t>Tín hiệu cập nhật từ Module Đặt phòng (giảm số phòng) và Module Hủy phòng (tăng lại số phòng).</w:t>
      </w:r>
    </w:p>
    <w:p>
      <w:pPr>
        <w:keepNext/>
        <w:spacing w:before="160" w:after="40"/>
      </w:pPr>
      <w:r>
        <w:rPr>
          <w:b/>
          <w:color w:val="141414"/>
          <w:sz w:val="24"/>
        </w:rPr>
        <w:t>Đầu ra (Outputs):</w:t>
      </w:r>
    </w:p>
    <w:p>
      <w:pPr>
        <w:spacing w:after="60" w:line="288" w:lineRule="auto"/>
        <w:ind w:left="360"/>
      </w:pPr>
      <w:r>
        <w:rPr>
          <w:b/>
        </w:rPr>
        <w:t xml:space="preserve">- </w:t>
      </w:r>
      <w:r>
        <w:t>Thông tin phòng hiển thị trực quan trên trang chi tiết khách sạn kèm trạng thái 'Còn phòng' hoặc 'Hết phòng'.</w:t>
      </w:r>
    </w:p>
    <w:p>
      <w:pPr>
        <w:spacing w:after="60" w:line="288" w:lineRule="auto"/>
        <w:ind w:left="360"/>
      </w:pPr>
      <w:r>
        <w:rPr>
          <w:b/>
        </w:rPr>
        <w:t xml:space="preserve">- </w:t>
      </w:r>
      <w:r>
        <w:t>Lịch trạng thái phòng (Calendar Matrix) trên trang quản trị của chủ khách sạn.</w:t>
      </w:r>
    </w:p>
    <w:p>
      <w:pPr>
        <w:keepNext/>
        <w:spacing w:before="280" w:after="80"/>
      </w:pPr>
      <w:r>
        <w:rPr>
          <w:b/>
          <w:color w:val="003366"/>
          <w:sz w:val="26"/>
        </w:rPr>
        <w:t>6. Module Đặt phòng (Booking Management)</w:t>
      </w:r>
    </w:p>
    <w:p>
      <w:pPr>
        <w:spacing w:after="60" w:line="288" w:lineRule="auto"/>
      </w:pPr>
      <w:r>
        <w:rPr>
          <w:b/>
        </w:rPr>
        <w:t xml:space="preserve">Mục đích: </w:t>
      </w:r>
      <w:r>
        <w:t>Xử lý trọn vẹn quy trình tạo đơn đặt phòng từ lúc khách chọn phòng, nhập thông tin lưu trú, áp mã giảm giá cho đến khi đơn được xác nhận và cấp mã vé điện tử.</w:t>
      </w:r>
    </w:p>
    <w:p>
      <w:pPr>
        <w:keepNext/>
        <w:spacing w:before="160" w:after="40"/>
      </w:pPr>
      <w:r>
        <w:rPr>
          <w:b/>
          <w:color w:val="141414"/>
          <w:sz w:val="24"/>
        </w:rPr>
        <w:t>Đối tượng sử dụng:</w:t>
      </w:r>
    </w:p>
    <w:p>
      <w:pPr>
        <w:spacing w:after="60" w:line="288" w:lineRule="auto"/>
        <w:ind w:left="360"/>
      </w:pPr>
      <w:r>
        <w:rPr>
          <w:b/>
        </w:rPr>
        <w:t xml:space="preserve">• Khách hàng (Du khách): </w:t>
      </w:r>
      <w:r>
        <w:t>Chọn phòng, điền thông tin khách lưu trú, xem tổng tiền tự động, xác nhận đặt phòng, xem lịch sử đơn và yêu cầu hủy phòng khi có việc bận.</w:t>
      </w:r>
    </w:p>
    <w:p>
      <w:pPr>
        <w:spacing w:after="60" w:line="288" w:lineRule="auto"/>
        <w:ind w:left="360"/>
      </w:pPr>
      <w:r>
        <w:rPr>
          <w:b/>
        </w:rPr>
        <w:t xml:space="preserve">• Đối tác / Chủ khách sạn: </w:t>
      </w:r>
      <w:r>
        <w:t>Tiếp nhận thông tin đơn đặt mới, duyệt hoặc từ chối đơn, theo dõi lịch đón khách hàng ngày.</w:t>
      </w:r>
    </w:p>
    <w:p>
      <w:pPr>
        <w:spacing w:after="60" w:line="288" w:lineRule="auto"/>
        <w:ind w:left="360"/>
      </w:pPr>
      <w:r>
        <w:rPr>
          <w:b/>
        </w:rPr>
        <w:t xml:space="preserve">• Quản trị viên (Admin): </w:t>
      </w:r>
      <w:r>
        <w:t>Quản lý toàn bộ danh sách đơn đặt trên hệ thống, can thiệp xử lý khiếu nại hoặc hủy đơn theo yêu cầu.</w:t>
      </w:r>
    </w:p>
    <w:p>
      <w:pPr>
        <w:keepNext/>
        <w:spacing w:before="160" w:after="40"/>
      </w:pPr>
      <w:r>
        <w:rPr>
          <w:b/>
          <w:color w:val="141414"/>
          <w:sz w:val="24"/>
        </w:rPr>
        <w:t>Các chức năng chính:</w:t>
      </w:r>
    </w:p>
    <w:p>
      <w:pPr>
        <w:spacing w:after="60" w:line="288" w:lineRule="auto"/>
      </w:pPr>
      <w:r>
        <w:rPr>
          <w:b/>
        </w:rPr>
        <w:t xml:space="preserve">a) </w:t>
      </w:r>
      <w:r>
        <w:t>Nhóm Quy trình đặt phòng (Phía Khách hàng):</w:t>
      </w:r>
    </w:p>
    <w:p>
      <w:pPr>
        <w:spacing w:after="60" w:line="288" w:lineRule="auto"/>
        <w:ind w:left="360"/>
      </w:pPr>
      <w:r>
        <w:rPr>
          <w:b/>
        </w:rPr>
        <w:t xml:space="preserve">- </w:t>
      </w:r>
      <w:r>
        <w:t>Khởi tạo đơn đặt: Chọn loại phòng, số lượng phòng, ngày nhận phòng (Check-in), ngày trả phòng (Check-out).</w:t>
      </w:r>
    </w:p>
    <w:p>
      <w:pPr>
        <w:spacing w:after="60" w:line="288" w:lineRule="auto"/>
        <w:ind w:left="360"/>
      </w:pPr>
      <w:r>
        <w:rPr>
          <w:b/>
        </w:rPr>
        <w:t xml:space="preserve">- </w:t>
      </w:r>
      <w:r>
        <w:t>Nhập thông tin liên hệ: Họ tên người đại diện, số điện thoại, email nhận vé, ghi chú đặc biệt (VD: yêu cầu phòng tầng cao, giường đôi, nhận phòng sớm).</w:t>
      </w:r>
    </w:p>
    <w:p>
      <w:pPr>
        <w:spacing w:after="60" w:line="288" w:lineRule="auto"/>
        <w:ind w:left="360"/>
      </w:pPr>
      <w:r>
        <w:rPr>
          <w:b/>
        </w:rPr>
        <w:t xml:space="preserve">- </w:t>
      </w:r>
      <w:r>
        <w:t>Tính toán chi phí tự động: Hệ thống tính: (Đơn giá/đêm × Số đêm × Số lượng phòng) − Tiền giảm giá Voucher = Tổng thanh toán.</w:t>
      </w:r>
    </w:p>
    <w:p>
      <w:pPr>
        <w:spacing w:after="60" w:line="288" w:lineRule="auto"/>
        <w:ind w:left="360"/>
      </w:pPr>
      <w:r>
        <w:rPr>
          <w:b/>
        </w:rPr>
        <w:t xml:space="preserve">- </w:t>
      </w:r>
      <w:r>
        <w:t>Xem lịch sử đặt phòng cá nhân: Danh sách các đơn đã đặt phân theo trạng thái (Chờ xác nhận, Đã xác nhận, Đã hoàn thành, Đã hủy).</w:t>
      </w:r>
    </w:p>
    <w:p>
      <w:pPr>
        <w:spacing w:after="60" w:line="288" w:lineRule="auto"/>
        <w:ind w:left="360"/>
      </w:pPr>
      <w:r>
        <w:rPr>
          <w:b/>
        </w:rPr>
        <w:t xml:space="preserve">- </w:t>
      </w:r>
      <w:r>
        <w:t>Yêu cầu hủy đơn đặt phòng: Khách có thể gửi yêu cầu hủy đơn kèm lý do hủy (tuân theo chính sách hủy phòng của khách sạn).</w:t>
      </w:r>
    </w:p>
    <w:p>
      <w:pPr>
        <w:spacing w:after="60" w:line="288" w:lineRule="auto"/>
      </w:pPr>
      <w:r>
        <w:rPr>
          <w:b/>
        </w:rPr>
        <w:t xml:space="preserve">b) </w:t>
      </w:r>
      <w:r>
        <w:t>Nhóm Xử lý đơn đặt (Phía Chủ khách sạn &amp; Admin):</w:t>
      </w:r>
    </w:p>
    <w:p>
      <w:pPr>
        <w:spacing w:after="60" w:line="288" w:lineRule="auto"/>
        <w:ind w:left="360"/>
      </w:pPr>
      <w:r>
        <w:rPr>
          <w:b/>
        </w:rPr>
        <w:t xml:space="preserve">- </w:t>
      </w:r>
      <w:r>
        <w:t>Tiếp nhận và duyệt đơn: Nhận thông báo đơn mới tức thì, xem chi tiết và bấm Xác nhận giữ chỗ.</w:t>
      </w:r>
    </w:p>
    <w:p>
      <w:pPr>
        <w:spacing w:after="60" w:line="288" w:lineRule="auto"/>
        <w:ind w:left="360"/>
      </w:pPr>
      <w:r>
        <w:rPr>
          <w:b/>
        </w:rPr>
        <w:t xml:space="preserve">- </w:t>
      </w:r>
      <w:r>
        <w:t>Từ chối đơn đặt: Từ chối đơn trong trường hợp bất khả kháng kèm lý do gửi cho khách hàng.</w:t>
      </w:r>
    </w:p>
    <w:p>
      <w:pPr>
        <w:spacing w:after="60" w:line="288" w:lineRule="auto"/>
        <w:ind w:left="360"/>
      </w:pPr>
      <w:r>
        <w:rPr>
          <w:b/>
        </w:rPr>
        <w:t xml:space="preserve">- </w:t>
      </w:r>
      <w:r>
        <w:t>Cấp mã phiếu đặt phòng điện tử (Booking Code / QR Code) cho khách sau khi đơn hoàn tất.</w:t>
      </w:r>
    </w:p>
    <w:p>
      <w:pPr>
        <w:keepNext/>
        <w:spacing w:before="160" w:after="40"/>
      </w:pPr>
      <w:r>
        <w:rPr>
          <w:b/>
          <w:color w:val="141414"/>
          <w:sz w:val="24"/>
        </w:rPr>
        <w:t>Đầu vào (Inputs):</w:t>
      </w:r>
    </w:p>
    <w:p>
      <w:pPr>
        <w:spacing w:after="60" w:line="288" w:lineRule="auto"/>
        <w:ind w:left="360"/>
      </w:pPr>
      <w:r>
        <w:rPr>
          <w:b/>
        </w:rPr>
        <w:t xml:space="preserve">- </w:t>
      </w:r>
      <w:r>
        <w:t>Thông tin đặt từ khách: Phòng chọn, ngày lưu trú, số người, thông tin liên lạc, mã giảm giá voucher.</w:t>
      </w:r>
    </w:p>
    <w:p>
      <w:pPr>
        <w:keepNext/>
        <w:spacing w:before="160" w:after="40"/>
      </w:pPr>
      <w:r>
        <w:rPr>
          <w:b/>
          <w:color w:val="141414"/>
          <w:sz w:val="24"/>
        </w:rPr>
        <w:t>Đầu ra (Outputs):</w:t>
      </w:r>
    </w:p>
    <w:p>
      <w:pPr>
        <w:spacing w:after="60" w:line="288" w:lineRule="auto"/>
        <w:ind w:left="360"/>
      </w:pPr>
      <w:r>
        <w:rPr>
          <w:b/>
        </w:rPr>
        <w:t xml:space="preserve">- </w:t>
      </w:r>
      <w:r>
        <w:t>Đơn đặt phòng mới được lưu trữ trong CSDL với mã đặt chỗ duy nhất (VD: `HT-2026-0891`).</w:t>
      </w:r>
    </w:p>
    <w:p>
      <w:pPr>
        <w:spacing w:after="60" w:line="288" w:lineRule="auto"/>
        <w:ind w:left="360"/>
      </w:pPr>
      <w:r>
        <w:rPr>
          <w:b/>
        </w:rPr>
        <w:t xml:space="preserve">- </w:t>
      </w:r>
      <w:r>
        <w:t>Phiếu đặt phòng điện tử kèm thông tin chi tiết gửi tới tài khoản và email khách hàng.</w:t>
      </w:r>
    </w:p>
    <w:p>
      <w:pPr>
        <w:keepNext/>
        <w:spacing w:before="280" w:after="80"/>
      </w:pPr>
      <w:r>
        <w:rPr>
          <w:b/>
          <w:color w:val="003366"/>
          <w:sz w:val="26"/>
        </w:rPr>
        <w:t>7. Module Thanh toán trực tuyến (Payment Management)</w:t>
      </w:r>
    </w:p>
    <w:p>
      <w:pPr>
        <w:spacing w:after="60" w:line="288" w:lineRule="auto"/>
      </w:pPr>
      <w:r>
        <w:rPr>
          <w:b/>
        </w:rPr>
        <w:t xml:space="preserve">Mục đích: </w:t>
      </w:r>
      <w:r>
        <w:t>Cung cấp giải pháp thanh toán không tiền mặt an toàn, nhanh chóng và tự động thông qua việc tích hợp các cổng thanh toán nội địa phổ biến tại Việt Nam (VNPay và Ví điện tử MoMo).</w:t>
      </w:r>
    </w:p>
    <w:p>
      <w:pPr>
        <w:keepNext/>
        <w:spacing w:before="160" w:after="40"/>
      </w:pPr>
      <w:r>
        <w:rPr>
          <w:b/>
          <w:color w:val="141414"/>
          <w:sz w:val="24"/>
        </w:rPr>
        <w:t>Đối tượng sử dụng:</w:t>
      </w:r>
    </w:p>
    <w:p>
      <w:pPr>
        <w:spacing w:after="60" w:line="288" w:lineRule="auto"/>
        <w:ind w:left="360"/>
      </w:pPr>
      <w:r>
        <w:rPr>
          <w:b/>
        </w:rPr>
        <w:t xml:space="preserve">• Khách hàng (Du khách): </w:t>
      </w:r>
      <w:r>
        <w:t>Thanh toán tiền đặt phòng trực tuyến bằng quét mã VNPay-QR trên app ngân hàng hoặc qua ví điện tử MoMo.</w:t>
      </w:r>
    </w:p>
    <w:p>
      <w:pPr>
        <w:spacing w:after="60" w:line="288" w:lineRule="auto"/>
        <w:ind w:left="360"/>
      </w:pPr>
      <w:r>
        <w:rPr>
          <w:b/>
        </w:rPr>
        <w:t xml:space="preserve">• Đối tác / Chủ khách sạn: </w:t>
      </w:r>
      <w:r>
        <w:t>Xem lịch sử các khoản tiền phòng đã thanh toán thành công theo từng đơn đặt.</w:t>
      </w:r>
    </w:p>
    <w:p>
      <w:pPr>
        <w:spacing w:after="60" w:line="288" w:lineRule="auto"/>
        <w:ind w:left="360"/>
      </w:pPr>
      <w:r>
        <w:rPr>
          <w:b/>
        </w:rPr>
        <w:t xml:space="preserve">• Quản trị viên (Admin): </w:t>
      </w:r>
      <w:r>
        <w:t>Theo dõi tổng dòng tiền giao dịch qua cổng, quản lý mã giao dịch, xử lý đối soát và hoàn tiền khi đơn bị hủy.</w:t>
      </w:r>
    </w:p>
    <w:p>
      <w:pPr>
        <w:keepNext/>
        <w:spacing w:before="160" w:after="40"/>
      </w:pPr>
      <w:r>
        <w:rPr>
          <w:b/>
          <w:color w:val="141414"/>
          <w:sz w:val="24"/>
        </w:rPr>
        <w:t>Các chức năng chính:</w:t>
      </w:r>
    </w:p>
    <w:p>
      <w:pPr>
        <w:spacing w:after="60" w:line="288" w:lineRule="auto"/>
      </w:pPr>
      <w:r>
        <w:rPr>
          <w:b/>
        </w:rPr>
        <w:t xml:space="preserve">a) </w:t>
      </w:r>
      <w:r>
        <w:t>Nhóm Cổng thanh toán VNPay:</w:t>
      </w:r>
    </w:p>
    <w:p>
      <w:pPr>
        <w:spacing w:after="60" w:line="288" w:lineRule="auto"/>
        <w:ind w:left="360"/>
      </w:pPr>
      <w:r>
        <w:rPr>
          <w:b/>
        </w:rPr>
        <w:t xml:space="preserve">- </w:t>
      </w:r>
      <w:r>
        <w:t>Tạo đường dẫn thanh toán VNPay: Chuyển hướng người dùng sang cổng thanh toán bảo mật của VNPay kèm mã đơn và số tiền cần trả.</w:t>
      </w:r>
    </w:p>
    <w:p>
      <w:pPr>
        <w:spacing w:after="60" w:line="288" w:lineRule="auto"/>
        <w:ind w:left="360"/>
      </w:pPr>
      <w:r>
        <w:rPr>
          <w:b/>
        </w:rPr>
        <w:t xml:space="preserve">- </w:t>
      </w:r>
      <w:r>
        <w:t>Hỗ trợ đa phương thức: Quét mã QR qua hơn 40 ứng dụng ngân hàng tại VN (Vietcombank, MBBank, BIDV, Techcombank...), thanh toán thẻ ATM nội địa hoặc thẻ quốc tế.</w:t>
      </w:r>
    </w:p>
    <w:p>
      <w:pPr>
        <w:spacing w:after="60" w:line="288" w:lineRule="auto"/>
        <w:ind w:left="360"/>
      </w:pPr>
      <w:r>
        <w:rPr>
          <w:b/>
        </w:rPr>
        <w:t xml:space="preserve">- </w:t>
      </w:r>
      <w:r>
        <w:t>Xử lý kết quả tức thì (Return URL &amp; Webhook IPN): Xác thực chữ ký số HMAC-SHA512 từ VNPay gửi về server để tự động chuyển trạng thái đơn sang 'Đã thanh toán'.</w:t>
      </w:r>
    </w:p>
    <w:p>
      <w:pPr>
        <w:spacing w:after="60" w:line="288" w:lineRule="auto"/>
      </w:pPr>
      <w:r>
        <w:rPr>
          <w:b/>
        </w:rPr>
        <w:t xml:space="preserve">b) </w:t>
      </w:r>
      <w:r>
        <w:t>Nhóm Cổng thanh toán Ví điện tử MoMo:</w:t>
      </w:r>
    </w:p>
    <w:p>
      <w:pPr>
        <w:spacing w:after="60" w:line="288" w:lineRule="auto"/>
        <w:ind w:left="360"/>
      </w:pPr>
      <w:r>
        <w:rPr>
          <w:b/>
        </w:rPr>
        <w:t xml:space="preserve">- </w:t>
      </w:r>
      <w:r>
        <w:t>Tạo giao dịch thanh toán MoMo: Tạo mã QR thanh toán động hoặc mở ứng dụng MoMo trên điện thoại.</w:t>
      </w:r>
    </w:p>
    <w:p>
      <w:pPr>
        <w:spacing w:after="60" w:line="288" w:lineRule="auto"/>
        <w:ind w:left="360"/>
      </w:pPr>
      <w:r>
        <w:rPr>
          <w:b/>
        </w:rPr>
        <w:t xml:space="preserve">- </w:t>
      </w:r>
      <w:r>
        <w:t>Bắt tín hiệu Webhook từ MoMo: Cập nhật kết quả giao dịch vào hệ thống Hostay trong vòng 2 giây.</w:t>
      </w:r>
    </w:p>
    <w:p>
      <w:pPr>
        <w:spacing w:after="60" w:line="288" w:lineRule="auto"/>
      </w:pPr>
      <w:r>
        <w:rPr>
          <w:b/>
        </w:rPr>
        <w:t xml:space="preserve">c) </w:t>
      </w:r>
      <w:r>
        <w:t>Nhóm Quản trị giao dịch &amp; Đối soát:</w:t>
      </w:r>
    </w:p>
    <w:p>
      <w:pPr>
        <w:spacing w:after="60" w:line="288" w:lineRule="auto"/>
        <w:ind w:left="360"/>
      </w:pPr>
      <w:r>
        <w:rPr>
          <w:b/>
        </w:rPr>
        <w:t xml:space="preserve">- </w:t>
      </w:r>
      <w:r>
        <w:t>Xem nhật ký giao dịch (Payment Logs): Ghi lại Mã giao dịch cổng, Mã đơn Hostay, Số tiền, Thời gian và Mã phản hồi trạng thái.</w:t>
      </w:r>
    </w:p>
    <w:p>
      <w:pPr>
        <w:spacing w:after="60" w:line="288" w:lineRule="auto"/>
        <w:ind w:left="360"/>
      </w:pPr>
      <w:r>
        <w:rPr>
          <w:b/>
        </w:rPr>
        <w:t xml:space="preserve">- </w:t>
      </w:r>
      <w:r>
        <w:t>Xử lý hoàn tiền (Refund): Ghi nhận và thực hiện hoàn tiền cho khách theo chính sách hủy phòng.</w:t>
      </w:r>
    </w:p>
    <w:p>
      <w:pPr>
        <w:keepNext/>
        <w:spacing w:before="160" w:after="40"/>
      </w:pPr>
      <w:r>
        <w:rPr>
          <w:b/>
          <w:color w:val="141414"/>
          <w:sz w:val="24"/>
        </w:rPr>
        <w:t>Đầu vào (Inputs):</w:t>
      </w:r>
    </w:p>
    <w:p>
      <w:pPr>
        <w:spacing w:after="60" w:line="288" w:lineRule="auto"/>
        <w:ind w:left="360"/>
      </w:pPr>
      <w:r>
        <w:rPr>
          <w:b/>
        </w:rPr>
        <w:t xml:space="preserve">- </w:t>
      </w:r>
      <w:r>
        <w:t>Mã đơn đặt phòng, tổng số tiền thanh toán từ Module Đặt phòng.</w:t>
      </w:r>
    </w:p>
    <w:p>
      <w:pPr>
        <w:spacing w:after="60" w:line="288" w:lineRule="auto"/>
        <w:ind w:left="360"/>
      </w:pPr>
      <w:r>
        <w:rPr>
          <w:b/>
        </w:rPr>
        <w:t xml:space="preserve">- </w:t>
      </w:r>
      <w:r>
        <w:t>Phản hồi dữ liệu thanh toán và mã giao dịch từ máy chủ VNPay/MoMo.</w:t>
      </w:r>
    </w:p>
    <w:p>
      <w:pPr>
        <w:keepNext/>
        <w:spacing w:before="160" w:after="40"/>
      </w:pPr>
      <w:r>
        <w:rPr>
          <w:b/>
          <w:color w:val="141414"/>
          <w:sz w:val="24"/>
        </w:rPr>
        <w:t>Đầu ra (Outputs):</w:t>
      </w:r>
    </w:p>
    <w:p>
      <w:pPr>
        <w:spacing w:after="60" w:line="288" w:lineRule="auto"/>
        <w:ind w:left="360"/>
      </w:pPr>
      <w:r>
        <w:rPr>
          <w:b/>
        </w:rPr>
        <w:t xml:space="preserve">- </w:t>
      </w:r>
      <w:r>
        <w:t>Hóa đơn thanh toán điện tử xác nhận giao dịch thành công.</w:t>
      </w:r>
    </w:p>
    <w:p>
      <w:pPr>
        <w:spacing w:after="60" w:line="288" w:lineRule="auto"/>
        <w:ind w:left="360"/>
      </w:pPr>
      <w:r>
        <w:rPr>
          <w:b/>
        </w:rPr>
        <w:t xml:space="preserve">- </w:t>
      </w:r>
      <w:r>
        <w:t>Trạng thái đơn đặt phòng tự động chuyển đổi từ 'Chờ thanh toán' sang 'Đã thanh toán'.</w:t>
      </w:r>
    </w:p>
    <w:p>
      <w:pPr>
        <w:keepNext/>
        <w:spacing w:before="280" w:after="80"/>
      </w:pPr>
      <w:r>
        <w:rPr>
          <w:b/>
          <w:color w:val="003366"/>
          <w:sz w:val="26"/>
        </w:rPr>
        <w:t>8. Module Đánh giá &amp; Nhận xét (Review &amp; Rating Management)</w:t>
      </w:r>
    </w:p>
    <w:p>
      <w:pPr>
        <w:spacing w:after="60" w:line="288" w:lineRule="auto"/>
      </w:pPr>
      <w:r>
        <w:rPr>
          <w:b/>
        </w:rPr>
        <w:t xml:space="preserve">Mục đích: </w:t>
      </w:r>
      <w:r>
        <w:t>Tạo không gian phản hồi minh bạch, giúp du khách chia sẻ trải nghiệm thực tế và giúp các cơ sở lưu trú nâng cao chất lượng dịch vụ; đồng thời xây dựng lòng tin cho khách hàng mới.</w:t>
      </w:r>
    </w:p>
    <w:p>
      <w:pPr>
        <w:keepNext/>
        <w:spacing w:before="160" w:after="40"/>
      </w:pPr>
      <w:r>
        <w:rPr>
          <w:b/>
          <w:color w:val="141414"/>
          <w:sz w:val="24"/>
        </w:rPr>
        <w:t>Đối tượng sử dụng:</w:t>
      </w:r>
    </w:p>
    <w:p>
      <w:pPr>
        <w:spacing w:after="60" w:line="288" w:lineRule="auto"/>
        <w:ind w:left="360"/>
      </w:pPr>
      <w:r>
        <w:rPr>
          <w:b/>
        </w:rPr>
        <w:t xml:space="preserve">• Khách hàng (Du khách): </w:t>
      </w:r>
      <w:r>
        <w:t>Viết nhận xét, chấm điểm sao chất lượng (1-5 sao) và đăng ảnh thực tế sau kỳ nghỉ.</w:t>
      </w:r>
    </w:p>
    <w:p>
      <w:pPr>
        <w:spacing w:after="60" w:line="288" w:lineRule="auto"/>
        <w:ind w:left="360"/>
      </w:pPr>
      <w:r>
        <w:rPr>
          <w:b/>
        </w:rPr>
        <w:t xml:space="preserve">• Đối tác / Chủ khách sạn: </w:t>
      </w:r>
      <w:r>
        <w:t>Đọc nhận xét của khách, viết phản hồi cảm ơn hoặc giải thích để giữ uy tín thương hiệu.</w:t>
      </w:r>
    </w:p>
    <w:p>
      <w:pPr>
        <w:spacing w:after="60" w:line="288" w:lineRule="auto"/>
        <w:ind w:left="360"/>
      </w:pPr>
      <w:r>
        <w:rPr>
          <w:b/>
        </w:rPr>
        <w:t xml:space="preserve">• Quản trị viên (Admin): </w:t>
      </w:r>
      <w:r>
        <w:t>Kiểm duyệt nội dung, xóa bỏ các bài đánh giá có nội dung thô tục, bôi nhọ sai sự thật hoặc spam quảng cáo.</w:t>
      </w:r>
    </w:p>
    <w:p>
      <w:pPr>
        <w:keepNext/>
        <w:spacing w:before="160" w:after="40"/>
      </w:pPr>
      <w:r>
        <w:rPr>
          <w:b/>
          <w:color w:val="141414"/>
          <w:sz w:val="24"/>
        </w:rPr>
        <w:t>Các chức năng chính:</w:t>
      </w:r>
    </w:p>
    <w:p>
      <w:pPr>
        <w:spacing w:after="60" w:line="288" w:lineRule="auto"/>
      </w:pPr>
      <w:r>
        <w:rPr>
          <w:b/>
        </w:rPr>
        <w:t xml:space="preserve">a) </w:t>
      </w:r>
      <w:r>
        <w:t>Nhóm Viết &amp; Gửi đánh giá (Phía Khách hàng):</w:t>
      </w:r>
    </w:p>
    <w:p>
      <w:pPr>
        <w:spacing w:after="60" w:line="288" w:lineRule="auto"/>
        <w:ind w:left="360"/>
      </w:pPr>
      <w:r>
        <w:rPr>
          <w:b/>
        </w:rPr>
        <w:t xml:space="preserve">- </w:t>
      </w:r>
      <w:r>
        <w:t>Quy định điều kiện đánh giá: Chỉ những khách hàng đã hoàn thành đơn đặt phòng và đã Check-out thực tế mới được phép gửi đánh giá (chống đánh giá ảo).</w:t>
      </w:r>
    </w:p>
    <w:p>
      <w:pPr>
        <w:spacing w:after="60" w:line="288" w:lineRule="auto"/>
        <w:ind w:left="360"/>
      </w:pPr>
      <w:r>
        <w:rPr>
          <w:b/>
        </w:rPr>
        <w:t xml:space="preserve">- </w:t>
      </w:r>
      <w:r>
        <w:t>Chấm điểm sao: Đánh giá điểm tổng quan từ 1 đến 5 sao theo các tiêu chí: Độ sạch sẽ, Vị trí thuận tiện, Thái độ phục vụ, Tiện nghi phòng và Mức độ đáng giá tiền.</w:t>
      </w:r>
    </w:p>
    <w:p>
      <w:pPr>
        <w:spacing w:after="60" w:line="288" w:lineRule="auto"/>
        <w:ind w:left="360"/>
      </w:pPr>
      <w:r>
        <w:rPr>
          <w:b/>
        </w:rPr>
        <w:t xml:space="preserve">- </w:t>
      </w:r>
      <w:r>
        <w:t>Viết nhận xét &amp; Đăng ảnh: Nhập nội dung chia sẻ trải nghiệm thực tế và tải lên tối đa 5 hình ảnh thực tế chụp tại phòng.</w:t>
      </w:r>
    </w:p>
    <w:p>
      <w:pPr>
        <w:spacing w:after="60" w:line="288" w:lineRule="auto"/>
      </w:pPr>
      <w:r>
        <w:rPr>
          <w:b/>
        </w:rPr>
        <w:t xml:space="preserve">b) </w:t>
      </w:r>
      <w:r>
        <w:t>Nhóm Tương tác &amp; Quản trị (Phía Chủ phòng &amp; Admin):</w:t>
      </w:r>
    </w:p>
    <w:p>
      <w:pPr>
        <w:spacing w:after="60" w:line="288" w:lineRule="auto"/>
        <w:ind w:left="360"/>
      </w:pPr>
      <w:r>
        <w:rPr>
          <w:b/>
        </w:rPr>
        <w:t xml:space="preserve">- </w:t>
      </w:r>
      <w:r>
        <w:t>Tự động tính điểm trung bình: Hệ thống tự động tính lại điểm số trung bình cộng và tổng số lượt đánh giá của khách sạn ngay khi có review mới.</w:t>
      </w:r>
    </w:p>
    <w:p>
      <w:pPr>
        <w:spacing w:after="60" w:line="288" w:lineRule="auto"/>
        <w:ind w:left="360"/>
      </w:pPr>
      <w:r>
        <w:rPr>
          <w:b/>
        </w:rPr>
        <w:t xml:space="preserve">- </w:t>
      </w:r>
      <w:r>
        <w:t>Phản hồi của chủ cơ sở: Cho phép chủ phòng viết câu trả lời trực tiếp dưới bài đánh giá của khách hàng.</w:t>
      </w:r>
    </w:p>
    <w:p>
      <w:pPr>
        <w:spacing w:after="60" w:line="288" w:lineRule="auto"/>
        <w:ind w:left="360"/>
      </w:pPr>
      <w:r>
        <w:rPr>
          <w:b/>
        </w:rPr>
        <w:t xml:space="preserve">- </w:t>
      </w:r>
      <w:r>
        <w:t>Kiểm duyệt &amp; Xóa review vi phạm: Admin có quyền ẩn hoặc xóa vĩnh viễn các đánh giá vi phạm tiêu chuẩn cộng đồng.</w:t>
      </w:r>
    </w:p>
    <w:p>
      <w:pPr>
        <w:keepNext/>
        <w:spacing w:before="160" w:after="40"/>
      </w:pPr>
      <w:r>
        <w:rPr>
          <w:b/>
          <w:color w:val="141414"/>
          <w:sz w:val="24"/>
        </w:rPr>
        <w:t>Đầu vào (Inputs):</w:t>
      </w:r>
    </w:p>
    <w:p>
      <w:pPr>
        <w:spacing w:after="60" w:line="288" w:lineRule="auto"/>
        <w:ind w:left="360"/>
      </w:pPr>
      <w:r>
        <w:rPr>
          <w:b/>
        </w:rPr>
        <w:t xml:space="preserve">- </w:t>
      </w:r>
      <w:r>
        <w:t>Dữ liệu từ khách hàng: Mã đơn đặt phòng đã hoàn thành, số sao chấm (1-5), nội dung nhận xét, tệp tin hình ảnh tải lên.</w:t>
      </w:r>
    </w:p>
    <w:p>
      <w:pPr>
        <w:keepNext/>
        <w:spacing w:before="160" w:after="40"/>
      </w:pPr>
      <w:r>
        <w:rPr>
          <w:b/>
          <w:color w:val="141414"/>
          <w:sz w:val="24"/>
        </w:rPr>
        <w:t>Đầu ra (Outputs):</w:t>
      </w:r>
    </w:p>
    <w:p>
      <w:pPr>
        <w:spacing w:after="60" w:line="288" w:lineRule="auto"/>
        <w:ind w:left="360"/>
      </w:pPr>
      <w:r>
        <w:rPr>
          <w:b/>
        </w:rPr>
        <w:t xml:space="preserve">- </w:t>
      </w:r>
      <w:r>
        <w:t>Bài đánh giá hiển thị công khai trên trang chi tiết khách sạn.</w:t>
      </w:r>
    </w:p>
    <w:p>
      <w:pPr>
        <w:spacing w:after="60" w:line="288" w:lineRule="auto"/>
        <w:ind w:left="360"/>
      </w:pPr>
      <w:r>
        <w:rPr>
          <w:b/>
        </w:rPr>
        <w:t xml:space="preserve">- </w:t>
      </w:r>
      <w:r>
        <w:t>Điểm số đánh giá trung bình được cập nhật mới trên giao diện tìm kiếm và trang chi tiết.</w:t>
      </w:r>
    </w:p>
    <w:p>
      <w:pPr>
        <w:keepNext/>
        <w:spacing w:before="280" w:after="80"/>
      </w:pPr>
      <w:r>
        <w:rPr>
          <w:b/>
          <w:color w:val="003366"/>
          <w:sz w:val="26"/>
        </w:rPr>
        <w:t>9. Module Khuyến mãi &amp; Mã giảm giá (Voucher &amp; Discount Management)</w:t>
      </w:r>
    </w:p>
    <w:p>
      <w:pPr>
        <w:spacing w:after="60" w:line="288" w:lineRule="auto"/>
      </w:pPr>
      <w:r>
        <w:rPr>
          <w:b/>
        </w:rPr>
        <w:t xml:space="preserve">Mục đích: </w:t>
      </w:r>
      <w:r>
        <w:t>Hỗ trợ các chiến dịch kích cầu du lịch, thu hút du khách đặt phòng trong các dịp lễ hội tại Đà Nẵng (như Lễ hội pháo hoa quốc tế DIFF, mùa du lịch hè) thông qua hệ thống mã giảm giá linh hoạt.</w:t>
      </w:r>
    </w:p>
    <w:p>
      <w:pPr>
        <w:keepNext/>
        <w:spacing w:before="160" w:after="40"/>
      </w:pPr>
      <w:r>
        <w:rPr>
          <w:b/>
          <w:color w:val="141414"/>
          <w:sz w:val="24"/>
        </w:rPr>
        <w:t>Đối tượng sử dụng:</w:t>
      </w:r>
    </w:p>
    <w:p>
      <w:pPr>
        <w:spacing w:after="60" w:line="288" w:lineRule="auto"/>
        <w:ind w:left="360"/>
      </w:pPr>
      <w:r>
        <w:rPr>
          <w:b/>
        </w:rPr>
        <w:t xml:space="preserve">• Khách hàng (Du khách): </w:t>
      </w:r>
      <w:r>
        <w:t>Xem danh sách mã giảm giá đang có hiệu lực và áp dụng mã vào đơn đặt phòng để được giảm tiền.</w:t>
      </w:r>
    </w:p>
    <w:p>
      <w:pPr>
        <w:spacing w:after="60" w:line="288" w:lineRule="auto"/>
        <w:ind w:left="360"/>
      </w:pPr>
      <w:r>
        <w:rPr>
          <w:b/>
        </w:rPr>
        <w:t xml:space="preserve">• Đối tác / Chủ khách sạn: </w:t>
      </w:r>
      <w:r>
        <w:t>Xem các chương trình ưu đãi đang áp dụng cho cơ sở của mình.</w:t>
      </w:r>
    </w:p>
    <w:p>
      <w:pPr>
        <w:spacing w:after="60" w:line="288" w:lineRule="auto"/>
        <w:ind w:left="360"/>
      </w:pPr>
      <w:r>
        <w:rPr>
          <w:b/>
        </w:rPr>
        <w:t xml:space="preserve">• Quản trị viên (Admin): </w:t>
      </w:r>
      <w:r>
        <w:t>Khởi tạo mã voucher mới, cấu hình điều kiện áp dụng, giới hạn lượt dùng và quản lý thời hạn khuyến mãi.</w:t>
      </w:r>
    </w:p>
    <w:p>
      <w:pPr>
        <w:keepNext/>
        <w:spacing w:before="160" w:after="40"/>
      </w:pPr>
      <w:r>
        <w:rPr>
          <w:b/>
          <w:color w:val="141414"/>
          <w:sz w:val="24"/>
        </w:rPr>
        <w:t>Các chức năng chính:</w:t>
      </w:r>
    </w:p>
    <w:p>
      <w:pPr>
        <w:spacing w:after="60" w:line="288" w:lineRule="auto"/>
      </w:pPr>
      <w:r>
        <w:rPr>
          <w:b/>
        </w:rPr>
        <w:t xml:space="preserve">a) </w:t>
      </w:r>
      <w:r>
        <w:t>Nhóm Quản trị Voucher (Phía Admin):</w:t>
      </w:r>
    </w:p>
    <w:p>
      <w:pPr>
        <w:spacing w:after="60" w:line="288" w:lineRule="auto"/>
        <w:ind w:left="360"/>
      </w:pPr>
      <w:r>
        <w:rPr>
          <w:b/>
        </w:rPr>
        <w:t xml:space="preserve">- </w:t>
      </w:r>
      <w:r>
        <w:t>Tạo mới mã khuyến mãi: Đặt ký hiệu mã (VD: `CHAODANANG2026`, `DIFF50K`, `HEVIETNAM`).</w:t>
      </w:r>
    </w:p>
    <w:p>
      <w:pPr>
        <w:spacing w:after="60" w:line="288" w:lineRule="auto"/>
        <w:ind w:left="360"/>
      </w:pPr>
      <w:r>
        <w:rPr>
          <w:b/>
        </w:rPr>
        <w:t xml:space="preserve">- </w:t>
      </w:r>
      <w:r>
        <w:t>Thiết lập hình thức giảm giá: Giảm theo phần trăm (VD: giảm 10%, tối đa 100.000đ) hoặc Giảm số tiền cố định (VD: giảm trực tiếp 50.000đ trên tổng đơn).</w:t>
      </w:r>
    </w:p>
    <w:p>
      <w:pPr>
        <w:spacing w:after="60" w:line="288" w:lineRule="auto"/>
        <w:ind w:left="360"/>
      </w:pPr>
      <w:r>
        <w:rPr>
          <w:b/>
        </w:rPr>
        <w:t xml:space="preserve">- </w:t>
      </w:r>
      <w:r>
        <w:t>Cấu hình điều kiện sử dụng: Giá trị đơn hàng tối thiểu để được áp dụng (VD: đơn từ 500.000đ trở lên), số lượt sử dụng tối đa của toàn hệ thống, số lượt dùng tối đa cho mỗi tài khoản.</w:t>
      </w:r>
    </w:p>
    <w:p>
      <w:pPr>
        <w:spacing w:after="60" w:line="288" w:lineRule="auto"/>
        <w:ind w:left="360"/>
      </w:pPr>
      <w:r>
        <w:rPr>
          <w:b/>
        </w:rPr>
        <w:t xml:space="preserve">- </w:t>
      </w:r>
      <w:r>
        <w:t>Quản lý thời hạn: Đặt ngày bắt đầu và ngày kết thúc chương trình; hệ thống tự động khóa mã khi hết hạn hoặc khi dùng hết số lượng phát hành.</w:t>
      </w:r>
    </w:p>
    <w:p>
      <w:pPr>
        <w:spacing w:after="60" w:line="288" w:lineRule="auto"/>
      </w:pPr>
      <w:r>
        <w:rPr>
          <w:b/>
        </w:rPr>
        <w:t xml:space="preserve">b) </w:t>
      </w:r>
      <w:r>
        <w:t>Nhóm Áp dụng khuyến mãi (Phía Khách hàng):</w:t>
      </w:r>
    </w:p>
    <w:p>
      <w:pPr>
        <w:spacing w:after="60" w:line="288" w:lineRule="auto"/>
        <w:ind w:left="360"/>
      </w:pPr>
      <w:r>
        <w:rPr>
          <w:b/>
        </w:rPr>
        <w:t xml:space="preserve">- </w:t>
      </w:r>
      <w:r>
        <w:t>Nhập mã voucher tại bước thanh toán: Hệ thống tự động kiểm tra tính hợp lệ và trừ tiền giảm giá ngay trên giao diện.</w:t>
      </w:r>
    </w:p>
    <w:p>
      <w:pPr>
        <w:spacing w:after="60" w:line="288" w:lineRule="auto"/>
        <w:ind w:left="360"/>
      </w:pPr>
      <w:r>
        <w:rPr>
          <w:b/>
        </w:rPr>
        <w:t xml:space="preserve">- </w:t>
      </w:r>
      <w:r>
        <w:t>Thông báo lỗi rõ ràng nếu mã không hợp lệ: Báo lỗi cụ thể khi mã sai, mã đã hết hạn, hết lượt dùng hoặc đơn chưa đạt giá trị tối thiểu.</w:t>
      </w:r>
    </w:p>
    <w:p>
      <w:pPr>
        <w:keepNext/>
        <w:spacing w:before="160" w:after="40"/>
      </w:pPr>
      <w:r>
        <w:rPr>
          <w:b/>
          <w:color w:val="141414"/>
          <w:sz w:val="24"/>
        </w:rPr>
        <w:t>Đầu vào (Inputs):</w:t>
      </w:r>
    </w:p>
    <w:p>
      <w:pPr>
        <w:spacing w:after="60" w:line="288" w:lineRule="auto"/>
        <w:ind w:left="360"/>
      </w:pPr>
      <w:r>
        <w:rPr>
          <w:b/>
        </w:rPr>
        <w:t xml:space="preserve">- </w:t>
      </w:r>
      <w:r>
        <w:t>Thông tin voucher từ Admin: Mã code, loại giảm giá, giá trị giảm, hạn mức tối thiểu, ngày bắt đầu/kết thúc, số lượt phát hành.</w:t>
      </w:r>
    </w:p>
    <w:p>
      <w:pPr>
        <w:spacing w:after="60" w:line="288" w:lineRule="auto"/>
        <w:ind w:left="360"/>
      </w:pPr>
      <w:r>
        <w:rPr>
          <w:b/>
        </w:rPr>
        <w:t xml:space="preserve">- </w:t>
      </w:r>
      <w:r>
        <w:t>Mã voucher do người dùng nhập khi tạo đơn đặt phòng.</w:t>
      </w:r>
    </w:p>
    <w:p>
      <w:pPr>
        <w:keepNext/>
        <w:spacing w:before="160" w:after="40"/>
      </w:pPr>
      <w:r>
        <w:rPr>
          <w:b/>
          <w:color w:val="141414"/>
          <w:sz w:val="24"/>
        </w:rPr>
        <w:t>Đầu ra (Outputs):</w:t>
      </w:r>
    </w:p>
    <w:p>
      <w:pPr>
        <w:spacing w:after="60" w:line="288" w:lineRule="auto"/>
        <w:ind w:left="360"/>
      </w:pPr>
      <w:r>
        <w:rPr>
          <w:b/>
        </w:rPr>
        <w:t xml:space="preserve">- </w:t>
      </w:r>
      <w:r>
        <w:t>Số tiền giảm giá được tính toán chính xác và thể hiện chi tiết trên hóa đơn đặt phòng.</w:t>
      </w:r>
    </w:p>
    <w:p>
      <w:pPr>
        <w:spacing w:after="60" w:line="288" w:lineRule="auto"/>
        <w:ind w:left="360"/>
      </w:pPr>
      <w:r>
        <w:rPr>
          <w:b/>
        </w:rPr>
        <w:t xml:space="preserve">- </w:t>
      </w:r>
      <w:r>
        <w:t>Số lượt sử dụng của voucher được trừ đi 1 lượt trong CSDL sau khi đơn đặt hoàn tất.</w:t>
      </w:r>
    </w:p>
    <w:p>
      <w:pPr>
        <w:keepNext/>
        <w:spacing w:before="280" w:after="80"/>
      </w:pPr>
      <w:r>
        <w:rPr>
          <w:b/>
          <w:color w:val="003366"/>
          <w:sz w:val="26"/>
        </w:rPr>
        <w:t>10. Module Quản lý Check-in / Check-out</w:t>
      </w:r>
    </w:p>
    <w:p>
      <w:pPr>
        <w:spacing w:after="60" w:line="288" w:lineRule="auto"/>
      </w:pPr>
      <w:r>
        <w:rPr>
          <w:b/>
        </w:rPr>
        <w:t xml:space="preserve">Mục đích: </w:t>
      </w:r>
      <w:r>
        <w:t>Hỗ trợ quy trình tiếp đón và làm thủ tục nhận phòng/trả phòng nhanh chóng, chính xác giữa du khách và nhân viên lễ tân; giúp chủ cơ sở quản lý chính xác trạng thái thực tế của từng phòng.</w:t>
      </w:r>
    </w:p>
    <w:p>
      <w:pPr>
        <w:keepNext/>
        <w:spacing w:before="160" w:after="40"/>
      </w:pPr>
      <w:r>
        <w:rPr>
          <w:b/>
          <w:color w:val="141414"/>
          <w:sz w:val="24"/>
        </w:rPr>
        <w:t>Đối tượng sử dụng:</w:t>
      </w:r>
    </w:p>
    <w:p>
      <w:pPr>
        <w:spacing w:after="60" w:line="288" w:lineRule="auto"/>
        <w:ind w:left="360"/>
      </w:pPr>
      <w:r>
        <w:rPr>
          <w:b/>
        </w:rPr>
        <w:t xml:space="preserve">• Khách hàng (Du khách): </w:t>
      </w:r>
      <w:r>
        <w:t>Xuất trình mã phiếu đặt phòng điện tử (Booking ID / QR Code) trên điện thoại cho lễ tân khi đến nơi.</w:t>
      </w:r>
    </w:p>
    <w:p>
      <w:pPr>
        <w:spacing w:after="60" w:line="288" w:lineRule="auto"/>
        <w:ind w:left="360"/>
      </w:pPr>
      <w:r>
        <w:rPr>
          <w:b/>
        </w:rPr>
        <w:t xml:space="preserve">• Đối tác / Lễ tân khách sạn: </w:t>
      </w:r>
      <w:r>
        <w:t>Tra cứu đơn đặt, đối chiếu thông tin khách lưu trú, bấm xác nhận nhận phòng (Check-in) và xác nhận trả phòng (Check-out).</w:t>
      </w:r>
    </w:p>
    <w:p>
      <w:pPr>
        <w:spacing w:after="60" w:line="288" w:lineRule="auto"/>
        <w:ind w:left="360"/>
      </w:pPr>
      <w:r>
        <w:rPr>
          <w:b/>
        </w:rPr>
        <w:t xml:space="preserve">• Quản trị viên (Admin): </w:t>
      </w:r>
      <w:r>
        <w:t>Giám sát lịch sử lưu trú và kiểm tra tỷ lệ nhận phòng thực tế của các cơ sở trên toàn sàn.</w:t>
      </w:r>
    </w:p>
    <w:p>
      <w:pPr>
        <w:keepNext/>
        <w:spacing w:before="160" w:after="40"/>
      </w:pPr>
      <w:r>
        <w:rPr>
          <w:b/>
          <w:color w:val="141414"/>
          <w:sz w:val="24"/>
        </w:rPr>
        <w:t>Các chức năng chính:</w:t>
      </w:r>
    </w:p>
    <w:p>
      <w:pPr>
        <w:spacing w:after="60" w:line="288" w:lineRule="auto"/>
      </w:pPr>
      <w:r>
        <w:rPr>
          <w:b/>
        </w:rPr>
        <w:t xml:space="preserve">a) </w:t>
      </w:r>
      <w:r>
        <w:t>Nhóm Thủ tục Nhận phòng (Check-in):</w:t>
      </w:r>
    </w:p>
    <w:p>
      <w:pPr>
        <w:spacing w:after="60" w:line="288" w:lineRule="auto"/>
        <w:ind w:left="360"/>
      </w:pPr>
      <w:r>
        <w:rPr>
          <w:b/>
        </w:rPr>
        <w:t xml:space="preserve">- </w:t>
      </w:r>
      <w:r>
        <w:t>Tra cứu phiếu đặt phòng: Lễ tân tìm kiếm đơn nhanh theo Mã đặt chỗ, Số điện thoại khách hoặc quét mã QR trên điện thoại khách.</w:t>
      </w:r>
    </w:p>
    <w:p>
      <w:pPr>
        <w:spacing w:after="60" w:line="288" w:lineRule="auto"/>
        <w:ind w:left="360"/>
      </w:pPr>
      <w:r>
        <w:rPr>
          <w:b/>
        </w:rPr>
        <w:t xml:space="preserve">- </w:t>
      </w:r>
      <w:r>
        <w:t>Đối chiếu thông tin khách lưu trú: Kiểm tra tên khách, số lượng người, loại phòng đã đặt và tình trạng thanh toán tiền phòng.</w:t>
      </w:r>
    </w:p>
    <w:p>
      <w:pPr>
        <w:spacing w:after="60" w:line="288" w:lineRule="auto"/>
        <w:ind w:left="360"/>
      </w:pPr>
      <w:r>
        <w:rPr>
          <w:b/>
        </w:rPr>
        <w:t xml:space="preserve">- </w:t>
      </w:r>
      <w:r>
        <w:t>Xác nhận Check-in: Lễ tân bấm 'Xác nhận nhận phòng' → Hệ thống chuyển trạng thái đơn sang 'Đang lưu trú' và chuyển trạng thái phòng thành 'Đang có khách'.</w:t>
      </w:r>
    </w:p>
    <w:p>
      <w:pPr>
        <w:spacing w:after="60" w:line="288" w:lineRule="auto"/>
        <w:ind w:left="360"/>
      </w:pPr>
      <w:r>
        <w:rPr>
          <w:b/>
        </w:rPr>
        <w:t xml:space="preserve">- </w:t>
      </w:r>
      <w:r>
        <w:t>Xử lý trường hợp khách không đến (No-show): Nếu quá giờ nhận phòng mà khách không đến và không liên lạc được, lễ tân ghi nhận trạng thái 'Vắng mặt' để giải phóng phòng.</w:t>
      </w:r>
    </w:p>
    <w:p>
      <w:pPr>
        <w:spacing w:after="60" w:line="288" w:lineRule="auto"/>
      </w:pPr>
      <w:r>
        <w:rPr>
          <w:b/>
        </w:rPr>
        <w:t xml:space="preserve">b) </w:t>
      </w:r>
      <w:r>
        <w:t>Nhóm Thủ tục Trả phòng (Check-out):</w:t>
      </w:r>
    </w:p>
    <w:p>
      <w:pPr>
        <w:spacing w:after="60" w:line="288" w:lineRule="auto"/>
        <w:ind w:left="360"/>
      </w:pPr>
      <w:r>
        <w:rPr>
          <w:b/>
        </w:rPr>
        <w:t xml:space="preserve">- </w:t>
      </w:r>
      <w:r>
        <w:t>Xác nhận Check-out: Khi khách trả phòng và thanh toán các phụ phí phát sinh (nếu có), lễ tân bấm 'Xác nhận trả phòng' → Đơn chuyển sang 'Hoàn thành'.</w:t>
      </w:r>
    </w:p>
    <w:p>
      <w:pPr>
        <w:spacing w:after="60" w:line="288" w:lineRule="auto"/>
        <w:ind w:left="360"/>
      </w:pPr>
      <w:r>
        <w:rPr>
          <w:b/>
        </w:rPr>
        <w:t xml:space="preserve">- </w:t>
      </w:r>
      <w:r>
        <w:t>Chuyển trạng thái phòng: Phòng được tự động chuyển sang trạng thái 'Cần dọn dẹp', sau khi nhân viên buồng phòng dọn xong sẽ mở lại thành 'Còn trống'.</w:t>
      </w:r>
    </w:p>
    <w:p>
      <w:pPr>
        <w:spacing w:after="60" w:line="288" w:lineRule="auto"/>
        <w:ind w:left="360"/>
      </w:pPr>
      <w:r>
        <w:rPr>
          <w:b/>
        </w:rPr>
        <w:t xml:space="preserve">- </w:t>
      </w:r>
      <w:r>
        <w:t>Kích hoạt quyền đánh giá: Ngay sau khi Check-out thành công, hệ thống tự động mở quyền cho phép khách hàng vào viết Đánh giá &amp; Chấm sao.</w:t>
      </w:r>
    </w:p>
    <w:p>
      <w:pPr>
        <w:keepNext/>
        <w:spacing w:before="160" w:after="40"/>
      </w:pPr>
      <w:r>
        <w:rPr>
          <w:b/>
          <w:color w:val="141414"/>
          <w:sz w:val="24"/>
        </w:rPr>
        <w:t>Đầu vào (Inputs):</w:t>
      </w:r>
    </w:p>
    <w:p>
      <w:pPr>
        <w:spacing w:after="60" w:line="288" w:lineRule="auto"/>
        <w:ind w:left="360"/>
      </w:pPr>
      <w:r>
        <w:rPr>
          <w:b/>
        </w:rPr>
        <w:t xml:space="preserve">- </w:t>
      </w:r>
      <w:r>
        <w:t>Mã phiếu đặt phòng / Mã QR do khách hàng cung cấp tại quầy.</w:t>
      </w:r>
    </w:p>
    <w:p>
      <w:pPr>
        <w:spacing w:after="60" w:line="288" w:lineRule="auto"/>
        <w:ind w:left="360"/>
      </w:pPr>
      <w:r>
        <w:rPr>
          <w:b/>
        </w:rPr>
        <w:t xml:space="preserve">- </w:t>
      </w:r>
      <w:r>
        <w:t>Thao tác bấm xác nhận Check-in / Check-out từ nhân viên lễ tân.</w:t>
      </w:r>
    </w:p>
    <w:p>
      <w:pPr>
        <w:keepNext/>
        <w:spacing w:before="160" w:after="40"/>
      </w:pPr>
      <w:r>
        <w:rPr>
          <w:b/>
          <w:color w:val="141414"/>
          <w:sz w:val="24"/>
        </w:rPr>
        <w:t>Đầu ra (Outputs):</w:t>
      </w:r>
    </w:p>
    <w:p>
      <w:pPr>
        <w:spacing w:after="60" w:line="288" w:lineRule="auto"/>
        <w:ind w:left="360"/>
      </w:pPr>
      <w:r>
        <w:rPr>
          <w:b/>
        </w:rPr>
        <w:t xml:space="preserve">- </w:t>
      </w:r>
      <w:r>
        <w:t>Trạng thái đơn đặt phòng và trạng thái phòng thực tế được đồng bộ thời gian thực trên toàn hệ thống.</w:t>
      </w:r>
    </w:p>
    <w:p>
      <w:pPr>
        <w:spacing w:after="60" w:line="288" w:lineRule="auto"/>
        <w:ind w:left="360"/>
      </w:pPr>
      <w:r>
        <w:rPr>
          <w:b/>
        </w:rPr>
        <w:t xml:space="preserve">- </w:t>
      </w:r>
      <w:r>
        <w:t>Email cảm ơn và lời mời gửi đánh giá tự động gửi tới hòm thư của du khách sau khi trả phòng.</w:t>
      </w:r>
    </w:p>
    <w:p>
      <w:pPr>
        <w:keepNext/>
        <w:spacing w:before="280" w:after="80"/>
      </w:pPr>
      <w:r>
        <w:rPr>
          <w:b/>
          <w:color w:val="003366"/>
          <w:sz w:val="26"/>
        </w:rPr>
        <w:t>11. Module Quản trị hệ thống &amp; Báo cáo thống kê (Admin &amp; Dashboard Analytics)</w:t>
      </w:r>
    </w:p>
    <w:p>
      <w:pPr>
        <w:spacing w:after="60" w:line="288" w:lineRule="auto"/>
      </w:pPr>
      <w:r>
        <w:rPr>
          <w:b/>
        </w:rPr>
        <w:t xml:space="preserve">Mục đích: </w:t>
      </w:r>
      <w:r>
        <w:t>Cung cấp bộ công cụ điều hành tổng quan cho ban quản trị và chủ cơ sở lưu trú; theo dõi chỉ số doanh thu, tỷ lệ lấp phòng, lượng người dùng và quản lý toàn diện các danh mục dữ liệu của website.</w:t>
      </w:r>
    </w:p>
    <w:p>
      <w:pPr>
        <w:keepNext/>
        <w:spacing w:before="160" w:after="40"/>
      </w:pPr>
      <w:r>
        <w:rPr>
          <w:b/>
          <w:color w:val="141414"/>
          <w:sz w:val="24"/>
        </w:rPr>
        <w:t>Đối tượng sử dụng:</w:t>
      </w:r>
    </w:p>
    <w:p>
      <w:pPr>
        <w:spacing w:after="60" w:line="288" w:lineRule="auto"/>
        <w:ind w:left="360"/>
      </w:pPr>
      <w:r>
        <w:rPr>
          <w:b/>
        </w:rPr>
        <w:t xml:space="preserve">• Đối tác / Chủ khách sạn: </w:t>
      </w:r>
      <w:r>
        <w:t>Xem thống kê doanh thu theo ngày/tháng của cơ sở mình, theo dõi số đơn đặt mới và tỷ lệ phòng có khách.</w:t>
      </w:r>
    </w:p>
    <w:p>
      <w:pPr>
        <w:spacing w:after="60" w:line="288" w:lineRule="auto"/>
        <w:ind w:left="360"/>
      </w:pPr>
      <w:r>
        <w:rPr>
          <w:b/>
        </w:rPr>
        <w:t xml:space="preserve">• Quản trị viên (Admin): </w:t>
      </w:r>
      <w:r>
        <w:t>Toàn quyền quản trị: Xem biểu đồ doanh thu toàn sàn, quản lý người dùng, duyệt cơ sở lưu trú, cấu hình danh mục và xuất báo cáo dữ liệu.</w:t>
      </w:r>
    </w:p>
    <w:p>
      <w:pPr>
        <w:keepNext/>
        <w:spacing w:before="160" w:after="40"/>
      </w:pPr>
      <w:r>
        <w:rPr>
          <w:b/>
          <w:color w:val="141414"/>
          <w:sz w:val="24"/>
        </w:rPr>
        <w:t>Các chức năng chính:</w:t>
      </w:r>
    </w:p>
    <w:p>
      <w:pPr>
        <w:spacing w:after="60" w:line="288" w:lineRule="auto"/>
      </w:pPr>
      <w:r>
        <w:rPr>
          <w:b/>
        </w:rPr>
        <w:t xml:space="preserve">a) </w:t>
      </w:r>
      <w:r>
        <w:t>Nhóm Báo cáo thống kê Dashboard:</w:t>
      </w:r>
    </w:p>
    <w:p>
      <w:pPr>
        <w:spacing w:after="60" w:line="288" w:lineRule="auto"/>
        <w:ind w:left="360"/>
      </w:pPr>
      <w:r>
        <w:rPr>
          <w:b/>
        </w:rPr>
        <w:t xml:space="preserve">- </w:t>
      </w:r>
      <w:r>
        <w:t>Biểu đồ doanh thu 12 tháng: Hiển thị trực quan biểu đồ cột tổng hợp doanh thu theo từng tháng trong năm.</w:t>
      </w:r>
    </w:p>
    <w:p>
      <w:pPr>
        <w:spacing w:after="60" w:line="288" w:lineRule="auto"/>
        <w:ind w:left="360"/>
      </w:pPr>
      <w:r>
        <w:rPr>
          <w:b/>
        </w:rPr>
        <w:t xml:space="preserve">- </w:t>
      </w:r>
      <w:r>
        <w:t>Thống kê tình trạng đơn đặt: Theo dõi số lượng đơn Mới, đơn Đã thanh toán, đơn Đã hoàn thành và đơn Bị hủy theo từng khoảng thời gian.</w:t>
      </w:r>
    </w:p>
    <w:p>
      <w:pPr>
        <w:spacing w:after="60" w:line="288" w:lineRule="auto"/>
        <w:ind w:left="360"/>
      </w:pPr>
      <w:r>
        <w:rPr>
          <w:b/>
        </w:rPr>
        <w:t xml:space="preserve">- </w:t>
      </w:r>
      <w:r>
        <w:t>Thống kê tỷ lệ lấp phòng (Occupancy Rate): Đánh giá công suất sử dụng phòng theo từng khách sạn để tối ưu kế hoạch kinh doanh.</w:t>
      </w:r>
    </w:p>
    <w:p>
      <w:pPr>
        <w:spacing w:after="60" w:line="288" w:lineRule="auto"/>
        <w:ind w:left="360"/>
      </w:pPr>
      <w:r>
        <w:rPr>
          <w:b/>
        </w:rPr>
        <w:t xml:space="preserve">- </w:t>
      </w:r>
      <w:r>
        <w:t>Xếp hạng phòng &amp; khách sạn nổi bật: Bảng xếp hạng các cơ sở lưu trú có doanh thu cao nhất và được khách hàng đánh giá hài lòng nhất.</w:t>
      </w:r>
    </w:p>
    <w:p>
      <w:pPr>
        <w:spacing w:after="60" w:line="288" w:lineRule="auto"/>
        <w:ind w:left="360"/>
      </w:pPr>
      <w:r>
        <w:rPr>
          <w:b/>
        </w:rPr>
        <w:t xml:space="preserve">- </w:t>
      </w:r>
      <w:r>
        <w:t>Xuất báo cáo dữ liệu: Hỗ trợ xuất danh sách đơn đặt phòng và bảng tổng hợp doanh thu ra tệp tin Excel (.xlsx) để phục vụ công tác kế toán.</w:t>
      </w:r>
    </w:p>
    <w:p>
      <w:pPr>
        <w:spacing w:after="60" w:line="288" w:lineRule="auto"/>
      </w:pPr>
      <w:r>
        <w:rPr>
          <w:b/>
        </w:rPr>
        <w:t xml:space="preserve">b) </w:t>
      </w:r>
      <w:r>
        <w:t>Nhóm Quản trị cấu hình hệ thống:</w:t>
      </w:r>
    </w:p>
    <w:p>
      <w:pPr>
        <w:spacing w:after="60" w:line="288" w:lineRule="auto"/>
        <w:ind w:left="360"/>
      </w:pPr>
      <w:r>
        <w:rPr>
          <w:b/>
        </w:rPr>
        <w:t xml:space="preserve">- </w:t>
      </w:r>
      <w:r>
        <w:t>Quản lý danh mục khu vực Đà Nẵng: Thêm mới, chỉnh sửa danh sách các quận (Hải Châu, Sơn Trà, Ngũ Hành Sơn, Thanh Khê...), các bãi biển và địa danh du lịch.</w:t>
      </w:r>
    </w:p>
    <w:p>
      <w:pPr>
        <w:spacing w:after="60" w:line="288" w:lineRule="auto"/>
        <w:ind w:left="360"/>
      </w:pPr>
      <w:r>
        <w:rPr>
          <w:b/>
        </w:rPr>
        <w:t xml:space="preserve">- </w:t>
      </w:r>
      <w:r>
        <w:t>Quản lý danh mục loại phòng &amp; tiện ích: Thêm/sửa danh sách các loại phòng tiêu chuẩn và các icon tiện ích có sẵn.</w:t>
      </w:r>
    </w:p>
    <w:p>
      <w:pPr>
        <w:spacing w:after="60" w:line="288" w:lineRule="auto"/>
        <w:ind w:left="360"/>
      </w:pPr>
      <w:r>
        <w:rPr>
          <w:b/>
        </w:rPr>
        <w:t xml:space="preserve">- </w:t>
      </w:r>
      <w:r>
        <w:t>Quản lý Banner quảng cáo: Cập nhật hình ảnh banner trình chiếu trên trang chủ theo từng sự kiện lễ hội du lịch của thành phố.</w:t>
      </w:r>
    </w:p>
    <w:p>
      <w:pPr>
        <w:keepNext/>
        <w:spacing w:before="160" w:after="40"/>
      </w:pPr>
      <w:r>
        <w:rPr>
          <w:b/>
          <w:color w:val="141414"/>
          <w:sz w:val="24"/>
        </w:rPr>
        <w:t>Đầu vào (Inputs):</w:t>
      </w:r>
    </w:p>
    <w:p>
      <w:pPr>
        <w:spacing w:after="60" w:line="288" w:lineRule="auto"/>
        <w:ind w:left="360"/>
      </w:pPr>
      <w:r>
        <w:rPr>
          <w:b/>
        </w:rPr>
        <w:t xml:space="preserve">- </w:t>
      </w:r>
      <w:r>
        <w:t>Toàn bộ dữ liệu giao dịch đặt phòng, thanh toán và dữ liệu người dùng được tích lũy trên hệ thống.</w:t>
      </w:r>
    </w:p>
    <w:p>
      <w:pPr>
        <w:spacing w:after="60" w:line="288" w:lineRule="auto"/>
        <w:ind w:left="360"/>
      </w:pPr>
      <w:r>
        <w:rPr>
          <w:b/>
        </w:rPr>
        <w:t xml:space="preserve">- </w:t>
      </w:r>
      <w:r>
        <w:t>Các thông số cấu hình danh mục do Quản trị viên thiết lập.</w:t>
      </w:r>
    </w:p>
    <w:p>
      <w:pPr>
        <w:keepNext/>
        <w:spacing w:before="160" w:after="40"/>
      </w:pPr>
      <w:r>
        <w:rPr>
          <w:b/>
          <w:color w:val="141414"/>
          <w:sz w:val="24"/>
        </w:rPr>
        <w:t>Đầu ra (Outputs):</w:t>
      </w:r>
    </w:p>
    <w:p>
      <w:pPr>
        <w:spacing w:after="60" w:line="288" w:lineRule="auto"/>
        <w:ind w:left="360"/>
      </w:pPr>
      <w:r>
        <w:rPr>
          <w:b/>
        </w:rPr>
        <w:t xml:space="preserve">- </w:t>
      </w:r>
      <w:r>
        <w:t>Màn hình Dashboard thống kê trực quan bằng biểu đồ và các con số chỉ số KPI theo thời gian thực.</w:t>
      </w:r>
    </w:p>
    <w:p>
      <w:pPr>
        <w:spacing w:after="60" w:line="288" w:lineRule="auto"/>
        <w:ind w:left="360"/>
      </w:pPr>
      <w:r>
        <w:rPr>
          <w:b/>
        </w:rPr>
        <w:t xml:space="preserve">- </w:t>
      </w:r>
      <w:r>
        <w:t>File báo cáo Excel tổng hợp dữ liệu doanh thu và danh sách đơn đặt phòng.</w:t>
      </w:r>
    </w:p>
    <w:p>
      <w:pPr>
        <w:keepNext/>
        <w:spacing w:before="280" w:after="80"/>
      </w:pPr>
      <w:r>
        <w:rPr>
          <w:b/>
          <w:color w:val="003366"/>
          <w:sz w:val="26"/>
        </w:rPr>
        <w:t>III. BẢNG TỔNG HỢP DANH SÁCH 11 MODULE THEO MÔ HÌNH MOSCOW</w:t>
      </w:r>
    </w:p>
    <w:tbl>
      <w:tblPr>
        <w:tblW w:type="auto" w:w="0"/>
        <w:jc w:val="center"/>
        <w:tblLayout w:type="fixed"/>
        <w:tblLook w:firstColumn="1" w:firstRow="1" w:lastColumn="0" w:lastRow="0" w:noHBand="0" w:noVBand="1" w:val="04A0"/>
        <w:tblBorders>
          <w:top w:val="single" w:sz="6" w:space="0" w:color="003366"/>
          <w:bottom w:val="single" w:sz="6" w:space="0" w:color="003366"/>
          <w:left w:val="single" w:sz="4" w:space="0" w:color="CCCCCC"/>
          <w:right w:val="single" w:sz="4" w:space="0" w:color="CCCCCC"/>
          <w:insideH w:val="single" w:sz="4" w:space="0" w:color="E0E0E0"/>
          <w:insideV w:val="single" w:sz="4" w:space="0" w:color="E0E0E0"/>
        </w:tblBorders>
      </w:tblPr>
      <w:tblGrid>
        <w:gridCol w:w="2408"/>
        <w:gridCol w:w="2408"/>
        <w:gridCol w:w="2408"/>
        <w:gridCol w:w="2408"/>
      </w:tblGrid>
      <w:tr>
        <w:tc>
          <w:tcPr>
            <w:tcW w:type="dxa" w:w="720"/>
            <w:shd w:fill="EBF2FA"/>
            <w:tcMar>
              <w:top w:w="80" w:type="dxa"/>
              <w:bottom w:w="80" w:type="dxa"/>
              <w:left w:w="100" w:type="dxa"/>
              <w:right w:w="100" w:type="dxa"/>
            </w:tcMar>
          </w:tcPr>
          <w:p>
            <w:pPr>
              <w:spacing w:after="40" w:before="40"/>
              <w:jc w:val="center"/>
            </w:pPr>
            <w:r>
              <w:rPr>
                <w:b/>
                <w:color w:val="003366"/>
                <w:sz w:val="21"/>
              </w:rPr>
              <w:t>STT</w:t>
            </w:r>
          </w:p>
        </w:tc>
        <w:tc>
          <w:tcPr>
            <w:tcW w:type="dxa" w:w="2592"/>
            <w:shd w:fill="EBF2FA"/>
            <w:tcMar>
              <w:top w:w="80" w:type="dxa"/>
              <w:bottom w:w="80" w:type="dxa"/>
              <w:left w:w="100" w:type="dxa"/>
              <w:right w:w="100" w:type="dxa"/>
            </w:tcMar>
          </w:tcPr>
          <w:p>
            <w:pPr>
              <w:spacing w:after="40" w:before="40"/>
            </w:pPr>
            <w:r>
              <w:rPr>
                <w:b/>
                <w:color w:val="003366"/>
                <w:sz w:val="21"/>
              </w:rPr>
              <w:t>Tên Module</w:t>
            </w:r>
          </w:p>
        </w:tc>
        <w:tc>
          <w:tcPr>
            <w:tcW w:type="dxa" w:w="5141"/>
            <w:shd w:fill="EBF2FA"/>
            <w:tcMar>
              <w:top w:w="80" w:type="dxa"/>
              <w:bottom w:w="80" w:type="dxa"/>
              <w:left w:w="100" w:type="dxa"/>
              <w:right w:w="100" w:type="dxa"/>
            </w:tcMar>
          </w:tcPr>
          <w:p>
            <w:pPr>
              <w:spacing w:after="40" w:before="40"/>
            </w:pPr>
            <w:r>
              <w:rPr>
                <w:b/>
                <w:color w:val="003366"/>
                <w:sz w:val="21"/>
              </w:rPr>
              <w:t>Tóm tắt các chức năng chính</w:t>
            </w:r>
          </w:p>
        </w:tc>
        <w:tc>
          <w:tcPr>
            <w:tcW w:type="dxa" w:w="1296"/>
            <w:shd w:fill="EBF2FA"/>
            <w:tcMar>
              <w:top w:w="80" w:type="dxa"/>
              <w:bottom w:w="80" w:type="dxa"/>
              <w:left w:w="100" w:type="dxa"/>
              <w:right w:w="100" w:type="dxa"/>
            </w:tcMar>
          </w:tcPr>
          <w:p>
            <w:pPr>
              <w:spacing w:after="40" w:before="40"/>
              <w:jc w:val="center"/>
            </w:pPr>
            <w:r>
              <w:rPr>
                <w:b/>
                <w:color w:val="003366"/>
                <w:sz w:val="21"/>
              </w:rPr>
              <w:t>Mức ưu tiên</w:t>
            </w:r>
          </w:p>
        </w:tc>
      </w:tr>
      <w:tr>
        <w:tc>
          <w:tcPr>
            <w:tcW w:type="dxa" w:w="720"/>
            <w:shd w:fill="FFFFFF"/>
            <w:tcMar>
              <w:top w:w="60" w:type="dxa"/>
              <w:bottom w:w="60" w:type="dxa"/>
              <w:left w:w="100" w:type="dxa"/>
              <w:right w:w="100" w:type="dxa"/>
            </w:tcMar>
          </w:tcPr>
          <w:p>
            <w:pPr>
              <w:spacing w:after="40" w:before="40"/>
              <w:jc w:val="center"/>
            </w:pPr>
            <w:r>
              <w:rPr>
                <w:b/>
                <w:sz w:val="20"/>
              </w:rPr>
              <w:t>1</w:t>
            </w:r>
          </w:p>
        </w:tc>
        <w:tc>
          <w:tcPr>
            <w:tcW w:type="dxa" w:w="2592"/>
            <w:shd w:fill="FFFFFF"/>
            <w:tcMar>
              <w:top w:w="60" w:type="dxa"/>
              <w:bottom w:w="60" w:type="dxa"/>
              <w:left w:w="100" w:type="dxa"/>
              <w:right w:w="100" w:type="dxa"/>
            </w:tcMar>
          </w:tcPr>
          <w:p>
            <w:pPr>
              <w:spacing w:after="40" w:before="40"/>
            </w:pPr>
            <w:r>
              <w:rPr>
                <w:b/>
                <w:sz w:val="20"/>
              </w:rPr>
              <w:t>Quản lý tài khoản &amp; người dùng</w:t>
            </w:r>
          </w:p>
        </w:tc>
        <w:tc>
          <w:tcPr>
            <w:tcW w:type="dxa" w:w="5141"/>
            <w:shd w:fill="FFFFFF"/>
            <w:tcMar>
              <w:top w:w="60" w:type="dxa"/>
              <w:bottom w:w="60" w:type="dxa"/>
              <w:left w:w="100" w:type="dxa"/>
              <w:right w:w="100" w:type="dxa"/>
            </w:tcMar>
          </w:tcPr>
          <w:p>
            <w:pPr>
              <w:spacing w:after="40" w:before="40"/>
            </w:pPr>
            <w:r>
              <w:rPr>
                <w:sz w:val="20"/>
              </w:rPr>
              <w:t>Đăng ký, đăng nhập JWT/OAuth, quản lý hồ sơ, phân quyền và khóa tài khoản</w:t>
            </w:r>
          </w:p>
        </w:tc>
        <w:tc>
          <w:tcPr>
            <w:tcW w:type="dxa" w:w="1296"/>
            <w:shd w:fill="FFFFFF"/>
            <w:tcMar>
              <w:top w:w="60" w:type="dxa"/>
              <w:bottom w:w="60" w:type="dxa"/>
              <w:left w:w="100" w:type="dxa"/>
              <w:right w:w="100" w:type="dxa"/>
            </w:tcMar>
          </w:tcPr>
          <w:p>
            <w:pPr>
              <w:spacing w:after="40" w:before="40"/>
              <w:jc w:val="center"/>
            </w:pPr>
            <w:r>
              <w:rPr>
                <w:b/>
                <w:color w:val="B42814"/>
                <w:sz w:val="20"/>
              </w:rPr>
              <w:t>MUST HAVE</w:t>
            </w:r>
          </w:p>
        </w:tc>
      </w:tr>
      <w:tr>
        <w:tc>
          <w:tcPr>
            <w:tcW w:type="dxa" w:w="720"/>
            <w:shd w:fill="F9FBFC"/>
            <w:tcMar>
              <w:top w:w="60" w:type="dxa"/>
              <w:bottom w:w="60" w:type="dxa"/>
              <w:left w:w="100" w:type="dxa"/>
              <w:right w:w="100" w:type="dxa"/>
            </w:tcMar>
          </w:tcPr>
          <w:p>
            <w:pPr>
              <w:spacing w:after="40" w:before="40"/>
              <w:jc w:val="center"/>
            </w:pPr>
            <w:r>
              <w:rPr>
                <w:b/>
                <w:sz w:val="20"/>
              </w:rPr>
              <w:t>2</w:t>
            </w:r>
          </w:p>
        </w:tc>
        <w:tc>
          <w:tcPr>
            <w:tcW w:type="dxa" w:w="2592"/>
            <w:shd w:fill="F9FBFC"/>
            <w:tcMar>
              <w:top w:w="60" w:type="dxa"/>
              <w:bottom w:w="60" w:type="dxa"/>
              <w:left w:w="100" w:type="dxa"/>
              <w:right w:w="100" w:type="dxa"/>
            </w:tcMar>
          </w:tcPr>
          <w:p>
            <w:pPr>
              <w:spacing w:after="40" w:before="40"/>
            </w:pPr>
            <w:r>
              <w:rPr>
                <w:b/>
                <w:sz w:val="20"/>
              </w:rPr>
              <w:t>Quản lý điểm du lịch Đà Nẵng</w:t>
            </w:r>
          </w:p>
        </w:tc>
        <w:tc>
          <w:tcPr>
            <w:tcW w:type="dxa" w:w="5141"/>
            <w:shd w:fill="F9FBFC"/>
            <w:tcMar>
              <w:top w:w="60" w:type="dxa"/>
              <w:bottom w:w="60" w:type="dxa"/>
              <w:left w:w="100" w:type="dxa"/>
              <w:right w:w="100" w:type="dxa"/>
            </w:tcMar>
          </w:tcPr>
          <w:p>
            <w:pPr>
              <w:spacing w:after="40" w:before="40"/>
            </w:pPr>
            <w:r>
              <w:rPr>
                <w:sz w:val="20"/>
              </w:rPr>
              <w:t>Cẩm nang điểm đến, hình ảnh, bản đồ Google Maps, gợi ý khách sạn lân cận</w:t>
            </w:r>
          </w:p>
        </w:tc>
        <w:tc>
          <w:tcPr>
            <w:tcW w:type="dxa" w:w="1296"/>
            <w:shd w:fill="F9FBFC"/>
            <w:tcMar>
              <w:top w:w="60" w:type="dxa"/>
              <w:bottom w:w="60" w:type="dxa"/>
              <w:left w:w="100" w:type="dxa"/>
              <w:right w:w="100" w:type="dxa"/>
            </w:tcMar>
          </w:tcPr>
          <w:p>
            <w:pPr>
              <w:spacing w:after="40" w:before="40"/>
              <w:jc w:val="center"/>
            </w:pPr>
            <w:r>
              <w:rPr>
                <w:b/>
                <w:color w:val="B42814"/>
                <w:sz w:val="20"/>
              </w:rPr>
              <w:t>MUST HAVE</w:t>
            </w:r>
          </w:p>
        </w:tc>
      </w:tr>
      <w:tr>
        <w:tc>
          <w:tcPr>
            <w:tcW w:type="dxa" w:w="720"/>
            <w:shd w:fill="FFFFFF"/>
            <w:tcMar>
              <w:top w:w="60" w:type="dxa"/>
              <w:bottom w:w="60" w:type="dxa"/>
              <w:left w:w="100" w:type="dxa"/>
              <w:right w:w="100" w:type="dxa"/>
            </w:tcMar>
          </w:tcPr>
          <w:p>
            <w:pPr>
              <w:spacing w:after="40" w:before="40"/>
              <w:jc w:val="center"/>
            </w:pPr>
            <w:r>
              <w:rPr>
                <w:b/>
                <w:sz w:val="20"/>
              </w:rPr>
              <w:t>3</w:t>
            </w:r>
          </w:p>
        </w:tc>
        <w:tc>
          <w:tcPr>
            <w:tcW w:type="dxa" w:w="2592"/>
            <w:shd w:fill="FFFFFF"/>
            <w:tcMar>
              <w:top w:w="60" w:type="dxa"/>
              <w:bottom w:w="60" w:type="dxa"/>
              <w:left w:w="100" w:type="dxa"/>
              <w:right w:w="100" w:type="dxa"/>
            </w:tcMar>
          </w:tcPr>
          <w:p>
            <w:pPr>
              <w:spacing w:after="40" w:before="40"/>
            </w:pPr>
            <w:r>
              <w:rPr>
                <w:b/>
                <w:sz w:val="20"/>
              </w:rPr>
              <w:t>Quản lý khách sạn &amp; cơ sở lưu trú</w:t>
            </w:r>
          </w:p>
        </w:tc>
        <w:tc>
          <w:tcPr>
            <w:tcW w:type="dxa" w:w="5141"/>
            <w:shd w:fill="FFFFFF"/>
            <w:tcMar>
              <w:top w:w="60" w:type="dxa"/>
              <w:bottom w:w="60" w:type="dxa"/>
              <w:left w:w="100" w:type="dxa"/>
              <w:right w:w="100" w:type="dxa"/>
            </w:tcMar>
          </w:tcPr>
          <w:p>
            <w:pPr>
              <w:spacing w:after="40" w:before="40"/>
            </w:pPr>
            <w:r>
              <w:rPr>
                <w:sz w:val="20"/>
              </w:rPr>
              <w:t>Hồ sơ khách sạn, tiện ích chung, chính sách nhận/trả phòng, quản lý đóng/mở cơ sở</w:t>
            </w:r>
          </w:p>
        </w:tc>
        <w:tc>
          <w:tcPr>
            <w:tcW w:type="dxa" w:w="1296"/>
            <w:shd w:fill="FFFFFF"/>
            <w:tcMar>
              <w:top w:w="60" w:type="dxa"/>
              <w:bottom w:w="60" w:type="dxa"/>
              <w:left w:w="100" w:type="dxa"/>
              <w:right w:w="100" w:type="dxa"/>
            </w:tcMar>
          </w:tcPr>
          <w:p>
            <w:pPr>
              <w:spacing w:after="40" w:before="40"/>
              <w:jc w:val="center"/>
            </w:pPr>
            <w:r>
              <w:rPr>
                <w:b/>
                <w:color w:val="B42814"/>
                <w:sz w:val="20"/>
              </w:rPr>
              <w:t>MUST HAVE</w:t>
            </w:r>
          </w:p>
        </w:tc>
      </w:tr>
      <w:tr>
        <w:tc>
          <w:tcPr>
            <w:tcW w:type="dxa" w:w="720"/>
            <w:shd w:fill="F9FBFC"/>
            <w:tcMar>
              <w:top w:w="60" w:type="dxa"/>
              <w:bottom w:w="60" w:type="dxa"/>
              <w:left w:w="100" w:type="dxa"/>
              <w:right w:w="100" w:type="dxa"/>
            </w:tcMar>
          </w:tcPr>
          <w:p>
            <w:pPr>
              <w:spacing w:after="40" w:before="40"/>
              <w:jc w:val="center"/>
            </w:pPr>
            <w:r>
              <w:rPr>
                <w:b/>
                <w:sz w:val="20"/>
              </w:rPr>
              <w:t>4</w:t>
            </w:r>
          </w:p>
        </w:tc>
        <w:tc>
          <w:tcPr>
            <w:tcW w:type="dxa" w:w="2592"/>
            <w:shd w:fill="F9FBFC"/>
            <w:tcMar>
              <w:top w:w="60" w:type="dxa"/>
              <w:bottom w:w="60" w:type="dxa"/>
              <w:left w:w="100" w:type="dxa"/>
              <w:right w:w="100" w:type="dxa"/>
            </w:tcMar>
          </w:tcPr>
          <w:p>
            <w:pPr>
              <w:spacing w:after="40" w:before="40"/>
            </w:pPr>
            <w:r>
              <w:rPr>
                <w:b/>
                <w:sz w:val="20"/>
              </w:rPr>
              <w:t>Tìm kiếm &amp; lọc khách sạn</w:t>
            </w:r>
          </w:p>
        </w:tc>
        <w:tc>
          <w:tcPr>
            <w:tcW w:type="dxa" w:w="5141"/>
            <w:shd w:fill="F9FBFC"/>
            <w:tcMar>
              <w:top w:w="60" w:type="dxa"/>
              <w:bottom w:w="60" w:type="dxa"/>
              <w:left w:w="100" w:type="dxa"/>
              <w:right w:w="100" w:type="dxa"/>
            </w:tcMar>
          </w:tcPr>
          <w:p>
            <w:pPr>
              <w:spacing w:after="40" w:before="40"/>
            </w:pPr>
            <w:r>
              <w:rPr>
                <w:sz w:val="20"/>
              </w:rPr>
              <w:t>Tìm theo tên, khu vực Đà Nẵng, mốc ngày ở, khoảng giá, số sao, tiện nghi dịch vụ</w:t>
            </w:r>
          </w:p>
        </w:tc>
        <w:tc>
          <w:tcPr>
            <w:tcW w:type="dxa" w:w="1296"/>
            <w:shd w:fill="F9FBFC"/>
            <w:tcMar>
              <w:top w:w="60" w:type="dxa"/>
              <w:bottom w:w="60" w:type="dxa"/>
              <w:left w:w="100" w:type="dxa"/>
              <w:right w:w="100" w:type="dxa"/>
            </w:tcMar>
          </w:tcPr>
          <w:p>
            <w:pPr>
              <w:spacing w:after="40" w:before="40"/>
              <w:jc w:val="center"/>
            </w:pPr>
            <w:r>
              <w:rPr>
                <w:b/>
                <w:color w:val="B42814"/>
                <w:sz w:val="20"/>
              </w:rPr>
              <w:t>MUST HAVE</w:t>
            </w:r>
          </w:p>
        </w:tc>
      </w:tr>
      <w:tr>
        <w:tc>
          <w:tcPr>
            <w:tcW w:type="dxa" w:w="720"/>
            <w:shd w:fill="FFFFFF"/>
            <w:tcMar>
              <w:top w:w="60" w:type="dxa"/>
              <w:bottom w:w="60" w:type="dxa"/>
              <w:left w:w="100" w:type="dxa"/>
              <w:right w:w="100" w:type="dxa"/>
            </w:tcMar>
          </w:tcPr>
          <w:p>
            <w:pPr>
              <w:spacing w:after="40" w:before="40"/>
              <w:jc w:val="center"/>
            </w:pPr>
            <w:r>
              <w:rPr>
                <w:b/>
                <w:sz w:val="20"/>
              </w:rPr>
              <w:t>5</w:t>
            </w:r>
          </w:p>
        </w:tc>
        <w:tc>
          <w:tcPr>
            <w:tcW w:type="dxa" w:w="2592"/>
            <w:shd w:fill="FFFFFF"/>
            <w:tcMar>
              <w:top w:w="60" w:type="dxa"/>
              <w:bottom w:w="60" w:type="dxa"/>
              <w:left w:w="100" w:type="dxa"/>
              <w:right w:w="100" w:type="dxa"/>
            </w:tcMar>
          </w:tcPr>
          <w:p>
            <w:pPr>
              <w:spacing w:after="40" w:before="40"/>
            </w:pPr>
            <w:r>
              <w:rPr>
                <w:b/>
                <w:sz w:val="20"/>
              </w:rPr>
              <w:t>Quản lý phòng &amp; tình trạng phòng</w:t>
            </w:r>
          </w:p>
        </w:tc>
        <w:tc>
          <w:tcPr>
            <w:tcW w:type="dxa" w:w="5141"/>
            <w:shd w:fill="FFFFFF"/>
            <w:tcMar>
              <w:top w:w="60" w:type="dxa"/>
              <w:bottom w:w="60" w:type="dxa"/>
              <w:left w:w="100" w:type="dxa"/>
              <w:right w:w="100" w:type="dxa"/>
            </w:tcMar>
          </w:tcPr>
          <w:p>
            <w:pPr>
              <w:spacing w:after="40" w:before="40"/>
            </w:pPr>
            <w:r>
              <w:rPr>
                <w:sz w:val="20"/>
              </w:rPr>
              <w:t>Loại phòng, giá bán, số lượng, tiện nghi phòng, cập nhật trạng thái phòng trống thời gian thực</w:t>
            </w:r>
          </w:p>
        </w:tc>
        <w:tc>
          <w:tcPr>
            <w:tcW w:type="dxa" w:w="1296"/>
            <w:shd w:fill="FFFFFF"/>
            <w:tcMar>
              <w:top w:w="60" w:type="dxa"/>
              <w:bottom w:w="60" w:type="dxa"/>
              <w:left w:w="100" w:type="dxa"/>
              <w:right w:w="100" w:type="dxa"/>
            </w:tcMar>
          </w:tcPr>
          <w:p>
            <w:pPr>
              <w:spacing w:after="40" w:before="40"/>
              <w:jc w:val="center"/>
            </w:pPr>
            <w:r>
              <w:rPr>
                <w:b/>
                <w:color w:val="B42814"/>
                <w:sz w:val="20"/>
              </w:rPr>
              <w:t>MUST HAVE</w:t>
            </w:r>
          </w:p>
        </w:tc>
      </w:tr>
      <w:tr>
        <w:tc>
          <w:tcPr>
            <w:tcW w:type="dxa" w:w="720"/>
            <w:shd w:fill="F9FBFC"/>
            <w:tcMar>
              <w:top w:w="60" w:type="dxa"/>
              <w:bottom w:w="60" w:type="dxa"/>
              <w:left w:w="100" w:type="dxa"/>
              <w:right w:w="100" w:type="dxa"/>
            </w:tcMar>
          </w:tcPr>
          <w:p>
            <w:pPr>
              <w:spacing w:after="40" w:before="40"/>
              <w:jc w:val="center"/>
            </w:pPr>
            <w:r>
              <w:rPr>
                <w:b/>
                <w:sz w:val="20"/>
              </w:rPr>
              <w:t>6</w:t>
            </w:r>
          </w:p>
        </w:tc>
        <w:tc>
          <w:tcPr>
            <w:tcW w:type="dxa" w:w="2592"/>
            <w:shd w:fill="F9FBFC"/>
            <w:tcMar>
              <w:top w:w="60" w:type="dxa"/>
              <w:bottom w:w="60" w:type="dxa"/>
              <w:left w:w="100" w:type="dxa"/>
              <w:right w:w="100" w:type="dxa"/>
            </w:tcMar>
          </w:tcPr>
          <w:p>
            <w:pPr>
              <w:spacing w:after="40" w:before="40"/>
            </w:pPr>
            <w:r>
              <w:rPr>
                <w:b/>
                <w:sz w:val="20"/>
              </w:rPr>
              <w:t>Đặt phòng (Booking)</w:t>
            </w:r>
          </w:p>
        </w:tc>
        <w:tc>
          <w:tcPr>
            <w:tcW w:type="dxa" w:w="5141"/>
            <w:shd w:fill="F9FBFC"/>
            <w:tcMar>
              <w:top w:w="60" w:type="dxa"/>
              <w:bottom w:w="60" w:type="dxa"/>
              <w:left w:w="100" w:type="dxa"/>
              <w:right w:w="100" w:type="dxa"/>
            </w:tcMar>
          </w:tcPr>
          <w:p>
            <w:pPr>
              <w:spacing w:after="40" w:before="40"/>
            </w:pPr>
            <w:r>
              <w:rPr>
                <w:sz w:val="20"/>
              </w:rPr>
              <w:t>Tạo đơn đặt, tự động tính tiền, áp mã voucher, lịch sử đơn, quy trình duyệt và hủy đơn</w:t>
            </w:r>
          </w:p>
        </w:tc>
        <w:tc>
          <w:tcPr>
            <w:tcW w:type="dxa" w:w="1296"/>
            <w:shd w:fill="F9FBFC"/>
            <w:tcMar>
              <w:top w:w="60" w:type="dxa"/>
              <w:bottom w:w="60" w:type="dxa"/>
              <w:left w:w="100" w:type="dxa"/>
              <w:right w:w="100" w:type="dxa"/>
            </w:tcMar>
          </w:tcPr>
          <w:p>
            <w:pPr>
              <w:spacing w:after="40" w:before="40"/>
              <w:jc w:val="center"/>
            </w:pPr>
            <w:r>
              <w:rPr>
                <w:b/>
                <w:color w:val="B42814"/>
                <w:sz w:val="20"/>
              </w:rPr>
              <w:t>MUST HAVE</w:t>
            </w:r>
          </w:p>
        </w:tc>
      </w:tr>
      <w:tr>
        <w:tc>
          <w:tcPr>
            <w:tcW w:type="dxa" w:w="720"/>
            <w:shd w:fill="FFFFFF"/>
            <w:tcMar>
              <w:top w:w="60" w:type="dxa"/>
              <w:bottom w:w="60" w:type="dxa"/>
              <w:left w:w="100" w:type="dxa"/>
              <w:right w:w="100" w:type="dxa"/>
            </w:tcMar>
          </w:tcPr>
          <w:p>
            <w:pPr>
              <w:spacing w:after="40" w:before="40"/>
              <w:jc w:val="center"/>
            </w:pPr>
            <w:r>
              <w:rPr>
                <w:b/>
                <w:sz w:val="20"/>
              </w:rPr>
              <w:t>7</w:t>
            </w:r>
          </w:p>
        </w:tc>
        <w:tc>
          <w:tcPr>
            <w:tcW w:type="dxa" w:w="2592"/>
            <w:shd w:fill="FFFFFF"/>
            <w:tcMar>
              <w:top w:w="60" w:type="dxa"/>
              <w:bottom w:w="60" w:type="dxa"/>
              <w:left w:w="100" w:type="dxa"/>
              <w:right w:w="100" w:type="dxa"/>
            </w:tcMar>
          </w:tcPr>
          <w:p>
            <w:pPr>
              <w:spacing w:after="40" w:before="40"/>
            </w:pPr>
            <w:r>
              <w:rPr>
                <w:b/>
                <w:sz w:val="20"/>
              </w:rPr>
              <w:t>Thanh toán trực tuyến</w:t>
            </w:r>
          </w:p>
        </w:tc>
        <w:tc>
          <w:tcPr>
            <w:tcW w:type="dxa" w:w="5141"/>
            <w:shd w:fill="FFFFFF"/>
            <w:tcMar>
              <w:top w:w="60" w:type="dxa"/>
              <w:bottom w:w="60" w:type="dxa"/>
              <w:left w:w="100" w:type="dxa"/>
              <w:right w:w="100" w:type="dxa"/>
            </w:tcMar>
          </w:tcPr>
          <w:p>
            <w:pPr>
              <w:spacing w:after="40" w:before="40"/>
            </w:pPr>
            <w:r>
              <w:rPr>
                <w:sz w:val="20"/>
              </w:rPr>
              <w:t>Tích hợp cổng VNPay (VNPay-QR, ATM) và Ví MoMo, xử lý Webhook IPN, nhật ký giao dịch</w:t>
            </w:r>
          </w:p>
        </w:tc>
        <w:tc>
          <w:tcPr>
            <w:tcW w:type="dxa" w:w="1296"/>
            <w:shd w:fill="FFFFFF"/>
            <w:tcMar>
              <w:top w:w="60" w:type="dxa"/>
              <w:bottom w:w="60" w:type="dxa"/>
              <w:left w:w="100" w:type="dxa"/>
              <w:right w:w="100" w:type="dxa"/>
            </w:tcMar>
          </w:tcPr>
          <w:p>
            <w:pPr>
              <w:spacing w:after="40" w:before="40"/>
              <w:jc w:val="center"/>
            </w:pPr>
            <w:r>
              <w:rPr>
                <w:b/>
                <w:color w:val="B42814"/>
                <w:sz w:val="20"/>
              </w:rPr>
              <w:t>MUST HAVE</w:t>
            </w:r>
          </w:p>
        </w:tc>
      </w:tr>
      <w:tr>
        <w:tc>
          <w:tcPr>
            <w:tcW w:type="dxa" w:w="720"/>
            <w:shd w:fill="F9FBFC"/>
            <w:tcMar>
              <w:top w:w="60" w:type="dxa"/>
              <w:bottom w:w="60" w:type="dxa"/>
              <w:left w:w="100" w:type="dxa"/>
              <w:right w:w="100" w:type="dxa"/>
            </w:tcMar>
          </w:tcPr>
          <w:p>
            <w:pPr>
              <w:spacing w:after="40" w:before="40"/>
              <w:jc w:val="center"/>
            </w:pPr>
            <w:r>
              <w:rPr>
                <w:b/>
                <w:sz w:val="20"/>
              </w:rPr>
              <w:t>8</w:t>
            </w:r>
          </w:p>
        </w:tc>
        <w:tc>
          <w:tcPr>
            <w:tcW w:type="dxa" w:w="2592"/>
            <w:shd w:fill="F9FBFC"/>
            <w:tcMar>
              <w:top w:w="60" w:type="dxa"/>
              <w:bottom w:w="60" w:type="dxa"/>
              <w:left w:w="100" w:type="dxa"/>
              <w:right w:w="100" w:type="dxa"/>
            </w:tcMar>
          </w:tcPr>
          <w:p>
            <w:pPr>
              <w:spacing w:after="40" w:before="40"/>
            </w:pPr>
            <w:r>
              <w:rPr>
                <w:b/>
                <w:sz w:val="20"/>
              </w:rPr>
              <w:t>Đánh giá &amp; nhận xét (Review)</w:t>
            </w:r>
          </w:p>
        </w:tc>
        <w:tc>
          <w:tcPr>
            <w:tcW w:type="dxa" w:w="5141"/>
            <w:shd w:fill="F9FBFC"/>
            <w:tcMar>
              <w:top w:w="60" w:type="dxa"/>
              <w:bottom w:w="60" w:type="dxa"/>
              <w:left w:w="100" w:type="dxa"/>
              <w:right w:w="100" w:type="dxa"/>
            </w:tcMar>
          </w:tcPr>
          <w:p>
            <w:pPr>
              <w:spacing w:after="40" w:before="40"/>
            </w:pPr>
            <w:r>
              <w:rPr>
                <w:sz w:val="20"/>
              </w:rPr>
              <w:t>Chấm sao 1-5⭐, viết nhận xét, đăng ảnh thực tế, tính điểm trung bình và kiểm duyệt</w:t>
            </w:r>
          </w:p>
        </w:tc>
        <w:tc>
          <w:tcPr>
            <w:tcW w:type="dxa" w:w="1296"/>
            <w:shd w:fill="F9FBFC"/>
            <w:tcMar>
              <w:top w:w="60" w:type="dxa"/>
              <w:bottom w:w="60" w:type="dxa"/>
              <w:left w:w="100" w:type="dxa"/>
              <w:right w:w="100" w:type="dxa"/>
            </w:tcMar>
          </w:tcPr>
          <w:p>
            <w:pPr>
              <w:spacing w:after="40" w:before="40"/>
              <w:jc w:val="center"/>
            </w:pPr>
            <w:r>
              <w:rPr>
                <w:b/>
                <w:color w:val="0064B4"/>
                <w:sz w:val="20"/>
              </w:rPr>
              <w:t>SHOULD HAVE</w:t>
            </w:r>
          </w:p>
        </w:tc>
      </w:tr>
      <w:tr>
        <w:tc>
          <w:tcPr>
            <w:tcW w:type="dxa" w:w="720"/>
            <w:shd w:fill="FFFFFF"/>
            <w:tcMar>
              <w:top w:w="60" w:type="dxa"/>
              <w:bottom w:w="60" w:type="dxa"/>
              <w:left w:w="100" w:type="dxa"/>
              <w:right w:w="100" w:type="dxa"/>
            </w:tcMar>
          </w:tcPr>
          <w:p>
            <w:pPr>
              <w:spacing w:after="40" w:before="40"/>
              <w:jc w:val="center"/>
            </w:pPr>
            <w:r>
              <w:rPr>
                <w:b/>
                <w:sz w:val="20"/>
              </w:rPr>
              <w:t>9</w:t>
            </w:r>
          </w:p>
        </w:tc>
        <w:tc>
          <w:tcPr>
            <w:tcW w:type="dxa" w:w="2592"/>
            <w:shd w:fill="FFFFFF"/>
            <w:tcMar>
              <w:top w:w="60" w:type="dxa"/>
              <w:bottom w:w="60" w:type="dxa"/>
              <w:left w:w="100" w:type="dxa"/>
              <w:right w:w="100" w:type="dxa"/>
            </w:tcMar>
          </w:tcPr>
          <w:p>
            <w:pPr>
              <w:spacing w:after="40" w:before="40"/>
            </w:pPr>
            <w:r>
              <w:rPr>
                <w:b/>
                <w:sz w:val="20"/>
              </w:rPr>
              <w:t>Khuyến mãi &amp; mã giảm giá (Voucher)</w:t>
            </w:r>
          </w:p>
        </w:tc>
        <w:tc>
          <w:tcPr>
            <w:tcW w:type="dxa" w:w="5141"/>
            <w:shd w:fill="FFFFFF"/>
            <w:tcMar>
              <w:top w:w="60" w:type="dxa"/>
              <w:bottom w:w="60" w:type="dxa"/>
              <w:left w:w="100" w:type="dxa"/>
              <w:right w:w="100" w:type="dxa"/>
            </w:tcMar>
          </w:tcPr>
          <w:p>
            <w:pPr>
              <w:spacing w:after="40" w:before="40"/>
            </w:pPr>
            <w:r>
              <w:rPr>
                <w:sz w:val="20"/>
              </w:rPr>
              <w:t>Tạo mã giảm giá, thiết lập điều kiện áp dụng, kiểm tra hợp lệ và tự động trừ tiền</w:t>
            </w:r>
          </w:p>
        </w:tc>
        <w:tc>
          <w:tcPr>
            <w:tcW w:type="dxa" w:w="1296"/>
            <w:shd w:fill="FFFFFF"/>
            <w:tcMar>
              <w:top w:w="60" w:type="dxa"/>
              <w:bottom w:w="60" w:type="dxa"/>
              <w:left w:w="100" w:type="dxa"/>
              <w:right w:w="100" w:type="dxa"/>
            </w:tcMar>
          </w:tcPr>
          <w:p>
            <w:pPr>
              <w:spacing w:after="40" w:before="40"/>
              <w:jc w:val="center"/>
            </w:pPr>
            <w:r>
              <w:rPr>
                <w:b/>
                <w:color w:val="0064B4"/>
                <w:sz w:val="20"/>
              </w:rPr>
              <w:t>SHOULD HAVE</w:t>
            </w:r>
          </w:p>
        </w:tc>
      </w:tr>
      <w:tr>
        <w:tc>
          <w:tcPr>
            <w:tcW w:type="dxa" w:w="720"/>
            <w:shd w:fill="F9FBFC"/>
            <w:tcMar>
              <w:top w:w="60" w:type="dxa"/>
              <w:bottom w:w="60" w:type="dxa"/>
              <w:left w:w="100" w:type="dxa"/>
              <w:right w:w="100" w:type="dxa"/>
            </w:tcMar>
          </w:tcPr>
          <w:p>
            <w:pPr>
              <w:spacing w:after="40" w:before="40"/>
              <w:jc w:val="center"/>
            </w:pPr>
            <w:r>
              <w:rPr>
                <w:b/>
                <w:sz w:val="20"/>
              </w:rPr>
              <w:t>10</w:t>
            </w:r>
          </w:p>
        </w:tc>
        <w:tc>
          <w:tcPr>
            <w:tcW w:type="dxa" w:w="2592"/>
            <w:shd w:fill="F9FBFC"/>
            <w:tcMar>
              <w:top w:w="60" w:type="dxa"/>
              <w:bottom w:w="60" w:type="dxa"/>
              <w:left w:w="100" w:type="dxa"/>
              <w:right w:w="100" w:type="dxa"/>
            </w:tcMar>
          </w:tcPr>
          <w:p>
            <w:pPr>
              <w:spacing w:after="40" w:before="40"/>
            </w:pPr>
            <w:r>
              <w:rPr>
                <w:b/>
                <w:sz w:val="20"/>
              </w:rPr>
              <w:t>Quản lý Check-in / Check-out</w:t>
            </w:r>
          </w:p>
        </w:tc>
        <w:tc>
          <w:tcPr>
            <w:tcW w:type="dxa" w:w="5141"/>
            <w:shd w:fill="F9FBFC"/>
            <w:tcMar>
              <w:top w:w="60" w:type="dxa"/>
              <w:bottom w:w="60" w:type="dxa"/>
              <w:left w:w="100" w:type="dxa"/>
              <w:right w:w="100" w:type="dxa"/>
            </w:tcMar>
          </w:tcPr>
          <w:p>
            <w:pPr>
              <w:spacing w:after="40" w:before="40"/>
            </w:pPr>
            <w:r>
              <w:rPr>
                <w:sz w:val="20"/>
              </w:rPr>
              <w:t>Tra cứu mã vé điện tử QR Code, xác nhận nhận phòng, trả phòng và kích hoạt đánh giá</w:t>
            </w:r>
          </w:p>
        </w:tc>
        <w:tc>
          <w:tcPr>
            <w:tcW w:type="dxa" w:w="1296"/>
            <w:shd w:fill="F9FBFC"/>
            <w:tcMar>
              <w:top w:w="60" w:type="dxa"/>
              <w:bottom w:w="60" w:type="dxa"/>
              <w:left w:w="100" w:type="dxa"/>
              <w:right w:w="100" w:type="dxa"/>
            </w:tcMar>
          </w:tcPr>
          <w:p>
            <w:pPr>
              <w:spacing w:after="40" w:before="40"/>
              <w:jc w:val="center"/>
            </w:pPr>
            <w:r>
              <w:rPr>
                <w:b/>
                <w:color w:val="B42814"/>
                <w:sz w:val="20"/>
              </w:rPr>
              <w:t>MUST HAVE</w:t>
            </w:r>
          </w:p>
        </w:tc>
      </w:tr>
      <w:tr>
        <w:tc>
          <w:tcPr>
            <w:tcW w:type="dxa" w:w="720"/>
            <w:shd w:fill="FFFFFF"/>
            <w:tcMar>
              <w:top w:w="60" w:type="dxa"/>
              <w:bottom w:w="60" w:type="dxa"/>
              <w:left w:w="100" w:type="dxa"/>
              <w:right w:w="100" w:type="dxa"/>
            </w:tcMar>
          </w:tcPr>
          <w:p>
            <w:pPr>
              <w:spacing w:after="40" w:before="40"/>
              <w:jc w:val="center"/>
            </w:pPr>
            <w:r>
              <w:rPr>
                <w:b/>
                <w:sz w:val="20"/>
              </w:rPr>
              <w:t>11</w:t>
            </w:r>
          </w:p>
        </w:tc>
        <w:tc>
          <w:tcPr>
            <w:tcW w:type="dxa" w:w="2592"/>
            <w:shd w:fill="FFFFFF"/>
            <w:tcMar>
              <w:top w:w="60" w:type="dxa"/>
              <w:bottom w:w="60" w:type="dxa"/>
              <w:left w:w="100" w:type="dxa"/>
              <w:right w:w="100" w:type="dxa"/>
            </w:tcMar>
          </w:tcPr>
          <w:p>
            <w:pPr>
              <w:spacing w:after="40" w:before="40"/>
            </w:pPr>
            <w:r>
              <w:rPr>
                <w:b/>
                <w:sz w:val="20"/>
              </w:rPr>
              <w:t>Quản trị hệ thống &amp; Báo cáo Dashboard</w:t>
            </w:r>
          </w:p>
        </w:tc>
        <w:tc>
          <w:tcPr>
            <w:tcW w:type="dxa" w:w="5141"/>
            <w:shd w:fill="FFFFFF"/>
            <w:tcMar>
              <w:top w:w="60" w:type="dxa"/>
              <w:bottom w:w="60" w:type="dxa"/>
              <w:left w:w="100" w:type="dxa"/>
              <w:right w:w="100" w:type="dxa"/>
            </w:tcMar>
          </w:tcPr>
          <w:p>
            <w:pPr>
              <w:spacing w:after="40" w:before="40"/>
            </w:pPr>
            <w:r>
              <w:rPr>
                <w:sz w:val="20"/>
              </w:rPr>
              <w:t>Biểu đồ doanh thu 12 tháng, tỷ lệ lấp phòng, quản trị danh mục Đà Nẵng, xuất Excel</w:t>
            </w:r>
          </w:p>
        </w:tc>
        <w:tc>
          <w:tcPr>
            <w:tcW w:type="dxa" w:w="1296"/>
            <w:shd w:fill="FFFFFF"/>
            <w:tcMar>
              <w:top w:w="60" w:type="dxa"/>
              <w:bottom w:w="60" w:type="dxa"/>
              <w:left w:w="100" w:type="dxa"/>
              <w:right w:w="100" w:type="dxa"/>
            </w:tcMar>
          </w:tcPr>
          <w:p>
            <w:pPr>
              <w:spacing w:after="40" w:before="40"/>
              <w:jc w:val="center"/>
            </w:pPr>
            <w:r>
              <w:rPr>
                <w:b/>
                <w:color w:val="B42814"/>
                <w:sz w:val="20"/>
              </w:rPr>
              <w:t>MUST HAVE</w:t>
            </w:r>
          </w:p>
        </w:tc>
      </w:tr>
    </w:tbl>
    <w:sectPr w:rsidR="00FC693F" w:rsidRPr="0006063C" w:rsidSect="00034616">
      <w:pgSz w:w="11909" w:h="16834"/>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