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6B9E"/>
          <w:sz w:val="64"/>
          <w:szCs w:val="64"/>
        </w:rPr>
        <w:t xml:space="preserve">東南アジア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デジタルノマド完全ガイド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タイ・ベトナム・バリ島・マレーシア　3〜6ヶ月プラン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月15万円以下・2026年版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9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6B9E"/>
          <w:sz w:val="32"/>
          <w:szCs w:val="32"/>
        </w:rPr>
        <w:t xml:space="preserve">概要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本ガイドは、月予算15万円（約1,000 USD）でタイ・ベトナム・バリ島・マレーシアを3〜6ヶ月ノマドするための実践的な情報をまとめたものです。各拠点のコスト・Wi-Fi・コワーキング事情から、ビザ戦略・推奨ルートまでをカバーします。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E"/>
                <w:sz w:val="22"/>
                <w:szCs w:val="22"/>
              </w:rPr>
              <w:t xml:space="preserve">対象期間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3〜6ヶ月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E"/>
                <w:sz w:val="22"/>
                <w:szCs w:val="22"/>
              </w:rPr>
              <w:t xml:space="preserve">月予算目安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10〜15万円（約700〜1,000 USD）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E"/>
                <w:sz w:val="22"/>
                <w:szCs w:val="22"/>
              </w:rPr>
              <w:t xml:space="preserve">カバー国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タイ・ベトナム・インドネシア（バリ）・マレーシア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9E"/>
                <w:sz w:val="22"/>
                <w:szCs w:val="22"/>
              </w:rPr>
              <w:t xml:space="preserve">特記事項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日本パスポート前提・ビザ無料期間最大活用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6B9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6B9E"/>
          <w:sz w:val="32"/>
          <w:szCs w:val="32"/>
        </w:rPr>
        <w:t xml:space="preserve">推奨旅程（3〜6ヶ月）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以下は節約志向のノマドに最適化した移動ルートです。安い時期から入り、徐々に経験値を積む構成。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拠点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ポイント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チェンマイ（タイ）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世界最安ノマド都市。コミュニティ充実。まずここで生活ペースを掴む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バンコク（タイ）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ビザ延長手続き・ショッピング・都市体験。Skytrain移動が快適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ダナン（ベトナム）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ビーチ×コワーキング。生活費が最も安い部類。Eビザ90日で余裕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ホーチミン or ホイアン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都市派はホーチミン、癒し派はホイアン。カフェ仕事が捗る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ウブド or サヌール（バリ）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Cangguは物価高め。ウブドは自然×集中作業向き。B211Aビザ活用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クアラルンプール（マレーシア）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英語OK・インフラ最強・ビザ90日無料。最後の締めに最適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※ 3ヶ月プランの場合：Month 1（チェンマイ）→ Month 2（ダナン）→ Month 3（バリ/KL）が最小コース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9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6B9E"/>
          <w:sz w:val="32"/>
          <w:szCs w:val="32"/>
        </w:rPr>
        <w:t xml:space="preserve">拠点別　詳細比較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🇹🇭 タイ　チェンマイ / バンコク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2026年2月の調査でチェンマイが「世界で最も安いノマド都市」に認定。10年以上のノマドコミュニティの蓄積があり、初心者に最適な拠点。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月コスト目安: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7〜13万円（$500〜$900）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住居: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Nimman周辺のスタジオ: 3〜5万円/月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コワーキング: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Yellow Coworking $190/月、一般的なスペース $70〜100/月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インターネット: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平均300〜600 Mbps（コワーキングは最大1 Gbps）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ノマドが集まるカフェ: CAMP（AIS SIMのWi-Fi無料）、Ristr8to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SIMカード: AIS, TrueMove H — 月1,000〜1,500円で無制限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食費: ローカル食堂で1食150〜300円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🇻🇳 ベトナム　ダナン / ホーチミン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ダナンはビーチへのアクセスと低コストが魅力。ホーチミンは都市的な活気と豊富なコワーキングが揃う。Eビザ90日はコスパ最強。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月コスト目安（ダナン）: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9〜11万円（$600〜$750）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月コスト目安（ホーチミン）: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11〜15万円（$750〜$1,000）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コワーキング: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ホットデスク月額 $80〜$200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インターネット: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安定した高速回線。主要コワーキングで光ファイバー完備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おすすめコワーキング（ダナン）: Toong, Kloud, Effortless Office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おすすめコワーキング（HCM）: Toong District 1, Dreamplex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ローカルカフェのコーヒー: 100〜150円。ベトナムコーヒーで仕事が捗る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🇮🇩 バリ島（インドネシア）　ウブド / サヌール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クリエイターに人気の聖地。Cangguは物価が上がっているため、予算内ならウブド・サヌールを選択。ビザ戦略が重要。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月コスト目安: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9〜13万円（$600〜$900）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住居（ウブド）: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スタジオ: 3〜5万円/月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コワーキング: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Dojo Bali / Outpost: $80〜$150/月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インターネット: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主要エリアは安定。停電・速度ムラに注意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ビザ注意: B211Aソーシャルビザ（60日、最大180日延長可）を活用。約$300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デジタルノマドビザ E33G は年収$60,000以上が条件 — 節約志向向きではない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電力：バックアップ電源付きのコワーキングを選ぶこと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おすすめエリア: Ubud（集中作業）、Sanur（穏やか）、Uluwatu（サーフ）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🇲🇾 マレーシア　クアラルンプール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英語が通じ、インフラが東南アジア最高水準。物価はやや高めだが、日本語コンテンツも豊富で生活しやすい。最後の拠点に最適。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月コスト目安: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11〜15万円（$750〜$1,000）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住居（Bangsar/KLCC周辺）: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スタジオ: 5〜8万円/月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コワーキング: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WORQ: $85/月〜、Common Ground: $100〜$125/月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インターネット: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安定した80〜100 Mbps。4G/5Gも広域カバー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 Rantau ビザ: 年収$24,000以上で12ヶ月滞在可能。日本人にも申請可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日本パスポート: ビザなし90日滞在可能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おすすめエリア: Bangsar（おしゃれ）、Bukit Bintang（交通便利）、Mont Kiara（日本人多め）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9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6B9E"/>
          <w:sz w:val="32"/>
          <w:szCs w:val="32"/>
        </w:rPr>
        <w:t xml:space="preserve">拠点　一覧比較表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拠点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月コスト目安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コワーキング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Wi-Fi速度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ノマド難易度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チェンマイ（タイ）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7〜13万円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$70〜190/月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300〜1000 Mbps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★☆☆（超簡単）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バンコク（タイ）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10〜15万円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$80〜180/月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100〜500 Mbps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★☆☆（簡単）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ダナン（ベトナム）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9〜11万円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$80〜120/月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50〜200 Mbps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★★☆（やや慣れ要）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ホーチミン（ベトナム）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11〜15万円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$100〜200/月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50〜200 Mbps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★★☆（やや慣れ要）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ウブド・サヌール（バリ）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9〜13万円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$80〜150/月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20〜100 Mbps（ムラあり）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★★☆（ビザ注意）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クアラルンプール（マレーシア）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11〜15万円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$85〜131/月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80〜200 Mbps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★☆☆（英語OK）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9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6B9E"/>
          <w:sz w:val="32"/>
          <w:szCs w:val="32"/>
        </w:rPr>
        <w:t xml:space="preserve">ビザ戦略（日本パスポート）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日本パスポートは東南アジアで強い。ただし滞在期間の上限とルールを守ること。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60"/>
        <w:gridCol w:w="2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ビザなし期間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延長・長期オプション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注意点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タイ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30日（空路）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観光延長30日 / LTR・DTVビザ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陸路は別ルール。過去の出入国回数に注意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ベトナム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Eビザ90日（$25）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新Eビザは90日・シングル/マルチ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入国前にオンライン申請必須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インドネシア（バリ）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30日無料 / VOA30日（$35）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B211A 60日〜最大180日（約$300）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E33G($60k/年)は節約向きでない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マレーシア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90日無料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 Rantauビザ12ヶ月（要年収$24k）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90日ビザフリーで十分な場合が多い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ビザラン（近隣国への一時出国）は各国で規制が厳しくなっている。長期滞在を予定する場合は正規ビザの申請を推奨。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9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6B9E"/>
          <w:sz w:val="32"/>
          <w:szCs w:val="32"/>
        </w:rPr>
        <w:t xml:space="preserve">月予算内訳モデル（チェンマイ・最安モデル）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参考として、最もコスパの良いチェンマイでの月予算例（約10万円/月）: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13"/>
        <w:gridCol w:w="2513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費目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コスト（円）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コスト（USD）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住居（シェアハウス/ゲストハウス）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〜 25,000円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〜 $170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コワーキング（月額）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〜 10,000円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〜 $70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食費（ローカル中心）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〜 20,000円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〜 $135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交通（バイクシェア/Grab）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〜 5,000円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〜 $35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SIMカード・通信費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〜 2,000円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〜 $14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観光・娯楽・カフェ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〜 10,000円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〜 $70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緊急予備費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〜 8,000円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〜 $55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合計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約 80,000円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約 $550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バリ島・KLではこれより1.5〜2倍のコストになる場合があります。月15万円の枠内でも十分に快適な生活が可能です。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9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6B9E"/>
          <w:sz w:val="32"/>
          <w:szCs w:val="32"/>
        </w:rPr>
        <w:t xml:space="preserve">実践ノマドのヒント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コワーキング選びのコツ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まず1日パスで試してから月額に切り替える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Airbnb/長期アパートとコワーキング月額のどちらが安いか比較する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コミュニティイベントが多いスペースは横のつながりができて一石二鳥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24時間アクセス可かどうかを必ず確認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通信・Wi-Fi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SIMカードは空港到着後すぐに購入（高いが楽）または市内のキャリアショップで購入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モバイルWi-Fiルーターをバックアップとして携帯するとカフェ作業が安心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重要な締め切りがある日はコワーキングの有線LAN一択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宿泊戦略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1週間はAirbnb → 気に入ったら長期交渉（20〜30%オフ狙い）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ホステルのプライベートルームはコスパ良し（ドミトリーは作業に向かない）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Nomad List / Booking.com の「作業スペースあり」フィルターを活用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健康・保険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海外旅行保険は必須。クレジットカード付帯では不十分な場合が多い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SafetyWing（月$45〜）がノマド向けコスパ保険として定番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東南アジアは歯科治療が安い（日本の1/3〜1/5）。必要なら現地で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税務・法務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180日以上の滞在で現地課税対象になるケースがある国もある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日本の住民票・国民健康保険の扱いを事前に確認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フリーランスの場合、インボイス制度への対応も忘れずに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6B9E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E6B9E"/>
          <w:sz w:val="32"/>
          <w:szCs w:val="32"/>
        </w:rPr>
        <w:t xml:space="preserve">参考リソース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以下のサイト・ツールが2026年時点で最も情報が充実しています。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生活費比較: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Nomad List (nomads.com) — 都市別リアルタイムデータ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コワーキング検索: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Coworker.com / DesksNearMe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宿泊: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Airbnb（長期割引）/ Booking.com（作業スペースフィルター）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ノマド保険: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SafetyWing (safetywing.com)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ビザ情報: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Visa List / Timatic（各国最新情報）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コミュニティ: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Nomad List フォーラム / Facebook「Chiang Mai Digital Nomads」など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作成: クロミ（Kuromi）, 2026年5月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B9E" w:sz="4" w:space="4"/>
      </w:pBdr>
      <w:tabs>
        <w:tab w:val="right" w:pos="7560"/>
      </w:tabs>
    </w:pPr>
    <w:r>
      <w:rPr>
        <w:rFonts w:ascii="Arial" w:cs="Arial" w:eastAsia="Arial" w:hAnsi="Arial"/>
        <w:color w:val="1E6B9E"/>
        <w:sz w:val="18"/>
        <w:szCs w:val="18"/>
      </w:rPr>
      <w:t xml:space="preserve">東南アジア・デジタルノマドガイド 2026</w:t>
    </w:r>
    <w:r>
      <w:rPr>
        <w:rFonts w:ascii="Arial" w:cs="Arial" w:eastAsia="Arial" w:hAnsi="Arial"/>
        <w:color w:val="888888"/>
        <w:sz w:val="18"/>
        <w:szCs w:val="18"/>
      </w:rPr>
      <w:t xml:space="preserve">	松本倫太郎　専用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6B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2026-05-21T07:48:49.641Z</dcterms:created>
  <dcterms:modified xsi:type="dcterms:W3CDTF">2026-05-21T07:48:49.641Z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