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E65" w:rsidRPr="006B7AD8" w:rsidRDefault="006B7AD8" w:rsidP="006B7AD8">
      <w:pPr>
        <w:jc w:val="both"/>
        <w:rPr>
          <w:rFonts w:ascii="Georgia" w:hAnsi="Georgia" w:cs="Arial"/>
          <w:b/>
          <w:sz w:val="32"/>
          <w:szCs w:val="32"/>
        </w:rPr>
      </w:pPr>
      <w:r w:rsidRPr="006B7AD8">
        <w:rPr>
          <w:rFonts w:ascii="Georgia" w:hAnsi="Georgia" w:cs="Arial"/>
          <w:b/>
          <w:sz w:val="32"/>
          <w:szCs w:val="32"/>
          <w:lang w:val="ru-RU"/>
        </w:rPr>
        <w:t>132</w:t>
      </w:r>
      <w:r w:rsidRPr="006B7AD8">
        <w:rPr>
          <w:rFonts w:ascii="Georgia" w:hAnsi="Georgia" w:cs="Arial"/>
          <w:b/>
          <w:sz w:val="32"/>
          <w:szCs w:val="32"/>
        </w:rPr>
        <w:t>. Името Господно</w:t>
      </w:r>
    </w:p>
    <w:p w:rsidR="008B1E65" w:rsidRPr="006B7AD8" w:rsidRDefault="008B1E65" w:rsidP="006B7AD8">
      <w:pPr>
        <w:jc w:val="both"/>
        <w:rPr>
          <w:rFonts w:ascii="Georgia" w:hAnsi="Georgia" w:cs="Arial"/>
          <w:bCs/>
          <w:sz w:val="32"/>
          <w:szCs w:val="32"/>
        </w:rPr>
      </w:pPr>
    </w:p>
    <w:p w:rsidR="008B1E65" w:rsidRPr="006B7AD8" w:rsidRDefault="006B7AD8" w:rsidP="006B7AD8">
      <w:pPr>
        <w:jc w:val="both"/>
        <w:rPr>
          <w:rFonts w:ascii="Georgia" w:hAnsi="Georgia" w:cs="Arial"/>
          <w:bCs/>
          <w:sz w:val="32"/>
          <w:szCs w:val="32"/>
        </w:rPr>
      </w:pPr>
      <w:r w:rsidRPr="006B7AD8">
        <w:rPr>
          <w:rFonts w:ascii="Georgia" w:hAnsi="Georgia" w:cs="Arial"/>
          <w:bCs/>
          <w:sz w:val="32"/>
          <w:szCs w:val="32"/>
        </w:rPr>
        <w:t>Името Господно</w:t>
      </w:r>
      <w:r w:rsidRPr="006B7AD8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6B7AD8">
        <w:rPr>
          <w:rFonts w:ascii="Georgia" w:hAnsi="Georgia" w:cs="Arial"/>
          <w:bCs/>
          <w:sz w:val="32"/>
          <w:szCs w:val="32"/>
        </w:rPr>
        <w:t>е яка кула,</w:t>
      </w:r>
    </w:p>
    <w:p w:rsidR="008B1E65" w:rsidRPr="006B7AD8" w:rsidRDefault="006B7AD8" w:rsidP="006B7AD8">
      <w:pPr>
        <w:jc w:val="both"/>
        <w:rPr>
          <w:rFonts w:ascii="Georgia" w:hAnsi="Georgia" w:cs="Arial"/>
          <w:bCs/>
          <w:sz w:val="32"/>
          <w:szCs w:val="32"/>
        </w:rPr>
      </w:pPr>
      <w:r w:rsidRPr="006B7AD8">
        <w:rPr>
          <w:rFonts w:ascii="Georgia" w:hAnsi="Georgia" w:cs="Arial"/>
          <w:bCs/>
          <w:sz w:val="32"/>
          <w:szCs w:val="32"/>
        </w:rPr>
        <w:t>праведния тича там</w:t>
      </w:r>
      <w:r w:rsidRPr="006B7AD8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6B7AD8">
        <w:rPr>
          <w:rFonts w:ascii="Georgia" w:hAnsi="Georgia" w:cs="Arial"/>
          <w:bCs/>
          <w:sz w:val="32"/>
          <w:szCs w:val="32"/>
        </w:rPr>
        <w:t>и е спасен!</w:t>
      </w:r>
    </w:p>
    <w:p w:rsidR="008B1E65" w:rsidRDefault="008B1E65" w:rsidP="006B7AD8">
      <w:pPr>
        <w:jc w:val="both"/>
        <w:rPr>
          <w:rFonts w:ascii="Georgia" w:hAnsi="Georgia" w:cs="Arial"/>
          <w:bCs/>
          <w:sz w:val="32"/>
          <w:szCs w:val="32"/>
        </w:rPr>
      </w:pPr>
    </w:p>
    <w:p w:rsidR="006B7AD8" w:rsidRPr="006B7AD8" w:rsidRDefault="006B7AD8" w:rsidP="006B7AD8">
      <w:pPr>
        <w:jc w:val="both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8B1E65" w:rsidRPr="006B7AD8" w:rsidRDefault="006B7AD8" w:rsidP="006B7AD8">
      <w:pPr>
        <w:ind w:left="709"/>
        <w:jc w:val="both"/>
        <w:rPr>
          <w:rFonts w:ascii="Georgia" w:hAnsi="Georgia" w:cs="Arial"/>
          <w:bCs/>
          <w:sz w:val="32"/>
          <w:szCs w:val="32"/>
        </w:rPr>
      </w:pPr>
      <w:r w:rsidRPr="006B7AD8">
        <w:rPr>
          <w:rFonts w:ascii="Georgia" w:hAnsi="Georgia" w:cs="Arial"/>
          <w:bCs/>
          <w:sz w:val="32"/>
          <w:szCs w:val="32"/>
        </w:rPr>
        <w:t>Благославяме Името Ти,</w:t>
      </w:r>
    </w:p>
    <w:p w:rsidR="008B1E65" w:rsidRPr="006B7AD8" w:rsidRDefault="006B7AD8" w:rsidP="006B7AD8">
      <w:pPr>
        <w:ind w:left="709"/>
        <w:jc w:val="both"/>
        <w:rPr>
          <w:rFonts w:ascii="Georgia" w:hAnsi="Georgia" w:cs="Arial"/>
          <w:bCs/>
          <w:sz w:val="32"/>
          <w:szCs w:val="32"/>
        </w:rPr>
      </w:pPr>
      <w:r w:rsidRPr="006B7AD8">
        <w:rPr>
          <w:rFonts w:ascii="Georgia" w:hAnsi="Georgia" w:cs="Arial"/>
          <w:bCs/>
          <w:sz w:val="32"/>
          <w:szCs w:val="32"/>
        </w:rPr>
        <w:t>Благославяме Името Ти,</w:t>
      </w:r>
    </w:p>
    <w:p w:rsidR="008B1E65" w:rsidRPr="006B7AD8" w:rsidRDefault="006B7AD8" w:rsidP="006B7AD8">
      <w:pPr>
        <w:ind w:left="709"/>
        <w:jc w:val="both"/>
        <w:rPr>
          <w:rFonts w:ascii="Georgia" w:hAnsi="Georgia" w:cs="Arial"/>
          <w:bCs/>
          <w:sz w:val="32"/>
          <w:szCs w:val="32"/>
        </w:rPr>
      </w:pPr>
      <w:r w:rsidRPr="006B7AD8">
        <w:rPr>
          <w:rFonts w:ascii="Georgia" w:hAnsi="Georgia" w:cs="Arial"/>
          <w:bCs/>
          <w:sz w:val="32"/>
          <w:szCs w:val="32"/>
        </w:rPr>
        <w:t>Благославяме Името Ти,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6B7AD8">
        <w:rPr>
          <w:rFonts w:ascii="Georgia" w:hAnsi="Georgia" w:cs="Arial"/>
          <w:bCs/>
          <w:sz w:val="32"/>
          <w:szCs w:val="32"/>
        </w:rPr>
        <w:t>Господи!</w:t>
      </w:r>
    </w:p>
    <w:sectPr w:rsidR="008B1E65" w:rsidRPr="006B7AD8" w:rsidSect="006B7AD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1"/>
    <w:rsid w:val="003966F0"/>
    <w:rsid w:val="006B7AD8"/>
    <w:rsid w:val="006D54EC"/>
    <w:rsid w:val="007A7471"/>
    <w:rsid w:val="008B1E65"/>
    <w:rsid w:val="00E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AB021C-325D-4A0F-A7E3-404EC176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132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