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01B" w:rsidRPr="00F54E67" w:rsidRDefault="00F54E67" w:rsidP="00F54E67">
      <w:pPr>
        <w:jc w:val="both"/>
        <w:rPr>
          <w:rFonts w:ascii="Georgia" w:hAnsi="Georgia"/>
          <w:b/>
          <w:bCs/>
          <w:sz w:val="32"/>
          <w:szCs w:val="32"/>
        </w:rPr>
      </w:pPr>
      <w:r w:rsidRPr="00F54E67">
        <w:rPr>
          <w:rFonts w:ascii="Georgia" w:hAnsi="Georgia"/>
          <w:b/>
          <w:bCs/>
          <w:sz w:val="32"/>
          <w:szCs w:val="32"/>
        </w:rPr>
        <w:t>92. Блажени ония</w:t>
      </w:r>
    </w:p>
    <w:p w:rsidR="0008101B" w:rsidRPr="00F54E67" w:rsidRDefault="0008101B" w:rsidP="00F54E67">
      <w:pPr>
        <w:jc w:val="both"/>
        <w:rPr>
          <w:rFonts w:ascii="Georgia" w:hAnsi="Georgia"/>
          <w:sz w:val="32"/>
          <w:szCs w:val="32"/>
        </w:rPr>
      </w:pPr>
    </w:p>
    <w:p w:rsidR="009A5581" w:rsidRPr="009A5581" w:rsidRDefault="009A5581" w:rsidP="00F54E67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A5581">
        <w:rPr>
          <w:rFonts w:ascii="Georgia" w:hAnsi="Georgia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9A558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9A5581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</w:p>
    <w:p w:rsidR="0008101B" w:rsidRPr="00F54E67" w:rsidRDefault="00F54E67" w:rsidP="00F54E67">
      <w:pPr>
        <w:jc w:val="both"/>
        <w:rPr>
          <w:rFonts w:ascii="Georgia" w:hAnsi="Georgia"/>
          <w:sz w:val="32"/>
          <w:szCs w:val="32"/>
        </w:rPr>
      </w:pPr>
      <w:r w:rsidRPr="00F54E67">
        <w:rPr>
          <w:rFonts w:ascii="Georgia" w:hAnsi="Georgia"/>
          <w:sz w:val="32"/>
          <w:szCs w:val="32"/>
        </w:rPr>
        <w:t>Блажени ония, които живеят в Твоя Дом</w:t>
      </w:r>
    </w:p>
    <w:p w:rsidR="009A5581" w:rsidRPr="009A5581" w:rsidRDefault="009A5581" w:rsidP="00F54E67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G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A558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A</w:t>
      </w:r>
      <w:r w:rsidRPr="009A558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FG</w:t>
      </w:r>
    </w:p>
    <w:p w:rsidR="0008101B" w:rsidRPr="00F54E67" w:rsidRDefault="00F54E67" w:rsidP="00F54E67">
      <w:pPr>
        <w:jc w:val="both"/>
        <w:rPr>
          <w:rFonts w:ascii="Georgia" w:hAnsi="Georgia"/>
          <w:sz w:val="32"/>
          <w:szCs w:val="32"/>
          <w:lang w:val="ru-RU"/>
        </w:rPr>
      </w:pPr>
      <w:r w:rsidRPr="00F54E67">
        <w:rPr>
          <w:rFonts w:ascii="Georgia" w:hAnsi="Georgia"/>
          <w:sz w:val="32"/>
          <w:szCs w:val="32"/>
        </w:rPr>
        <w:t>в Твоя Дом те всякога ще Те хвалят</w:t>
      </w:r>
      <w:r w:rsidRPr="00F54E67">
        <w:rPr>
          <w:rFonts w:ascii="Georgia" w:hAnsi="Georgia"/>
          <w:sz w:val="32"/>
          <w:szCs w:val="32"/>
          <w:lang w:val="ru-RU"/>
        </w:rPr>
        <w:t>!/2</w:t>
      </w:r>
    </w:p>
    <w:p w:rsidR="0008101B" w:rsidRDefault="0008101B" w:rsidP="00F54E67">
      <w:pPr>
        <w:jc w:val="both"/>
        <w:rPr>
          <w:rFonts w:ascii="Georgia" w:hAnsi="Georgia"/>
          <w:sz w:val="32"/>
          <w:szCs w:val="32"/>
        </w:rPr>
      </w:pPr>
    </w:p>
    <w:p w:rsidR="00F54E67" w:rsidRPr="00F54E67" w:rsidRDefault="00F54E67" w:rsidP="00F54E67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9A5581" w:rsidRPr="009A5581" w:rsidRDefault="009A5581" w:rsidP="00594188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9A5581">
        <w:rPr>
          <w:rFonts w:ascii="Georgia" w:hAnsi="Georgia"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9A5581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   E</w:t>
      </w:r>
      <w:r w:rsidRPr="009A558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A</w:t>
      </w:r>
      <w:r w:rsidRPr="009A558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08101B" w:rsidRPr="00F54E67" w:rsidRDefault="00F54E67" w:rsidP="00594188">
      <w:pPr>
        <w:ind w:left="709"/>
        <w:jc w:val="both"/>
        <w:rPr>
          <w:rFonts w:ascii="Georgia" w:hAnsi="Georgia"/>
          <w:sz w:val="32"/>
          <w:szCs w:val="32"/>
        </w:rPr>
      </w:pPr>
      <w:r w:rsidRPr="00F54E67">
        <w:rPr>
          <w:rFonts w:ascii="Georgia" w:hAnsi="Georgia"/>
          <w:sz w:val="32"/>
          <w:szCs w:val="32"/>
        </w:rPr>
        <w:t xml:space="preserve">Блажени ония, чиято сила е в Теб, </w:t>
      </w:r>
    </w:p>
    <w:p w:rsidR="009A5581" w:rsidRPr="009A5581" w:rsidRDefault="009A5581" w:rsidP="00594188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9A5581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9A5581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9A5581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A5581">
        <w:rPr>
          <w:rFonts w:ascii="Georgia" w:hAnsi="Georgia"/>
          <w:color w:val="FF0000"/>
          <w:sz w:val="32"/>
          <w:szCs w:val="32"/>
          <w:lang w:val="ru-RU"/>
        </w:rPr>
        <w:t>-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A558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>-F</w:t>
      </w:r>
    </w:p>
    <w:p w:rsidR="0008101B" w:rsidRPr="00F54E67" w:rsidRDefault="00F54E67" w:rsidP="00594188">
      <w:pPr>
        <w:ind w:left="709"/>
        <w:jc w:val="both"/>
        <w:rPr>
          <w:rFonts w:ascii="Georgia" w:hAnsi="Georgia"/>
          <w:sz w:val="32"/>
          <w:szCs w:val="32"/>
        </w:rPr>
      </w:pPr>
      <w:r w:rsidRPr="00F54E67">
        <w:rPr>
          <w:rFonts w:ascii="Georgia" w:hAnsi="Georgia"/>
          <w:sz w:val="32"/>
          <w:szCs w:val="32"/>
        </w:rPr>
        <w:t>в чието сърце са Твоите пътища.</w:t>
      </w:r>
    </w:p>
    <w:p w:rsidR="009A5581" w:rsidRPr="009A5581" w:rsidRDefault="009A5581" w:rsidP="00594188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9A5581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G                       C</w:t>
      </w:r>
      <w:r w:rsidR="00F167FE">
        <w:rPr>
          <w:rFonts w:ascii="Georgia" w:hAnsi="Georgia"/>
          <w:color w:val="FF0000"/>
          <w:sz w:val="32"/>
          <w:szCs w:val="32"/>
          <w:lang w:val="en-US"/>
        </w:rPr>
        <w:t xml:space="preserve">      E           A</w:t>
      </w:r>
      <w:r w:rsidR="00F167FE" w:rsidRPr="00F167F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08101B" w:rsidRPr="00F54E67" w:rsidRDefault="00F54E67" w:rsidP="00594188">
      <w:pPr>
        <w:ind w:left="709"/>
        <w:jc w:val="both"/>
        <w:rPr>
          <w:rFonts w:ascii="Georgia" w:hAnsi="Georgia"/>
          <w:sz w:val="32"/>
          <w:szCs w:val="32"/>
        </w:rPr>
      </w:pPr>
      <w:r w:rsidRPr="00F54E67">
        <w:rPr>
          <w:rFonts w:ascii="Georgia" w:hAnsi="Georgia"/>
          <w:sz w:val="32"/>
          <w:szCs w:val="32"/>
        </w:rPr>
        <w:t xml:space="preserve">Минаващи през долината на плача </w:t>
      </w:r>
    </w:p>
    <w:p w:rsidR="00F167FE" w:rsidRPr="00F167FE" w:rsidRDefault="00F167FE" w:rsidP="00594188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F167FE">
        <w:rPr>
          <w:rFonts w:ascii="Georgia" w:hAnsi="Georgia"/>
          <w:color w:val="FF0000"/>
          <w:sz w:val="32"/>
          <w:szCs w:val="32"/>
          <w:lang w:val="en-US"/>
        </w:rPr>
        <w:t>F           G                                     A</w:t>
      </w:r>
      <w:r w:rsidRPr="00F167F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08101B" w:rsidRPr="00F54E67" w:rsidRDefault="00F54E67" w:rsidP="00594188">
      <w:pPr>
        <w:ind w:left="709"/>
        <w:jc w:val="both"/>
        <w:rPr>
          <w:rFonts w:ascii="Georgia" w:hAnsi="Georgia"/>
          <w:sz w:val="32"/>
          <w:szCs w:val="32"/>
        </w:rPr>
      </w:pPr>
      <w:r w:rsidRPr="00F54E67">
        <w:rPr>
          <w:rFonts w:ascii="Georgia" w:hAnsi="Georgia"/>
          <w:sz w:val="32"/>
          <w:szCs w:val="32"/>
        </w:rPr>
        <w:t>те я обръщат в място на извори</w:t>
      </w:r>
      <w:r w:rsidR="00594188">
        <w:rPr>
          <w:rFonts w:ascii="Georgia" w:hAnsi="Georgia"/>
          <w:sz w:val="32"/>
          <w:szCs w:val="32"/>
        </w:rPr>
        <w:t>!... (те я обръщат …)</w:t>
      </w:r>
    </w:p>
    <w:sectPr w:rsidR="0008101B" w:rsidRPr="00F54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B7"/>
    <w:rsid w:val="0008101B"/>
    <w:rsid w:val="00594188"/>
    <w:rsid w:val="006C09C4"/>
    <w:rsid w:val="009A5581"/>
    <w:rsid w:val="00A85912"/>
    <w:rsid w:val="00EC53B7"/>
    <w:rsid w:val="00EF452A"/>
    <w:rsid w:val="00F167FE"/>
    <w:rsid w:val="00F5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3060A9-12F5-4DDE-A3D2-90DA479C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6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92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92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