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EF1FCC" w14:textId="77777777" w:rsidR="00FF5F93" w:rsidRDefault="00000000">
      <w:pPr>
        <w:spacing w:before="240" w:after="240"/>
        <w:jc w:val="center"/>
      </w:pPr>
      <w:r>
        <w:rPr>
          <w:rFonts w:ascii="Times New Roman" w:eastAsia="Times New Roman" w:hAnsi="Times New Roman" w:cs="Times New Roman"/>
          <w:b/>
          <w:bCs/>
          <w:sz w:val="32"/>
          <w:szCs w:val="32"/>
          <w:u w:val="single"/>
        </w:rPr>
        <w:t>Advanced Project - Robotics</w:t>
      </w:r>
    </w:p>
    <w:p w14:paraId="06A37B7A" w14:textId="77777777" w:rsidR="00FF5F93" w:rsidRDefault="00000000">
      <w:pPr>
        <w:spacing w:before="480"/>
        <w:jc w:val="center"/>
      </w:pPr>
      <w:r>
        <w:rPr>
          <w:rFonts w:ascii="Times New Roman" w:eastAsia="Times New Roman" w:hAnsi="Times New Roman" w:cs="Times New Roman"/>
          <w:sz w:val="24"/>
          <w:szCs w:val="24"/>
        </w:rPr>
        <w:t>Weekly Progress Report - Harsh</w:t>
      </w:r>
    </w:p>
    <w:p w14:paraId="48C4AACC" w14:textId="77777777" w:rsidR="00FF5F93" w:rsidRDefault="00000000">
      <w:pPr>
        <w:pStyle w:val="Heading2"/>
        <w:keepNext w:val="0"/>
        <w:keepLines w:val="0"/>
        <w:spacing w:line="225" w:lineRule="auto"/>
      </w:pPr>
      <w:r>
        <w:rPr>
          <w:rFonts w:ascii="Times New Roman" w:eastAsia="Times New Roman" w:hAnsi="Times New Roman" w:cs="Times New Roman"/>
          <w:sz w:val="28"/>
          <w:szCs w:val="28"/>
          <w:u w:val="single"/>
        </w:rPr>
        <w:t>Week 2</w:t>
      </w:r>
      <w:r>
        <w:rPr>
          <w:rFonts w:ascii="Times New Roman" w:eastAsia="Times New Roman" w:hAnsi="Times New Roman" w:cs="Times New Roman"/>
          <w:sz w:val="28"/>
          <w:szCs w:val="28"/>
        </w:rPr>
        <w:t>: 19-25 September 2026</w:t>
      </w:r>
    </w:p>
    <w:p w14:paraId="3BD925C8"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About This Report</w:t>
      </w:r>
    </w:p>
    <w:p w14:paraId="148B430C" w14:textId="77777777" w:rsidR="00FF5F93" w:rsidRDefault="00000000">
      <w:pPr>
        <w:spacing w:before="240" w:after="240"/>
      </w:pPr>
      <w:r>
        <w:rPr>
          <w:rFonts w:ascii="Times New Roman" w:eastAsia="Times New Roman" w:hAnsi="Times New Roman" w:cs="Times New Roman"/>
          <w:sz w:val="24"/>
          <w:szCs w:val="24"/>
        </w:rPr>
        <w:t>Week 1 covered learning the platform, capturing the first recordings and working out what the glasses give you for free. This week is about the part that had to be built, which is everything to do with objects. The glasses never mention objects and they have no depth stream, so both of those gaps had to be filled before anything could be handed to a robot.</w:t>
      </w:r>
    </w:p>
    <w:p w14:paraId="3D97F196" w14:textId="77777777" w:rsidR="00FF5F93" w:rsidRDefault="00000000">
      <w:pPr>
        <w:spacing w:before="240" w:after="240"/>
      </w:pPr>
      <w:r>
        <w:rPr>
          <w:rFonts w:ascii="Times New Roman" w:eastAsia="Times New Roman" w:hAnsi="Times New Roman" w:cs="Times New Roman"/>
          <w:sz w:val="24"/>
          <w:szCs w:val="24"/>
        </w:rPr>
        <w:t xml:space="preserve">Every number in this report was read out of a notebook run rather than taken from a specification page. Where a result is </w:t>
      </w:r>
      <w:proofErr w:type="gramStart"/>
      <w:r>
        <w:rPr>
          <w:rFonts w:ascii="Times New Roman" w:eastAsia="Times New Roman" w:hAnsi="Times New Roman" w:cs="Times New Roman"/>
          <w:sz w:val="24"/>
          <w:szCs w:val="24"/>
        </w:rPr>
        <w:t>mixed</w:t>
      </w:r>
      <w:proofErr w:type="gramEnd"/>
      <w:r>
        <w:rPr>
          <w:rFonts w:ascii="Times New Roman" w:eastAsia="Times New Roman" w:hAnsi="Times New Roman" w:cs="Times New Roman"/>
          <w:sz w:val="24"/>
          <w:szCs w:val="24"/>
        </w:rPr>
        <w:t xml:space="preserve"> I have given both halves of it rather than only the half that worked.</w:t>
      </w:r>
    </w:p>
    <w:p w14:paraId="091BD340"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Where Week 1 Left Off</w:t>
      </w:r>
    </w:p>
    <w:p w14:paraId="0B83E3DE" w14:textId="77777777" w:rsidR="00FF5F93" w:rsidRDefault="00000000">
      <w:pPr>
        <w:spacing w:before="240" w:after="240"/>
      </w:pPr>
      <w:r>
        <w:rPr>
          <w:rFonts w:ascii="Times New Roman" w:eastAsia="Times New Roman" w:hAnsi="Times New Roman" w:cs="Times New Roman"/>
          <w:sz w:val="24"/>
          <w:szCs w:val="24"/>
        </w:rPr>
        <w:t>The closing list in the Week 1 report put depth first, because an object detection gives you a box in a flat picture and that box cannot become a position in the room until you know how far away it is. That ordering held up. The depth work is what made everything after it possible.</w:t>
      </w:r>
    </w:p>
    <w:p w14:paraId="5DC9762A" w14:textId="77777777" w:rsidR="00FF5F93" w:rsidRDefault="00000000">
      <w:pPr>
        <w:spacing w:before="240" w:after="240"/>
      </w:pPr>
      <w:r>
        <w:rPr>
          <w:rFonts w:ascii="Times New Roman" w:eastAsia="Times New Roman" w:hAnsi="Times New Roman" w:cs="Times New Roman"/>
          <w:sz w:val="24"/>
          <w:szCs w:val="24"/>
        </w:rPr>
        <w:t xml:space="preserve">Three items from that list are now done. Combining the VIO pose with the object position to produce paths in room coordinates is working. Object detection was run on the </w:t>
      </w:r>
      <w:proofErr w:type="spellStart"/>
      <w:r>
        <w:rPr>
          <w:rFonts w:ascii="Times New Roman" w:eastAsia="Times New Roman" w:hAnsi="Times New Roman" w:cs="Times New Roman"/>
          <w:sz w:val="24"/>
          <w:szCs w:val="24"/>
        </w:rPr>
        <w:t>colour</w:t>
      </w:r>
      <w:proofErr w:type="spellEnd"/>
      <w:r>
        <w:rPr>
          <w:rFonts w:ascii="Times New Roman" w:eastAsia="Times New Roman" w:hAnsi="Times New Roman" w:cs="Times New Roman"/>
          <w:sz w:val="24"/>
          <w:szCs w:val="24"/>
        </w:rPr>
        <w:t xml:space="preserve"> video and the outcome is covered below. Stereo depth on the two forward cameras is working and has been checked against an independent source.</w:t>
      </w:r>
    </w:p>
    <w:p w14:paraId="14C72425"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What Was Asked</w:t>
      </w:r>
    </w:p>
    <w:p w14:paraId="36C24EB9" w14:textId="77777777" w:rsidR="00FF5F93" w:rsidRDefault="00000000">
      <w:pPr>
        <w:spacing w:before="240" w:after="240"/>
      </w:pPr>
      <w:r>
        <w:rPr>
          <w:rFonts w:ascii="Times New Roman" w:eastAsia="Times New Roman" w:hAnsi="Times New Roman" w:cs="Times New Roman"/>
          <w:sz w:val="24"/>
          <w:szCs w:val="24"/>
        </w:rPr>
        <w:t xml:space="preserve">I had put two options to </w:t>
      </w:r>
      <w:proofErr w:type="spellStart"/>
      <w:r>
        <w:rPr>
          <w:rFonts w:ascii="Times New Roman" w:eastAsia="Times New Roman" w:hAnsi="Times New Roman" w:cs="Times New Roman"/>
          <w:sz w:val="24"/>
          <w:szCs w:val="24"/>
        </w:rPr>
        <w:t>Dasharadhan</w:t>
      </w:r>
      <w:proofErr w:type="spellEnd"/>
      <w:r>
        <w:rPr>
          <w:rFonts w:ascii="Times New Roman" w:eastAsia="Times New Roman" w:hAnsi="Times New Roman" w:cs="Times New Roman"/>
          <w:sz w:val="24"/>
          <w:szCs w:val="24"/>
        </w:rPr>
        <w:t>. The first was to track only the objects the person handles, using the hands as the trigger. The second was to understand the whole scene, so the system would know about every object whether or not anyone touched it. He settled it as follows.</w:t>
      </w:r>
    </w:p>
    <w:p w14:paraId="5752DA49" w14:textId="77777777" w:rsidR="00FF5F93" w:rsidRDefault="00000000">
      <w:pPr>
        <w:spacing w:before="240" w:after="240"/>
      </w:pPr>
      <w:r>
        <w:rPr>
          <w:rFonts w:ascii="Times New Roman" w:eastAsia="Times New Roman" w:hAnsi="Times New Roman" w:cs="Times New Roman"/>
          <w:sz w:val="24"/>
          <w:szCs w:val="24"/>
        </w:rPr>
        <w:t xml:space="preserve">"Tracking the object by using SAM to generate the mask is fine. Like you mentioned you can use either the location of the hand or the user's gaze to generate the prompts required for SAM. We do not need to understand the whole scene, as long as we can track the objects which the user interacts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we should be fine. What we need is the trajectory the object goes through while the user moves it around and the point cloud corresponding to the objects.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we can record the demonstration and process the data offline to generate whatever we need. We do not have to run anything in real time."</w:t>
      </w:r>
    </w:p>
    <w:p w14:paraId="208CFC83" w14:textId="77777777" w:rsidR="00FF5F93" w:rsidRDefault="00000000">
      <w:pPr>
        <w:spacing w:before="240" w:after="240"/>
      </w:pPr>
      <w:proofErr w:type="gramStart"/>
      <w:r>
        <w:rPr>
          <w:rFonts w:ascii="Times New Roman" w:eastAsia="Times New Roman" w:hAnsi="Times New Roman" w:cs="Times New Roman"/>
          <w:sz w:val="24"/>
          <w:szCs w:val="24"/>
        </w:rPr>
        <w:lastRenderedPageBreak/>
        <w:t>So</w:t>
      </w:r>
      <w:proofErr w:type="gramEnd"/>
      <w:r>
        <w:rPr>
          <w:rFonts w:ascii="Times New Roman" w:eastAsia="Times New Roman" w:hAnsi="Times New Roman" w:cs="Times New Roman"/>
          <w:sz w:val="24"/>
          <w:szCs w:val="24"/>
        </w:rPr>
        <w:t xml:space="preserve"> there are two deliverables, the trajectory and the object point cloud. Whole scene understanding is out of scope and nothing has to run live. That decision is what made this week tractable, because the second option has no dependable answer available off the shelf. Meta's own attempt at it, Egocentric Voxel Lifting from the EFM3D paper, covers room scale furniture such as tables and chairs and it runs offline rather than live.</w:t>
      </w:r>
    </w:p>
    <w:p w14:paraId="5BBFE6D5"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Work Done This Week</w:t>
      </w:r>
    </w:p>
    <w:p w14:paraId="6C0770E3"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Ran object detection over the </w:t>
      </w:r>
      <w:proofErr w:type="spellStart"/>
      <w:r>
        <w:rPr>
          <w:rFonts w:ascii="Times New Roman" w:eastAsia="Times New Roman" w:hAnsi="Times New Roman" w:cs="Times New Roman"/>
          <w:sz w:val="24"/>
          <w:szCs w:val="24"/>
        </w:rPr>
        <w:t>colour</w:t>
      </w:r>
      <w:proofErr w:type="spellEnd"/>
      <w:r>
        <w:rPr>
          <w:rFonts w:ascii="Times New Roman" w:eastAsia="Times New Roman" w:hAnsi="Times New Roman" w:cs="Times New Roman"/>
          <w:sz w:val="24"/>
          <w:szCs w:val="24"/>
        </w:rPr>
        <w:t xml:space="preserve"> frames of the pouring recording using three different models, then established that the approach does not work for our footage.</w:t>
      </w:r>
    </w:p>
    <w:p w14:paraId="7482A9CD"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Moved to SAM, which segments whatever sits at a position you give it rather than trying to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anything. It gave a clean mask on the spoon at the first attempt.</w:t>
      </w:r>
    </w:p>
    <w:p w14:paraId="53B9088B"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Exported the working stretch of the recording as individual frames on 22 September, encoded them into an mp4 and used SAM2VideoPredictor to carry the mask forward through the video.</w:t>
      </w:r>
    </w:p>
    <w:p w14:paraId="7C89AC10"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Built stereo rectification for the two forward SLAM cameras by hand, because they are not a rectified pair as they come off the device.</w:t>
      </w:r>
    </w:p>
    <w:p w14:paraId="489ACD69"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Ran SGBM over the rectified pair to get disparity, then converted that into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w:t>
      </w:r>
    </w:p>
    <w:p w14:paraId="75C708B0"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Checked the computed depth against the hand positions the device reports itself, which is an independent source that my code has no part in.</w:t>
      </w:r>
    </w:p>
    <w:p w14:paraId="6FA53614"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Unprojected the depth into a point cloud, moved it into the RGB camera and kept only the points landing inside the SAM mask, which isolates the object.</w:t>
      </w:r>
    </w:p>
    <w:p w14:paraId="30189DEB"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Chained the VIO poses per frame to convert the whole path from glasses coordinates into room coordinates.</w:t>
      </w:r>
    </w:p>
    <w:p w14:paraId="3B6F1591"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Identified which of the 21 hand landmarks is which, then tried generating the SAM prompt automatically from the hand and from the gaze.</w:t>
      </w:r>
    </w:p>
    <w:p w14:paraId="2F9B234F"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Produced both deliverables across 100 frames and wrote them out as a CSV,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npz</w:t>
      </w:r>
      <w:proofErr w:type="spellEnd"/>
      <w:r>
        <w:rPr>
          <w:rFonts w:ascii="Times New Roman" w:eastAsia="Times New Roman" w:hAnsi="Times New Roman" w:cs="Times New Roman"/>
          <w:sz w:val="24"/>
          <w:szCs w:val="24"/>
        </w:rPr>
        <w:t xml:space="preserve"> and a PLY.</w:t>
      </w:r>
    </w:p>
    <w:p w14:paraId="6DA65A0C"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Set the whole project up as a repository so that the work can be pulled rather than mailed around.</w:t>
      </w:r>
    </w:p>
    <w:p w14:paraId="21D98216"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lastRenderedPageBreak/>
        <w:t xml:space="preserve">Object Detection </w:t>
      </w:r>
      <w:proofErr w:type="gramStart"/>
      <w:r>
        <w:rPr>
          <w:rFonts w:ascii="Times New Roman" w:eastAsia="Times New Roman" w:hAnsi="Times New Roman" w:cs="Times New Roman"/>
          <w:b/>
          <w:bCs/>
          <w:color w:val="000000"/>
          <w:sz w:val="26"/>
          <w:szCs w:val="26"/>
        </w:rPr>
        <w:t>And</w:t>
      </w:r>
      <w:proofErr w:type="gramEnd"/>
      <w:r>
        <w:rPr>
          <w:rFonts w:ascii="Times New Roman" w:eastAsia="Times New Roman" w:hAnsi="Times New Roman" w:cs="Times New Roman"/>
          <w:b/>
          <w:bCs/>
          <w:color w:val="000000"/>
          <w:sz w:val="26"/>
          <w:szCs w:val="26"/>
        </w:rPr>
        <w:t xml:space="preserve"> Why It Is </w:t>
      </w:r>
      <w:proofErr w:type="gramStart"/>
      <w:r>
        <w:rPr>
          <w:rFonts w:ascii="Times New Roman" w:eastAsia="Times New Roman" w:hAnsi="Times New Roman" w:cs="Times New Roman"/>
          <w:b/>
          <w:bCs/>
          <w:color w:val="000000"/>
          <w:sz w:val="26"/>
          <w:szCs w:val="26"/>
        </w:rPr>
        <w:t>A</w:t>
      </w:r>
      <w:proofErr w:type="gramEnd"/>
      <w:r>
        <w:rPr>
          <w:rFonts w:ascii="Times New Roman" w:eastAsia="Times New Roman" w:hAnsi="Times New Roman" w:cs="Times New Roman"/>
          <w:b/>
          <w:bCs/>
          <w:color w:val="000000"/>
          <w:sz w:val="26"/>
          <w:szCs w:val="26"/>
        </w:rPr>
        <w:t xml:space="preserve"> Closed Question</w:t>
      </w:r>
    </w:p>
    <w:p w14:paraId="306045E8" w14:textId="77777777" w:rsidR="00FF5F93" w:rsidRDefault="00000000">
      <w:pPr>
        <w:spacing w:before="240" w:after="240"/>
      </w:pPr>
      <w:r>
        <w:rPr>
          <w:rFonts w:ascii="Times New Roman" w:eastAsia="Times New Roman" w:hAnsi="Times New Roman" w:cs="Times New Roman"/>
          <w:sz w:val="24"/>
          <w:szCs w:val="24"/>
        </w:rPr>
        <w:t>Detection is the obvious first approach, so I gave it a proper try on 20 September. I started with YOLOv8n. I moved to YOLOv8x when the small model gave nothing useful. I then tried YOLO World, which lets you supply your own class names instead of being limited to the 80 categories in COCO. I also cropped a region around my hand and ran detection on just that piece, so the object would fill more of the frame.</w:t>
      </w:r>
    </w:p>
    <w:p w14:paraId="7866ACCB" w14:textId="77777777" w:rsidR="00FF5F93" w:rsidRDefault="00000000">
      <w:pPr>
        <w:spacing w:before="240" w:after="240"/>
      </w:pPr>
      <w:r>
        <w:rPr>
          <w:rFonts w:ascii="Times New Roman" w:eastAsia="Times New Roman" w:hAnsi="Times New Roman" w:cs="Times New Roman"/>
          <w:sz w:val="24"/>
          <w:szCs w:val="24"/>
        </w:rPr>
        <w:t>The containers worked. Bowls and the jug were found reliably at 0.6 to 0.8 confidence with the large model and I would trust those results. The spoon never worked at all. It never passed 0.16 confidence in any configuration and the box was never properly sitting on it. In some runs the model confidently reported things that were not in the picture, including a chair returned as a toilet and bowls returned as donuts.</w:t>
      </w:r>
    </w:p>
    <w:p w14:paraId="15FFEDF2" w14:textId="77777777" w:rsidR="00FF5F93" w:rsidRDefault="00000000">
      <w:pPr>
        <w:spacing w:before="240" w:after="240"/>
      </w:pPr>
      <w:r>
        <w:rPr>
          <w:rFonts w:ascii="Times New Roman" w:eastAsia="Times New Roman" w:hAnsi="Times New Roman" w:cs="Times New Roman"/>
          <w:sz w:val="24"/>
          <w:szCs w:val="24"/>
        </w:rPr>
        <w:t xml:space="preserve">The reason is a mismatch between our footage and the photographs these models were trained on. The spoon is small in the frame. It is half inside my hand while I am holding it. The glasses look straight down at the table. Almost nothing in the training data looks like that. A detector has to name a thing before it can locate it. A hand wrapped around a small object is exactly where naming breaks down, so this is not something a threshold adjustment </w:t>
      </w:r>
      <w:proofErr w:type="gramStart"/>
      <w:r>
        <w:rPr>
          <w:rFonts w:ascii="Times New Roman" w:eastAsia="Times New Roman" w:hAnsi="Times New Roman" w:cs="Times New Roman"/>
          <w:sz w:val="24"/>
          <w:szCs w:val="24"/>
        </w:rPr>
        <w:t>fixes</w:t>
      </w:r>
      <w:proofErr w:type="gramEnd"/>
      <w:r>
        <w:rPr>
          <w:rFonts w:ascii="Times New Roman" w:eastAsia="Times New Roman" w:hAnsi="Times New Roman" w:cs="Times New Roman"/>
          <w:sz w:val="24"/>
          <w:szCs w:val="24"/>
        </w:rPr>
        <w:t>. I am treating it as closed unless there is a specific reason to reopen it.</w:t>
      </w:r>
    </w:p>
    <w:p w14:paraId="16581CAE"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Segmentation With SAM</w:t>
      </w:r>
    </w:p>
    <w:p w14:paraId="4D5108CA" w14:textId="77777777" w:rsidR="00FF5F93" w:rsidRDefault="00000000">
      <w:pPr>
        <w:spacing w:before="240" w:after="240"/>
      </w:pPr>
      <w:r>
        <w:rPr>
          <w:rFonts w:ascii="Times New Roman" w:eastAsia="Times New Roman" w:hAnsi="Times New Roman" w:cs="Times New Roman"/>
          <w:sz w:val="24"/>
          <w:szCs w:val="24"/>
        </w:rPr>
        <w:t xml:space="preserve">SAM works on a different principle. Instead of asking it to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anything, you give it one position in the image and it works out the exact outline of whatever sits at that spot. It never needs to know that the thing is a spoon. What comes back is a mask, which is a yes or no for every pixel.</w:t>
      </w:r>
    </w:p>
    <w:p w14:paraId="38CB1575" w14:textId="77777777" w:rsidR="00FF5F93" w:rsidRDefault="00000000">
      <w:pPr>
        <w:spacing w:before="240" w:after="240"/>
      </w:pPr>
      <w:r>
        <w:rPr>
          <w:rFonts w:ascii="Times New Roman" w:eastAsia="Times New Roman" w:hAnsi="Times New Roman" w:cs="Times New Roman"/>
          <w:sz w:val="24"/>
          <w:szCs w:val="24"/>
        </w:rPr>
        <w:t>A single point produced a clean mask at 0.90 confidence where every detector had failed. On the frame I worked with most closely the mask covers 3,356 pixels.</w:t>
      </w:r>
    </w:p>
    <w:p w14:paraId="62030ECE" w14:textId="77777777" w:rsidR="00FF5F93" w:rsidRDefault="00000000">
      <w:pPr>
        <w:spacing w:before="240" w:after="240"/>
      </w:pPr>
      <w:r>
        <w:rPr>
          <w:rFonts w:ascii="Times New Roman" w:eastAsia="Times New Roman" w:hAnsi="Times New Roman" w:cs="Times New Roman"/>
          <w:sz w:val="24"/>
          <w:szCs w:val="24"/>
        </w:rPr>
        <w:t>One detail worth being accurate about. I am not clicking with a mouse. I plotted the frame with the axes turned on, read a pixel coordinate off it and typed that into the code, so the prompt point is hardcoded. The limitation is the same either way, which is that something outside the system has to say where the object is before anything can start. That is what the automatic prompting work further down is trying to remove.</w:t>
      </w:r>
    </w:p>
    <w:p w14:paraId="2A5BE4DB"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Tracking The Object Through Video</w:t>
      </w:r>
    </w:p>
    <w:p w14:paraId="22676E3E" w14:textId="77777777" w:rsidR="00FF5F93" w:rsidRDefault="00000000">
      <w:pPr>
        <w:spacing w:before="240" w:after="240"/>
      </w:pPr>
      <w:r>
        <w:rPr>
          <w:rFonts w:ascii="Times New Roman" w:eastAsia="Times New Roman" w:hAnsi="Times New Roman" w:cs="Times New Roman"/>
          <w:sz w:val="24"/>
          <w:szCs w:val="24"/>
        </w:rPr>
        <w:lastRenderedPageBreak/>
        <w:t>SAM 2 has a video mode through a class called SAM2VideoPredictor. You give it the prompt on the first frame and it carries the mask forward through the rest on its own by keeping a memory of the object between frames.</w:t>
      </w:r>
    </w:p>
    <w:p w14:paraId="74FCFB57" w14:textId="77777777" w:rsidR="00FF5F93" w:rsidRDefault="00000000">
      <w:pPr>
        <w:spacing w:before="240" w:after="240"/>
      </w:pPr>
      <w:r>
        <w:rPr>
          <w:rFonts w:ascii="Times New Roman" w:eastAsia="Times New Roman" w:hAnsi="Times New Roman" w:cs="Times New Roman"/>
          <w:sz w:val="24"/>
          <w:szCs w:val="24"/>
        </w:rPr>
        <w:t>Getting it running needed two practical steps. I exported the relevant stretch of the recording as individual frames, then encoded those into an mp4. The predictor counts frames through the video source and that counter only exists for a real video file rather than a folder of images.</w:t>
      </w:r>
    </w:p>
    <w:p w14:paraId="28432900" w14:textId="77777777" w:rsidR="00FF5F93" w:rsidRDefault="00000000">
      <w:pPr>
        <w:spacing w:before="240" w:after="240"/>
      </w:pPr>
      <w:r>
        <w:rPr>
          <w:rFonts w:ascii="Times New Roman" w:eastAsia="Times New Roman" w:hAnsi="Times New Roman" w:cs="Times New Roman"/>
          <w:sz w:val="24"/>
          <w:szCs w:val="24"/>
        </w:rPr>
        <w:t>It returned a mask on all 136 frames. Inspecting the overlays showed it correctly on the spoon for roughly the first 100 frames, then drifting onto a bowl once I stood up and the spoon left the view. The mask score stayed at 1.00 all the way through that drift, which means the model's own confidence cannot be used to detect the model's own failure. That is why the pipeline below uses the first 100 frames rather than all 136.</w:t>
      </w:r>
    </w:p>
    <w:p w14:paraId="3388AA29" w14:textId="77777777" w:rsidR="00FF5F93" w:rsidRDefault="00000000">
      <w:pPr>
        <w:spacing w:before="240" w:after="240"/>
      </w:pPr>
      <w:r>
        <w:rPr>
          <w:rFonts w:ascii="Times New Roman" w:eastAsia="Times New Roman" w:hAnsi="Times New Roman" w:cs="Times New Roman"/>
          <w:sz w:val="24"/>
          <w:szCs w:val="24"/>
        </w:rPr>
        <w:t xml:space="preserve">Taking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each mask gives a path, but it is a path in pixels. Because the camera sits on my head, an object standing perfectly still </w:t>
      </w:r>
      <w:proofErr w:type="spellStart"/>
      <w:r>
        <w:rPr>
          <w:rFonts w:ascii="Times New Roman" w:eastAsia="Times New Roman" w:hAnsi="Times New Roman" w:cs="Times New Roman"/>
          <w:sz w:val="24"/>
          <w:szCs w:val="24"/>
        </w:rPr>
        <w:t>still</w:t>
      </w:r>
      <w:proofErr w:type="spellEnd"/>
      <w:r>
        <w:rPr>
          <w:rFonts w:ascii="Times New Roman" w:eastAsia="Times New Roman" w:hAnsi="Times New Roman" w:cs="Times New Roman"/>
          <w:sz w:val="24"/>
          <w:szCs w:val="24"/>
        </w:rPr>
        <w:t xml:space="preserve"> appears to travel across the frame as I turn. Removing that is what the depth and pose work does.</w:t>
      </w:r>
    </w:p>
    <w:p w14:paraId="1CF4B379"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 xml:space="preserve">Stereo Depth </w:t>
      </w:r>
      <w:proofErr w:type="gramStart"/>
      <w:r>
        <w:rPr>
          <w:rFonts w:ascii="Times New Roman" w:eastAsia="Times New Roman" w:hAnsi="Times New Roman" w:cs="Times New Roman"/>
          <w:b/>
          <w:bCs/>
          <w:color w:val="000000"/>
          <w:sz w:val="26"/>
          <w:szCs w:val="26"/>
        </w:rPr>
        <w:t>From</w:t>
      </w:r>
      <w:proofErr w:type="gramEnd"/>
      <w:r>
        <w:rPr>
          <w:rFonts w:ascii="Times New Roman" w:eastAsia="Times New Roman" w:hAnsi="Times New Roman" w:cs="Times New Roman"/>
          <w:b/>
          <w:bCs/>
          <w:color w:val="000000"/>
          <w:sz w:val="26"/>
          <w:szCs w:val="26"/>
        </w:rPr>
        <w:t xml:space="preserve"> </w:t>
      </w:r>
      <w:proofErr w:type="gramStart"/>
      <w:r>
        <w:rPr>
          <w:rFonts w:ascii="Times New Roman" w:eastAsia="Times New Roman" w:hAnsi="Times New Roman" w:cs="Times New Roman"/>
          <w:b/>
          <w:bCs/>
          <w:color w:val="000000"/>
          <w:sz w:val="26"/>
          <w:szCs w:val="26"/>
        </w:rPr>
        <w:t>The</w:t>
      </w:r>
      <w:proofErr w:type="gramEnd"/>
      <w:r>
        <w:rPr>
          <w:rFonts w:ascii="Times New Roman" w:eastAsia="Times New Roman" w:hAnsi="Times New Roman" w:cs="Times New Roman"/>
          <w:b/>
          <w:bCs/>
          <w:color w:val="000000"/>
          <w:sz w:val="26"/>
          <w:szCs w:val="26"/>
        </w:rPr>
        <w:t xml:space="preserve"> Forward Cameras</w:t>
      </w:r>
    </w:p>
    <w:p w14:paraId="7295F4DB" w14:textId="77777777" w:rsidR="00FF5F93" w:rsidRDefault="00000000">
      <w:pPr>
        <w:spacing w:before="240" w:after="240"/>
      </w:pPr>
      <w:r>
        <w:rPr>
          <w:rFonts w:ascii="Times New Roman" w:eastAsia="Times New Roman" w:hAnsi="Times New Roman" w:cs="Times New Roman"/>
          <w:sz w:val="24"/>
          <w:szCs w:val="24"/>
        </w:rPr>
        <w:t>Gen 2 has no depth stream, so depth has to come from the two forward SLAM cameras used as a stereo pair. The numbers below come from the calibration stored inside the recording.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1"/>
        <w:gridCol w:w="2977"/>
      </w:tblGrid>
      <w:tr w:rsidR="00FF5F93" w14:paraId="3DFC63F2" w14:textId="77777777" w:rsidTr="00271210">
        <w:tc>
          <w:tcPr>
            <w:tcW w:w="3681" w:type="dxa"/>
            <w:vAlign w:val="center"/>
          </w:tcPr>
          <w:p w14:paraId="7DDF75D5" w14:textId="77777777" w:rsidR="00FF5F93" w:rsidRDefault="00000000">
            <w:pPr>
              <w:spacing w:before="60" w:after="60"/>
            </w:pPr>
            <w:r>
              <w:rPr>
                <w:rFonts w:ascii="Times New Roman" w:eastAsia="Times New Roman" w:hAnsi="Times New Roman" w:cs="Times New Roman"/>
                <w:b/>
                <w:bCs/>
                <w:sz w:val="24"/>
                <w:szCs w:val="24"/>
              </w:rPr>
              <w:t>Property</w:t>
            </w:r>
          </w:p>
        </w:tc>
        <w:tc>
          <w:tcPr>
            <w:tcW w:w="2977" w:type="dxa"/>
            <w:vAlign w:val="center"/>
          </w:tcPr>
          <w:p w14:paraId="00B86B63" w14:textId="77777777" w:rsidR="00FF5F93" w:rsidRDefault="00000000">
            <w:pPr>
              <w:spacing w:before="60" w:after="60"/>
            </w:pPr>
            <w:r>
              <w:rPr>
                <w:rFonts w:ascii="Times New Roman" w:eastAsia="Times New Roman" w:hAnsi="Times New Roman" w:cs="Times New Roman"/>
                <w:b/>
                <w:bCs/>
                <w:sz w:val="24"/>
                <w:szCs w:val="24"/>
              </w:rPr>
              <w:t>Value</w:t>
            </w:r>
          </w:p>
        </w:tc>
      </w:tr>
      <w:tr w:rsidR="00FF5F93" w14:paraId="5AAB8DDA" w14:textId="77777777" w:rsidTr="00271210">
        <w:tc>
          <w:tcPr>
            <w:tcW w:w="3681" w:type="dxa"/>
            <w:vAlign w:val="center"/>
          </w:tcPr>
          <w:p w14:paraId="1693107C" w14:textId="77777777" w:rsidR="00FF5F93" w:rsidRDefault="00000000">
            <w:pPr>
              <w:spacing w:before="60" w:after="60"/>
            </w:pPr>
            <w:r>
              <w:rPr>
                <w:rFonts w:ascii="Times New Roman" w:eastAsia="Times New Roman" w:hAnsi="Times New Roman" w:cs="Times New Roman"/>
                <w:sz w:val="24"/>
                <w:szCs w:val="24"/>
              </w:rPr>
              <w:t>Distance between the two lenses</w:t>
            </w:r>
          </w:p>
        </w:tc>
        <w:tc>
          <w:tcPr>
            <w:tcW w:w="2977" w:type="dxa"/>
            <w:vAlign w:val="center"/>
          </w:tcPr>
          <w:p w14:paraId="22EC349F" w14:textId="77777777" w:rsidR="00FF5F93" w:rsidRDefault="00000000">
            <w:pPr>
              <w:spacing w:before="60" w:after="60"/>
            </w:pPr>
            <w:r>
              <w:rPr>
                <w:rFonts w:ascii="Times New Roman" w:eastAsia="Times New Roman" w:hAnsi="Times New Roman" w:cs="Times New Roman"/>
                <w:sz w:val="24"/>
                <w:szCs w:val="24"/>
              </w:rPr>
              <w:t>14.23 cm</w:t>
            </w:r>
          </w:p>
        </w:tc>
      </w:tr>
      <w:tr w:rsidR="00FF5F93" w14:paraId="3A4DB979" w14:textId="77777777" w:rsidTr="00271210">
        <w:tc>
          <w:tcPr>
            <w:tcW w:w="3681" w:type="dxa"/>
            <w:vAlign w:val="center"/>
          </w:tcPr>
          <w:p w14:paraId="026DD916" w14:textId="77777777" w:rsidR="00FF5F93" w:rsidRDefault="00000000">
            <w:pPr>
              <w:spacing w:before="60" w:after="60"/>
            </w:pPr>
            <w:r>
              <w:rPr>
                <w:rFonts w:ascii="Times New Roman" w:eastAsia="Times New Roman" w:hAnsi="Times New Roman" w:cs="Times New Roman"/>
                <w:sz w:val="24"/>
                <w:szCs w:val="24"/>
              </w:rPr>
              <w:t>Angle between the two optical axes</w:t>
            </w:r>
          </w:p>
        </w:tc>
        <w:tc>
          <w:tcPr>
            <w:tcW w:w="2977" w:type="dxa"/>
            <w:vAlign w:val="center"/>
          </w:tcPr>
          <w:p w14:paraId="4B2DE241" w14:textId="77777777" w:rsidR="00FF5F93" w:rsidRDefault="00000000">
            <w:pPr>
              <w:spacing w:before="60" w:after="60"/>
            </w:pPr>
            <w:r>
              <w:rPr>
                <w:rFonts w:ascii="Times New Roman" w:eastAsia="Times New Roman" w:hAnsi="Times New Roman" w:cs="Times New Roman"/>
                <w:sz w:val="24"/>
                <w:szCs w:val="24"/>
              </w:rPr>
              <w:t>40.05 degrees</w:t>
            </w:r>
          </w:p>
        </w:tc>
      </w:tr>
      <w:tr w:rsidR="00FF5F93" w14:paraId="7E46D4FE" w14:textId="77777777" w:rsidTr="00271210">
        <w:tc>
          <w:tcPr>
            <w:tcW w:w="3681" w:type="dxa"/>
            <w:vAlign w:val="center"/>
          </w:tcPr>
          <w:p w14:paraId="52D129FA" w14:textId="77777777" w:rsidR="00FF5F93" w:rsidRDefault="00000000">
            <w:pPr>
              <w:spacing w:before="60" w:after="60"/>
            </w:pPr>
            <w:r>
              <w:rPr>
                <w:rFonts w:ascii="Times New Roman" w:eastAsia="Times New Roman" w:hAnsi="Times New Roman" w:cs="Times New Roman"/>
                <w:sz w:val="24"/>
                <w:szCs w:val="24"/>
              </w:rPr>
              <w:t>Baseline component off axis in y</w:t>
            </w:r>
          </w:p>
        </w:tc>
        <w:tc>
          <w:tcPr>
            <w:tcW w:w="2977" w:type="dxa"/>
            <w:vAlign w:val="center"/>
          </w:tcPr>
          <w:p w14:paraId="3D443F8D" w14:textId="77777777" w:rsidR="00FF5F93" w:rsidRDefault="00000000">
            <w:pPr>
              <w:spacing w:before="60" w:after="60"/>
            </w:pPr>
            <w:r>
              <w:rPr>
                <w:rFonts w:ascii="Times New Roman" w:eastAsia="Times New Roman" w:hAnsi="Times New Roman" w:cs="Times New Roman"/>
                <w:sz w:val="24"/>
                <w:szCs w:val="24"/>
              </w:rPr>
              <w:t>1.95 cm</w:t>
            </w:r>
          </w:p>
        </w:tc>
      </w:tr>
      <w:tr w:rsidR="00FF5F93" w14:paraId="632D0952" w14:textId="77777777" w:rsidTr="00271210">
        <w:tc>
          <w:tcPr>
            <w:tcW w:w="3681" w:type="dxa"/>
            <w:vAlign w:val="center"/>
          </w:tcPr>
          <w:p w14:paraId="7E660D21" w14:textId="77777777" w:rsidR="00FF5F93" w:rsidRDefault="00000000">
            <w:pPr>
              <w:spacing w:before="60" w:after="60"/>
            </w:pPr>
            <w:r>
              <w:rPr>
                <w:rFonts w:ascii="Times New Roman" w:eastAsia="Times New Roman" w:hAnsi="Times New Roman" w:cs="Times New Roman"/>
                <w:sz w:val="24"/>
                <w:szCs w:val="24"/>
              </w:rPr>
              <w:t>Baseline component off axis in z</w:t>
            </w:r>
          </w:p>
        </w:tc>
        <w:tc>
          <w:tcPr>
            <w:tcW w:w="2977" w:type="dxa"/>
            <w:vAlign w:val="center"/>
          </w:tcPr>
          <w:p w14:paraId="2C12AABE" w14:textId="77777777" w:rsidR="00FF5F93" w:rsidRDefault="00000000">
            <w:pPr>
              <w:spacing w:before="60" w:after="60"/>
            </w:pPr>
            <w:r>
              <w:rPr>
                <w:rFonts w:ascii="Times New Roman" w:eastAsia="Times New Roman" w:hAnsi="Times New Roman" w:cs="Times New Roman"/>
                <w:sz w:val="24"/>
                <w:szCs w:val="24"/>
              </w:rPr>
              <w:t>-4.57 cm</w:t>
            </w:r>
          </w:p>
        </w:tc>
      </w:tr>
    </w:tbl>
    <w:p w14:paraId="51CB87DF" w14:textId="77777777" w:rsidR="00FF5F93" w:rsidRDefault="00000000">
      <w:pPr>
        <w:spacing w:before="240" w:after="240"/>
      </w:pPr>
      <w:r>
        <w:rPr>
          <w:rFonts w:ascii="Times New Roman" w:eastAsia="Times New Roman" w:hAnsi="Times New Roman" w:cs="Times New Roman"/>
          <w:sz w:val="24"/>
          <w:szCs w:val="24"/>
        </w:rPr>
        <w:t>The splay is the part I did not expect. The cameras sit on a curved frame and point outward, so a third of the baseline is off axis. That means this is not a rectified pair. The ordinary formula that turns disparity into depth does not apply to it as it comes.</w:t>
      </w:r>
    </w:p>
    <w:p w14:paraId="0828643C" w14:textId="77777777" w:rsidR="00FF5F93" w:rsidRDefault="00000000">
      <w:pPr>
        <w:spacing w:before="240" w:after="240"/>
      </w:pPr>
      <w:r>
        <w:rPr>
          <w:rFonts w:ascii="Times New Roman" w:eastAsia="Times New Roman" w:hAnsi="Times New Roman" w:cs="Times New Roman"/>
          <w:sz w:val="24"/>
          <w:szCs w:val="24"/>
        </w:rPr>
        <w:t xml:space="preserve">Rectification is the fix. It warps both images into a shared pretend geometry so that a point in the world lands on the same row in both pictures. I built the rectified frame directly from the baseline, so that its x axis runs along the baseline and both cameras end up sharing one orientation. It is applied through a function in Project Aria Tools called </w:t>
      </w:r>
      <w:proofErr w:type="spellStart"/>
      <w:r>
        <w:rPr>
          <w:rFonts w:ascii="Times New Roman" w:eastAsia="Times New Roman" w:hAnsi="Times New Roman" w:cs="Times New Roman"/>
          <w:sz w:val="24"/>
          <w:szCs w:val="24"/>
        </w:rPr>
        <w:t>distort_by_calibration_and_apply_rotation</w:t>
      </w:r>
      <w:proofErr w:type="spellEnd"/>
      <w:r>
        <w:rPr>
          <w:rFonts w:ascii="Times New Roman" w:eastAsia="Times New Roman" w:hAnsi="Times New Roman" w:cs="Times New Roman"/>
          <w:sz w:val="24"/>
          <w:szCs w:val="24"/>
        </w:rPr>
        <w:t>, whose docstring confirms that it can be used for stereo rectification. That same call undoes the fisheye distortion at the same time, which matters because these cameras use the FISHEYE624 model where straight lines bow outward.</w:t>
      </w:r>
    </w:p>
    <w:p w14:paraId="109A0CB2" w14:textId="77777777" w:rsidR="00FF5F93" w:rsidRDefault="00000000">
      <w:pPr>
        <w:spacing w:before="240" w:after="240"/>
      </w:pPr>
      <w:r>
        <w:rPr>
          <w:rFonts w:ascii="Times New Roman" w:eastAsia="Times New Roman" w:hAnsi="Times New Roman" w:cs="Times New Roman"/>
          <w:sz w:val="24"/>
          <w:szCs w:val="24"/>
        </w:rPr>
        <w:lastRenderedPageBreak/>
        <w:t xml:space="preserve">I checked the result rather than trusting it. The orthonormality error came out at 2.2e-16 for the left camera and 5.9e-17 for the right. The determinants came out at 1.0 and 0.9999999999999999. The rectified baseline landed on the x axis with an </w:t>
      </w:r>
      <w:proofErr w:type="gramStart"/>
      <w:r>
        <w:rPr>
          <w:rFonts w:ascii="Times New Roman" w:eastAsia="Times New Roman" w:hAnsi="Times New Roman" w:cs="Times New Roman"/>
          <w:sz w:val="24"/>
          <w:szCs w:val="24"/>
        </w:rPr>
        <w:t>off axis</w:t>
      </w:r>
      <w:proofErr w:type="gramEnd"/>
      <w:r>
        <w:rPr>
          <w:rFonts w:ascii="Times New Roman" w:eastAsia="Times New Roman" w:hAnsi="Times New Roman" w:cs="Times New Roman"/>
          <w:sz w:val="24"/>
          <w:szCs w:val="24"/>
        </w:rPr>
        <w:t xml:space="preserve"> residual of 6.94e-18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 I also checked it by eye, drawing horizontal lines across both rectified images and confirming that the same features sat between the same lines.</w:t>
      </w:r>
    </w:p>
    <w:p w14:paraId="00E5B34D" w14:textId="77777777" w:rsidR="00FF5F93" w:rsidRDefault="00000000">
      <w:pPr>
        <w:spacing w:before="240" w:after="240"/>
      </w:pPr>
      <w:r>
        <w:rPr>
          <w:rFonts w:ascii="Times New Roman" w:eastAsia="Times New Roman" w:hAnsi="Times New Roman" w:cs="Times New Roman"/>
          <w:sz w:val="24"/>
          <w:szCs w:val="24"/>
        </w:rPr>
        <w:t xml:space="preserve">The rectified pair is a virtual camera that I choose the properties of. I set it to 512 by 512 with a focal length of 246.7, which gives a </w:t>
      </w:r>
      <w:proofErr w:type="gramStart"/>
      <w:r>
        <w:rPr>
          <w:rFonts w:ascii="Times New Roman" w:eastAsia="Times New Roman" w:hAnsi="Times New Roman" w:cs="Times New Roman"/>
          <w:sz w:val="24"/>
          <w:szCs w:val="24"/>
        </w:rPr>
        <w:t>92.1 degree</w:t>
      </w:r>
      <w:proofErr w:type="gramEnd"/>
      <w:r>
        <w:rPr>
          <w:rFonts w:ascii="Times New Roman" w:eastAsia="Times New Roman" w:hAnsi="Times New Roman" w:cs="Times New Roman"/>
          <w:sz w:val="24"/>
          <w:szCs w:val="24"/>
        </w:rPr>
        <w:t xml:space="preserve"> field of view. With the images lined up, SGBM from OpenCV matches along each row to produce disparity. Focal length times baseline divided by disparity turns that into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 xml:space="preserve">. Only 37.2 percent of pixels get a disparity at all. Once depth beyond 2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 xml:space="preserve"> is discarded, 32.7 percent remain.</w:t>
      </w:r>
    </w:p>
    <w:p w14:paraId="071C5204"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 xml:space="preserve">Checking The Depth Against </w:t>
      </w:r>
      <w:proofErr w:type="gramStart"/>
      <w:r>
        <w:rPr>
          <w:rFonts w:ascii="Times New Roman" w:eastAsia="Times New Roman" w:hAnsi="Times New Roman" w:cs="Times New Roman"/>
          <w:b/>
          <w:bCs/>
          <w:color w:val="000000"/>
          <w:sz w:val="26"/>
          <w:szCs w:val="26"/>
        </w:rPr>
        <w:t>The</w:t>
      </w:r>
      <w:proofErr w:type="gramEnd"/>
      <w:r>
        <w:rPr>
          <w:rFonts w:ascii="Times New Roman" w:eastAsia="Times New Roman" w:hAnsi="Times New Roman" w:cs="Times New Roman"/>
          <w:b/>
          <w:bCs/>
          <w:color w:val="000000"/>
          <w:sz w:val="26"/>
          <w:szCs w:val="26"/>
        </w:rPr>
        <w:t xml:space="preserve"> Device</w:t>
      </w:r>
    </w:p>
    <w:p w14:paraId="64830A0A" w14:textId="77777777" w:rsidR="00FF5F93" w:rsidRDefault="00000000">
      <w:pPr>
        <w:spacing w:before="240" w:after="240"/>
      </w:pPr>
      <w:r>
        <w:rPr>
          <w:rFonts w:ascii="Times New Roman" w:eastAsia="Times New Roman" w:hAnsi="Times New Roman" w:cs="Times New Roman"/>
          <w:sz w:val="24"/>
          <w:szCs w:val="24"/>
        </w:rPr>
        <w:t>A depth map can look completely sensible while being wrong by a scale factor or an offset, so it has to be checked against something the code has no hand in. The glasses already report the wrist and the palm in 3D, worked out on the device. Projecting those known points into my rectified image and reading my computed depth at those same pixels gives an honest comparison. Four points were tested and I am giving all four rather than only the ones that worked.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1985"/>
        <w:gridCol w:w="2410"/>
        <w:gridCol w:w="3118"/>
      </w:tblGrid>
      <w:tr w:rsidR="00FF5F93" w14:paraId="49B54EAD" w14:textId="77777777" w:rsidTr="00FA3708">
        <w:tc>
          <w:tcPr>
            <w:tcW w:w="1696" w:type="dxa"/>
            <w:vAlign w:val="center"/>
          </w:tcPr>
          <w:p w14:paraId="12251BE2" w14:textId="77777777" w:rsidR="00FF5F93" w:rsidRDefault="00000000">
            <w:pPr>
              <w:spacing w:before="60" w:after="60"/>
            </w:pPr>
            <w:r>
              <w:rPr>
                <w:rFonts w:ascii="Times New Roman" w:eastAsia="Times New Roman" w:hAnsi="Times New Roman" w:cs="Times New Roman"/>
                <w:b/>
                <w:bCs/>
                <w:sz w:val="24"/>
                <w:szCs w:val="24"/>
              </w:rPr>
              <w:t>Point</w:t>
            </w:r>
          </w:p>
        </w:tc>
        <w:tc>
          <w:tcPr>
            <w:tcW w:w="1985" w:type="dxa"/>
            <w:vAlign w:val="center"/>
          </w:tcPr>
          <w:p w14:paraId="34AB5ABC" w14:textId="77777777" w:rsidR="00FF5F93" w:rsidRDefault="00000000">
            <w:pPr>
              <w:spacing w:before="60" w:after="60"/>
            </w:pPr>
            <w:r>
              <w:rPr>
                <w:rFonts w:ascii="Times New Roman" w:eastAsia="Times New Roman" w:hAnsi="Times New Roman" w:cs="Times New Roman"/>
                <w:b/>
                <w:bCs/>
                <w:sz w:val="24"/>
                <w:szCs w:val="24"/>
              </w:rPr>
              <w:t>Device truth</w:t>
            </w:r>
          </w:p>
        </w:tc>
        <w:tc>
          <w:tcPr>
            <w:tcW w:w="2410" w:type="dxa"/>
            <w:vAlign w:val="center"/>
          </w:tcPr>
          <w:p w14:paraId="2CC4A987" w14:textId="77777777" w:rsidR="00FF5F93" w:rsidRDefault="00000000">
            <w:pPr>
              <w:spacing w:before="60" w:after="60"/>
            </w:pPr>
            <w:r>
              <w:rPr>
                <w:rFonts w:ascii="Times New Roman" w:eastAsia="Times New Roman" w:hAnsi="Times New Roman" w:cs="Times New Roman"/>
                <w:b/>
                <w:bCs/>
                <w:sz w:val="24"/>
                <w:szCs w:val="24"/>
              </w:rPr>
              <w:t>My stereo depth</w:t>
            </w:r>
          </w:p>
        </w:tc>
        <w:tc>
          <w:tcPr>
            <w:tcW w:w="3118" w:type="dxa"/>
            <w:vAlign w:val="center"/>
          </w:tcPr>
          <w:p w14:paraId="0FA8619C" w14:textId="77777777" w:rsidR="00FF5F93" w:rsidRDefault="00000000">
            <w:pPr>
              <w:spacing w:before="60" w:after="60"/>
            </w:pPr>
            <w:r>
              <w:rPr>
                <w:rFonts w:ascii="Times New Roman" w:eastAsia="Times New Roman" w:hAnsi="Times New Roman" w:cs="Times New Roman"/>
                <w:b/>
                <w:bCs/>
                <w:sz w:val="24"/>
                <w:szCs w:val="24"/>
              </w:rPr>
              <w:t>Error</w:t>
            </w:r>
          </w:p>
        </w:tc>
      </w:tr>
      <w:tr w:rsidR="00FF5F93" w14:paraId="3A755D46" w14:textId="77777777" w:rsidTr="00FA3708">
        <w:tc>
          <w:tcPr>
            <w:tcW w:w="1696" w:type="dxa"/>
            <w:vAlign w:val="center"/>
          </w:tcPr>
          <w:p w14:paraId="4B9814BE" w14:textId="77777777" w:rsidR="00FF5F93" w:rsidRDefault="00000000">
            <w:pPr>
              <w:spacing w:before="60" w:after="60"/>
            </w:pPr>
            <w:r>
              <w:rPr>
                <w:rFonts w:ascii="Times New Roman" w:eastAsia="Times New Roman" w:hAnsi="Times New Roman" w:cs="Times New Roman"/>
                <w:sz w:val="24"/>
                <w:szCs w:val="24"/>
              </w:rPr>
              <w:t>Right palm</w:t>
            </w:r>
          </w:p>
        </w:tc>
        <w:tc>
          <w:tcPr>
            <w:tcW w:w="1985" w:type="dxa"/>
            <w:vAlign w:val="center"/>
          </w:tcPr>
          <w:p w14:paraId="2460AB52" w14:textId="77777777" w:rsidR="00FF5F93" w:rsidRDefault="00000000">
            <w:pPr>
              <w:spacing w:before="60" w:after="60"/>
            </w:pPr>
            <w:r>
              <w:rPr>
                <w:rFonts w:ascii="Times New Roman" w:eastAsia="Times New Roman" w:hAnsi="Times New Roman" w:cs="Times New Roman"/>
                <w:sz w:val="24"/>
                <w:szCs w:val="24"/>
              </w:rPr>
              <w:t>0.491 m</w:t>
            </w:r>
          </w:p>
        </w:tc>
        <w:tc>
          <w:tcPr>
            <w:tcW w:w="2410" w:type="dxa"/>
            <w:vAlign w:val="center"/>
          </w:tcPr>
          <w:p w14:paraId="2B992AA7" w14:textId="77777777" w:rsidR="00FF5F93" w:rsidRDefault="00000000">
            <w:pPr>
              <w:spacing w:before="60" w:after="60"/>
            </w:pPr>
            <w:r>
              <w:rPr>
                <w:rFonts w:ascii="Times New Roman" w:eastAsia="Times New Roman" w:hAnsi="Times New Roman" w:cs="Times New Roman"/>
                <w:sz w:val="24"/>
                <w:szCs w:val="24"/>
              </w:rPr>
              <w:t>0.489 m</w:t>
            </w:r>
          </w:p>
        </w:tc>
        <w:tc>
          <w:tcPr>
            <w:tcW w:w="3118" w:type="dxa"/>
            <w:vAlign w:val="center"/>
          </w:tcPr>
          <w:p w14:paraId="2E06158C" w14:textId="77777777" w:rsidR="00FF5F93" w:rsidRDefault="00000000">
            <w:pPr>
              <w:spacing w:before="60" w:after="60"/>
            </w:pPr>
            <w:r>
              <w:rPr>
                <w:rFonts w:ascii="Times New Roman" w:eastAsia="Times New Roman" w:hAnsi="Times New Roman" w:cs="Times New Roman"/>
                <w:sz w:val="24"/>
                <w:szCs w:val="24"/>
              </w:rPr>
              <w:t>-0.002 m</w:t>
            </w:r>
          </w:p>
        </w:tc>
      </w:tr>
      <w:tr w:rsidR="00FF5F93" w14:paraId="7EFA2C4B" w14:textId="77777777" w:rsidTr="00FA3708">
        <w:tc>
          <w:tcPr>
            <w:tcW w:w="1696" w:type="dxa"/>
            <w:vAlign w:val="center"/>
          </w:tcPr>
          <w:p w14:paraId="43880FDC" w14:textId="77777777" w:rsidR="00FF5F93" w:rsidRDefault="00000000">
            <w:pPr>
              <w:spacing w:before="60" w:after="60"/>
            </w:pPr>
            <w:r>
              <w:rPr>
                <w:rFonts w:ascii="Times New Roman" w:eastAsia="Times New Roman" w:hAnsi="Times New Roman" w:cs="Times New Roman"/>
                <w:sz w:val="24"/>
                <w:szCs w:val="24"/>
              </w:rPr>
              <w:t>Right wrist</w:t>
            </w:r>
          </w:p>
        </w:tc>
        <w:tc>
          <w:tcPr>
            <w:tcW w:w="1985" w:type="dxa"/>
            <w:vAlign w:val="center"/>
          </w:tcPr>
          <w:p w14:paraId="55D5450F" w14:textId="77777777" w:rsidR="00FF5F93" w:rsidRDefault="00000000">
            <w:pPr>
              <w:spacing w:before="60" w:after="60"/>
            </w:pPr>
            <w:r>
              <w:rPr>
                <w:rFonts w:ascii="Times New Roman" w:eastAsia="Times New Roman" w:hAnsi="Times New Roman" w:cs="Times New Roman"/>
                <w:sz w:val="24"/>
                <w:szCs w:val="24"/>
              </w:rPr>
              <w:t>0.461 m</w:t>
            </w:r>
          </w:p>
        </w:tc>
        <w:tc>
          <w:tcPr>
            <w:tcW w:w="2410" w:type="dxa"/>
            <w:vAlign w:val="center"/>
          </w:tcPr>
          <w:p w14:paraId="71C73DFE" w14:textId="77777777" w:rsidR="00FF5F93" w:rsidRDefault="00000000">
            <w:pPr>
              <w:spacing w:before="60" w:after="60"/>
            </w:pPr>
            <w:r>
              <w:rPr>
                <w:rFonts w:ascii="Times New Roman" w:eastAsia="Times New Roman" w:hAnsi="Times New Roman" w:cs="Times New Roman"/>
                <w:sz w:val="24"/>
                <w:szCs w:val="24"/>
              </w:rPr>
              <w:t>0.481 m</w:t>
            </w:r>
          </w:p>
        </w:tc>
        <w:tc>
          <w:tcPr>
            <w:tcW w:w="3118" w:type="dxa"/>
            <w:vAlign w:val="center"/>
          </w:tcPr>
          <w:p w14:paraId="03A2288C" w14:textId="77777777" w:rsidR="00FF5F93" w:rsidRDefault="00000000">
            <w:pPr>
              <w:spacing w:before="60" w:after="60"/>
            </w:pPr>
            <w:r>
              <w:rPr>
                <w:rFonts w:ascii="Times New Roman" w:eastAsia="Times New Roman" w:hAnsi="Times New Roman" w:cs="Times New Roman"/>
                <w:sz w:val="24"/>
                <w:szCs w:val="24"/>
              </w:rPr>
              <w:t>+0.020 m</w:t>
            </w:r>
          </w:p>
        </w:tc>
      </w:tr>
      <w:tr w:rsidR="00FF5F93" w14:paraId="09D4652A" w14:textId="77777777" w:rsidTr="00FA3708">
        <w:tc>
          <w:tcPr>
            <w:tcW w:w="1696" w:type="dxa"/>
            <w:vAlign w:val="center"/>
          </w:tcPr>
          <w:p w14:paraId="5E82243E" w14:textId="77777777" w:rsidR="00FF5F93" w:rsidRDefault="00000000">
            <w:pPr>
              <w:spacing w:before="60" w:after="60"/>
            </w:pPr>
            <w:r>
              <w:rPr>
                <w:rFonts w:ascii="Times New Roman" w:eastAsia="Times New Roman" w:hAnsi="Times New Roman" w:cs="Times New Roman"/>
                <w:sz w:val="24"/>
                <w:szCs w:val="24"/>
              </w:rPr>
              <w:t>Left wrist</w:t>
            </w:r>
          </w:p>
        </w:tc>
        <w:tc>
          <w:tcPr>
            <w:tcW w:w="1985" w:type="dxa"/>
            <w:vAlign w:val="center"/>
          </w:tcPr>
          <w:p w14:paraId="41B5470C" w14:textId="77777777" w:rsidR="00FF5F93" w:rsidRDefault="00000000">
            <w:pPr>
              <w:spacing w:before="60" w:after="60"/>
            </w:pPr>
            <w:r>
              <w:rPr>
                <w:rFonts w:ascii="Times New Roman" w:eastAsia="Times New Roman" w:hAnsi="Times New Roman" w:cs="Times New Roman"/>
                <w:sz w:val="24"/>
                <w:szCs w:val="24"/>
              </w:rPr>
              <w:t>0.458 m</w:t>
            </w:r>
          </w:p>
        </w:tc>
        <w:tc>
          <w:tcPr>
            <w:tcW w:w="2410" w:type="dxa"/>
            <w:vAlign w:val="center"/>
          </w:tcPr>
          <w:p w14:paraId="6273801B" w14:textId="77777777" w:rsidR="00FF5F93" w:rsidRDefault="00000000">
            <w:pPr>
              <w:spacing w:before="60" w:after="60"/>
            </w:pPr>
            <w:r>
              <w:rPr>
                <w:rFonts w:ascii="Times New Roman" w:eastAsia="Times New Roman" w:hAnsi="Times New Roman" w:cs="Times New Roman"/>
                <w:sz w:val="24"/>
                <w:szCs w:val="24"/>
              </w:rPr>
              <w:t>1.165 m</w:t>
            </w:r>
          </w:p>
        </w:tc>
        <w:tc>
          <w:tcPr>
            <w:tcW w:w="3118" w:type="dxa"/>
            <w:vAlign w:val="center"/>
          </w:tcPr>
          <w:p w14:paraId="04068978" w14:textId="77777777" w:rsidR="00FF5F93" w:rsidRDefault="00000000">
            <w:pPr>
              <w:spacing w:before="60" w:after="60"/>
            </w:pPr>
            <w:r>
              <w:rPr>
                <w:rFonts w:ascii="Times New Roman" w:eastAsia="Times New Roman" w:hAnsi="Times New Roman" w:cs="Times New Roman"/>
                <w:sz w:val="24"/>
                <w:szCs w:val="24"/>
              </w:rPr>
              <w:t>+0.707 m</w:t>
            </w:r>
          </w:p>
        </w:tc>
      </w:tr>
      <w:tr w:rsidR="00FF5F93" w14:paraId="2B069F4A" w14:textId="77777777" w:rsidTr="00FA3708">
        <w:tc>
          <w:tcPr>
            <w:tcW w:w="1696" w:type="dxa"/>
            <w:vAlign w:val="center"/>
          </w:tcPr>
          <w:p w14:paraId="3439A1F3" w14:textId="77777777" w:rsidR="00FF5F93" w:rsidRDefault="00000000">
            <w:pPr>
              <w:spacing w:before="60" w:after="60"/>
            </w:pPr>
            <w:r>
              <w:rPr>
                <w:rFonts w:ascii="Times New Roman" w:eastAsia="Times New Roman" w:hAnsi="Times New Roman" w:cs="Times New Roman"/>
                <w:sz w:val="24"/>
                <w:szCs w:val="24"/>
              </w:rPr>
              <w:t>Left palm</w:t>
            </w:r>
          </w:p>
        </w:tc>
        <w:tc>
          <w:tcPr>
            <w:tcW w:w="1985" w:type="dxa"/>
            <w:vAlign w:val="center"/>
          </w:tcPr>
          <w:p w14:paraId="2206A8C4" w14:textId="77777777" w:rsidR="00FF5F93" w:rsidRDefault="00000000">
            <w:pPr>
              <w:spacing w:before="60" w:after="60"/>
            </w:pPr>
            <w:r>
              <w:rPr>
                <w:rFonts w:ascii="Times New Roman" w:eastAsia="Times New Roman" w:hAnsi="Times New Roman" w:cs="Times New Roman"/>
                <w:sz w:val="24"/>
                <w:szCs w:val="24"/>
              </w:rPr>
              <w:t>0.480 m</w:t>
            </w:r>
          </w:p>
        </w:tc>
        <w:tc>
          <w:tcPr>
            <w:tcW w:w="2410" w:type="dxa"/>
            <w:vAlign w:val="center"/>
          </w:tcPr>
          <w:p w14:paraId="74853799" w14:textId="77777777" w:rsidR="00FF5F93" w:rsidRDefault="00000000">
            <w:pPr>
              <w:spacing w:before="60" w:after="60"/>
            </w:pPr>
            <w:r>
              <w:rPr>
                <w:rFonts w:ascii="Times New Roman" w:eastAsia="Times New Roman" w:hAnsi="Times New Roman" w:cs="Times New Roman"/>
                <w:sz w:val="24"/>
                <w:szCs w:val="24"/>
              </w:rPr>
              <w:t>no depth returned</w:t>
            </w:r>
          </w:p>
        </w:tc>
        <w:tc>
          <w:tcPr>
            <w:tcW w:w="3118" w:type="dxa"/>
            <w:vAlign w:val="center"/>
          </w:tcPr>
          <w:p w14:paraId="35B2E4F7" w14:textId="77777777" w:rsidR="00FF5F93" w:rsidRDefault="00000000">
            <w:pPr>
              <w:spacing w:before="60" w:after="60"/>
            </w:pPr>
            <w:r>
              <w:rPr>
                <w:rFonts w:ascii="Times New Roman" w:eastAsia="Times New Roman" w:hAnsi="Times New Roman" w:cs="Times New Roman"/>
                <w:sz w:val="24"/>
                <w:szCs w:val="24"/>
              </w:rPr>
              <w:t>none</w:t>
            </w:r>
          </w:p>
        </w:tc>
      </w:tr>
    </w:tbl>
    <w:p w14:paraId="38199F44" w14:textId="77777777" w:rsidR="00FF5F93" w:rsidRDefault="00000000">
      <w:pPr>
        <w:spacing w:before="240" w:after="240"/>
      </w:pPr>
      <w:r>
        <w:rPr>
          <w:rFonts w:ascii="Times New Roman" w:eastAsia="Times New Roman" w:hAnsi="Times New Roman" w:cs="Times New Roman"/>
          <w:sz w:val="24"/>
          <w:szCs w:val="24"/>
        </w:rPr>
        <w:t xml:space="preserve">The right hand is the one holding the spoon and it </w:t>
      </w:r>
      <w:proofErr w:type="gramStart"/>
      <w:r>
        <w:rPr>
          <w:rFonts w:ascii="Times New Roman" w:eastAsia="Times New Roman" w:hAnsi="Times New Roman" w:cs="Times New Roman"/>
          <w:sz w:val="24"/>
          <w:szCs w:val="24"/>
        </w:rPr>
        <w:t>agreed closely,</w:t>
      </w:r>
      <w:proofErr w:type="gramEnd"/>
      <w:r>
        <w:rPr>
          <w:rFonts w:ascii="Times New Roman" w:eastAsia="Times New Roman" w:hAnsi="Times New Roman" w:cs="Times New Roman"/>
          <w:sz w:val="24"/>
          <w:szCs w:val="24"/>
        </w:rPr>
        <w:t xml:space="preserve"> to 2 mm on the palm and 2 cm on the wrist. The left hand failed completely. A 0.707 m error at 0.458 m truth is stereo reporting two and a half times the real distance. The left palm returned nothing at all.</w:t>
      </w:r>
    </w:p>
    <w:p w14:paraId="49FFD52F" w14:textId="77777777" w:rsidR="00FF5F93" w:rsidRDefault="00000000">
      <w:pPr>
        <w:spacing w:before="240" w:after="240"/>
      </w:pPr>
      <w:r>
        <w:rPr>
          <w:rFonts w:ascii="Times New Roman" w:eastAsia="Times New Roman" w:hAnsi="Times New Roman" w:cs="Times New Roman"/>
          <w:sz w:val="24"/>
          <w:szCs w:val="24"/>
        </w:rPr>
        <w:t xml:space="preserve">Both </w:t>
      </w:r>
      <w:proofErr w:type="gramStart"/>
      <w:r>
        <w:rPr>
          <w:rFonts w:ascii="Times New Roman" w:eastAsia="Times New Roman" w:hAnsi="Times New Roman" w:cs="Times New Roman"/>
          <w:sz w:val="24"/>
          <w:szCs w:val="24"/>
        </w:rPr>
        <w:t>left hand</w:t>
      </w:r>
      <w:proofErr w:type="gramEnd"/>
      <w:r>
        <w:rPr>
          <w:rFonts w:ascii="Times New Roman" w:eastAsia="Times New Roman" w:hAnsi="Times New Roman" w:cs="Times New Roman"/>
          <w:sz w:val="24"/>
          <w:szCs w:val="24"/>
        </w:rPr>
        <w:t xml:space="preserve"> points sit on an occlusion boundary, which is a place where the right camera cannot see what the left camera sees. Stereo is always unreliable along silhouette edges. That matters for us rather than being a curiosity, because the silhouette edges of a held object are exactly where those boundaries live.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good result tells us the pipeline is correct where there is texture to match on. It does not tell us the depth is dependable everywhere on an object.</w:t>
      </w:r>
    </w:p>
    <w:p w14:paraId="76A251F9" w14:textId="77777777" w:rsidR="00FF5F93" w:rsidRDefault="00000000">
      <w:pPr>
        <w:spacing w:before="240" w:after="240"/>
      </w:pPr>
      <w:r>
        <w:rPr>
          <w:rFonts w:ascii="Times New Roman" w:eastAsia="Times New Roman" w:hAnsi="Times New Roman" w:cs="Times New Roman"/>
          <w:sz w:val="24"/>
          <w:szCs w:val="24"/>
        </w:rPr>
        <w:t>The useful range follows from the geometry rather than from experiment, because the error grows with the square of the distance.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1560"/>
        <w:gridCol w:w="3543"/>
      </w:tblGrid>
      <w:tr w:rsidR="00FF5F93" w14:paraId="009E650A" w14:textId="77777777" w:rsidTr="00FA3708">
        <w:tc>
          <w:tcPr>
            <w:tcW w:w="2830" w:type="dxa"/>
            <w:vAlign w:val="center"/>
          </w:tcPr>
          <w:p w14:paraId="4C2FBEDC" w14:textId="77777777" w:rsidR="00FF5F93" w:rsidRDefault="00000000">
            <w:pPr>
              <w:spacing w:before="60" w:after="60"/>
            </w:pPr>
            <w:r>
              <w:rPr>
                <w:rFonts w:ascii="Times New Roman" w:eastAsia="Times New Roman" w:hAnsi="Times New Roman" w:cs="Times New Roman"/>
                <w:b/>
                <w:bCs/>
                <w:sz w:val="24"/>
                <w:szCs w:val="24"/>
              </w:rPr>
              <w:lastRenderedPageBreak/>
              <w:t>Distance</w:t>
            </w:r>
          </w:p>
        </w:tc>
        <w:tc>
          <w:tcPr>
            <w:tcW w:w="1560" w:type="dxa"/>
            <w:vAlign w:val="center"/>
          </w:tcPr>
          <w:p w14:paraId="5EB9CC12" w14:textId="77777777" w:rsidR="00FF5F93" w:rsidRDefault="00000000">
            <w:pPr>
              <w:spacing w:before="60" w:after="60"/>
            </w:pPr>
            <w:r>
              <w:rPr>
                <w:rFonts w:ascii="Times New Roman" w:eastAsia="Times New Roman" w:hAnsi="Times New Roman" w:cs="Times New Roman"/>
                <w:b/>
                <w:bCs/>
                <w:sz w:val="24"/>
                <w:szCs w:val="24"/>
              </w:rPr>
              <w:t>Disparity</w:t>
            </w:r>
          </w:p>
        </w:tc>
        <w:tc>
          <w:tcPr>
            <w:tcW w:w="3543" w:type="dxa"/>
            <w:vAlign w:val="center"/>
          </w:tcPr>
          <w:p w14:paraId="18D6B9B0" w14:textId="77777777" w:rsidR="00FF5F93" w:rsidRDefault="00000000">
            <w:pPr>
              <w:spacing w:before="60" w:after="60"/>
            </w:pPr>
            <w:r>
              <w:rPr>
                <w:rFonts w:ascii="Times New Roman" w:eastAsia="Times New Roman" w:hAnsi="Times New Roman" w:cs="Times New Roman"/>
                <w:b/>
                <w:bCs/>
                <w:sz w:val="24"/>
                <w:szCs w:val="24"/>
              </w:rPr>
              <w:t>Error per pixel of disparity</w:t>
            </w:r>
          </w:p>
        </w:tc>
      </w:tr>
      <w:tr w:rsidR="00FF5F93" w14:paraId="68A93E67" w14:textId="77777777" w:rsidTr="00FA3708">
        <w:tc>
          <w:tcPr>
            <w:tcW w:w="2830" w:type="dxa"/>
            <w:vAlign w:val="center"/>
          </w:tcPr>
          <w:p w14:paraId="5796EAC7" w14:textId="77777777" w:rsidR="00FF5F93" w:rsidRDefault="00000000">
            <w:pPr>
              <w:spacing w:before="60" w:after="60"/>
            </w:pPr>
            <w:r>
              <w:rPr>
                <w:rFonts w:ascii="Times New Roman" w:eastAsia="Times New Roman" w:hAnsi="Times New Roman" w:cs="Times New Roman"/>
                <w:sz w:val="24"/>
                <w:szCs w:val="24"/>
              </w:rPr>
              <w:t>0.3 m</w:t>
            </w:r>
          </w:p>
        </w:tc>
        <w:tc>
          <w:tcPr>
            <w:tcW w:w="1560" w:type="dxa"/>
            <w:vAlign w:val="center"/>
          </w:tcPr>
          <w:p w14:paraId="53B9AC56" w14:textId="77777777" w:rsidR="00FF5F93" w:rsidRDefault="00000000">
            <w:pPr>
              <w:spacing w:before="60" w:after="60"/>
            </w:pPr>
            <w:r>
              <w:rPr>
                <w:rFonts w:ascii="Times New Roman" w:eastAsia="Times New Roman" w:hAnsi="Times New Roman" w:cs="Times New Roman"/>
                <w:sz w:val="24"/>
                <w:szCs w:val="24"/>
              </w:rPr>
              <w:t xml:space="preserve">117.0 </w:t>
            </w:r>
            <w:proofErr w:type="spellStart"/>
            <w:r>
              <w:rPr>
                <w:rFonts w:ascii="Times New Roman" w:eastAsia="Times New Roman" w:hAnsi="Times New Roman" w:cs="Times New Roman"/>
                <w:sz w:val="24"/>
                <w:szCs w:val="24"/>
              </w:rPr>
              <w:t>px</w:t>
            </w:r>
            <w:proofErr w:type="spellEnd"/>
          </w:p>
        </w:tc>
        <w:tc>
          <w:tcPr>
            <w:tcW w:w="3543" w:type="dxa"/>
            <w:vAlign w:val="center"/>
          </w:tcPr>
          <w:p w14:paraId="15152E98" w14:textId="77777777" w:rsidR="00FF5F93" w:rsidRDefault="00000000">
            <w:pPr>
              <w:spacing w:before="60" w:after="60"/>
            </w:pPr>
            <w:r>
              <w:rPr>
                <w:rFonts w:ascii="Times New Roman" w:eastAsia="Times New Roman" w:hAnsi="Times New Roman" w:cs="Times New Roman"/>
                <w:sz w:val="24"/>
                <w:szCs w:val="24"/>
              </w:rPr>
              <w:t>2.6 mm</w:t>
            </w:r>
          </w:p>
        </w:tc>
      </w:tr>
      <w:tr w:rsidR="00FF5F93" w14:paraId="0146A28C" w14:textId="77777777" w:rsidTr="00FA3708">
        <w:tc>
          <w:tcPr>
            <w:tcW w:w="2830" w:type="dxa"/>
            <w:vAlign w:val="center"/>
          </w:tcPr>
          <w:p w14:paraId="3FCBF6AB" w14:textId="77777777" w:rsidR="00FF5F93" w:rsidRDefault="00000000">
            <w:pPr>
              <w:spacing w:before="60" w:after="60"/>
            </w:pPr>
            <w:r>
              <w:rPr>
                <w:rFonts w:ascii="Times New Roman" w:eastAsia="Times New Roman" w:hAnsi="Times New Roman" w:cs="Times New Roman"/>
                <w:sz w:val="24"/>
                <w:szCs w:val="24"/>
              </w:rPr>
              <w:t>0.5 m</w:t>
            </w:r>
          </w:p>
        </w:tc>
        <w:tc>
          <w:tcPr>
            <w:tcW w:w="1560" w:type="dxa"/>
            <w:vAlign w:val="center"/>
          </w:tcPr>
          <w:p w14:paraId="0EC2E4A0" w14:textId="77777777" w:rsidR="00FF5F93" w:rsidRDefault="00000000">
            <w:pPr>
              <w:spacing w:before="60" w:after="60"/>
            </w:pPr>
            <w:r>
              <w:rPr>
                <w:rFonts w:ascii="Times New Roman" w:eastAsia="Times New Roman" w:hAnsi="Times New Roman" w:cs="Times New Roman"/>
                <w:sz w:val="24"/>
                <w:szCs w:val="24"/>
              </w:rPr>
              <w:t xml:space="preserve">70.2 </w:t>
            </w:r>
            <w:proofErr w:type="spellStart"/>
            <w:r>
              <w:rPr>
                <w:rFonts w:ascii="Times New Roman" w:eastAsia="Times New Roman" w:hAnsi="Times New Roman" w:cs="Times New Roman"/>
                <w:sz w:val="24"/>
                <w:szCs w:val="24"/>
              </w:rPr>
              <w:t>px</w:t>
            </w:r>
            <w:proofErr w:type="spellEnd"/>
          </w:p>
        </w:tc>
        <w:tc>
          <w:tcPr>
            <w:tcW w:w="3543" w:type="dxa"/>
            <w:vAlign w:val="center"/>
          </w:tcPr>
          <w:p w14:paraId="65C9942E" w14:textId="77777777" w:rsidR="00FF5F93" w:rsidRDefault="00000000">
            <w:pPr>
              <w:spacing w:before="60" w:after="60"/>
            </w:pPr>
            <w:r>
              <w:rPr>
                <w:rFonts w:ascii="Times New Roman" w:eastAsia="Times New Roman" w:hAnsi="Times New Roman" w:cs="Times New Roman"/>
                <w:sz w:val="24"/>
                <w:szCs w:val="24"/>
              </w:rPr>
              <w:t>7.1 mm</w:t>
            </w:r>
          </w:p>
        </w:tc>
      </w:tr>
      <w:tr w:rsidR="00FF5F93" w14:paraId="698C157B" w14:textId="77777777" w:rsidTr="00FA3708">
        <w:tc>
          <w:tcPr>
            <w:tcW w:w="2830" w:type="dxa"/>
            <w:vAlign w:val="center"/>
          </w:tcPr>
          <w:p w14:paraId="0DD695AD" w14:textId="77777777" w:rsidR="00FF5F93" w:rsidRDefault="00000000">
            <w:pPr>
              <w:spacing w:before="60" w:after="60"/>
            </w:pPr>
            <w:r>
              <w:rPr>
                <w:rFonts w:ascii="Times New Roman" w:eastAsia="Times New Roman" w:hAnsi="Times New Roman" w:cs="Times New Roman"/>
                <w:sz w:val="24"/>
                <w:szCs w:val="24"/>
              </w:rPr>
              <w:t>1.0 m</w:t>
            </w:r>
          </w:p>
        </w:tc>
        <w:tc>
          <w:tcPr>
            <w:tcW w:w="1560" w:type="dxa"/>
            <w:vAlign w:val="center"/>
          </w:tcPr>
          <w:p w14:paraId="7C38C5E4" w14:textId="77777777" w:rsidR="00FF5F93" w:rsidRDefault="00000000">
            <w:pPr>
              <w:spacing w:before="60" w:after="60"/>
            </w:pPr>
            <w:r>
              <w:rPr>
                <w:rFonts w:ascii="Times New Roman" w:eastAsia="Times New Roman" w:hAnsi="Times New Roman" w:cs="Times New Roman"/>
                <w:sz w:val="24"/>
                <w:szCs w:val="24"/>
              </w:rPr>
              <w:t xml:space="preserve">35.1 </w:t>
            </w:r>
            <w:proofErr w:type="spellStart"/>
            <w:r>
              <w:rPr>
                <w:rFonts w:ascii="Times New Roman" w:eastAsia="Times New Roman" w:hAnsi="Times New Roman" w:cs="Times New Roman"/>
                <w:sz w:val="24"/>
                <w:szCs w:val="24"/>
              </w:rPr>
              <w:t>px</w:t>
            </w:r>
            <w:proofErr w:type="spellEnd"/>
          </w:p>
        </w:tc>
        <w:tc>
          <w:tcPr>
            <w:tcW w:w="3543" w:type="dxa"/>
            <w:vAlign w:val="center"/>
          </w:tcPr>
          <w:p w14:paraId="290CC270" w14:textId="77777777" w:rsidR="00FF5F93" w:rsidRDefault="00000000">
            <w:pPr>
              <w:spacing w:before="60" w:after="60"/>
            </w:pPr>
            <w:r>
              <w:rPr>
                <w:rFonts w:ascii="Times New Roman" w:eastAsia="Times New Roman" w:hAnsi="Times New Roman" w:cs="Times New Roman"/>
                <w:sz w:val="24"/>
                <w:szCs w:val="24"/>
              </w:rPr>
              <w:t>28.5 mm</w:t>
            </w:r>
          </w:p>
        </w:tc>
      </w:tr>
      <w:tr w:rsidR="00FF5F93" w14:paraId="3882D53A" w14:textId="77777777" w:rsidTr="00FA3708">
        <w:tc>
          <w:tcPr>
            <w:tcW w:w="2830" w:type="dxa"/>
            <w:vAlign w:val="center"/>
          </w:tcPr>
          <w:p w14:paraId="3E2104DF" w14:textId="77777777" w:rsidR="00FF5F93" w:rsidRDefault="00000000">
            <w:pPr>
              <w:spacing w:before="60" w:after="60"/>
            </w:pPr>
            <w:r>
              <w:rPr>
                <w:rFonts w:ascii="Times New Roman" w:eastAsia="Times New Roman" w:hAnsi="Times New Roman" w:cs="Times New Roman"/>
                <w:sz w:val="24"/>
                <w:szCs w:val="24"/>
              </w:rPr>
              <w:t>2.0 m</w:t>
            </w:r>
          </w:p>
        </w:tc>
        <w:tc>
          <w:tcPr>
            <w:tcW w:w="1560" w:type="dxa"/>
            <w:vAlign w:val="center"/>
          </w:tcPr>
          <w:p w14:paraId="13C4BC27" w14:textId="77777777" w:rsidR="00FF5F93" w:rsidRDefault="00000000">
            <w:pPr>
              <w:spacing w:before="60" w:after="60"/>
            </w:pPr>
            <w:r>
              <w:rPr>
                <w:rFonts w:ascii="Times New Roman" w:eastAsia="Times New Roman" w:hAnsi="Times New Roman" w:cs="Times New Roman"/>
                <w:sz w:val="24"/>
                <w:szCs w:val="24"/>
              </w:rPr>
              <w:t xml:space="preserve">17.5 </w:t>
            </w:r>
            <w:proofErr w:type="spellStart"/>
            <w:r>
              <w:rPr>
                <w:rFonts w:ascii="Times New Roman" w:eastAsia="Times New Roman" w:hAnsi="Times New Roman" w:cs="Times New Roman"/>
                <w:sz w:val="24"/>
                <w:szCs w:val="24"/>
              </w:rPr>
              <w:t>px</w:t>
            </w:r>
            <w:proofErr w:type="spellEnd"/>
          </w:p>
        </w:tc>
        <w:tc>
          <w:tcPr>
            <w:tcW w:w="3543" w:type="dxa"/>
            <w:vAlign w:val="center"/>
          </w:tcPr>
          <w:p w14:paraId="7D72CF2C" w14:textId="77777777" w:rsidR="00FF5F93" w:rsidRDefault="00000000">
            <w:pPr>
              <w:spacing w:before="60" w:after="60"/>
            </w:pPr>
            <w:r>
              <w:rPr>
                <w:rFonts w:ascii="Times New Roman" w:eastAsia="Times New Roman" w:hAnsi="Times New Roman" w:cs="Times New Roman"/>
                <w:sz w:val="24"/>
                <w:szCs w:val="24"/>
              </w:rPr>
              <w:t>114.0 mm</w:t>
            </w:r>
          </w:p>
        </w:tc>
      </w:tr>
    </w:tbl>
    <w:p w14:paraId="0E3AF0DC" w14:textId="77777777" w:rsidR="00FF5F93" w:rsidRDefault="00000000">
      <w:pPr>
        <w:spacing w:before="240" w:after="240"/>
      </w:pPr>
      <w:r>
        <w:rPr>
          <w:rFonts w:ascii="Times New Roman" w:eastAsia="Times New Roman" w:hAnsi="Times New Roman" w:cs="Times New Roman"/>
          <w:sz w:val="24"/>
          <w:szCs w:val="24"/>
        </w:rPr>
        <w:t>This camera pair suits picking things up at arm's length. It is no use for mapping a room.</w:t>
      </w:r>
    </w:p>
    <w:p w14:paraId="0636D2C9"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Isolating The Object Point Cloud</w:t>
      </w:r>
    </w:p>
    <w:p w14:paraId="0041189A" w14:textId="77777777" w:rsidR="00FF5F93" w:rsidRDefault="00000000">
      <w:pPr>
        <w:spacing w:before="240" w:after="240"/>
      </w:pPr>
      <w:r>
        <w:rPr>
          <w:rFonts w:ascii="Times New Roman" w:eastAsia="Times New Roman" w:hAnsi="Times New Roman" w:cs="Times New Roman"/>
          <w:sz w:val="24"/>
          <w:szCs w:val="24"/>
        </w:rPr>
        <w:t xml:space="preserve">Turning a depth map into 3D points is called </w:t>
      </w:r>
      <w:proofErr w:type="spellStart"/>
      <w:r>
        <w:rPr>
          <w:rFonts w:ascii="Times New Roman" w:eastAsia="Times New Roman" w:hAnsi="Times New Roman" w:cs="Times New Roman"/>
          <w:sz w:val="24"/>
          <w:szCs w:val="24"/>
        </w:rPr>
        <w:t>unprojection</w:t>
      </w:r>
      <w:proofErr w:type="spellEnd"/>
      <w:r>
        <w:rPr>
          <w:rFonts w:ascii="Times New Roman" w:eastAsia="Times New Roman" w:hAnsi="Times New Roman" w:cs="Times New Roman"/>
          <w:sz w:val="24"/>
          <w:szCs w:val="24"/>
        </w:rPr>
        <w:t>. For any pixel you know which direction it points, so adding a distance places it in space. Doing that for every pixel with a valid depth gives 85,830 points for the frame I inspected. They arrive in the device frame, which is the front left SLAM camera. I checked that conversion too, because the nearest point in the cloud sits 15.6 mm from the wrist position the device reported.</w:t>
      </w:r>
    </w:p>
    <w:p w14:paraId="5C598C88" w14:textId="77777777" w:rsidR="00FF5F93" w:rsidRDefault="00000000">
      <w:pPr>
        <w:spacing w:before="240" w:after="240"/>
      </w:pPr>
      <w:r>
        <w:rPr>
          <w:rFonts w:ascii="Times New Roman" w:eastAsia="Times New Roman" w:hAnsi="Times New Roman" w:cs="Times New Roman"/>
          <w:sz w:val="24"/>
          <w:szCs w:val="24"/>
        </w:rPr>
        <w:t>The mask lives in the RGB image while the cloud came from the SLAM cameras. Those two sit in different places on the frame. I join them by projecting each 3D point into the RGB camera and keeping only the ones that land inside the mask. Everything else is table and background and it gets discarded. On the inspected frame that leaves 244 points out of 85,830.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3118"/>
      </w:tblGrid>
      <w:tr w:rsidR="00FF5F93" w14:paraId="68CFD35C" w14:textId="77777777" w:rsidTr="00FA3708">
        <w:tc>
          <w:tcPr>
            <w:tcW w:w="2122" w:type="dxa"/>
            <w:vAlign w:val="center"/>
          </w:tcPr>
          <w:p w14:paraId="72712D46" w14:textId="77777777" w:rsidR="00FF5F93" w:rsidRDefault="00000000">
            <w:pPr>
              <w:spacing w:before="60" w:after="60"/>
            </w:pPr>
            <w:r>
              <w:rPr>
                <w:rFonts w:ascii="Times New Roman" w:eastAsia="Times New Roman" w:hAnsi="Times New Roman" w:cs="Times New Roman"/>
                <w:b/>
                <w:bCs/>
                <w:sz w:val="24"/>
                <w:szCs w:val="24"/>
              </w:rPr>
              <w:t>Measurement</w:t>
            </w:r>
          </w:p>
        </w:tc>
        <w:tc>
          <w:tcPr>
            <w:tcW w:w="3118" w:type="dxa"/>
            <w:vAlign w:val="center"/>
          </w:tcPr>
          <w:p w14:paraId="7AE2C5EB" w14:textId="77777777" w:rsidR="00FF5F93" w:rsidRDefault="00000000">
            <w:pPr>
              <w:spacing w:before="60" w:after="60"/>
            </w:pPr>
            <w:r>
              <w:rPr>
                <w:rFonts w:ascii="Times New Roman" w:eastAsia="Times New Roman" w:hAnsi="Times New Roman" w:cs="Times New Roman"/>
                <w:b/>
                <w:bCs/>
                <w:sz w:val="24"/>
                <w:szCs w:val="24"/>
              </w:rPr>
              <w:t>Value</w:t>
            </w:r>
          </w:p>
        </w:tc>
      </w:tr>
      <w:tr w:rsidR="00FF5F93" w14:paraId="354B8590" w14:textId="77777777" w:rsidTr="00FA3708">
        <w:tc>
          <w:tcPr>
            <w:tcW w:w="2122" w:type="dxa"/>
            <w:vAlign w:val="center"/>
          </w:tcPr>
          <w:p w14:paraId="07EC6E88" w14:textId="77777777" w:rsidR="00FF5F93" w:rsidRDefault="00000000">
            <w:pPr>
              <w:spacing w:before="60" w:after="60"/>
            </w:pPr>
            <w:r>
              <w:rPr>
                <w:rFonts w:ascii="Times New Roman" w:eastAsia="Times New Roman" w:hAnsi="Times New Roman" w:cs="Times New Roman"/>
                <w:sz w:val="24"/>
                <w:szCs w:val="24"/>
              </w:rPr>
              <w:t>Points on the object</w:t>
            </w:r>
          </w:p>
        </w:tc>
        <w:tc>
          <w:tcPr>
            <w:tcW w:w="3118" w:type="dxa"/>
            <w:vAlign w:val="center"/>
          </w:tcPr>
          <w:p w14:paraId="1458FF6C" w14:textId="77777777" w:rsidR="00FF5F93" w:rsidRDefault="00000000">
            <w:pPr>
              <w:spacing w:before="60" w:after="60"/>
            </w:pPr>
            <w:r>
              <w:rPr>
                <w:rFonts w:ascii="Times New Roman" w:eastAsia="Times New Roman" w:hAnsi="Times New Roman" w:cs="Times New Roman"/>
                <w:sz w:val="24"/>
                <w:szCs w:val="24"/>
              </w:rPr>
              <w:t>244</w:t>
            </w:r>
          </w:p>
        </w:tc>
      </w:tr>
      <w:tr w:rsidR="00FF5F93" w14:paraId="178667C1" w14:textId="77777777" w:rsidTr="00FA3708">
        <w:tc>
          <w:tcPr>
            <w:tcW w:w="2122" w:type="dxa"/>
            <w:vAlign w:val="center"/>
          </w:tcPr>
          <w:p w14:paraId="2D4FA90D" w14:textId="77777777" w:rsidR="00FF5F93" w:rsidRDefault="00000000">
            <w:pPr>
              <w:spacing w:before="60" w:after="60"/>
            </w:pPr>
            <w:r>
              <w:rPr>
                <w:rFonts w:ascii="Times New Roman" w:eastAsia="Times New Roman" w:hAnsi="Times New Roman" w:cs="Times New Roman"/>
                <w:sz w:val="24"/>
                <w:szCs w:val="24"/>
              </w:rPr>
              <w:t>Distance from the glasses</w:t>
            </w:r>
          </w:p>
        </w:tc>
        <w:tc>
          <w:tcPr>
            <w:tcW w:w="3118" w:type="dxa"/>
            <w:vAlign w:val="center"/>
          </w:tcPr>
          <w:p w14:paraId="641512FD" w14:textId="77777777" w:rsidR="00FF5F93" w:rsidRDefault="00000000">
            <w:pPr>
              <w:spacing w:before="60" w:after="60"/>
            </w:pPr>
            <w:r>
              <w:rPr>
                <w:rFonts w:ascii="Times New Roman" w:eastAsia="Times New Roman" w:hAnsi="Times New Roman" w:cs="Times New Roman"/>
                <w:sz w:val="24"/>
                <w:szCs w:val="24"/>
              </w:rPr>
              <w:t>0.687 m</w:t>
            </w:r>
          </w:p>
        </w:tc>
      </w:tr>
      <w:tr w:rsidR="00FF5F93" w14:paraId="463B76B6" w14:textId="77777777" w:rsidTr="00FA3708">
        <w:tc>
          <w:tcPr>
            <w:tcW w:w="2122" w:type="dxa"/>
            <w:vAlign w:val="center"/>
          </w:tcPr>
          <w:p w14:paraId="1A47038C" w14:textId="77777777" w:rsidR="00FF5F93" w:rsidRDefault="00000000">
            <w:pPr>
              <w:spacing w:before="60" w:after="60"/>
            </w:pPr>
            <w:r>
              <w:rPr>
                <w:rFonts w:ascii="Times New Roman" w:eastAsia="Times New Roman" w:hAnsi="Times New Roman" w:cs="Times New Roman"/>
                <w:sz w:val="24"/>
                <w:szCs w:val="24"/>
              </w:rPr>
              <w:t>Extent</w:t>
            </w:r>
          </w:p>
        </w:tc>
        <w:tc>
          <w:tcPr>
            <w:tcW w:w="3118" w:type="dxa"/>
            <w:vAlign w:val="center"/>
          </w:tcPr>
          <w:p w14:paraId="315FE0AF" w14:textId="77777777" w:rsidR="00FF5F93" w:rsidRDefault="00000000">
            <w:pPr>
              <w:spacing w:before="60" w:after="60"/>
            </w:pPr>
            <w:r>
              <w:rPr>
                <w:rFonts w:ascii="Times New Roman" w:eastAsia="Times New Roman" w:hAnsi="Times New Roman" w:cs="Times New Roman"/>
                <w:sz w:val="24"/>
                <w:szCs w:val="24"/>
              </w:rPr>
              <w:t>4.5 by 5.3 by 9.4 cm</w:t>
            </w:r>
          </w:p>
        </w:tc>
      </w:tr>
      <w:tr w:rsidR="00FF5F93" w14:paraId="50FD15AB" w14:textId="77777777" w:rsidTr="00FA3708">
        <w:tc>
          <w:tcPr>
            <w:tcW w:w="2122" w:type="dxa"/>
            <w:vAlign w:val="center"/>
          </w:tcPr>
          <w:p w14:paraId="7245F57D" w14:textId="77777777" w:rsidR="00FF5F93" w:rsidRDefault="00000000">
            <w:pPr>
              <w:spacing w:before="60" w:after="60"/>
            </w:pPr>
            <w:r>
              <w:rPr>
                <w:rFonts w:ascii="Times New Roman" w:eastAsia="Times New Roman" w:hAnsi="Times New Roman" w:cs="Times New Roman"/>
                <w:sz w:val="24"/>
                <w:szCs w:val="24"/>
              </w:rPr>
              <w:t>Distance from the right wrist</w:t>
            </w:r>
          </w:p>
        </w:tc>
        <w:tc>
          <w:tcPr>
            <w:tcW w:w="3118" w:type="dxa"/>
            <w:vAlign w:val="center"/>
          </w:tcPr>
          <w:p w14:paraId="00E7A04B" w14:textId="77777777" w:rsidR="00FF5F93" w:rsidRDefault="00000000">
            <w:pPr>
              <w:spacing w:before="60" w:after="60"/>
            </w:pPr>
            <w:r>
              <w:rPr>
                <w:rFonts w:ascii="Times New Roman" w:eastAsia="Times New Roman" w:hAnsi="Times New Roman" w:cs="Times New Roman"/>
                <w:sz w:val="24"/>
                <w:szCs w:val="24"/>
              </w:rPr>
              <w:t>25.7 cm</w:t>
            </w:r>
          </w:p>
        </w:tc>
      </w:tr>
    </w:tbl>
    <w:p w14:paraId="18351259" w14:textId="77777777" w:rsidR="00FF5F93" w:rsidRDefault="00000000">
      <w:pPr>
        <w:spacing w:before="240" w:after="240"/>
      </w:pPr>
      <w:r>
        <w:rPr>
          <w:rFonts w:ascii="Times New Roman" w:eastAsia="Times New Roman" w:hAnsi="Times New Roman" w:cs="Times New Roman"/>
          <w:sz w:val="24"/>
          <w:szCs w:val="24"/>
        </w:rPr>
        <w:t xml:space="preserve">The mask covers the scoop end of the spoon rather than the whole thing, which is why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sits that far from the hand.</w:t>
      </w:r>
    </w:p>
    <w:p w14:paraId="470D9B60" w14:textId="77777777" w:rsidR="00FF5F93" w:rsidRDefault="00000000">
      <w:pPr>
        <w:spacing w:before="240" w:after="240"/>
      </w:pPr>
      <w:r>
        <w:rPr>
          <w:rFonts w:ascii="Times New Roman" w:eastAsia="Times New Roman" w:hAnsi="Times New Roman" w:cs="Times New Roman"/>
          <w:sz w:val="24"/>
          <w:szCs w:val="24"/>
        </w:rPr>
        <w:t xml:space="preserve">I also tested whether the tabletop behind the spoon was leaking into the mask, since a point behind an </w:t>
      </w:r>
      <w:proofErr w:type="gramStart"/>
      <w:r>
        <w:rPr>
          <w:rFonts w:ascii="Times New Roman" w:eastAsia="Times New Roman" w:hAnsi="Times New Roman" w:cs="Times New Roman"/>
          <w:sz w:val="24"/>
          <w:szCs w:val="24"/>
        </w:rPr>
        <w:t>object projects</w:t>
      </w:r>
      <w:proofErr w:type="gramEnd"/>
      <w:r>
        <w:rPr>
          <w:rFonts w:ascii="Times New Roman" w:eastAsia="Times New Roman" w:hAnsi="Times New Roman" w:cs="Times New Roman"/>
          <w:sz w:val="24"/>
          <w:szCs w:val="24"/>
        </w:rPr>
        <w:t xml:space="preserve"> into the same place from the camera's point of view. The distances formed one tight cluster running from 0.674 m to 0.705 m and all 244 points were kept, so nothing leaked on that frame.</w:t>
      </w:r>
    </w:p>
    <w:p w14:paraId="700E90CE"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 xml:space="preserve">Converting The Path </w:t>
      </w:r>
      <w:proofErr w:type="gramStart"/>
      <w:r>
        <w:rPr>
          <w:rFonts w:ascii="Times New Roman" w:eastAsia="Times New Roman" w:hAnsi="Times New Roman" w:cs="Times New Roman"/>
          <w:b/>
          <w:bCs/>
          <w:color w:val="000000"/>
          <w:sz w:val="26"/>
          <w:szCs w:val="26"/>
        </w:rPr>
        <w:t>Into</w:t>
      </w:r>
      <w:proofErr w:type="gramEnd"/>
      <w:r>
        <w:rPr>
          <w:rFonts w:ascii="Times New Roman" w:eastAsia="Times New Roman" w:hAnsi="Times New Roman" w:cs="Times New Roman"/>
          <w:b/>
          <w:bCs/>
          <w:color w:val="000000"/>
          <w:sz w:val="26"/>
          <w:szCs w:val="26"/>
        </w:rPr>
        <w:t xml:space="preserve"> Room Coordinates</w:t>
      </w:r>
    </w:p>
    <w:p w14:paraId="79D6345B" w14:textId="77777777" w:rsidR="00FF5F93" w:rsidRDefault="00000000">
      <w:pPr>
        <w:spacing w:before="240" w:after="240"/>
      </w:pPr>
      <w:r>
        <w:rPr>
          <w:rFonts w:ascii="Times New Roman" w:eastAsia="Times New Roman" w:hAnsi="Times New Roman" w:cs="Times New Roman"/>
          <w:sz w:val="24"/>
          <w:szCs w:val="24"/>
        </w:rPr>
        <w:lastRenderedPageBreak/>
        <w:t>Everything up to this point is measured from my face. VIO tells us where the glasses were at each moment, so chaining that pose with the object position per frame converts the whole path into room coordinates. 660 of the 670 VIO poses passed both quality checks and all 100 frames were placed.</w:t>
      </w:r>
    </w:p>
    <w:p w14:paraId="29A37B20" w14:textId="77777777" w:rsidR="00FF5F93" w:rsidRDefault="00000000">
      <w:pPr>
        <w:spacing w:before="240" w:after="240"/>
      </w:pPr>
      <w:r>
        <w:rPr>
          <w:rFonts w:ascii="Times New Roman" w:eastAsia="Times New Roman" w:hAnsi="Times New Roman" w:cs="Times New Roman"/>
          <w:sz w:val="24"/>
          <w:szCs w:val="24"/>
        </w:rPr>
        <w:t>The difference this step makes is larger than I expected.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134"/>
        <w:gridCol w:w="1701"/>
        <w:gridCol w:w="2410"/>
      </w:tblGrid>
      <w:tr w:rsidR="00FF5F93" w14:paraId="2989E28F" w14:textId="77777777" w:rsidTr="00FA3708">
        <w:tc>
          <w:tcPr>
            <w:tcW w:w="1129" w:type="dxa"/>
            <w:vAlign w:val="center"/>
          </w:tcPr>
          <w:p w14:paraId="7FB73C09" w14:textId="77777777" w:rsidR="00FF5F93" w:rsidRDefault="00000000">
            <w:pPr>
              <w:spacing w:before="60" w:after="60"/>
            </w:pPr>
            <w:r>
              <w:rPr>
                <w:rFonts w:ascii="Times New Roman" w:eastAsia="Times New Roman" w:hAnsi="Times New Roman" w:cs="Times New Roman"/>
                <w:b/>
                <w:bCs/>
                <w:sz w:val="24"/>
                <w:szCs w:val="24"/>
              </w:rPr>
              <w:t>Frame</w:t>
            </w:r>
          </w:p>
        </w:tc>
        <w:tc>
          <w:tcPr>
            <w:tcW w:w="1134" w:type="dxa"/>
            <w:vAlign w:val="center"/>
          </w:tcPr>
          <w:p w14:paraId="33871510" w14:textId="77777777" w:rsidR="00FF5F93" w:rsidRDefault="00000000">
            <w:pPr>
              <w:spacing w:before="60" w:after="60"/>
            </w:pPr>
            <w:r>
              <w:rPr>
                <w:rFonts w:ascii="Times New Roman" w:eastAsia="Times New Roman" w:hAnsi="Times New Roman" w:cs="Times New Roman"/>
                <w:b/>
                <w:bCs/>
                <w:sz w:val="24"/>
                <w:szCs w:val="24"/>
              </w:rPr>
              <w:t>x span</w:t>
            </w:r>
          </w:p>
        </w:tc>
        <w:tc>
          <w:tcPr>
            <w:tcW w:w="1701" w:type="dxa"/>
            <w:vAlign w:val="center"/>
          </w:tcPr>
          <w:p w14:paraId="603FE0F3" w14:textId="77777777" w:rsidR="00FF5F93" w:rsidRDefault="00000000">
            <w:pPr>
              <w:spacing w:before="60" w:after="60"/>
            </w:pPr>
            <w:r>
              <w:rPr>
                <w:rFonts w:ascii="Times New Roman" w:eastAsia="Times New Roman" w:hAnsi="Times New Roman" w:cs="Times New Roman"/>
                <w:b/>
                <w:bCs/>
                <w:sz w:val="24"/>
                <w:szCs w:val="24"/>
              </w:rPr>
              <w:t>y span</w:t>
            </w:r>
          </w:p>
        </w:tc>
        <w:tc>
          <w:tcPr>
            <w:tcW w:w="2410" w:type="dxa"/>
            <w:vAlign w:val="center"/>
          </w:tcPr>
          <w:p w14:paraId="0DA5B7D3" w14:textId="77777777" w:rsidR="00FF5F93" w:rsidRDefault="00000000">
            <w:pPr>
              <w:spacing w:before="60" w:after="60"/>
            </w:pPr>
            <w:r>
              <w:rPr>
                <w:rFonts w:ascii="Times New Roman" w:eastAsia="Times New Roman" w:hAnsi="Times New Roman" w:cs="Times New Roman"/>
                <w:b/>
                <w:bCs/>
                <w:sz w:val="24"/>
                <w:szCs w:val="24"/>
              </w:rPr>
              <w:t>z span</w:t>
            </w:r>
          </w:p>
        </w:tc>
      </w:tr>
      <w:tr w:rsidR="00FF5F93" w14:paraId="343FD7CC" w14:textId="77777777" w:rsidTr="00FA3708">
        <w:tc>
          <w:tcPr>
            <w:tcW w:w="1129" w:type="dxa"/>
            <w:vAlign w:val="center"/>
          </w:tcPr>
          <w:p w14:paraId="29C557AD" w14:textId="77777777" w:rsidR="00FF5F93" w:rsidRDefault="00000000">
            <w:pPr>
              <w:spacing w:before="60" w:after="60"/>
            </w:pPr>
            <w:r>
              <w:rPr>
                <w:rFonts w:ascii="Times New Roman" w:eastAsia="Times New Roman" w:hAnsi="Times New Roman" w:cs="Times New Roman"/>
                <w:sz w:val="24"/>
                <w:szCs w:val="24"/>
              </w:rPr>
              <w:t>Device, relative to my head</w:t>
            </w:r>
          </w:p>
        </w:tc>
        <w:tc>
          <w:tcPr>
            <w:tcW w:w="1134" w:type="dxa"/>
            <w:vAlign w:val="center"/>
          </w:tcPr>
          <w:p w14:paraId="12C14584" w14:textId="77777777" w:rsidR="00FF5F93" w:rsidRDefault="00000000">
            <w:pPr>
              <w:spacing w:before="60" w:after="60"/>
            </w:pPr>
            <w:r>
              <w:rPr>
                <w:rFonts w:ascii="Times New Roman" w:eastAsia="Times New Roman" w:hAnsi="Times New Roman" w:cs="Times New Roman"/>
                <w:sz w:val="24"/>
                <w:szCs w:val="24"/>
              </w:rPr>
              <w:t>0.060 m</w:t>
            </w:r>
          </w:p>
        </w:tc>
        <w:tc>
          <w:tcPr>
            <w:tcW w:w="1701" w:type="dxa"/>
            <w:vAlign w:val="center"/>
          </w:tcPr>
          <w:p w14:paraId="1B949F3D" w14:textId="77777777" w:rsidR="00FF5F93" w:rsidRDefault="00000000">
            <w:pPr>
              <w:spacing w:before="60" w:after="60"/>
            </w:pPr>
            <w:r>
              <w:rPr>
                <w:rFonts w:ascii="Times New Roman" w:eastAsia="Times New Roman" w:hAnsi="Times New Roman" w:cs="Times New Roman"/>
                <w:sz w:val="24"/>
                <w:szCs w:val="24"/>
              </w:rPr>
              <w:t>0.084 m</w:t>
            </w:r>
          </w:p>
        </w:tc>
        <w:tc>
          <w:tcPr>
            <w:tcW w:w="2410" w:type="dxa"/>
            <w:vAlign w:val="center"/>
          </w:tcPr>
          <w:p w14:paraId="2FADA92C" w14:textId="77777777" w:rsidR="00FF5F93" w:rsidRDefault="00000000">
            <w:pPr>
              <w:spacing w:before="60" w:after="60"/>
            </w:pPr>
            <w:r>
              <w:rPr>
                <w:rFonts w:ascii="Times New Roman" w:eastAsia="Times New Roman" w:hAnsi="Times New Roman" w:cs="Times New Roman"/>
                <w:sz w:val="24"/>
                <w:szCs w:val="24"/>
              </w:rPr>
              <w:t>0.165 m</w:t>
            </w:r>
          </w:p>
        </w:tc>
      </w:tr>
      <w:tr w:rsidR="00FF5F93" w14:paraId="61D70FFF" w14:textId="77777777" w:rsidTr="00FA3708">
        <w:tc>
          <w:tcPr>
            <w:tcW w:w="1129" w:type="dxa"/>
            <w:vAlign w:val="center"/>
          </w:tcPr>
          <w:p w14:paraId="10468CA5" w14:textId="77777777" w:rsidR="00FF5F93" w:rsidRDefault="00000000">
            <w:pPr>
              <w:spacing w:before="60" w:after="60"/>
            </w:pPr>
            <w:r>
              <w:rPr>
                <w:rFonts w:ascii="Times New Roman" w:eastAsia="Times New Roman" w:hAnsi="Times New Roman" w:cs="Times New Roman"/>
                <w:sz w:val="24"/>
                <w:szCs w:val="24"/>
              </w:rPr>
              <w:t>Room, after chaining VIO</w:t>
            </w:r>
          </w:p>
        </w:tc>
        <w:tc>
          <w:tcPr>
            <w:tcW w:w="1134" w:type="dxa"/>
            <w:vAlign w:val="center"/>
          </w:tcPr>
          <w:p w14:paraId="7D8E601E" w14:textId="77777777" w:rsidR="00FF5F93" w:rsidRDefault="00000000">
            <w:pPr>
              <w:spacing w:before="60" w:after="60"/>
            </w:pPr>
            <w:r>
              <w:rPr>
                <w:rFonts w:ascii="Times New Roman" w:eastAsia="Times New Roman" w:hAnsi="Times New Roman" w:cs="Times New Roman"/>
                <w:sz w:val="24"/>
                <w:szCs w:val="24"/>
              </w:rPr>
              <w:t>0.188 m</w:t>
            </w:r>
          </w:p>
        </w:tc>
        <w:tc>
          <w:tcPr>
            <w:tcW w:w="1701" w:type="dxa"/>
            <w:vAlign w:val="center"/>
          </w:tcPr>
          <w:p w14:paraId="5A0A585B" w14:textId="77777777" w:rsidR="00FF5F93" w:rsidRDefault="00000000">
            <w:pPr>
              <w:spacing w:before="60" w:after="60"/>
            </w:pPr>
            <w:r>
              <w:rPr>
                <w:rFonts w:ascii="Times New Roman" w:eastAsia="Times New Roman" w:hAnsi="Times New Roman" w:cs="Times New Roman"/>
                <w:sz w:val="24"/>
                <w:szCs w:val="24"/>
              </w:rPr>
              <w:t>0.182 m</w:t>
            </w:r>
          </w:p>
        </w:tc>
        <w:tc>
          <w:tcPr>
            <w:tcW w:w="2410" w:type="dxa"/>
            <w:vAlign w:val="center"/>
          </w:tcPr>
          <w:p w14:paraId="59EC85D5" w14:textId="77777777" w:rsidR="00FF5F93" w:rsidRDefault="00000000">
            <w:pPr>
              <w:spacing w:before="60" w:after="60"/>
            </w:pPr>
            <w:r>
              <w:rPr>
                <w:rFonts w:ascii="Times New Roman" w:eastAsia="Times New Roman" w:hAnsi="Times New Roman" w:cs="Times New Roman"/>
                <w:sz w:val="24"/>
                <w:szCs w:val="24"/>
              </w:rPr>
              <w:t>0.188 m</w:t>
            </w:r>
          </w:p>
        </w:tc>
      </w:tr>
    </w:tbl>
    <w:p w14:paraId="128D9EC1" w14:textId="77777777" w:rsidR="00FF5F93" w:rsidRDefault="00000000">
      <w:pPr>
        <w:spacing w:before="240" w:after="240"/>
      </w:pPr>
      <w:r>
        <w:rPr>
          <w:rFonts w:ascii="Times New Roman" w:eastAsia="Times New Roman" w:hAnsi="Times New Roman" w:cs="Times New Roman"/>
          <w:sz w:val="24"/>
          <w:szCs w:val="24"/>
        </w:rPr>
        <w:t>In the device frame the spoon spans 6.0 cm in x. In the room it spans 18.8 cm. I was following the spoon with my head while I moved it, so the head motion and the hand motion were cancelling each other out and the device frame was hiding most of the real travel. If we skip the VIO chaining we end up teaching the robot a motion three times smaller than the one the person actually performed.</w:t>
      </w:r>
    </w:p>
    <w:p w14:paraId="5E1001EB"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Automatic Prompting</w:t>
      </w:r>
    </w:p>
    <w:p w14:paraId="272669DE" w14:textId="77777777" w:rsidR="00FF5F93" w:rsidRDefault="00000000">
      <w:pPr>
        <w:spacing w:before="240" w:after="240"/>
      </w:pPr>
      <w:proofErr w:type="spellStart"/>
      <w:r>
        <w:rPr>
          <w:rFonts w:ascii="Times New Roman" w:eastAsia="Times New Roman" w:hAnsi="Times New Roman" w:cs="Times New Roman"/>
          <w:sz w:val="24"/>
          <w:szCs w:val="24"/>
        </w:rPr>
        <w:t>Dasharadhan</w:t>
      </w:r>
      <w:proofErr w:type="spellEnd"/>
      <w:r>
        <w:rPr>
          <w:rFonts w:ascii="Times New Roman" w:eastAsia="Times New Roman" w:hAnsi="Times New Roman" w:cs="Times New Roman"/>
          <w:sz w:val="24"/>
          <w:szCs w:val="24"/>
        </w:rPr>
        <w:t xml:space="preserve"> suggested using the hand position or the gaze to generate the prompt, so that nobody has to point out the object by hand. I tried both. They turn out to identify different objects.</w:t>
      </w:r>
    </w:p>
    <w:p w14:paraId="07B826CB" w14:textId="77777777" w:rsidR="00FF5F93" w:rsidRDefault="00000000">
      <w:pPr>
        <w:spacing w:before="240" w:after="240"/>
      </w:pPr>
      <w:r>
        <w:rPr>
          <w:rFonts w:ascii="Times New Roman" w:eastAsia="Times New Roman" w:hAnsi="Times New Roman" w:cs="Times New Roman"/>
          <w:sz w:val="24"/>
          <w:szCs w:val="24"/>
        </w:rPr>
        <w:t xml:space="preserve">For the hand I first had to work out the landmark numbering, because it is not the one I </w:t>
      </w:r>
      <w:proofErr w:type="spellStart"/>
      <w:r>
        <w:rPr>
          <w:rFonts w:ascii="Times New Roman" w:eastAsia="Times New Roman" w:hAnsi="Times New Roman" w:cs="Times New Roman"/>
          <w:sz w:val="24"/>
          <w:szCs w:val="24"/>
        </w:rPr>
        <w:t>recognised</w:t>
      </w:r>
      <w:proofErr w:type="spellEnd"/>
      <w:r>
        <w:rPr>
          <w:rFonts w:ascii="Times New Roman" w:eastAsia="Times New Roman" w:hAnsi="Times New Roman" w:cs="Times New Roman"/>
          <w:sz w:val="24"/>
          <w:szCs w:val="24"/>
        </w:rPr>
        <w:t>. The device reports the wrist and the palm through their own methods, so whichever landmark sits closest to each of those is the one I want. Landmark 5 is the wrist and landmark 20 is the palm, both at 0.0 mm, which means those methods return those landmarks exactly. Sorting the rest by distance from the wrist showed the five furthest out to be the fingertips, which are landmarks 1, 10, 0, 9 and 12.</w:t>
      </w:r>
    </w:p>
    <w:p w14:paraId="3EB4F59D" w14:textId="77777777" w:rsidR="00FF5F93" w:rsidRDefault="00000000">
      <w:pPr>
        <w:spacing w:before="240" w:after="240"/>
      </w:pPr>
      <w:r>
        <w:rPr>
          <w:rFonts w:ascii="Times New Roman" w:eastAsia="Times New Roman" w:hAnsi="Times New Roman" w:cs="Times New Roman"/>
          <w:sz w:val="24"/>
          <w:szCs w:val="24"/>
        </w:rPr>
        <w:t>I take the centroid of those five fingertips and then walk outward along the line running from the palm through that centroid, because a held object continues past the fingers rather than sitting between them. The palm to centroid distance is 5.0 cm. Stepping past the centroid gives the following.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4"/>
        <w:gridCol w:w="2835"/>
      </w:tblGrid>
      <w:tr w:rsidR="00FF5F93" w14:paraId="0C687C6D" w14:textId="77777777" w:rsidTr="00FA3708">
        <w:tc>
          <w:tcPr>
            <w:tcW w:w="3964" w:type="dxa"/>
            <w:vAlign w:val="center"/>
          </w:tcPr>
          <w:p w14:paraId="3F3F66E5" w14:textId="77777777" w:rsidR="00FF5F93" w:rsidRDefault="00000000">
            <w:pPr>
              <w:spacing w:before="60" w:after="60"/>
            </w:pPr>
            <w:r>
              <w:rPr>
                <w:rFonts w:ascii="Times New Roman" w:eastAsia="Times New Roman" w:hAnsi="Times New Roman" w:cs="Times New Roman"/>
                <w:b/>
                <w:bCs/>
                <w:sz w:val="24"/>
                <w:szCs w:val="24"/>
              </w:rPr>
              <w:lastRenderedPageBreak/>
              <w:t>Distance past the fingertip centroid</w:t>
            </w:r>
          </w:p>
        </w:tc>
        <w:tc>
          <w:tcPr>
            <w:tcW w:w="2835" w:type="dxa"/>
            <w:vAlign w:val="center"/>
          </w:tcPr>
          <w:p w14:paraId="7E5B3761" w14:textId="77777777" w:rsidR="00FF5F93" w:rsidRDefault="00000000">
            <w:pPr>
              <w:spacing w:before="60" w:after="60"/>
            </w:pPr>
            <w:r>
              <w:rPr>
                <w:rFonts w:ascii="Times New Roman" w:eastAsia="Times New Roman" w:hAnsi="Times New Roman" w:cs="Times New Roman"/>
                <w:b/>
                <w:bCs/>
                <w:sz w:val="24"/>
                <w:szCs w:val="24"/>
              </w:rPr>
              <w:t>What SAM returned</w:t>
            </w:r>
          </w:p>
        </w:tc>
      </w:tr>
      <w:tr w:rsidR="00FF5F93" w14:paraId="4FED941C" w14:textId="77777777" w:rsidTr="00FA3708">
        <w:tc>
          <w:tcPr>
            <w:tcW w:w="3964" w:type="dxa"/>
            <w:vAlign w:val="center"/>
          </w:tcPr>
          <w:p w14:paraId="1F7A2290" w14:textId="77777777" w:rsidR="00FF5F93" w:rsidRDefault="00000000">
            <w:pPr>
              <w:spacing w:before="60" w:after="60"/>
            </w:pPr>
            <w:r>
              <w:rPr>
                <w:rFonts w:ascii="Times New Roman" w:eastAsia="Times New Roman" w:hAnsi="Times New Roman" w:cs="Times New Roman"/>
                <w:sz w:val="24"/>
                <w:szCs w:val="24"/>
              </w:rPr>
              <w:t>2.4 cm</w:t>
            </w:r>
          </w:p>
        </w:tc>
        <w:tc>
          <w:tcPr>
            <w:tcW w:w="2835" w:type="dxa"/>
            <w:vAlign w:val="center"/>
          </w:tcPr>
          <w:p w14:paraId="2B8CB44C" w14:textId="77777777" w:rsidR="00FF5F93" w:rsidRDefault="00000000">
            <w:pPr>
              <w:spacing w:before="60" w:after="60"/>
            </w:pPr>
            <w:r>
              <w:rPr>
                <w:rFonts w:ascii="Times New Roman" w:eastAsia="Times New Roman" w:hAnsi="Times New Roman" w:cs="Times New Roman"/>
                <w:sz w:val="24"/>
                <w:szCs w:val="24"/>
              </w:rPr>
              <w:t>the spoon</w:t>
            </w:r>
          </w:p>
        </w:tc>
      </w:tr>
      <w:tr w:rsidR="00FF5F93" w14:paraId="36AC76C1" w14:textId="77777777" w:rsidTr="00FA3708">
        <w:tc>
          <w:tcPr>
            <w:tcW w:w="3964" w:type="dxa"/>
            <w:vAlign w:val="center"/>
          </w:tcPr>
          <w:p w14:paraId="6857E178" w14:textId="77777777" w:rsidR="00FF5F93" w:rsidRDefault="00000000">
            <w:pPr>
              <w:spacing w:before="60" w:after="60"/>
            </w:pPr>
            <w:r>
              <w:rPr>
                <w:rFonts w:ascii="Times New Roman" w:eastAsia="Times New Roman" w:hAnsi="Times New Roman" w:cs="Times New Roman"/>
                <w:sz w:val="24"/>
                <w:szCs w:val="24"/>
              </w:rPr>
              <w:t>2.8 cm</w:t>
            </w:r>
          </w:p>
        </w:tc>
        <w:tc>
          <w:tcPr>
            <w:tcW w:w="2835" w:type="dxa"/>
            <w:vAlign w:val="center"/>
          </w:tcPr>
          <w:p w14:paraId="0E7196A2" w14:textId="77777777" w:rsidR="00FF5F93" w:rsidRDefault="00000000">
            <w:pPr>
              <w:spacing w:before="60" w:after="60"/>
            </w:pPr>
            <w:r>
              <w:rPr>
                <w:rFonts w:ascii="Times New Roman" w:eastAsia="Times New Roman" w:hAnsi="Times New Roman" w:cs="Times New Roman"/>
                <w:sz w:val="24"/>
                <w:szCs w:val="24"/>
              </w:rPr>
              <w:t>the spoon</w:t>
            </w:r>
          </w:p>
        </w:tc>
      </w:tr>
      <w:tr w:rsidR="00FF5F93" w14:paraId="7D86A0FB" w14:textId="77777777" w:rsidTr="00FA3708">
        <w:tc>
          <w:tcPr>
            <w:tcW w:w="3964" w:type="dxa"/>
            <w:vAlign w:val="center"/>
          </w:tcPr>
          <w:p w14:paraId="1154A2E8" w14:textId="77777777" w:rsidR="00FF5F93" w:rsidRDefault="00000000">
            <w:pPr>
              <w:spacing w:before="60" w:after="60"/>
            </w:pPr>
            <w:r>
              <w:rPr>
                <w:rFonts w:ascii="Times New Roman" w:eastAsia="Times New Roman" w:hAnsi="Times New Roman" w:cs="Times New Roman"/>
                <w:sz w:val="24"/>
                <w:szCs w:val="24"/>
              </w:rPr>
              <w:t>3.2 cm</w:t>
            </w:r>
          </w:p>
        </w:tc>
        <w:tc>
          <w:tcPr>
            <w:tcW w:w="2835" w:type="dxa"/>
            <w:vAlign w:val="center"/>
          </w:tcPr>
          <w:p w14:paraId="76FA5B1F" w14:textId="77777777" w:rsidR="00FF5F93" w:rsidRDefault="00000000">
            <w:pPr>
              <w:spacing w:before="60" w:after="60"/>
            </w:pPr>
            <w:r>
              <w:rPr>
                <w:rFonts w:ascii="Times New Roman" w:eastAsia="Times New Roman" w:hAnsi="Times New Roman" w:cs="Times New Roman"/>
                <w:sz w:val="24"/>
                <w:szCs w:val="24"/>
              </w:rPr>
              <w:t>the spoon</w:t>
            </w:r>
          </w:p>
        </w:tc>
      </w:tr>
      <w:tr w:rsidR="00FF5F93" w14:paraId="6DA88EF7" w14:textId="77777777" w:rsidTr="00FA3708">
        <w:tc>
          <w:tcPr>
            <w:tcW w:w="3964" w:type="dxa"/>
            <w:vAlign w:val="center"/>
          </w:tcPr>
          <w:p w14:paraId="30DAAC9A" w14:textId="77777777" w:rsidR="00FF5F93" w:rsidRDefault="00000000">
            <w:pPr>
              <w:spacing w:before="60" w:after="60"/>
            </w:pPr>
            <w:r>
              <w:rPr>
                <w:rFonts w:ascii="Times New Roman" w:eastAsia="Times New Roman" w:hAnsi="Times New Roman" w:cs="Times New Roman"/>
                <w:sz w:val="24"/>
                <w:szCs w:val="24"/>
              </w:rPr>
              <w:t>3.6 cm</w:t>
            </w:r>
          </w:p>
        </w:tc>
        <w:tc>
          <w:tcPr>
            <w:tcW w:w="2835" w:type="dxa"/>
            <w:vAlign w:val="center"/>
          </w:tcPr>
          <w:p w14:paraId="501C6DAE" w14:textId="77777777" w:rsidR="00FF5F93" w:rsidRDefault="00000000">
            <w:pPr>
              <w:spacing w:before="60" w:after="60"/>
            </w:pPr>
            <w:r>
              <w:rPr>
                <w:rFonts w:ascii="Times New Roman" w:eastAsia="Times New Roman" w:hAnsi="Times New Roman" w:cs="Times New Roman"/>
                <w:sz w:val="24"/>
                <w:szCs w:val="24"/>
              </w:rPr>
              <w:t>the whole bowl</w:t>
            </w:r>
          </w:p>
        </w:tc>
      </w:tr>
    </w:tbl>
    <w:p w14:paraId="76818300" w14:textId="77777777" w:rsidR="00FF5F93" w:rsidRDefault="00000000">
      <w:pPr>
        <w:spacing w:before="240" w:after="240"/>
      </w:pPr>
      <w:r>
        <w:rPr>
          <w:rFonts w:ascii="Times New Roman" w:eastAsia="Times New Roman" w:hAnsi="Times New Roman" w:cs="Times New Roman"/>
          <w:sz w:val="24"/>
          <w:szCs w:val="24"/>
        </w:rPr>
        <w:t xml:space="preserve">The three that work give masks close in size to the 3,356 pixels I get by prompting manually.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rule holds across at least 0.8 cm and it fails somewhere in the 0.4 cm before 3.6 cm. A window that narrow is fitted to this one grip on this one object rather than being a rule that would hold elsewhere.</w:t>
      </w:r>
    </w:p>
    <w:p w14:paraId="618B9F25" w14:textId="77777777" w:rsidR="00FF5F93" w:rsidRDefault="00000000">
      <w:pPr>
        <w:spacing w:before="240" w:after="240"/>
      </w:pPr>
      <w:r>
        <w:rPr>
          <w:rFonts w:ascii="Times New Roman" w:eastAsia="Times New Roman" w:hAnsi="Times New Roman" w:cs="Times New Roman"/>
          <w:sz w:val="24"/>
          <w:szCs w:val="24"/>
        </w:rPr>
        <w:t xml:space="preserve">For gaze the device reports a field called </w:t>
      </w:r>
      <w:proofErr w:type="spellStart"/>
      <w:r>
        <w:rPr>
          <w:rFonts w:ascii="Times New Roman" w:eastAsia="Times New Roman" w:hAnsi="Times New Roman" w:cs="Times New Roman"/>
          <w:sz w:val="24"/>
          <w:szCs w:val="24"/>
        </w:rPr>
        <w:t>spatial_gaze_point_in_cpf</w:t>
      </w:r>
      <w:proofErr w:type="spellEnd"/>
      <w:r>
        <w:rPr>
          <w:rFonts w:ascii="Times New Roman" w:eastAsia="Times New Roman" w:hAnsi="Times New Roman" w:cs="Times New Roman"/>
          <w:sz w:val="24"/>
          <w:szCs w:val="24"/>
        </w:rPr>
        <w:t xml:space="preserve">, which is the actual 3D point where the gaze lands rather than only a direction. CPF stands for Central Pupil Frame, so the point has to be moved into the device frame first. Once converted and projected into the image, the gaze point sat 12.6 cm away from the spoon and SAM returned an </w:t>
      </w:r>
      <w:proofErr w:type="gramStart"/>
      <w:r>
        <w:rPr>
          <w:rFonts w:ascii="Times New Roman" w:eastAsia="Times New Roman" w:hAnsi="Times New Roman" w:cs="Times New Roman"/>
          <w:sz w:val="24"/>
          <w:szCs w:val="24"/>
        </w:rPr>
        <w:t>18,238 pixel</w:t>
      </w:r>
      <w:proofErr w:type="gramEnd"/>
      <w:r>
        <w:rPr>
          <w:rFonts w:ascii="Times New Roman" w:eastAsia="Times New Roman" w:hAnsi="Times New Roman" w:cs="Times New Roman"/>
          <w:sz w:val="24"/>
          <w:szCs w:val="24"/>
        </w:rPr>
        <w:t xml:space="preserve"> mask on the cereal inside the bowl.</w:t>
      </w:r>
    </w:p>
    <w:p w14:paraId="446529EE" w14:textId="77777777" w:rsidR="00FF5F93" w:rsidRDefault="00000000">
      <w:pPr>
        <w:spacing w:before="240" w:after="240"/>
      </w:pPr>
      <w:r>
        <w:rPr>
          <w:rFonts w:ascii="Times New Roman" w:eastAsia="Times New Roman" w:hAnsi="Times New Roman" w:cs="Times New Roman"/>
          <w:sz w:val="24"/>
          <w:szCs w:val="24"/>
        </w:rPr>
        <w:t xml:space="preserve">That is the right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rather than a broken prompt. When you scoop </w:t>
      </w:r>
      <w:proofErr w:type="gramStart"/>
      <w:r>
        <w:rPr>
          <w:rFonts w:ascii="Times New Roman" w:eastAsia="Times New Roman" w:hAnsi="Times New Roman" w:cs="Times New Roman"/>
          <w:sz w:val="24"/>
          <w:szCs w:val="24"/>
        </w:rPr>
        <w:t>something</w:t>
      </w:r>
      <w:proofErr w:type="gramEnd"/>
      <w:r>
        <w:rPr>
          <w:rFonts w:ascii="Times New Roman" w:eastAsia="Times New Roman" w:hAnsi="Times New Roman" w:cs="Times New Roman"/>
          <w:sz w:val="24"/>
          <w:szCs w:val="24"/>
        </w:rPr>
        <w:t xml:space="preserve"> you look at what you are scooping and not at the tool in your hand. The hand tells us where the tool is. The gaze tells us what the tool is being used on. Choosing between them is not a tuning decision. It is a question about what the system is for, which is why it appears under the open questions below.</w:t>
      </w:r>
    </w:p>
    <w:p w14:paraId="780660FB"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What The Pipeline Produces</w:t>
      </w:r>
    </w:p>
    <w:p w14:paraId="27C36F00" w14:textId="77777777" w:rsidR="00FF5F93" w:rsidRDefault="00000000">
      <w:pPr>
        <w:spacing w:before="240" w:after="240"/>
      </w:pPr>
      <w:r>
        <w:rPr>
          <w:rFonts w:ascii="Times New Roman" w:eastAsia="Times New Roman" w:hAnsi="Times New Roman" w:cs="Times New Roman"/>
          <w:sz w:val="24"/>
          <w:szCs w:val="24"/>
        </w:rPr>
        <w:t>The full pipeline runs across 100 frames starting 32.5 seconds into the pouring recording, which is about 3.3 seconds of the task. Every one of those frames produced a 3D position.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4252"/>
      </w:tblGrid>
      <w:tr w:rsidR="00FF5F93" w14:paraId="4897497E" w14:textId="77777777" w:rsidTr="00FA3708">
        <w:tc>
          <w:tcPr>
            <w:tcW w:w="1980" w:type="dxa"/>
            <w:vAlign w:val="center"/>
          </w:tcPr>
          <w:p w14:paraId="0F86298C" w14:textId="77777777" w:rsidR="00FF5F93" w:rsidRDefault="00000000">
            <w:pPr>
              <w:spacing w:before="60" w:after="60"/>
            </w:pPr>
            <w:r>
              <w:rPr>
                <w:rFonts w:ascii="Times New Roman" w:eastAsia="Times New Roman" w:hAnsi="Times New Roman" w:cs="Times New Roman"/>
                <w:b/>
                <w:bCs/>
                <w:sz w:val="24"/>
                <w:szCs w:val="24"/>
              </w:rPr>
              <w:t>Output</w:t>
            </w:r>
          </w:p>
        </w:tc>
        <w:tc>
          <w:tcPr>
            <w:tcW w:w="4252" w:type="dxa"/>
            <w:vAlign w:val="center"/>
          </w:tcPr>
          <w:p w14:paraId="28F48B78" w14:textId="77777777" w:rsidR="00FF5F93" w:rsidRDefault="00000000">
            <w:pPr>
              <w:spacing w:before="60" w:after="60"/>
            </w:pPr>
            <w:r>
              <w:rPr>
                <w:rFonts w:ascii="Times New Roman" w:eastAsia="Times New Roman" w:hAnsi="Times New Roman" w:cs="Times New Roman"/>
                <w:b/>
                <w:bCs/>
                <w:sz w:val="24"/>
                <w:szCs w:val="24"/>
              </w:rPr>
              <w:t>What it holds</w:t>
            </w:r>
          </w:p>
        </w:tc>
      </w:tr>
      <w:tr w:rsidR="00FF5F93" w14:paraId="650FDC3D" w14:textId="77777777" w:rsidTr="00FA3708">
        <w:tc>
          <w:tcPr>
            <w:tcW w:w="1980" w:type="dxa"/>
            <w:vAlign w:val="center"/>
          </w:tcPr>
          <w:p w14:paraId="6EEB4AE0" w14:textId="77777777" w:rsidR="00FF5F93" w:rsidRDefault="00000000">
            <w:pPr>
              <w:spacing w:before="60" w:after="60"/>
            </w:pPr>
            <w:r>
              <w:rPr>
                <w:rFonts w:ascii="Times New Roman" w:eastAsia="Times New Roman" w:hAnsi="Times New Roman" w:cs="Times New Roman"/>
                <w:sz w:val="24"/>
                <w:szCs w:val="24"/>
              </w:rPr>
              <w:t>spoon_trajectory.csv</w:t>
            </w:r>
          </w:p>
        </w:tc>
        <w:tc>
          <w:tcPr>
            <w:tcW w:w="4252" w:type="dxa"/>
            <w:vAlign w:val="center"/>
          </w:tcPr>
          <w:p w14:paraId="53A466FD" w14:textId="77777777" w:rsidR="00FF5F93" w:rsidRDefault="00000000">
            <w:pPr>
              <w:spacing w:before="60" w:after="60"/>
            </w:pPr>
            <w:r>
              <w:rPr>
                <w:rFonts w:ascii="Times New Roman" w:eastAsia="Times New Roman" w:hAnsi="Times New Roman" w:cs="Times New Roman"/>
                <w:sz w:val="24"/>
                <w:szCs w:val="24"/>
              </w:rPr>
              <w:t xml:space="preserve">100 rows, one per frame, with the frame number, the timestamp, the point count and the object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in both frames</w:t>
            </w:r>
          </w:p>
        </w:tc>
      </w:tr>
      <w:tr w:rsidR="00FF5F93" w14:paraId="5A5630BC" w14:textId="77777777" w:rsidTr="00FA3708">
        <w:tc>
          <w:tcPr>
            <w:tcW w:w="1980" w:type="dxa"/>
            <w:vAlign w:val="center"/>
          </w:tcPr>
          <w:p w14:paraId="2C80F251" w14:textId="77777777" w:rsidR="00FF5F93" w:rsidRDefault="00000000">
            <w:pPr>
              <w:spacing w:before="60" w:after="60"/>
            </w:pPr>
            <w:proofErr w:type="spellStart"/>
            <w:r>
              <w:rPr>
                <w:rFonts w:ascii="Times New Roman" w:eastAsia="Times New Roman" w:hAnsi="Times New Roman" w:cs="Times New Roman"/>
                <w:sz w:val="24"/>
                <w:szCs w:val="24"/>
              </w:rPr>
              <w:t>spoon_clouds.npz</w:t>
            </w:r>
            <w:proofErr w:type="spellEnd"/>
          </w:p>
        </w:tc>
        <w:tc>
          <w:tcPr>
            <w:tcW w:w="4252" w:type="dxa"/>
            <w:vAlign w:val="center"/>
          </w:tcPr>
          <w:p w14:paraId="69DCE550" w14:textId="77777777" w:rsidR="00FF5F93" w:rsidRDefault="00000000">
            <w:pPr>
              <w:spacing w:before="60" w:after="60"/>
            </w:pPr>
            <w:r>
              <w:rPr>
                <w:rFonts w:ascii="Times New Roman" w:eastAsia="Times New Roman" w:hAnsi="Times New Roman" w:cs="Times New Roman"/>
                <w:sz w:val="24"/>
                <w:szCs w:val="24"/>
              </w:rPr>
              <w:t>100 per frame clouds along with both trajectory arrays</w:t>
            </w:r>
          </w:p>
        </w:tc>
      </w:tr>
      <w:tr w:rsidR="00FF5F93" w14:paraId="2CE3999F" w14:textId="77777777" w:rsidTr="00FA3708">
        <w:tc>
          <w:tcPr>
            <w:tcW w:w="1980" w:type="dxa"/>
            <w:vAlign w:val="center"/>
          </w:tcPr>
          <w:p w14:paraId="3798941C" w14:textId="77777777" w:rsidR="00FF5F93" w:rsidRDefault="00000000">
            <w:pPr>
              <w:spacing w:before="60" w:after="60"/>
            </w:pPr>
            <w:proofErr w:type="spellStart"/>
            <w:r>
              <w:rPr>
                <w:rFonts w:ascii="Times New Roman" w:eastAsia="Times New Roman" w:hAnsi="Times New Roman" w:cs="Times New Roman"/>
                <w:sz w:val="24"/>
                <w:szCs w:val="24"/>
              </w:rPr>
              <w:t>spoon_cloud_world.ply</w:t>
            </w:r>
            <w:proofErr w:type="spellEnd"/>
          </w:p>
        </w:tc>
        <w:tc>
          <w:tcPr>
            <w:tcW w:w="4252" w:type="dxa"/>
            <w:vAlign w:val="center"/>
          </w:tcPr>
          <w:p w14:paraId="7376BAA7" w14:textId="77777777" w:rsidR="00FF5F93" w:rsidRDefault="00000000">
            <w:pPr>
              <w:spacing w:before="60" w:after="60"/>
            </w:pPr>
            <w:r>
              <w:rPr>
                <w:rFonts w:ascii="Times New Roman" w:eastAsia="Times New Roman" w:hAnsi="Times New Roman" w:cs="Times New Roman"/>
                <w:sz w:val="24"/>
                <w:szCs w:val="24"/>
              </w:rPr>
              <w:t xml:space="preserve">20,518 points, the accumulated cloud in room coordinates, opens in </w:t>
            </w:r>
            <w:proofErr w:type="spellStart"/>
            <w:r>
              <w:rPr>
                <w:rFonts w:ascii="Times New Roman" w:eastAsia="Times New Roman" w:hAnsi="Times New Roman" w:cs="Times New Roman"/>
                <w:sz w:val="24"/>
                <w:szCs w:val="24"/>
              </w:rPr>
              <w:t>CloudCompare</w:t>
            </w:r>
            <w:proofErr w:type="spellEnd"/>
            <w:r>
              <w:rPr>
                <w:rFonts w:ascii="Times New Roman" w:eastAsia="Times New Roman" w:hAnsi="Times New Roman" w:cs="Times New Roman"/>
                <w:sz w:val="24"/>
                <w:szCs w:val="24"/>
              </w:rPr>
              <w:t xml:space="preserve"> or MeshLab</w:t>
            </w:r>
          </w:p>
        </w:tc>
      </w:tr>
      <w:tr w:rsidR="00FF5F93" w14:paraId="091BFBE1" w14:textId="77777777" w:rsidTr="00FA3708">
        <w:tc>
          <w:tcPr>
            <w:tcW w:w="1980" w:type="dxa"/>
            <w:vAlign w:val="center"/>
          </w:tcPr>
          <w:p w14:paraId="32893377" w14:textId="77777777" w:rsidR="00FF5F93" w:rsidRDefault="00000000">
            <w:pPr>
              <w:spacing w:before="60" w:after="60"/>
            </w:pPr>
            <w:r>
              <w:rPr>
                <w:rFonts w:ascii="Times New Roman" w:eastAsia="Times New Roman" w:hAnsi="Times New Roman" w:cs="Times New Roman"/>
                <w:sz w:val="24"/>
                <w:szCs w:val="24"/>
              </w:rPr>
              <w:lastRenderedPageBreak/>
              <w:t>trajectory_device_vs_room.png</w:t>
            </w:r>
          </w:p>
        </w:tc>
        <w:tc>
          <w:tcPr>
            <w:tcW w:w="4252" w:type="dxa"/>
            <w:vAlign w:val="center"/>
          </w:tcPr>
          <w:p w14:paraId="548839BD" w14:textId="77777777" w:rsidR="00FF5F93" w:rsidRDefault="00000000">
            <w:pPr>
              <w:spacing w:before="60" w:after="60"/>
            </w:pPr>
            <w:r>
              <w:rPr>
                <w:rFonts w:ascii="Times New Roman" w:eastAsia="Times New Roman" w:hAnsi="Times New Roman" w:cs="Times New Roman"/>
                <w:sz w:val="24"/>
                <w:szCs w:val="24"/>
              </w:rPr>
              <w:t>the path drawn twice with the mean removed from each, which is where the device against room difference shows</w:t>
            </w:r>
          </w:p>
        </w:tc>
      </w:tr>
      <w:tr w:rsidR="00FF5F93" w14:paraId="3152EA7A" w14:textId="77777777" w:rsidTr="00FA3708">
        <w:tc>
          <w:tcPr>
            <w:tcW w:w="1980" w:type="dxa"/>
            <w:vAlign w:val="center"/>
          </w:tcPr>
          <w:p w14:paraId="119A8FA7" w14:textId="77777777" w:rsidR="00FF5F93" w:rsidRDefault="00000000">
            <w:pPr>
              <w:spacing w:before="60" w:after="60"/>
            </w:pPr>
            <w:r>
              <w:rPr>
                <w:rFonts w:ascii="Times New Roman" w:eastAsia="Times New Roman" w:hAnsi="Times New Roman" w:cs="Times New Roman"/>
                <w:sz w:val="24"/>
                <w:szCs w:val="24"/>
              </w:rPr>
              <w:t>hand_offset_sweep.png</w:t>
            </w:r>
          </w:p>
        </w:tc>
        <w:tc>
          <w:tcPr>
            <w:tcW w:w="4252" w:type="dxa"/>
            <w:vAlign w:val="center"/>
          </w:tcPr>
          <w:p w14:paraId="7185B3E2" w14:textId="77777777" w:rsidR="00FF5F93" w:rsidRDefault="00000000">
            <w:pPr>
              <w:spacing w:before="60" w:after="60"/>
            </w:pPr>
            <w:r>
              <w:rPr>
                <w:rFonts w:ascii="Times New Roman" w:eastAsia="Times New Roman" w:hAnsi="Times New Roman" w:cs="Times New Roman"/>
                <w:sz w:val="24"/>
                <w:szCs w:val="24"/>
              </w:rPr>
              <w:t>the mask at four distances past the fingertip centroid</w:t>
            </w:r>
          </w:p>
        </w:tc>
      </w:tr>
    </w:tbl>
    <w:p w14:paraId="54FA0A15" w14:textId="77777777" w:rsidR="00FF5F93" w:rsidRDefault="00000000">
      <w:pPr>
        <w:spacing w:before="240" w:after="240"/>
      </w:pPr>
      <w:r>
        <w:rPr>
          <w:rFonts w:ascii="Times New Roman" w:eastAsia="Times New Roman" w:hAnsi="Times New Roman" w:cs="Times New Roman"/>
          <w:sz w:val="24"/>
          <w:szCs w:val="24"/>
        </w:rPr>
        <w:t xml:space="preserve">Across the 100 frames the point count runs from 84 to 541 with a median of 187. Both of the things </w:t>
      </w:r>
      <w:proofErr w:type="spellStart"/>
      <w:r>
        <w:rPr>
          <w:rFonts w:ascii="Times New Roman" w:eastAsia="Times New Roman" w:hAnsi="Times New Roman" w:cs="Times New Roman"/>
          <w:sz w:val="24"/>
          <w:szCs w:val="24"/>
        </w:rPr>
        <w:t>Dasharadhan</w:t>
      </w:r>
      <w:proofErr w:type="spellEnd"/>
      <w:r>
        <w:rPr>
          <w:rFonts w:ascii="Times New Roman" w:eastAsia="Times New Roman" w:hAnsi="Times New Roman" w:cs="Times New Roman"/>
          <w:sz w:val="24"/>
          <w:szCs w:val="24"/>
        </w:rPr>
        <w:t xml:space="preserve"> asked for are therefore in place.</w:t>
      </w:r>
    </w:p>
    <w:p w14:paraId="1761B793"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Mistakes Worth Recording</w:t>
      </w:r>
    </w:p>
    <w:p w14:paraId="1ACC441E" w14:textId="77777777" w:rsidR="00FF5F93" w:rsidRDefault="00000000">
      <w:pPr>
        <w:spacing w:before="240" w:after="240"/>
      </w:pPr>
      <w:r>
        <w:rPr>
          <w:rFonts w:ascii="Times New Roman" w:eastAsia="Times New Roman" w:hAnsi="Times New Roman" w:cs="Times New Roman"/>
          <w:sz w:val="24"/>
          <w:szCs w:val="24"/>
        </w:rPr>
        <w:t>These are written down because each one cost real time and each one would be easy to repeat.</w:t>
      </w:r>
    </w:p>
    <w:p w14:paraId="295DF1D7"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24"/>
          <w:szCs w:val="24"/>
        </w:rPr>
        <w:t>Ultralytics</w:t>
      </w:r>
      <w:proofErr w:type="spellEnd"/>
      <w:r>
        <w:rPr>
          <w:rFonts w:ascii="Times New Roman" w:eastAsia="Times New Roman" w:hAnsi="Times New Roman" w:cs="Times New Roman"/>
          <w:sz w:val="24"/>
          <w:szCs w:val="24"/>
        </w:rPr>
        <w:t xml:space="preserve"> expects BGR when you hand it a numpy array and the recording gives RGB. Every detection run before I noticed was looking at swapped channels, so the model was seeing a blue table with a blue spoon. Because the display swapped them back again, the whole thing looked </w:t>
      </w:r>
      <w:proofErr w:type="spellStart"/>
      <w:r>
        <w:rPr>
          <w:rFonts w:ascii="Times New Roman" w:eastAsia="Times New Roman" w:hAnsi="Times New Roman" w:cs="Times New Roman"/>
          <w:sz w:val="24"/>
          <w:szCs w:val="24"/>
        </w:rPr>
        <w:t>self consistent</w:t>
      </w:r>
      <w:proofErr w:type="spellEnd"/>
      <w:r>
        <w:rPr>
          <w:rFonts w:ascii="Times New Roman" w:eastAsia="Times New Roman" w:hAnsi="Times New Roman" w:cs="Times New Roman"/>
          <w:sz w:val="24"/>
          <w:szCs w:val="24"/>
        </w:rPr>
        <w:t xml:space="preserve"> while being wrong.</w:t>
      </w:r>
    </w:p>
    <w:p w14:paraId="14138EC3"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Saving a figure after calling show() writes a blank white image, because show() closes the figure first. The save has to come before it.</w:t>
      </w:r>
    </w:p>
    <w:p w14:paraId="4D589785"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24"/>
          <w:szCs w:val="24"/>
        </w:rPr>
        <w:t>inspect.signature</w:t>
      </w:r>
      <w:proofErr w:type="spellEnd"/>
      <w:r>
        <w:rPr>
          <w:rFonts w:ascii="Times New Roman" w:eastAsia="Times New Roman" w:hAnsi="Times New Roman" w:cs="Times New Roman"/>
          <w:sz w:val="24"/>
          <w:szCs w:val="24"/>
        </w:rPr>
        <w:t xml:space="preserve"> fails on Project Aria Tools functions because they are C++ bindings. The signature is written into the docstring instead, so that is where to look.</w:t>
      </w:r>
    </w:p>
    <w:p w14:paraId="5AB9AA7F"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Installing the export extras for </w:t>
      </w:r>
      <w:proofErr w:type="spellStart"/>
      <w:r>
        <w:rPr>
          <w:rFonts w:ascii="Times New Roman" w:eastAsia="Times New Roman" w:hAnsi="Times New Roman" w:cs="Times New Roman"/>
          <w:sz w:val="24"/>
          <w:szCs w:val="24"/>
        </w:rPr>
        <w:t>Ultralytics</w:t>
      </w:r>
      <w:proofErr w:type="spellEnd"/>
      <w:r>
        <w:rPr>
          <w:rFonts w:ascii="Times New Roman" w:eastAsia="Times New Roman" w:hAnsi="Times New Roman" w:cs="Times New Roman"/>
          <w:sz w:val="24"/>
          <w:szCs w:val="24"/>
        </w:rPr>
        <w:t xml:space="preserve"> drags in TensorFlow, </w:t>
      </w:r>
      <w:proofErr w:type="spellStart"/>
      <w:r>
        <w:rPr>
          <w:rFonts w:ascii="Times New Roman" w:eastAsia="Times New Roman" w:hAnsi="Times New Roman" w:cs="Times New Roman"/>
          <w:sz w:val="24"/>
          <w:szCs w:val="24"/>
        </w:rPr>
        <w:t>CoreML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OpenVINO</w:t>
      </w:r>
      <w:proofErr w:type="spellEnd"/>
      <w:r>
        <w:rPr>
          <w:rFonts w:ascii="Times New Roman" w:eastAsia="Times New Roman" w:hAnsi="Times New Roman" w:cs="Times New Roman"/>
          <w:sz w:val="24"/>
          <w:szCs w:val="24"/>
        </w:rPr>
        <w:t>, downgrades numpy and breaks the rerun viewer. It is not worth it.</w:t>
      </w:r>
    </w:p>
    <w:p w14:paraId="1FCEBA88"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 lost several hours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moments where I happened to be looking across the room rather than at the table. Building a contact sheet first and picking the frame off that would have avoided it.</w:t>
      </w:r>
    </w:p>
    <w:p w14:paraId="58D6B890"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Repository And Reproducibility</w:t>
      </w:r>
    </w:p>
    <w:p w14:paraId="40735F41" w14:textId="77777777" w:rsidR="00FF5F93" w:rsidRDefault="00000000">
      <w:pPr>
        <w:spacing w:before="240" w:after="240"/>
      </w:pPr>
      <w:r>
        <w:rPr>
          <w:rFonts w:ascii="Times New Roman" w:eastAsia="Times New Roman" w:hAnsi="Times New Roman" w:cs="Times New Roman"/>
          <w:sz w:val="24"/>
          <w:szCs w:val="24"/>
        </w:rPr>
        <w:t xml:space="preserve">The project is now a single repository at https://github.com/Rinzler007/Meta-Aria-Gen-2-Robotics. It holds the four notebooks with their cell outputs </w:t>
      </w:r>
      <w:proofErr w:type="gramStart"/>
      <w:r>
        <w:rPr>
          <w:rFonts w:ascii="Times New Roman" w:eastAsia="Times New Roman" w:hAnsi="Times New Roman" w:cs="Times New Roman"/>
          <w:sz w:val="24"/>
          <w:szCs w:val="24"/>
        </w:rPr>
        <w:t>kept,</w:t>
      </w:r>
      <w:proofErr w:type="gramEnd"/>
      <w:r>
        <w:rPr>
          <w:rFonts w:ascii="Times New Roman" w:eastAsia="Times New Roman" w:hAnsi="Times New Roman" w:cs="Times New Roman"/>
          <w:sz w:val="24"/>
          <w:szCs w:val="24"/>
        </w:rPr>
        <w:t xml:space="preserve"> the outputs folder, this report and a runbook of every command used to pair the glasses, record, download and stream.</w:t>
      </w:r>
    </w:p>
    <w:p w14:paraId="251A0C85" w14:textId="77777777" w:rsidR="00FF5F93" w:rsidRDefault="00000000">
      <w:pPr>
        <w:spacing w:before="240" w:after="240"/>
      </w:pPr>
      <w:r>
        <w:rPr>
          <w:rFonts w:ascii="Times New Roman" w:eastAsia="Times New Roman" w:hAnsi="Times New Roman" w:cs="Times New Roman"/>
          <w:sz w:val="24"/>
          <w:szCs w:val="24"/>
        </w:rPr>
        <w:lastRenderedPageBreak/>
        <w:t>The recordings, the model weights and the exported frames stay out of version control. The largest recording alone is 925 MB and GitHub refuses any single file over 100 MB, so a push carrying them would fail. They sit beside the code and are excluded by name instead, which keeps the working folder at about 3 GB while the history stays around 27 MB. The notebooks find them by working the repository out from their own location, so nothing breaks if the folder is renamed or moved.</w:t>
      </w:r>
    </w:p>
    <w:p w14:paraId="735EFDDD" w14:textId="77777777" w:rsidR="00FF5F93" w:rsidRDefault="00000000">
      <w:pPr>
        <w:spacing w:before="240" w:after="240"/>
      </w:pPr>
      <w:r>
        <w:rPr>
          <w:rFonts w:ascii="Times New Roman" w:eastAsia="Times New Roman" w:hAnsi="Times New Roman" w:cs="Times New Roman"/>
          <w:sz w:val="24"/>
          <w:szCs w:val="24"/>
        </w:rPr>
        <w:t>The pipeline has been run three separate times, once by hand and twice as a check. It produced byte identical deliverables every time. That means the result is deterministic and the committed outputs can be reproduced from the recording.</w:t>
      </w:r>
    </w:p>
    <w:p w14:paraId="1E3E064A"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Still To Do</w:t>
      </w:r>
    </w:p>
    <w:p w14:paraId="4C841A3A" w14:textId="77777777" w:rsidR="00FF5F93" w:rsidRDefault="00000000">
      <w:pPr>
        <w:spacing w:before="240" w:after="240"/>
      </w:pPr>
      <w:r>
        <w:rPr>
          <w:rFonts w:ascii="Times New Roman" w:eastAsia="Times New Roman" w:hAnsi="Times New Roman" w:cs="Times New Roman"/>
          <w:sz w:val="24"/>
          <w:szCs w:val="24"/>
        </w:rPr>
        <w:t>The order matters here, because some of these block others.</w:t>
      </w:r>
    </w:p>
    <w:p w14:paraId="02EEF8A4"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Settle whether the system should track the tool or the material being worked on. Nothing further on automatic prompting is worth doing until that is answered, because the hand and the gaze point at different objects.</w:t>
      </w:r>
    </w:p>
    <w:p w14:paraId="24C56FB1"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Switch to the </w:t>
      </w:r>
      <w:proofErr w:type="spellStart"/>
      <w:r>
        <w:rPr>
          <w:rFonts w:ascii="Times New Roman" w:eastAsia="Times New Roman" w:hAnsi="Times New Roman" w:cs="Times New Roman"/>
          <w:sz w:val="24"/>
          <w:szCs w:val="24"/>
        </w:rPr>
        <w:t>vio_high_frequency</w:t>
      </w:r>
      <w:proofErr w:type="spellEnd"/>
      <w:r>
        <w:rPr>
          <w:rFonts w:ascii="Times New Roman" w:eastAsia="Times New Roman" w:hAnsi="Times New Roman" w:cs="Times New Roman"/>
          <w:sz w:val="24"/>
          <w:szCs w:val="24"/>
        </w:rPr>
        <w:t xml:space="preserve"> stream, which I measured at 794.1 Hz against the 10 Hz stream currently in use. It would remove the </w:t>
      </w:r>
      <w:proofErr w:type="gramStart"/>
      <w:r>
        <w:rPr>
          <w:rFonts w:ascii="Times New Roman" w:eastAsia="Times New Roman" w:hAnsi="Times New Roman" w:cs="Times New Roman"/>
          <w:sz w:val="24"/>
          <w:szCs w:val="24"/>
        </w:rPr>
        <w:t>50 millisecond</w:t>
      </w:r>
      <w:proofErr w:type="gramEnd"/>
      <w:r>
        <w:rPr>
          <w:rFonts w:ascii="Times New Roman" w:eastAsia="Times New Roman" w:hAnsi="Times New Roman" w:cs="Times New Roman"/>
          <w:sz w:val="24"/>
          <w:szCs w:val="24"/>
        </w:rPr>
        <w:t xml:space="preserve"> gap between a pose and a frame and it reports the device pose directly without needing the chaining step. This is the cheapest real improvement available.</w:t>
      </w:r>
    </w:p>
    <w:p w14:paraId="455A910D"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Reduce the depth noise, which smears each cloud along the direction I am looking and makes the spoon measure 9.4 cm deep against 4.5 cm wide. Either filtering across </w:t>
      </w:r>
      <w:proofErr w:type="spellStart"/>
      <w:r>
        <w:rPr>
          <w:rFonts w:ascii="Times New Roman" w:eastAsia="Times New Roman" w:hAnsi="Times New Roman" w:cs="Times New Roman"/>
          <w:sz w:val="24"/>
          <w:szCs w:val="24"/>
        </w:rPr>
        <w:t>neighbouring</w:t>
      </w:r>
      <w:proofErr w:type="spellEnd"/>
      <w:r>
        <w:rPr>
          <w:rFonts w:ascii="Times New Roman" w:eastAsia="Times New Roman" w:hAnsi="Times New Roman" w:cs="Times New Roman"/>
          <w:sz w:val="24"/>
          <w:szCs w:val="24"/>
        </w:rPr>
        <w:t xml:space="preserve"> pixels or averaging across frames would help. This is the same effect that produced the bad </w:t>
      </w:r>
      <w:proofErr w:type="gramStart"/>
      <w:r>
        <w:rPr>
          <w:rFonts w:ascii="Times New Roman" w:eastAsia="Times New Roman" w:hAnsi="Times New Roman" w:cs="Times New Roman"/>
          <w:sz w:val="24"/>
          <w:szCs w:val="24"/>
        </w:rPr>
        <w:t>left hand</w:t>
      </w:r>
      <w:proofErr w:type="gramEnd"/>
      <w:r>
        <w:rPr>
          <w:rFonts w:ascii="Times New Roman" w:eastAsia="Times New Roman" w:hAnsi="Times New Roman" w:cs="Times New Roman"/>
          <w:sz w:val="24"/>
          <w:szCs w:val="24"/>
        </w:rPr>
        <w:t xml:space="preserve"> reading.</w:t>
      </w:r>
    </w:p>
    <w:p w14:paraId="3E7B6F99"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Handle tracking failure. The mask drifts after about 100 frames while its confidence stays at 1.00, so a longer sequence needs either re-prompting or an independent check that the mask still sits near the hand.</w:t>
      </w:r>
    </w:p>
    <w:p w14:paraId="20750C30"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Apply the depth window inside the main loop. At the moment the check that proves no tabletop leaked into the mask runs on a single frame only, so leakage on any of the other 99 frames would go unreported.</w:t>
      </w:r>
    </w:p>
    <w:p w14:paraId="45614B7A"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Extend to more than one object, which means one prompt and one track each. SAM supports it and I have not built it.</w:t>
      </w:r>
    </w:p>
    <w:p w14:paraId="40997072"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Replace the </w:t>
      </w:r>
      <w:proofErr w:type="gramStart"/>
      <w:r>
        <w:rPr>
          <w:rFonts w:ascii="Times New Roman" w:eastAsia="Times New Roman" w:hAnsi="Times New Roman" w:cs="Times New Roman"/>
          <w:sz w:val="24"/>
          <w:szCs w:val="24"/>
        </w:rPr>
        <w:t>speed based</w:t>
      </w:r>
      <w:proofErr w:type="gramEnd"/>
      <w:r>
        <w:rPr>
          <w:rFonts w:ascii="Times New Roman" w:eastAsia="Times New Roman" w:hAnsi="Times New Roman" w:cs="Times New Roman"/>
          <w:sz w:val="24"/>
          <w:szCs w:val="24"/>
        </w:rPr>
        <w:t xml:space="preserve"> segmentation from Week 1. The quiet stretch of the pouring recording is exactly when the task happens, because scooping is slow. </w:t>
      </w:r>
      <w:r>
        <w:rPr>
          <w:rFonts w:ascii="Times New Roman" w:eastAsia="Times New Roman" w:hAnsi="Times New Roman" w:cs="Times New Roman"/>
          <w:sz w:val="24"/>
          <w:szCs w:val="24"/>
        </w:rPr>
        <w:lastRenderedPageBreak/>
        <w:t xml:space="preserve">The fast stretches are me walking around. Speed on its own </w:t>
      </w:r>
      <w:proofErr w:type="gramStart"/>
      <w:r>
        <w:rPr>
          <w:rFonts w:ascii="Times New Roman" w:eastAsia="Times New Roman" w:hAnsi="Times New Roman" w:cs="Times New Roman"/>
          <w:sz w:val="24"/>
          <w:szCs w:val="24"/>
        </w:rPr>
        <w:t>finds</w:t>
      </w:r>
      <w:proofErr w:type="gramEnd"/>
      <w:r>
        <w:rPr>
          <w:rFonts w:ascii="Times New Roman" w:eastAsia="Times New Roman" w:hAnsi="Times New Roman" w:cs="Times New Roman"/>
          <w:sz w:val="24"/>
          <w:szCs w:val="24"/>
        </w:rPr>
        <w:t xml:space="preserve"> locomotion rather than manipulation. Working out when a hand closes on something would be the better signal and the hand landmarks needed for it are already available.</w:t>
      </w:r>
    </w:p>
    <w:p w14:paraId="597B992F"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Go through the HOT3D dataset that </w:t>
      </w:r>
      <w:proofErr w:type="spellStart"/>
      <w:r>
        <w:rPr>
          <w:rFonts w:ascii="Times New Roman" w:eastAsia="Times New Roman" w:hAnsi="Times New Roman" w:cs="Times New Roman"/>
          <w:sz w:val="24"/>
          <w:szCs w:val="24"/>
        </w:rPr>
        <w:t>Dasharadhan</w:t>
      </w:r>
      <w:proofErr w:type="spellEnd"/>
      <w:r>
        <w:rPr>
          <w:rFonts w:ascii="Times New Roman" w:eastAsia="Times New Roman" w:hAnsi="Times New Roman" w:cs="Times New Roman"/>
          <w:sz w:val="24"/>
          <w:szCs w:val="24"/>
        </w:rPr>
        <w:t xml:space="preserve"> shared. It has ground truth object poses along with rendered masks, which is what would let the prompting window be measured properly instead of judged by eye on one recording.</w:t>
      </w:r>
    </w:p>
    <w:p w14:paraId="75B07CC2"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Start the gaze driven interface, where a person looks at an object and a robot fetches it. It is the second half of the project and it shares the hardware and very little else.</w:t>
      </w:r>
    </w:p>
    <w:p w14:paraId="0EAF12C5"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Open Questions</w:t>
      </w:r>
    </w:p>
    <w:p w14:paraId="6D6FBF71"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Should the system track the tool in the hand or the material the tool is acting on ? This is the question that decides between the hand prompt and the gaze prompt. It is really a question about what the demonstration is meant to teach.</w:t>
      </w:r>
    </w:p>
    <w:p w14:paraId="731054DF"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Is the current range enough ? The depth is good to a few </w:t>
      </w:r>
      <w:proofErr w:type="spellStart"/>
      <w:r>
        <w:rPr>
          <w:rFonts w:ascii="Times New Roman" w:eastAsia="Times New Roman" w:hAnsi="Times New Roman" w:cs="Times New Roman"/>
          <w:sz w:val="24"/>
          <w:szCs w:val="24"/>
        </w:rPr>
        <w:t>millimetres</w:t>
      </w:r>
      <w:proofErr w:type="spellEnd"/>
      <w:r>
        <w:rPr>
          <w:rFonts w:ascii="Times New Roman" w:eastAsia="Times New Roman" w:hAnsi="Times New Roman" w:cs="Times New Roman"/>
          <w:sz w:val="24"/>
          <w:szCs w:val="24"/>
        </w:rPr>
        <w:t xml:space="preserve"> at arm's length and useless beyond a </w:t>
      </w:r>
      <w:proofErr w:type="spellStart"/>
      <w:r>
        <w:rPr>
          <w:rFonts w:ascii="Times New Roman" w:eastAsia="Times New Roman" w:hAnsi="Times New Roman" w:cs="Times New Roman"/>
          <w:sz w:val="24"/>
          <w:szCs w:val="24"/>
        </w:rPr>
        <w:t>metre</w:t>
      </w:r>
      <w:proofErr w:type="spellEnd"/>
      <w:r>
        <w:rPr>
          <w:rFonts w:ascii="Times New Roman" w:eastAsia="Times New Roman" w:hAnsi="Times New Roman" w:cs="Times New Roman"/>
          <w:sz w:val="24"/>
          <w:szCs w:val="24"/>
        </w:rPr>
        <w:t xml:space="preserve"> or two. If tasks need anything further away </w:t>
      </w:r>
      <w:proofErr w:type="spellStart"/>
      <w:r>
        <w:rPr>
          <w:rFonts w:ascii="Times New Roman" w:eastAsia="Times New Roman" w:hAnsi="Times New Roman" w:cs="Times New Roman"/>
          <w:sz w:val="24"/>
          <w:szCs w:val="24"/>
        </w:rPr>
        <w:t>then</w:t>
      </w:r>
      <w:proofErr w:type="spellEnd"/>
      <w:r>
        <w:rPr>
          <w:rFonts w:ascii="Times New Roman" w:eastAsia="Times New Roman" w:hAnsi="Times New Roman" w:cs="Times New Roman"/>
          <w:sz w:val="24"/>
          <w:szCs w:val="24"/>
        </w:rPr>
        <w:t xml:space="preserve"> stereo from this pair is the wrong tool and we would need another approach.</w:t>
      </w:r>
    </w:p>
    <w:p w14:paraId="5494F4C2"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long does a single demonstration need to be ? Tracking currently holds for about 3.3 seconds of clean motion. If a useful demonstration is 20 or 30 seconds then re-prompting becomes necessary rather than optional.</w:t>
      </w:r>
    </w:p>
    <w:p w14:paraId="717E9928"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Do the recordings of caregivers or of the people being cared for have any restriction on leaving the building ? This was asked in Week 1 and it still matters, because the cloud service runs its own hand tracking, which we have not yet compared against the </w:t>
      </w:r>
      <w:proofErr w:type="gramStart"/>
      <w:r>
        <w:rPr>
          <w:rFonts w:ascii="Times New Roman" w:eastAsia="Times New Roman" w:hAnsi="Times New Roman" w:cs="Times New Roman"/>
          <w:sz w:val="24"/>
          <w:szCs w:val="24"/>
        </w:rPr>
        <w:t>on device</w:t>
      </w:r>
      <w:proofErr w:type="gramEnd"/>
      <w:r>
        <w:rPr>
          <w:rFonts w:ascii="Times New Roman" w:eastAsia="Times New Roman" w:hAnsi="Times New Roman" w:cs="Times New Roman"/>
          <w:sz w:val="24"/>
          <w:szCs w:val="24"/>
        </w:rPr>
        <w:t xml:space="preserve"> version. Everything built so far runs locally, so nothing depends on the answer yet.</w:t>
      </w:r>
    </w:p>
    <w:p w14:paraId="20C675D7" w14:textId="77777777" w:rsidR="00FF5F93" w:rsidRDefault="00000000">
      <w:pPr>
        <w:pStyle w:val="Heading3"/>
        <w:keepNext w:val="0"/>
        <w:keepLines w:val="0"/>
        <w:spacing w:before="280" w:line="341" w:lineRule="auto"/>
      </w:pPr>
      <w:r>
        <w:rPr>
          <w:rFonts w:ascii="Times New Roman" w:eastAsia="Times New Roman" w:hAnsi="Times New Roman" w:cs="Times New Roman"/>
          <w:b/>
          <w:bCs/>
          <w:color w:val="000000"/>
          <w:sz w:val="26"/>
          <w:szCs w:val="26"/>
        </w:rPr>
        <w:t>Useful Links</w:t>
      </w:r>
    </w:p>
    <w:p w14:paraId="78A37891"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repository: https://github.com/Rinzler007/Meta-Aria-Gen-2-Robotics</w:t>
      </w:r>
    </w:p>
    <w:p w14:paraId="32554D1C"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Aria Gen 2 documentation: https://facebookresearch.github.io/projectaria_tools/gen2/</w:t>
      </w:r>
    </w:p>
    <w:p w14:paraId="0D7BFD5F" w14:textId="77777777" w:rsidR="00FF5F93" w:rsidRDefault="00000000">
      <w:pPr>
        <w:spacing w:before="240"/>
        <w:ind w:left="1800" w:hanging="360"/>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Aria Tools code and tutorials: https://github.com/facebookresearch/projectaria_tools</w:t>
      </w:r>
    </w:p>
    <w:p w14:paraId="68B3E2F3"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HOT3D dataset: https://www.projectaria.com/datasets/hot3D/</w:t>
      </w:r>
    </w:p>
    <w:p w14:paraId="58168261" w14:textId="77777777" w:rsidR="00FF5F93" w:rsidRDefault="00000000">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EFM3D paper, the source of the Egocentric Voxel Lifting approach mentioned above: https://arxiv.org/abs/2406.10224</w:t>
      </w:r>
    </w:p>
    <w:sectPr w:rsidR="00FF5F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22"/>
    <w:rsid w:val="00267935"/>
    <w:rsid w:val="00271210"/>
    <w:rsid w:val="00416222"/>
    <w:rsid w:val="00464036"/>
    <w:rsid w:val="00985A0C"/>
    <w:rsid w:val="00FA3708"/>
    <w:rsid w:val="00FF5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983422"/>
  <w15:docId w15:val="{B977B356-4B23-6941-8F77-50E83093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3456</Words>
  <Characters>19700</Characters>
  <Application>Microsoft Office Word</Application>
  <DocSecurity>0</DocSecurity>
  <Lines>164</Lines>
  <Paragraphs>46</Paragraphs>
  <ScaleCrop>false</ScaleCrop>
  <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Das</cp:lastModifiedBy>
  <cp:revision>4</cp:revision>
  <dcterms:created xsi:type="dcterms:W3CDTF">2026-09-25T08:01:00Z</dcterms:created>
  <dcterms:modified xsi:type="dcterms:W3CDTF">2026-09-25T15:24:00Z</dcterms:modified>
</cp:coreProperties>
</file>