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2"/>
          <w:szCs w:val="32"/>
        </w:rPr>
        <w:t xml:space="preserve">Advanced Project - Robotics</w:t>
      </w:r>
    </w:p>
    <w:p>
      <w:pPr>
        <w:spacing w:after="240"/>
      </w:pPr>
      <w:r>
        <w:rPr>
          <w:rFonts w:ascii="Times New Roman" w:cs="Times New Roman" w:eastAsia="Times New Roman" w:hAnsi="Times New Roman"/>
          <w:sz w:val="24"/>
          <w:szCs w:val="24"/>
        </w:rPr>
        <w:t xml:space="preserve">Weekly Progress Report - Harsh</w:t>
      </w:r>
    </w:p>
    <w:p>
      <w:pPr>
        <w:pStyle w:val="Heading2"/>
        <w:spacing w:after="140" w:before="240"/>
      </w:pPr>
      <w:r>
        <w:rPr>
          <w:rFonts w:ascii="Times New Roman" w:cs="Times New Roman" w:eastAsia="Times New Roman" w:hAnsi="Times New Roman"/>
          <w:b/>
          <w:bCs/>
          <w:color w:val="000000"/>
          <w:sz w:val="32"/>
          <w:szCs w:val="32"/>
        </w:rPr>
        <w:t xml:space="preserve">Week 5: 17-23 October 2026</w:t>
      </w:r>
    </w:p>
    <w:p>
      <w:pPr>
        <w:pStyle w:val="Heading3"/>
        <w:spacing w:after="140" w:before="280"/>
      </w:pPr>
      <w:r>
        <w:rPr>
          <w:rFonts w:ascii="Times New Roman" w:cs="Times New Roman" w:eastAsia="Times New Roman" w:hAnsi="Times New Roman"/>
          <w:b/>
          <w:bCs/>
          <w:color w:val="000000"/>
          <w:sz w:val="28"/>
          <w:szCs w:val="28"/>
        </w:rPr>
        <w:t xml:space="preserve">About This Report</w:t>
      </w:r>
    </w:p>
    <w:p>
      <w:pPr>
        <w:spacing w:after="120"/>
      </w:pPr>
      <w:r>
        <w:rPr>
          <w:rFonts w:ascii="Times New Roman" w:cs="Times New Roman" w:eastAsia="Times New Roman" w:hAnsi="Times New Roman"/>
          <w:sz w:val="24"/>
          <w:szCs w:val="24"/>
        </w:rPr>
        <w:t xml:space="preserve">Week 4 put all twelve recordings through the object pipeline and produced the two deliverables for each. Where the object travelled through the room and the 3D points that make up the object. It also measured the hand correction across all twelve and built automatic detection of when the hand closes on something.</w:t>
      </w:r>
    </w:p>
    <w:p>
      <w:pPr>
        <w:spacing w:after="120"/>
      </w:pPr>
      <w:r>
        <w:rPr>
          <w:rFonts w:ascii="Times New Roman" w:cs="Times New Roman" w:eastAsia="Times New Roman" w:hAnsi="Times New Roman"/>
          <w:sz w:val="24"/>
          <w:szCs w:val="24"/>
        </w:rPr>
        <w:t xml:space="preserve">Week 5 is about the pose. Professor Nilanjan and Dasharadhan asked for the object's full SE(3) pose as a 4 by 4 transformation matrix, for static objects as well as moving ones, computed relative to the first frame, with the hand transformed into world coordinates and the rigid body transformation properly understood. That is what most of this report covers.</w:t>
      </w:r>
    </w:p>
    <w:p>
      <w:pPr>
        <w:spacing w:after="120"/>
      </w:pPr>
      <w:r>
        <w:rPr>
          <w:rFonts w:ascii="Times New Roman" w:cs="Times New Roman" w:eastAsia="Times New Roman" w:hAnsi="Times New Roman"/>
          <w:sz w:val="24"/>
          <w:szCs w:val="24"/>
        </w:rPr>
        <w:t xml:space="preserve">Two defects in earlier work were found while doing it. Both are written up below, because one of them means a conclusion in the Week 4 report was wrong.</w:t>
      </w:r>
    </w:p>
    <w:p>
      <w:pPr>
        <w:pStyle w:val="Heading3"/>
        <w:spacing w:after="140" w:before="280"/>
      </w:pPr>
      <w:r>
        <w:rPr>
          <w:rFonts w:ascii="Times New Roman" w:cs="Times New Roman" w:eastAsia="Times New Roman" w:hAnsi="Times New Roman"/>
          <w:b/>
          <w:bCs/>
          <w:color w:val="000000"/>
          <w:sz w:val="28"/>
          <w:szCs w:val="28"/>
        </w:rPr>
        <w:t xml:space="preserve">Work Done This Week</w:t>
      </w:r>
    </w:p>
    <w:p>
      <w:pPr>
        <w:pStyle w:val="ListParagraph"/>
        <w:numPr>
          <w:ilvl w:val="0"/>
          <w:numId w:val="1"/>
        </w:numPr>
        <w:spacing w:after="100"/>
      </w:pPr>
      <w:r>
        <w:rPr>
          <w:rFonts w:ascii="Times New Roman" w:cs="Times New Roman" w:eastAsia="Times New Roman" w:hAnsi="Times New Roman"/>
          <w:sz w:val="24"/>
          <w:szCs w:val="24"/>
        </w:rPr>
        <w:t xml:space="preserve">Wrote the object's SE(3) pose for every frame of all thirteen tracked windows, which is 3,035 frames. Each row holds a 4 by 4 matrix relative to the window's first frame, the turn angle, the axis and the drift of the grip.</w:t>
      </w:r>
    </w:p>
    <w:p>
      <w:pPr>
        <w:pStyle w:val="ListParagraph"/>
        <w:numPr>
          <w:ilvl w:val="0"/>
          <w:numId w:val="1"/>
        </w:numPr>
        <w:spacing w:after="100"/>
      </w:pPr>
      <w:r>
        <w:rPr>
          <w:rFonts w:ascii="Times New Roman" w:cs="Times New Roman" w:eastAsia="Times New Roman" w:hAnsi="Times New Roman"/>
          <w:sz w:val="24"/>
          <w:szCs w:val="24"/>
        </w:rPr>
        <w:t xml:space="preserve">Added a verification pass that reads those files back and tests eight properties a rigid body transform has to have, on every frame. It runs as tools/object_pose.py --check.</w:t>
      </w:r>
    </w:p>
    <w:p>
      <w:pPr>
        <w:pStyle w:val="ListParagraph"/>
        <w:numPr>
          <w:ilvl w:val="0"/>
          <w:numId w:val="1"/>
        </w:numPr>
        <w:spacing w:after="100"/>
      </w:pPr>
      <w:r>
        <w:rPr>
          <w:rFonts w:ascii="Times New Roman" w:cs="Times New Roman" w:eastAsia="Times New Roman" w:hAnsi="Times New Roman"/>
          <w:sz w:val="24"/>
          <w:szCs w:val="24"/>
        </w:rPr>
        <w:t xml:space="preserve">Fixed a defect where the pose was written over a fixed four second window while the pipeline tracked windows of 2.9 to 11.3 seconds. Eleven of the thirteen pose files described a different stretch of time than the trajectory beside them.</w:t>
      </w:r>
    </w:p>
    <w:p>
      <w:pPr>
        <w:pStyle w:val="ListParagraph"/>
        <w:numPr>
          <w:ilvl w:val="0"/>
          <w:numId w:val="1"/>
        </w:numPr>
        <w:spacing w:after="100"/>
      </w:pPr>
      <w:r>
        <w:rPr>
          <w:rFonts w:ascii="Times New Roman" w:cs="Times New Roman" w:eastAsia="Times New Roman" w:hAnsi="Times New Roman"/>
          <w:sz w:val="24"/>
          <w:szCs w:val="24"/>
        </w:rPr>
        <w:t xml:space="preserve">Fixed a defect in the object model that scattered every carried object's points over a sphere two thirds of a metre across. This is what produced the Week 4 conclusion that the object model fails for anything carried.</w:t>
      </w:r>
    </w:p>
    <w:p>
      <w:pPr>
        <w:pStyle w:val="ListParagraph"/>
        <w:numPr>
          <w:ilvl w:val="0"/>
          <w:numId w:val="1"/>
        </w:numPr>
        <w:spacing w:after="100"/>
      </w:pPr>
      <w:r>
        <w:rPr>
          <w:rFonts w:ascii="Times New Roman" w:cs="Times New Roman" w:eastAsia="Times New Roman" w:hAnsi="Times New Roman"/>
          <w:sz w:val="24"/>
          <w:szCs w:val="24"/>
        </w:rPr>
        <w:t xml:space="preserve">Rebuilt the figures. The old object figure drew every frame's points at the position the object held in that frame, which made a smear in which neither the object nor its path could be seen.</w:t>
      </w:r>
    </w:p>
    <w:p>
      <w:pPr>
        <w:pStyle w:val="ListParagraph"/>
        <w:numPr>
          <w:ilvl w:val="0"/>
          <w:numId w:val="1"/>
        </w:numPr>
        <w:spacing w:after="100"/>
      </w:pPr>
      <w:r>
        <w:rPr>
          <w:rFonts w:ascii="Times New Roman" w:cs="Times New Roman" w:eastAsia="Times New Roman" w:hAnsi="Times New Roman"/>
          <w:sz w:val="24"/>
          <w:szCs w:val="24"/>
        </w:rPr>
        <w:t xml:space="preserve">Added a figure for the pose, showing the turn angle, the axis, the translation and three of the matrices themselves.</w:t>
      </w:r>
    </w:p>
    <w:p>
      <w:pPr>
        <w:pStyle w:val="ListParagraph"/>
        <w:numPr>
          <w:ilvl w:val="0"/>
          <w:numId w:val="1"/>
        </w:numPr>
        <w:spacing w:after="100"/>
      </w:pPr>
      <w:r>
        <w:rPr>
          <w:rFonts w:ascii="Times New Roman" w:cs="Times New Roman" w:eastAsia="Times New Roman" w:hAnsi="Times New Roman"/>
          <w:sz w:val="24"/>
          <w:szCs w:val="24"/>
        </w:rPr>
        <w:t xml:space="preserve">Measured whether any shape of the hand can detect a grip, scoring twelve candidates against Meta's labels. None works.</w:t>
      </w:r>
    </w:p>
    <w:p>
      <w:pPr>
        <w:pStyle w:val="ListParagraph"/>
        <w:numPr>
          <w:ilvl w:val="0"/>
          <w:numId w:val="1"/>
        </w:numPr>
        <w:spacing w:after="100"/>
      </w:pPr>
      <w:r>
        <w:rPr>
          <w:rFonts w:ascii="Times New Roman" w:cs="Times New Roman" w:eastAsia="Times New Roman" w:hAnsi="Times New Roman"/>
          <w:sz w:val="24"/>
          <w:szCs w:val="24"/>
        </w:rPr>
        <w:t xml:space="preserve">Replaced grip detection with a measurement of the distance from the hand to the object. Scored it on Meta's kitchen recording by running our own tracker there.</w:t>
      </w:r>
    </w:p>
    <w:p>
      <w:pPr>
        <w:pStyle w:val="ListParagraph"/>
        <w:numPr>
          <w:ilvl w:val="0"/>
          <w:numId w:val="1"/>
        </w:numPr>
        <w:spacing w:after="100"/>
      </w:pPr>
      <w:r>
        <w:rPr>
          <w:rFonts w:ascii="Times New Roman" w:cs="Times New Roman" w:eastAsia="Times New Roman" w:hAnsi="Times New Roman"/>
          <w:sz w:val="24"/>
          <w:szCs w:val="24"/>
        </w:rPr>
        <w:t xml:space="preserve">Measured whether where the wearer is looking can place the prompt coordinate. Applied the winning rule to our own twelve recordings.</w:t>
      </w:r>
    </w:p>
    <w:p>
      <w:pPr>
        <w:pStyle w:val="ListParagraph"/>
        <w:numPr>
          <w:ilvl w:val="0"/>
          <w:numId w:val="1"/>
        </w:numPr>
        <w:spacing w:after="100"/>
      </w:pPr>
      <w:r>
        <w:rPr>
          <w:rFonts w:ascii="Times New Roman" w:cs="Times New Roman" w:eastAsia="Times New Roman" w:hAnsi="Times New Roman"/>
          <w:sz w:val="24"/>
          <w:szCs w:val="24"/>
        </w:rPr>
        <w:t xml:space="preserve">Went through every document, tool and notebook in the repository for consistency with the writing rules. Removed seventy phrasings that broke them.</w:t>
      </w:r>
    </w:p>
    <w:p>
      <w:pPr>
        <w:pStyle w:val="Heading3"/>
        <w:spacing w:after="140" w:before="280"/>
      </w:pPr>
      <w:r>
        <w:rPr>
          <w:rFonts w:ascii="Times New Roman" w:cs="Times New Roman" w:eastAsia="Times New Roman" w:hAnsi="Times New Roman"/>
          <w:b/>
          <w:bCs/>
          <w:color w:val="000000"/>
          <w:sz w:val="28"/>
          <w:szCs w:val="28"/>
        </w:rPr>
        <w:t xml:space="preserve">The SE(3) Pose, Which Was The Main Request</w:t>
      </w:r>
    </w:p>
    <w:p>
      <w:pPr>
        <w:spacing w:after="120"/>
      </w:pPr>
      <w:r>
        <w:rPr>
          <w:rFonts w:ascii="Times New Roman" w:cs="Times New Roman" w:eastAsia="Times New Roman" w:hAnsi="Times New Roman"/>
          <w:sz w:val="24"/>
          <w:szCs w:val="24"/>
        </w:rPr>
        <w:t xml:space="preserve">A position is three numbers and it says where the jug is. It does not say whether the jug is upright or tipped out. For pouring the tilt is the whole task, so a recording of position alone is not a demonstration of pouring. A pose holds both.</w:t>
      </w:r>
    </w:p>
    <w:p>
      <w:pPr>
        <w:spacing w:after="120" w:before="120"/>
        <w:jc w:val="center"/>
      </w:pPr>
      <w:r>
        <w:rPr>
          <w:rFonts w:ascii="Courier New" w:cs="Courier New" w:eastAsia="Courier New" w:hAnsi="Courier New"/>
          <w:b/>
          <w:bCs/>
          <w:sz w:val="24"/>
          <w:szCs w:val="24"/>
        </w:rPr>
        <w:t xml:space="preserve">T  =  [ R   t ;   0   1 ]</w:t>
      </w:r>
    </w:p>
    <w:p>
      <w:pPr>
        <w:spacing w:after="120"/>
      </w:pPr>
      <w:r>
        <w:rPr>
          <w:rFonts w:ascii="Times New Roman" w:cs="Times New Roman" w:eastAsia="Times New Roman" w:hAnsi="Times New Roman"/>
          <w:sz w:val="24"/>
          <w:szCs w:val="24"/>
        </w:rPr>
        <w:t xml:space="preserve">R is 3 by 3 and holds which way the object is turned. t is 3 by 1 and holds where it is. Writing it as one 4 by 4 matrix means that turning and shifting a point become a single multiplication, p' = T p. A sequence of movements is then a product of matrices and undoing a movement is an inverse. That is what moves a measurement between frames of reference without anybody tracking the bookkeeping by hand.</w:t>
      </w:r>
    </w:p>
    <w:p>
      <w:pPr>
        <w:spacing w:after="140"/>
      </w:pPr>
      <w:r>
        <w:rPr>
          <w:rFonts w:ascii="Times New Roman" w:cs="Times New Roman" w:eastAsia="Times New Roman" w:hAnsi="Times New Roman"/>
          <w:b/>
          <w:bCs/>
          <w:sz w:val="24"/>
          <w:szCs w:val="24"/>
        </w:rPr>
        <w:t xml:space="preserve">Computed relative to the first frame.  </w:t>
      </w:r>
      <w:r>
        <w:rPr>
          <w:rFonts w:ascii="Times New Roman" w:cs="Times New Roman" w:eastAsia="Times New Roman" w:hAnsi="Times New Roman"/>
          <w:sz w:val="24"/>
          <w:szCs w:val="24"/>
        </w:rPr>
        <w:t xml:space="preserve">Every pose written is T(0) inverse times T(k), so the first row of every file is the identity with no translation. The numbers then read as the movement since the demonstration began, which is what was asked for.</w:t>
      </w:r>
    </w:p>
    <w:p>
      <w:pPr>
        <w:spacing w:after="140"/>
      </w:pPr>
      <w:r>
        <w:rPr>
          <w:rFonts w:ascii="Times New Roman" w:cs="Times New Roman" w:eastAsia="Times New Roman" w:hAnsi="Times New Roman"/>
          <w:b/>
          <w:bCs/>
          <w:sz w:val="24"/>
          <w:szCs w:val="24"/>
        </w:rPr>
        <w:t xml:space="preserve">The hand in world coordinates.  </w:t>
      </w:r>
      <w:r>
        <w:rPr>
          <w:rFonts w:ascii="Times New Roman" w:cs="Times New Roman" w:eastAsia="Times New Roman" w:hAnsi="Times New Roman"/>
          <w:sz w:val="24"/>
          <w:szCs w:val="24"/>
        </w:rPr>
        <w:t xml:space="preserve">The glasses give two transforms directly. Their own tracking says where the glasses are in the room and the hand tracker says where the wrist is relative to the glasses. T room-wrist is the product of the two, which is one multiplication of data already in the recording.</w:t>
      </w:r>
    </w:p>
    <w:p>
      <w:pPr>
        <w:spacing w:after="140"/>
      </w:pPr>
      <w:r>
        <w:rPr>
          <w:rFonts w:ascii="Times New Roman" w:cs="Times New Roman" w:eastAsia="Times New Roman" w:hAnsi="Times New Roman"/>
          <w:b/>
          <w:bCs/>
          <w:sz w:val="24"/>
          <w:szCs w:val="24"/>
        </w:rPr>
        <w:t xml:space="preserve">Why the rotation comes from the wrist.  </w:t>
      </w:r>
      <w:r>
        <w:rPr>
          <w:rFonts w:ascii="Times New Roman" w:cs="Times New Roman" w:eastAsia="Times New Roman" w:hAnsi="Times New Roman"/>
          <w:sz w:val="24"/>
          <w:szCs w:val="24"/>
        </w:rPr>
        <w:t xml:space="preserve">The object is not the wrist. While it is gripped it sits at some fixed offset X from the wrist that nobody can measure, so the object's movement since the first frame is X inverse times the wrist's movement times X. Conjugating a rotation leaves its trace alone and the angle comes straight from the trace, so the object turns by exactly the same angle as the wrist whatever X happens to be. That is what makes the wrist's rotation worth reporting as the object's.</w:t>
      </w:r>
    </w:p>
    <w:p>
      <w:pPr>
        <w:spacing w:after="140"/>
      </w:pPr>
      <w:r>
        <w:rPr>
          <w:rFonts w:ascii="Times New Roman" w:cs="Times New Roman" w:eastAsia="Times New Roman" w:hAnsi="Times New Roman"/>
          <w:b/>
          <w:bCs/>
          <w:sz w:val="24"/>
          <w:szCs w:val="24"/>
        </w:rPr>
        <w:t xml:space="preserve">Why the rotation does not come from the object's own points.  </w:t>
      </w:r>
      <w:r>
        <w:rPr>
          <w:rFonts w:ascii="Times New Roman" w:cs="Times New Roman" w:eastAsia="Times New Roman" w:hAnsi="Times New Roman"/>
          <w:sz w:val="24"/>
          <w:szCs w:val="24"/>
        </w:rPr>
        <w:t xml:space="preserve">Fitting each frame to the one before it and multiplying the results together was tried and it drifts. Chaining those fits forward through a window and back again finishes 94 to 105 degrees and more than half a metre away. Each fit looks good alone, with a median residual under 2 mm, because a spoon or a jug is smooth enough that a fit slides along its own surface at no cost. Over a hundred frames that becomes a random walk.</w:t>
      </w:r>
    </w:p>
    <w:p>
      <w:pPr>
        <w:spacing w:after="140"/>
      </w:pPr>
      <w:r>
        <w:rPr>
          <w:rFonts w:ascii="Times New Roman" w:cs="Times New Roman" w:eastAsia="Times New Roman" w:hAnsi="Times New Roman"/>
          <w:b/>
          <w:bCs/>
          <w:sz w:val="24"/>
          <w:szCs w:val="24"/>
        </w:rPr>
        <w:t xml:space="preserve">Where the position comes from.  </w:t>
      </w:r>
      <w:r>
        <w:rPr>
          <w:rFonts w:ascii="Times New Roman" w:cs="Times New Roman" w:eastAsia="Times New Roman" w:hAnsi="Times New Roman"/>
          <w:sz w:val="24"/>
          <w:szCs w:val="24"/>
        </w:rPr>
        <w:t xml:space="preserve">The object's own 3D points, which the pipeline already holds in room coordinates. The hand plays no part in it.</w:t>
      </w:r>
    </w:p>
    <w:p>
      <w:pPr>
        <w:pStyle w:val="Heading3"/>
        <w:spacing w:after="140" w:before="280"/>
      </w:pPr>
      <w:r>
        <w:rPr>
          <w:rFonts w:ascii="Times New Roman" w:cs="Times New Roman" w:eastAsia="Times New Roman" w:hAnsi="Times New Roman"/>
          <w:b/>
          <w:bCs/>
          <w:color w:val="000000"/>
          <w:sz w:val="28"/>
          <w:szCs w:val="28"/>
        </w:rPr>
        <w:t xml:space="preserve">Proof That These Really Are Rigid Body Transforms</w:t>
      </w:r>
    </w:p>
    <w:p>
      <w:pPr>
        <w:spacing w:after="120"/>
      </w:pPr>
      <w:r>
        <w:rPr>
          <w:rFonts w:ascii="Times New Roman" w:cs="Times New Roman" w:eastAsia="Times New Roman" w:hAnsi="Times New Roman"/>
          <w:sz w:val="24"/>
          <w:szCs w:val="24"/>
        </w:rPr>
        <w:t xml:space="preserve">Nothing above is asserted. tools/object_pose.py --check reads the committed pose files and tests each property on every one of the 3,035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404"/>
        <w:gridCol w:w="4586"/>
      </w:tblGrid>
      <w:tr>
        <w:tc>
          <w:tcPr>
            <w:tcW w:type="dxa" w:w="3370"/>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Property</w:t>
            </w:r>
          </w:p>
        </w:tc>
        <w:tc>
          <w:tcPr>
            <w:tcW w:type="dxa" w:w="1404"/>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Worst error</w:t>
            </w:r>
          </w:p>
        </w:tc>
        <w:tc>
          <w:tcPr>
            <w:tcW w:type="dxa" w:w="4586"/>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Why it matters</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R R^T = I</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2.1e-06</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a rotation preserves every length and angle</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det R = +1</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2.0e-06</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a reflection is not a movement</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T(0) = I</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0.0e+00</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pose is relative to the first frame</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theta = arccos((tr R - 1)/2)</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5.1e-03</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angle column matches the matrix</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|axis| = 1</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7.9e-06</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axis is a direction</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T^-1 T = I, T^-1 = [R^T, -R^T t]</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1.9e-06</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undoing a movement</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T(a-&gt;b) T(b-&gt;c) = T(a-&gt;c)</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1.8e-06</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movements chain by multiplying</w:t>
            </w:r>
          </w:p>
        </w:tc>
      </w:tr>
      <w:tr>
        <w:tc>
          <w:tcPr>
            <w:tcW w:type="dxa" w:w="337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angle(X^-1 R X) = angle(R)</w:t>
            </w:r>
          </w:p>
        </w:tc>
        <w:tc>
          <w:tcPr>
            <w:tcW w:type="dxa" w:w="1404"/>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1.2e-06</w:t>
            </w:r>
          </w:p>
        </w:tc>
        <w:tc>
          <w:tcPr>
            <w:tcW w:type="dxa" w:w="458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object turns as far as the wrist</w:t>
            </w:r>
          </w:p>
        </w:tc>
      </w:tr>
    </w:tbl>
    <w:p>
      <w:pPr>
        <w:spacing w:after="160"/>
      </w:pPr>
    </w:p>
    <w:p>
      <w:pPr>
        <w:spacing w:after="120"/>
      </w:pPr>
      <w:r>
        <w:rPr>
          <w:rFonts w:ascii="Times New Roman" w:cs="Times New Roman" w:eastAsia="Times New Roman" w:hAnsi="Times New Roman"/>
          <w:sz w:val="24"/>
          <w:szCs w:val="24"/>
        </w:rPr>
        <w:t xml:space="preserve">Every property holds to the precision the file stores, which is six decimal places on the matrix and two on the angle column. The angle row is larger than the others for that reason alone.</w:t>
      </w:r>
    </w:p>
    <w:p>
      <w:pPr>
        <w:spacing w:after="120"/>
      </w:pPr>
      <w:r>
        <w:rPr>
          <w:rFonts w:ascii="Times New Roman" w:cs="Times New Roman" w:eastAsia="Times New Roman" w:hAnsi="Times New Roman"/>
          <w:sz w:val="24"/>
          <w:szCs w:val="24"/>
        </w:rPr>
        <w:t xml:space="preserve">The last row is the argument the whole pose rests on, tested on the real rotations against a fixed transform chosen at random.</w:t>
      </w:r>
    </w:p>
    <w:p>
      <w:pPr>
        <w:pStyle w:val="Heading3"/>
        <w:spacing w:after="140" w:before="280"/>
      </w:pPr>
      <w:r>
        <w:rPr>
          <w:rFonts w:ascii="Times New Roman" w:cs="Times New Roman" w:eastAsia="Times New Roman" w:hAnsi="Times New Roman"/>
          <w:b/>
          <w:bCs/>
          <w:color w:val="000000"/>
          <w:sz w:val="28"/>
          <w:szCs w:val="28"/>
        </w:rPr>
        <w:t xml:space="preserve">What The Poses Say</w:t>
      </w:r>
    </w:p>
    <w:p>
      <w:pPr>
        <w:spacing w:after="120"/>
      </w:pPr>
      <w:r>
        <w:rPr>
          <w:rFonts w:ascii="Times New Roman" w:cs="Times New Roman" w:eastAsia="Times New Roman" w:hAnsi="Times New Roman"/>
          <w:sz w:val="24"/>
          <w:szCs w:val="24"/>
        </w:rPr>
        <w:t xml:space="preserve">Each window produces one pose per frame. The turn is measured since the window's first frame and the distance is between the first position and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1778"/>
        <w:gridCol w:w="3089"/>
        <w:gridCol w:w="1966"/>
      </w:tblGrid>
      <w:tr>
        <w:tc>
          <w:tcPr>
            <w:tcW w:type="dxa" w:w="2527"/>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Task</w:t>
            </w:r>
          </w:p>
        </w:tc>
        <w:tc>
          <w:tcPr>
            <w:tcW w:type="dxa" w:w="1778"/>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Turned up to</w:t>
            </w:r>
          </w:p>
        </w:tc>
        <w:tc>
          <w:tcPr>
            <w:tcW w:type="dxa" w:w="3089"/>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Finished from where it started</w:t>
            </w:r>
          </w:p>
        </w:tc>
        <w:tc>
          <w:tcPr>
            <w:tcW w:type="dxa" w:w="1966"/>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Grip wander</w:t>
            </w:r>
          </w:p>
        </w:tc>
      </w:tr>
      <w:tr>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Scoop, three takes</w:t>
            </w:r>
          </w:p>
        </w:tc>
        <w:tc>
          <w:tcPr>
            <w:tcW w:type="dxa" w:w="1778"/>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42 to 151 degrees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3 to 12 cm</w:t>
            </w:r>
          </w:p>
        </w:tc>
        <w:tc>
          <w:tcPr>
            <w:tcW w:type="dxa" w:w="196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2.3 to 2.8 cm</w:t>
            </w:r>
          </w:p>
        </w:tc>
      </w:tr>
      <w:tr>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Pour, three takes</w:t>
            </w:r>
          </w:p>
        </w:tc>
        <w:tc>
          <w:tcPr>
            <w:tcW w:type="dxa" w:w="1778"/>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87 to 112 degrees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5 to 20 cm</w:t>
            </w:r>
          </w:p>
        </w:tc>
        <w:tc>
          <w:tcPr>
            <w:tcW w:type="dxa" w:w="196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5.0 to 7.1 cm</w:t>
            </w:r>
          </w:p>
        </w:tc>
      </w:tr>
      <w:tr>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Pick, three takes</w:t>
            </w:r>
          </w:p>
        </w:tc>
        <w:tc>
          <w:tcPr>
            <w:tcW w:type="dxa" w:w="1778"/>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61 to 100 degrees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32 to 45 cm</w:t>
            </w:r>
          </w:p>
        </w:tc>
        <w:tc>
          <w:tcPr>
            <w:tcW w:type="dxa" w:w="196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1.5 to 1.8 cm</w:t>
            </w:r>
          </w:p>
        </w:tc>
      </w:tr>
      <w:tr>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Grip, three takes</w:t>
            </w:r>
          </w:p>
        </w:tc>
        <w:tc>
          <w:tcPr>
            <w:tcW w:type="dxa" w:w="1778"/>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73 to 118 degrees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 to 5 cm</w:t>
            </w:r>
          </w:p>
        </w:tc>
        <w:tc>
          <w:tcPr>
            <w:tcW w:type="dxa" w:w="196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2.1 to 3.0 cm</w:t>
            </w:r>
          </w:p>
        </w:tc>
      </w:tr>
      <w:tr>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red bowl, untouched</w:t>
            </w:r>
          </w:p>
        </w:tc>
        <w:tc>
          <w:tcPr>
            <w:tcW w:type="dxa" w:w="1778"/>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0 degrees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0 cm</w:t>
            </w:r>
          </w:p>
        </w:tc>
        <w:tc>
          <w:tcPr>
            <w:tcW w:type="dxa" w:w="196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1.3 cm</w:t>
            </w:r>
          </w:p>
        </w:tc>
      </w:tr>
    </w:tbl>
    <w:p>
      <w:pPr>
        <w:spacing w:after="160"/>
      </w:pPr>
    </w:p>
    <w:p>
      <w:pPr>
        <w:spacing w:after="140"/>
      </w:pPr>
      <w:r>
        <w:rPr>
          <w:rFonts w:ascii="Times New Roman" w:cs="Times New Roman" w:eastAsia="Times New Roman" w:hAnsi="Times New Roman"/>
          <w:b/>
          <w:bCs/>
          <w:sz w:val="24"/>
          <w:szCs w:val="24"/>
        </w:rPr>
        <w:t xml:space="preserve">Pouring is the case that justifies the pose.  </w:t>
      </w:r>
      <w:r>
        <w:rPr>
          <w:rFonts w:ascii="Times New Roman" w:cs="Times New Roman" w:eastAsia="Times New Roman" w:hAnsi="Times New Roman"/>
          <w:sz w:val="24"/>
          <w:szCs w:val="24"/>
        </w:rPr>
        <w:t xml:space="preserve">In pour_02 the jug turns 112 degrees and finishes 5 cm from where it started. The turn is the task and the position barely moves. A recording of position alone would have missed that demonstration entirely.</w:t>
      </w:r>
    </w:p>
    <w:p>
      <w:pPr>
        <w:spacing w:after="140"/>
      </w:pPr>
      <w:r>
        <w:rPr>
          <w:rFonts w:ascii="Times New Roman" w:cs="Times New Roman" w:eastAsia="Times New Roman" w:hAnsi="Times New Roman"/>
          <w:b/>
          <w:bCs/>
          <w:sz w:val="24"/>
          <w:szCs w:val="24"/>
        </w:rPr>
        <w:t xml:space="preserve">Picking is the opposite case.  </w:t>
      </w:r>
      <w:r>
        <w:rPr>
          <w:rFonts w:ascii="Times New Roman" w:cs="Times New Roman" w:eastAsia="Times New Roman" w:hAnsi="Times New Roman"/>
          <w:sz w:val="24"/>
          <w:szCs w:val="24"/>
        </w:rPr>
        <w:t xml:space="preserve">A tin travels 32 to 45 cm and its turn is incidental to the task.</w:t>
      </w:r>
    </w:p>
    <w:p>
      <w:pPr>
        <w:spacing w:after="140"/>
      </w:pPr>
      <w:r>
        <w:rPr>
          <w:rFonts w:ascii="Times New Roman" w:cs="Times New Roman" w:eastAsia="Times New Roman" w:hAnsi="Times New Roman"/>
          <w:b/>
          <w:bCs/>
          <w:sz w:val="24"/>
          <w:szCs w:val="24"/>
        </w:rPr>
        <w:t xml:space="preserve">Grip wander is a check and not a result.  </w:t>
      </w:r>
      <w:r>
        <w:rPr>
          <w:rFonts w:ascii="Times New Roman" w:cs="Times New Roman" w:eastAsia="Times New Roman" w:hAnsi="Times New Roman"/>
          <w:sz w:val="24"/>
          <w:szCs w:val="24"/>
        </w:rPr>
        <w:t xml:space="preserve">It is how far the object drifts inside the hand's frame across the window. A large value means the grip broke, so the pose after that point is describing a hand that is no longer carrying the thing. The three pours sit highest at 5.0 to 7.1 cm, which is a jug being tipped and rotated inside the hand.</w:t>
      </w:r>
    </w:p>
    <w:p>
      <w:pPr>
        <w:pStyle w:val="Heading3"/>
        <w:spacing w:after="140" w:before="280"/>
      </w:pPr>
      <w:r>
        <w:rPr>
          <w:rFonts w:ascii="Times New Roman" w:cs="Times New Roman" w:eastAsia="Times New Roman" w:hAnsi="Times New Roman"/>
          <w:b/>
          <w:bCs/>
          <w:color w:val="000000"/>
          <w:sz w:val="28"/>
          <w:szCs w:val="28"/>
        </w:rPr>
        <w:t xml:space="preserve">Static Objects, And Where The Error Bar Comes From</w:t>
      </w:r>
    </w:p>
    <w:p>
      <w:pPr>
        <w:spacing w:after="120"/>
      </w:pPr>
      <w:r>
        <w:rPr>
          <w:rFonts w:ascii="Times New Roman" w:cs="Times New Roman" w:eastAsia="Times New Roman" w:hAnsi="Times New Roman"/>
          <w:sz w:val="24"/>
          <w:szCs w:val="24"/>
        </w:rPr>
        <w:t xml:space="preserve">Static objects were asked for alongside moving ones. scoop_01 holds a red bowl that is never picked up. It is tracked as a second object from that recording.</w:t>
      </w:r>
    </w:p>
    <w:p>
      <w:pPr>
        <w:spacing w:after="140"/>
      </w:pPr>
      <w:r>
        <w:rPr>
          <w:rFonts w:ascii="Times New Roman" w:cs="Times New Roman" w:eastAsia="Times New Roman" w:hAnsi="Times New Roman"/>
          <w:b/>
          <w:bCs/>
          <w:sz w:val="24"/>
          <w:szCs w:val="24"/>
        </w:rPr>
        <w:t xml:space="preserve">The code decides by measuring.  </w:t>
      </w:r>
      <w:r>
        <w:rPr>
          <w:rFonts w:ascii="Times New Roman" w:cs="Times New Roman" w:eastAsia="Times New Roman" w:hAnsi="Times New Roman"/>
          <w:sz w:val="24"/>
          <w:szCs w:val="24"/>
        </w:rPr>
        <w:t xml:space="preserve">The bowl's own points move through a box 6.1 cm across over the window. That is below the 10 cm line separating a resting object from a carried one, so it is given one constant pose for the whole window. Carried objects in these recordings measure 15 cm and upwards, so the line has room on both sides.</w:t>
      </w:r>
    </w:p>
    <w:p>
      <w:pPr>
        <w:spacing w:after="140"/>
      </w:pPr>
      <w:r>
        <w:rPr>
          <w:rFonts w:ascii="Times New Roman" w:cs="Times New Roman" w:eastAsia="Times New Roman" w:hAnsi="Times New Roman"/>
          <w:b/>
          <w:bCs/>
          <w:sz w:val="24"/>
          <w:szCs w:val="24"/>
        </w:rPr>
        <w:t xml:space="preserve">A thing that never moves is the error bar.  </w:t>
      </w:r>
      <w:r>
        <w:rPr>
          <w:rFonts w:ascii="Times New Roman" w:cs="Times New Roman" w:eastAsia="Times New Roman" w:hAnsi="Times New Roman"/>
          <w:sz w:val="24"/>
          <w:szCs w:val="24"/>
        </w:rPr>
        <w:t xml:space="preserve">It should measure zero movement. Seen through the glasses it appears to travel through a box 13.9 cm across, purely because the wearer's head moves. Converted into room coordinates that falls to 6.1 cm. The typical frame is out by 0.69 cm with a worst frame of 4.62 cm.</w:t>
      </w:r>
    </w:p>
    <w:p>
      <w:pPr>
        <w:spacing w:after="140"/>
      </w:pPr>
      <w:r>
        <w:rPr>
          <w:rFonts w:ascii="Times New Roman" w:cs="Times New Roman" w:eastAsia="Times New Roman" w:hAnsi="Times New Roman"/>
          <w:b/>
          <w:bCs/>
          <w:sz w:val="24"/>
          <w:szCs w:val="24"/>
        </w:rPr>
        <w:t xml:space="preserve">So 0.69 cm is the number.  </w:t>
      </w:r>
      <w:r>
        <w:rPr>
          <w:rFonts w:ascii="Times New Roman" w:cs="Times New Roman" w:eastAsia="Times New Roman" w:hAnsi="Times New Roman"/>
          <w:sz w:val="24"/>
          <w:szCs w:val="24"/>
        </w:rPr>
        <w:t xml:space="preserve">That is the error on every object position this project reports. It was measured on a real object in a real recording and nothing about it was assumed.</w:t>
      </w:r>
    </w:p>
    <w:p>
      <w:pPr>
        <w:pStyle w:val="Heading3"/>
        <w:spacing w:after="140" w:before="280"/>
      </w:pPr>
      <w:r>
        <w:rPr>
          <w:rFonts w:ascii="Times New Roman" w:cs="Times New Roman" w:eastAsia="Times New Roman" w:hAnsi="Times New Roman"/>
          <w:b/>
          <w:bCs/>
          <w:color w:val="000000"/>
          <w:sz w:val="28"/>
          <w:szCs w:val="28"/>
        </w:rPr>
        <w:t xml:space="preserve">Two Defects Found And Fixed</w:t>
      </w:r>
    </w:p>
    <w:p>
      <w:pPr>
        <w:spacing w:after="140"/>
      </w:pPr>
      <w:r>
        <w:rPr>
          <w:rFonts w:ascii="Times New Roman" w:cs="Times New Roman" w:eastAsia="Times New Roman" w:hAnsi="Times New Roman"/>
          <w:b/>
          <w:bCs/>
          <w:sz w:val="24"/>
          <w:szCs w:val="24"/>
        </w:rPr>
        <w:t xml:space="preserve">The object model was rotating points about the room's origin.  </w:t>
      </w:r>
      <w:r>
        <w:rPr>
          <w:rFonts w:ascii="Times New Roman" w:cs="Times New Roman" w:eastAsia="Times New Roman" w:hAnsi="Times New Roman"/>
          <w:sz w:val="24"/>
          <w:szCs w:val="24"/>
        </w:rPr>
        <w:t xml:space="preserve">tools/object_model.py carries every frame's points back into the object's own frame by subtracting the object's position and undoing its rotation. It was subtracting the translation held in the pose file, which is the displacement since the window opened and starts at zero. The points sit about two thirds of a metre from the room's origin, so subtracting a few centimetres left them out there and the rotation then swung them around the origin on a two thirds of a metre arm. Every carried object came out about a metre wide.</w:t>
      </w:r>
    </w:p>
    <w:p>
      <w:pPr>
        <w:spacing w:after="120"/>
      </w:pPr>
      <w:r>
        <w:rPr>
          <w:rFonts w:ascii="Times New Roman" w:cs="Times New Roman" w:eastAsia="Times New Roman" w:hAnsi="Times New Roman"/>
          <w:sz w:val="24"/>
          <w:szCs w:val="24"/>
        </w:rPr>
        <w:t xml:space="preserve">This matters because the Week 4 report concluded from those numbers that the object model works for a resting object and fails for every carried one. That conclusion was wrong and the cause was this defect. With the position taken from the trajectory, all thirteen windows now produce a model.</w:t>
      </w:r>
    </w:p>
    <w:p>
      <w:pPr>
        <w:spacing w:after="140"/>
      </w:pPr>
      <w:r>
        <w:rPr>
          <w:rFonts w:ascii="Times New Roman" w:cs="Times New Roman" w:eastAsia="Times New Roman" w:hAnsi="Times New Roman"/>
          <w:b/>
          <w:bCs/>
          <w:sz w:val="24"/>
          <w:szCs w:val="24"/>
        </w:rPr>
        <w:t xml:space="preserve">The pose was written over the wrong window.  </w:t>
      </w:r>
      <w:r>
        <w:rPr>
          <w:rFonts w:ascii="Times New Roman" w:cs="Times New Roman" w:eastAsia="Times New Roman" w:hAnsi="Times New Roman"/>
          <w:sz w:val="24"/>
          <w:szCs w:val="24"/>
        </w:rPr>
        <w:t xml:space="preserve">The pose tool used a fixed four second window, which was correct when every window was four seconds long. Automatic window selection replaced that with windows of 2.9 to 11.3 seconds and the pose tool was never updated. Eleven of the thirteen pose files therefore described a different stretch of time than the trajectory beside them. On pick_02 the pose reported 56 cm of movement over a window whose tracked part moved 45. Both now read the window length from the same file.</w:t>
      </w:r>
    </w:p>
    <w:p>
      <w:pPr>
        <w:pStyle w:val="Heading3"/>
        <w:spacing w:after="140" w:before="280"/>
      </w:pPr>
      <w:r>
        <w:rPr>
          <w:rFonts w:ascii="Times New Roman" w:cs="Times New Roman" w:eastAsia="Times New Roman" w:hAnsi="Times New Roman"/>
          <w:b/>
          <w:bCs/>
          <w:color w:val="000000"/>
          <w:sz w:val="28"/>
          <w:szCs w:val="28"/>
        </w:rPr>
        <w:t xml:space="preserve">One Model Of The Object From Many Frames</w:t>
      </w:r>
    </w:p>
    <w:p>
      <w:pPr>
        <w:spacing w:after="120"/>
      </w:pPr>
      <w:r>
        <w:rPr>
          <w:rFonts w:ascii="Times New Roman" w:cs="Times New Roman" w:eastAsia="Times New Roman" w:hAnsi="Times New Roman"/>
          <w:sz w:val="24"/>
          <w:szCs w:val="24"/>
        </w:rPr>
        <w:t xml:space="preserve">A single frame holds only the side of the object both cameras could see. There is no depth sensor on these glasses and depth comes from matching what the two forward cameras each saw, so neither can see round the back. Carrying every frame back into the object's own frame, where the object stands still and the path falls away, pools those partial surfaces into one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c>
          <w:tcPr>
            <w:tcW w:type="dxa" w:w="3182"/>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Object</w:t>
            </w:r>
          </w:p>
        </w:tc>
        <w:tc>
          <w:tcPr>
            <w:tcW w:type="dxa" w:w="3089"/>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Stacked along the path</w:t>
            </w:r>
          </w:p>
        </w:tc>
        <w:tc>
          <w:tcPr>
            <w:tcW w:type="dxa" w:w="3089"/>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Pooled into the object's frame</w:t>
            </w:r>
          </w:p>
        </w:tc>
      </w:tr>
      <w:tr>
        <w:tc>
          <w:tcPr>
            <w:tcW w:type="dxa" w:w="3182"/>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Spoons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34 to 43 cm</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14 to 22 cm</w:t>
            </w:r>
          </w:p>
        </w:tc>
      </w:tr>
      <w:tr>
        <w:tc>
          <w:tcPr>
            <w:tcW w:type="dxa" w:w="3182"/>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Soup tins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56 to 77 cm</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14 to 16 cm</w:t>
            </w:r>
          </w:p>
        </w:tc>
      </w:tr>
      <w:tr>
        <w:tc>
          <w:tcPr>
            <w:tcW w:type="dxa" w:w="3182"/>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Red bowl, which never moves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25 cm</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24 cm</w:t>
            </w:r>
          </w:p>
        </w:tc>
      </w:tr>
      <w:tr>
        <w:tc>
          <w:tcPr>
            <w:tcW w:type="dxa" w:w="3182"/>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Jugs</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54 to 60 cm</w:t>
            </w:r>
          </w:p>
        </w:tc>
        <w:tc>
          <w:tcPr>
            <w:tcW w:type="dxa" w:w="3089"/>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47 to 52 cm</w:t>
            </w:r>
          </w:p>
        </w:tc>
      </w:tr>
    </w:tbl>
    <w:p>
      <w:pPr>
        <w:spacing w:after="160"/>
      </w:pPr>
    </w:p>
    <w:p>
      <w:pPr>
        <w:spacing w:after="120"/>
      </w:pPr>
      <w:r>
        <w:rPr>
          <w:rFonts w:ascii="Times New Roman" w:cs="Times New Roman" w:eastAsia="Times New Roman" w:hAnsi="Times New Roman"/>
          <w:sz w:val="24"/>
          <w:szCs w:val="24"/>
        </w:rPr>
        <w:t xml:space="preserve">The first three are the right sizes for those objects. The bowl barely changes because it never moves, so its stack was already the object.</w:t>
      </w:r>
    </w:p>
    <w:p>
      <w:pPr>
        <w:spacing w:after="140"/>
      </w:pPr>
      <w:r>
        <w:rPr>
          <w:rFonts w:ascii="Times New Roman" w:cs="Times New Roman" w:eastAsia="Times New Roman" w:hAnsi="Times New Roman"/>
          <w:b/>
          <w:bCs/>
          <w:sz w:val="24"/>
          <w:szCs w:val="24"/>
        </w:rPr>
        <w:t xml:space="preserve">The jugs are the weak case.  </w:t>
      </w:r>
      <w:r>
        <w:rPr>
          <w:rFonts w:ascii="Times New Roman" w:cs="Times New Roman" w:eastAsia="Times New Roman" w:hAnsi="Times New Roman"/>
          <w:sz w:val="24"/>
          <w:szCs w:val="24"/>
        </w:rPr>
        <w:t xml:space="preserve">A jug pools to 47 to 52 cm, which is two to three times a real jug. A jug turns more than anything else here while it is carried, so it is the most exposed to the rotation being rough. The grip check shows the object sliding 1.5 to 5 cm inside the hand across a window. At the 15 cm or so between wrist and object that is around 20 degrees of error.</w:t>
      </w:r>
    </w:p>
    <w:p>
      <w:pPr>
        <w:spacing w:after="140"/>
      </w:pPr>
      <w:r>
        <w:rPr>
          <w:rFonts w:ascii="Times New Roman" w:cs="Times New Roman" w:eastAsia="Times New Roman" w:hAnsi="Times New Roman"/>
          <w:b/>
          <w:bCs/>
          <w:sz w:val="24"/>
          <w:szCs w:val="24"/>
        </w:rPr>
        <w:t xml:space="preserve">Fitting each frame to the model helps and does not finish the job.  </w:t>
      </w:r>
      <w:r>
        <w:rPr>
          <w:rFonts w:ascii="Times New Roman" w:cs="Times New Roman" w:eastAsia="Times New Roman" w:hAnsi="Times New Roman"/>
          <w:sz w:val="24"/>
          <w:szCs w:val="24"/>
        </w:rPr>
        <w:t xml:space="preserve">tools/object_model_refine.py places each frame with the wrist pose, then corrects it against everything gathered so far. Nothing is chained, so an error in one frame stays in that frame. It brings all three jugs to 45 cm and changes the spoons and tins by a centimetre or two either way, which says the wrist rotation was already good enough for those. Nine of the thirteen windows end up narrower than both the stack and the wrist's own answer.</w:t>
      </w:r>
    </w:p>
    <w:p>
      <w:pPr>
        <w:pStyle w:val="Heading3"/>
        <w:spacing w:after="140" w:before="280"/>
      </w:pPr>
      <w:r>
        <w:rPr>
          <w:rFonts w:ascii="Times New Roman" w:cs="Times New Roman" w:eastAsia="Times New Roman" w:hAnsi="Times New Roman"/>
          <w:b/>
          <w:bCs/>
          <w:color w:val="000000"/>
          <w:sz w:val="28"/>
          <w:szCs w:val="28"/>
        </w:rPr>
        <w:t xml:space="preserve">Grip Detection Checked Against Outside Data</w:t>
      </w:r>
    </w:p>
    <w:p>
      <w:pPr>
        <w:spacing w:after="120"/>
      </w:pPr>
      <w:r>
        <w:rPr>
          <w:rFonts w:ascii="Times New Roman" w:cs="Times New Roman" w:eastAsia="Times New Roman" w:hAnsi="Times New Roman"/>
          <w:sz w:val="24"/>
          <w:szCs w:val="24"/>
        </w:rPr>
        <w:t xml:space="preserve">Week 4 built grip detection from the shape of the hand. It agrees with our own twelve recordings 91 per cent of the time. On Meta's Aria Gen 2 Pilot Dataset, recorded on the same glasses in somebody else's kitchen, it scores 46.9 per cent, which is guessing.</w:t>
      </w:r>
    </w:p>
    <w:p>
      <w:pPr>
        <w:spacing w:after="140"/>
      </w:pPr>
      <w:r>
        <w:rPr>
          <w:rFonts w:ascii="Times New Roman" w:cs="Times New Roman" w:eastAsia="Times New Roman" w:hAnsi="Times New Roman"/>
          <w:b/>
          <w:bCs/>
          <w:sz w:val="24"/>
          <w:szCs w:val="24"/>
        </w:rPr>
        <w:t xml:space="preserve">The problem is not the particular number we chose.  </w:t>
      </w:r>
      <w:r>
        <w:rPr>
          <w:rFonts w:ascii="Times New Roman" w:cs="Times New Roman" w:eastAsia="Times New Roman" w:hAnsi="Times New Roman"/>
          <w:sz w:val="24"/>
          <w:szCs w:val="24"/>
        </w:rPr>
        <w:t xml:space="preserve">tools/grip_features.py scores twelve things you can measure on 21 hand landmarks against their labels. None clears 59 per cent. A fit over all twelve together reaches 59.1 per cent on the half of the recording it was fitted on and 50.5 per cent on the half it was not, so it memorised and learned nothing that carries over. The shape of a hand does not carry whether the hand is holding something.</w:t>
      </w:r>
    </w:p>
    <w:p>
      <w:pPr>
        <w:spacing w:after="140"/>
      </w:pPr>
      <w:r>
        <w:rPr>
          <w:rFonts w:ascii="Times New Roman" w:cs="Times New Roman" w:eastAsia="Times New Roman" w:hAnsi="Times New Roman"/>
          <w:b/>
          <w:bCs/>
          <w:sz w:val="24"/>
          <w:szCs w:val="24"/>
        </w:rPr>
        <w:t xml:space="preserve">The signal comes from the object.  </w:t>
      </w:r>
      <w:r>
        <w:rPr>
          <w:rFonts w:ascii="Times New Roman" w:cs="Times New Roman" w:eastAsia="Times New Roman" w:hAnsi="Times New Roman"/>
          <w:sz w:val="24"/>
          <w:szCs w:val="24"/>
        </w:rPr>
        <w:t xml:space="preserve">tools/grip_from_object.py measures the distance from the nearest hand landmark to the nearest point of the object the pipeline is tracking. It calls that contact below four centimetres. That threshold is a physical distance, so it means the same thing in anybody's kitchen. A threshold on hand shape has to be found inside the recording it is used on, so it carries nothing from one recording to the next.</w:t>
      </w:r>
    </w:p>
    <w:p>
      <w:pPr>
        <w:spacing w:after="140"/>
      </w:pPr>
      <w:r>
        <w:rPr>
          <w:rFonts w:ascii="Times New Roman" w:cs="Times New Roman" w:eastAsia="Times New Roman" w:hAnsi="Times New Roman"/>
          <w:b/>
          <w:bCs/>
          <w:sz w:val="24"/>
          <w:szCs w:val="24"/>
        </w:rPr>
        <w:t xml:space="preserve">Scored on their recording.  </w:t>
      </w:r>
      <w:r>
        <w:rPr>
          <w:rFonts w:ascii="Times New Roman" w:cs="Times New Roman" w:eastAsia="Times New Roman" w:hAnsi="Times New Roman"/>
          <w:sz w:val="24"/>
          <w:szCs w:val="24"/>
        </w:rPr>
        <w:t xml:space="preserve">Our tracker was run on half an avocado in their kitchen and the result compared against their labels for that same object. Over 137 frames it agrees 67.2 per cent of the time and catches 93.8 per cent of the frames they mark. It over-calls, marking contact on 73.7 per cent of frames where they mark 46.7, because it holds on while the hand lingers nearby after the avocado is set down.</w:t>
      </w:r>
    </w:p>
    <w:p>
      <w:pPr>
        <w:spacing w:after="140"/>
      </w:pPr>
      <w:r>
        <w:rPr>
          <w:rFonts w:ascii="Times New Roman" w:cs="Times New Roman" w:eastAsia="Times New Roman" w:hAnsi="Times New Roman"/>
          <w:b/>
          <w:bCs/>
          <w:sz w:val="24"/>
          <w:szCs w:val="24"/>
        </w:rPr>
        <w:t xml:space="preserve">One window of one recording is not a general result.  </w:t>
      </w:r>
      <w:r>
        <w:rPr>
          <w:rFonts w:ascii="Times New Roman" w:cs="Times New Roman" w:eastAsia="Times New Roman" w:hAnsi="Times New Roman"/>
          <w:sz w:val="24"/>
          <w:szCs w:val="24"/>
        </w:rPr>
        <w:t xml:space="preserve">It is the first thing in this project to beat guessing on data from outside the lab.</w:t>
      </w:r>
    </w:p>
    <w:p>
      <w:pPr>
        <w:spacing w:after="140"/>
      </w:pPr>
      <w:r>
        <w:rPr>
          <w:rFonts w:ascii="Times New Roman" w:cs="Times New Roman" w:eastAsia="Times New Roman" w:hAnsi="Times New Roman"/>
          <w:b/>
          <w:bCs/>
          <w:sz w:val="24"/>
          <w:szCs w:val="24"/>
        </w:rPr>
        <w:t xml:space="preserve">What it measures is contact.  </w:t>
      </w:r>
      <w:r>
        <w:rPr>
          <w:rFonts w:ascii="Times New Roman" w:cs="Times New Roman" w:eastAsia="Times New Roman" w:hAnsi="Times New Roman"/>
          <w:sz w:val="24"/>
          <w:szCs w:val="24"/>
        </w:rPr>
        <w:t xml:space="preserve">A hand working inside a stationary bowl passes the test, which is why the untouched red bowl reads 75.8 per cent. Asking whether the object keeps a fixed offset from the wrist was tried as a second test and does not separate the two. The static bowl reads among the steadiest at every window length from one second to six.</w:t>
      </w:r>
    </w:p>
    <w:p>
      <w:pPr>
        <w:pStyle w:val="Heading3"/>
        <w:spacing w:after="140" w:before="280"/>
      </w:pPr>
      <w:r>
        <w:rPr>
          <w:rFonts w:ascii="Times New Roman" w:cs="Times New Roman" w:eastAsia="Times New Roman" w:hAnsi="Times New Roman"/>
          <w:b/>
          <w:bCs/>
          <w:color w:val="000000"/>
          <w:sz w:val="28"/>
          <w:szCs w:val="28"/>
        </w:rPr>
        <w:t xml:space="preserve">Where The Wearer Is Looking</w:t>
      </w:r>
    </w:p>
    <w:p>
      <w:pPr>
        <w:spacing w:after="120"/>
      </w:pPr>
      <w:r>
        <w:rPr>
          <w:rFonts w:ascii="Times New Roman" w:cs="Times New Roman" w:eastAsia="Times New Roman" w:hAnsi="Times New Roman"/>
          <w:sz w:val="24"/>
          <w:szCs w:val="24"/>
        </w:rPr>
        <w:t xml:space="preserve">The pipeline still needs one pixel on the object typed in by hand. Rules for placing it automatically can be scored against the Pilot Dataset's labels, since those mark the object a hand is touching.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c>
          <w:tcPr>
            <w:tcW w:type="dxa" w:w="4306"/>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Rule</w:t>
            </w:r>
          </w:p>
        </w:tc>
        <w:tc>
          <w:tcPr>
            <w:tcW w:type="dxa" w:w="2527"/>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Lands on the object</w:t>
            </w:r>
          </w:p>
        </w:tc>
        <w:tc>
          <w:tcPr>
            <w:tcW w:type="dxa" w:w="2527"/>
            <w:shd w:fill="EFEFEF" w:val="clear"/>
            <w:tcMar>
              <w:top w:type="dxa" w:w="60"/>
              <w:left w:type="dxa" w:w="90"/>
              <w:bottom w:type="dxa" w:w="60"/>
              <w:right w:type="dxa" w:w="90"/>
            </w:tcMar>
          </w:tcPr>
          <w:p>
            <w:r>
              <w:rPr>
                <w:rFonts w:ascii="Times New Roman" w:cs="Times New Roman" w:eastAsia="Times New Roman" w:hAnsi="Times New Roman"/>
                <w:b/>
                <w:bCs/>
                <w:sz w:val="24"/>
                <w:szCs w:val="24"/>
              </w:rPr>
              <w:t xml:space="preserve">Scored on</w:t>
            </w:r>
          </w:p>
        </w:tc>
      </w:tr>
      <w:tr>
        <w:tc>
          <w:tcPr>
            <w:tcW w:type="dxa" w:w="430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Where the eyes converge, on its own</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14.9 per cent</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1,135 frames</w:t>
            </w:r>
          </w:p>
        </w:tc>
      </w:tr>
      <w:tr>
        <w:tc>
          <w:tcPr>
            <w:tcW w:type="dxa" w:w="430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middle of the hand, stepped 2 cm outward</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39.6 per cent</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same frames</w:t>
            </w:r>
          </w:p>
        </w:tc>
      </w:tr>
      <w:tr>
        <w:tc>
          <w:tcPr>
            <w:tcW w:type="dxa" w:w="430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From the hand, stepped towards the gaze</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46.3 per cent</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the same frames</w:t>
            </w:r>
          </w:p>
        </w:tc>
      </w:tr>
      <w:tr>
        <w:tc>
          <w:tcPr>
            <w:tcW w:type="dxa" w:w="4306"/>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Ceiling, the hand's own middle on the labelled hand</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54 per cent</w:t>
            </w:r>
          </w:p>
        </w:tc>
        <w:tc>
          <w:tcPr>
            <w:tcW w:type="dxa" w:w="2527"/>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963 frames</w:t>
            </w:r>
          </w:p>
        </w:tc>
      </w:tr>
    </w:tbl>
    <w:p>
      <w:pPr>
        <w:spacing w:after="160"/>
      </w:pPr>
    </w:p>
    <w:p>
      <w:pPr>
        <w:spacing w:after="140"/>
      </w:pPr>
      <w:r>
        <w:rPr>
          <w:rFonts w:ascii="Times New Roman" w:cs="Times New Roman" w:eastAsia="Times New Roman" w:hAnsi="Times New Roman"/>
          <w:b/>
          <w:bCs/>
          <w:sz w:val="24"/>
          <w:szCs w:val="24"/>
        </w:rPr>
        <w:t xml:space="preserve">Gaze on its own is poor.  </w:t>
      </w:r>
      <w:r>
        <w:rPr>
          <w:rFonts w:ascii="Times New Roman" w:cs="Times New Roman" w:eastAsia="Times New Roman" w:hAnsi="Times New Roman"/>
          <w:sz w:val="24"/>
          <w:szCs w:val="24"/>
        </w:rPr>
        <w:t xml:space="preserve">Pushing the same direction out to any fixed distance leaves it at 15 per cent, from 30 cm to 1.5 m. People do not look at the middle of the thing in their hand.</w:t>
      </w:r>
    </w:p>
    <w:p>
      <w:pPr>
        <w:spacing w:after="140"/>
      </w:pPr>
      <w:r>
        <w:rPr>
          <w:rFonts w:ascii="Times New Roman" w:cs="Times New Roman" w:eastAsia="Times New Roman" w:hAnsi="Times New Roman"/>
          <w:b/>
          <w:bCs/>
          <w:sz w:val="24"/>
          <w:szCs w:val="24"/>
        </w:rPr>
        <w:t xml:space="preserve">Gaze together with the hand is the best rule this project has.  </w:t>
      </w:r>
      <w:r>
        <w:rPr>
          <w:rFonts w:ascii="Times New Roman" w:cs="Times New Roman" w:eastAsia="Times New Roman" w:hAnsi="Times New Roman"/>
          <w:sz w:val="24"/>
          <w:szCs w:val="24"/>
        </w:rPr>
        <w:t xml:space="preserve">It reaches 86 per cent of what is available where the hand alone reaches 73. A small step is what works. Four centimetres scores 45.5 per cent and eight scores 39.6, so the gaze gives the direction the object lies in without giving the distance.</w:t>
      </w:r>
    </w:p>
    <w:p>
      <w:pPr>
        <w:spacing w:after="140"/>
      </w:pPr>
      <w:r>
        <w:rPr>
          <w:rFonts w:ascii="Times New Roman" w:cs="Times New Roman" w:eastAsia="Times New Roman" w:hAnsi="Times New Roman"/>
          <w:b/>
          <w:bCs/>
          <w:sz w:val="24"/>
          <w:szCs w:val="24"/>
        </w:rPr>
        <w:t xml:space="preserve">Applied to our own twelve.  </w:t>
      </w:r>
      <w:r>
        <w:rPr>
          <w:rFonts w:ascii="Times New Roman" w:cs="Times New Roman" w:eastAsia="Times New Roman" w:hAnsi="Times New Roman"/>
          <w:sz w:val="24"/>
          <w:szCs w:val="24"/>
        </w:rPr>
        <w:t xml:space="preserve">tools/propose_prompt.py runs the winning rule on our recordings and checks each proposal against the mask the typed coordinate produced. It lands inside the chosen object in 4 of 13 windows, a median of 95 px from the typed pixel in a frame 2,016 px across. All three soup tins hit and no spoon does.</w:t>
      </w:r>
    </w:p>
    <w:p>
      <w:pPr>
        <w:spacing w:after="140"/>
      </w:pPr>
      <w:r>
        <w:rPr>
          <w:rFonts w:ascii="Times New Roman" w:cs="Times New Roman" w:eastAsia="Times New Roman" w:hAnsi="Times New Roman"/>
          <w:b/>
          <w:bCs/>
          <w:sz w:val="24"/>
          <w:szCs w:val="24"/>
        </w:rPr>
        <w:t xml:space="preserve">The contact sheet says why.  </w:t>
      </w:r>
      <w:r>
        <w:rPr>
          <w:rFonts w:ascii="Times New Roman" w:cs="Times New Roman" w:eastAsia="Times New Roman" w:hAnsi="Times New Roman"/>
          <w:sz w:val="24"/>
          <w:szCs w:val="24"/>
        </w:rPr>
        <w:t xml:space="preserve">The proposal lands on the thing being handled in almost every window. Where the target is a spoon sitting in a bowl of cereal it lands on the bowl. A tin is the whole object in the hand while a spoon is a thin stick inside something larger. Finding where the work is happening is close to solved. Telling one object from another there is not.</w:t>
      </w:r>
    </w:p>
    <w:p>
      <w:pPr>
        <w:pStyle w:val="Heading3"/>
        <w:spacing w:after="140" w:before="280"/>
      </w:pPr>
      <w:r>
        <w:rPr>
          <w:rFonts w:ascii="Times New Roman" w:cs="Times New Roman" w:eastAsia="Times New Roman" w:hAnsi="Times New Roman"/>
          <w:b/>
          <w:bCs/>
          <w:color w:val="000000"/>
          <w:sz w:val="28"/>
          <w:szCs w:val="28"/>
        </w:rPr>
        <w:t xml:space="preserve">Figures That Can Actually Be Read</w:t>
      </w:r>
    </w:p>
    <w:p>
      <w:pPr>
        <w:spacing w:after="120"/>
      </w:pPr>
      <w:r>
        <w:rPr>
          <w:rFonts w:ascii="Times New Roman" w:cs="Times New Roman" w:eastAsia="Times New Roman" w:hAnsi="Times New Roman"/>
          <w:sz w:val="24"/>
          <w:szCs w:val="24"/>
        </w:rPr>
        <w:t xml:space="preserve">The old object figure drew every frame's points at the position the object occupied in that frame. A hundred and twenty copies of a soup tin laid along its path makes a smear in which neither the tin nor the path can be seen. The shape and the journey were tangled together in one picture.</w:t>
      </w:r>
    </w:p>
    <w:p>
      <w:pPr>
        <w:spacing w:after="120"/>
      </w:pPr>
      <w:r>
        <w:rPr>
          <w:rFonts w:ascii="Times New Roman" w:cs="Times New Roman" w:eastAsia="Times New Roman" w:hAnsi="Times New Roman"/>
          <w:sz w:val="24"/>
          <w:szCs w:val="24"/>
        </w:rPr>
        <w:t xml:space="preserve">The figure now has four panels and they answer two separate questions. The top row is the object and the bottom row is where it went.</w:t>
      </w:r>
    </w:p>
    <w:p>
      <w:pPr>
        <w:pStyle w:val="ListParagraph"/>
        <w:numPr>
          <w:ilvl w:val="0"/>
          <w:numId w:val="1"/>
        </w:numPr>
        <w:spacing w:after="100"/>
      </w:pPr>
      <w:r>
        <w:rPr>
          <w:rFonts w:ascii="Times New Roman" w:cs="Times New Roman" w:eastAsia="Times New Roman" w:hAnsi="Times New Roman"/>
          <w:sz w:val="24"/>
          <w:szCs w:val="24"/>
        </w:rPr>
        <w:t xml:space="preserve">One frame is the surface both cameras could see at a single instant, which is thin and is only ever one side.</w:t>
      </w:r>
    </w:p>
    <w:p>
      <w:pPr>
        <w:pStyle w:val="ListParagraph"/>
        <w:numPr>
          <w:ilvl w:val="0"/>
          <w:numId w:val="1"/>
        </w:numPr>
        <w:spacing w:after="100"/>
      </w:pPr>
      <w:r>
        <w:rPr>
          <w:rFonts w:ascii="Times New Roman" w:cs="Times New Roman" w:eastAsia="Times New Roman" w:hAnsi="Times New Roman"/>
          <w:sz w:val="24"/>
          <w:szCs w:val="24"/>
        </w:rPr>
        <w:t xml:space="preserve">The object is every frame pooled into the object's own frame. It is drawn as a density, because a hundred thousand dots at any readable size paint a solid block. The dark core is the object and the pale halo is stereo noise, which is where the haze in the old picture came from.</w:t>
      </w:r>
    </w:p>
    <w:p>
      <w:pPr>
        <w:pStyle w:val="ListParagraph"/>
        <w:numPr>
          <w:ilvl w:val="0"/>
          <w:numId w:val="1"/>
        </w:numPr>
        <w:spacing w:after="100"/>
      </w:pPr>
      <w:r>
        <w:rPr>
          <w:rFonts w:ascii="Times New Roman" w:cs="Times New Roman" w:eastAsia="Times New Roman" w:hAnsi="Times New Roman"/>
          <w:sz w:val="24"/>
          <w:szCs w:val="24"/>
        </w:rPr>
        <w:t xml:space="preserve">The path from above and the height against time are the trajectory, drawn with no surface points at all so the line is the only thing to read.</w:t>
      </w:r>
    </w:p>
    <w:p>
      <w:pPr>
        <w:spacing w:after="120"/>
      </w:pPr>
      <w:r>
        <w:rPr>
          <w:rFonts w:ascii="Times New Roman" w:cs="Times New Roman" w:eastAsia="Times New Roman" w:hAnsi="Times New Roman"/>
          <w:sz w:val="24"/>
          <w:szCs w:val="24"/>
        </w:rPr>
        <w:t xml:space="preserve">A second figure draws the pose: the turn angle since the first frame, the axis it turned about, the translation and three of the matrices themselves printed out.</w:t>
      </w:r>
    </w:p>
    <w:p>
      <w:pPr>
        <w:pStyle w:val="Heading3"/>
        <w:spacing w:after="140" w:before="280"/>
      </w:pPr>
      <w:r>
        <w:rPr>
          <w:rFonts w:ascii="Times New Roman" w:cs="Times New Roman" w:eastAsia="Times New Roman" w:hAnsi="Times New Roman"/>
          <w:b/>
          <w:bCs/>
          <w:color w:val="000000"/>
          <w:sz w:val="28"/>
          <w:szCs w:val="28"/>
        </w:rPr>
        <w:t xml:space="preserve">What Is Left To Build</w:t>
      </w:r>
    </w:p>
    <w:p>
      <w:pPr>
        <w:spacing w:after="140"/>
      </w:pPr>
      <w:r>
        <w:rPr>
          <w:rFonts w:ascii="Times New Roman" w:cs="Times New Roman" w:eastAsia="Times New Roman" w:hAnsi="Times New Roman"/>
          <w:b/>
          <w:bCs/>
          <w:sz w:val="24"/>
          <w:szCs w:val="24"/>
        </w:rPr>
        <w:t xml:space="preserve">The jug comes out too wide.  </w:t>
      </w:r>
      <w:r>
        <w:rPr>
          <w:rFonts w:ascii="Times New Roman" w:cs="Times New Roman" w:eastAsia="Times New Roman" w:hAnsi="Times New Roman"/>
          <w:sz w:val="24"/>
          <w:szCs w:val="24"/>
        </w:rPr>
        <w:t xml:space="preserve">Fitting each frame against the growing model brings all three to 45 cm and a real jug is nearer 20. The fits sit a median of 0.7 to 3.0 mm from the model, far tighter than the model is wide, which is a fit settling snugly in the wrong place on a smooth surface. More rounds of the same fitting will not help. A rotation measured from the object's own points over the whole window at once would.</w:t>
      </w:r>
    </w:p>
    <w:p>
      <w:pPr>
        <w:spacing w:after="140"/>
      </w:pPr>
      <w:r>
        <w:rPr>
          <w:rFonts w:ascii="Times New Roman" w:cs="Times New Roman" w:eastAsia="Times New Roman" w:hAnsi="Times New Roman"/>
          <w:b/>
          <w:bCs/>
          <w:sz w:val="24"/>
          <w:szCs w:val="24"/>
        </w:rPr>
        <w:t xml:space="preserve">Contact detection over-calls.  </w:t>
      </w:r>
      <w:r>
        <w:rPr>
          <w:rFonts w:ascii="Times New Roman" w:cs="Times New Roman" w:eastAsia="Times New Roman" w:hAnsi="Times New Roman"/>
          <w:sz w:val="24"/>
          <w:szCs w:val="24"/>
        </w:rPr>
        <w:t xml:space="preserve">It catches 93.8 per cent of the frames Meta's labels mark and marks 73.7 per cent of frames against their 46.7. Distance alone cannot tell a held object from a hand resting beside one. Something that measures the object's motion without going through its centre is what this needs.</w:t>
      </w:r>
    </w:p>
    <w:p>
      <w:pPr>
        <w:spacing w:after="140"/>
      </w:pPr>
      <w:r>
        <w:rPr>
          <w:rFonts w:ascii="Times New Roman" w:cs="Times New Roman" w:eastAsia="Times New Roman" w:hAnsi="Times New Roman"/>
          <w:b/>
          <w:bCs/>
          <w:sz w:val="24"/>
          <w:szCs w:val="24"/>
        </w:rPr>
        <w:t xml:space="preserve">Telling one object from another.  </w:t>
      </w:r>
      <w:r>
        <w:rPr>
          <w:rFonts w:ascii="Times New Roman" w:cs="Times New Roman" w:eastAsia="Times New Roman" w:hAnsi="Times New Roman"/>
          <w:sz w:val="24"/>
          <w:szCs w:val="24"/>
        </w:rPr>
        <w:t xml:space="preserve">The prompt rule finds the right place in almost every window and picks the wrong object out of that place whenever the target sits inside something larger. A caregiver's kitchen is clusters of objects all the way down.</w:t>
      </w:r>
    </w:p>
    <w:p>
      <w:pPr>
        <w:spacing w:after="140"/>
      </w:pPr>
      <w:r>
        <w:rPr>
          <w:rFonts w:ascii="Times New Roman" w:cs="Times New Roman" w:eastAsia="Times New Roman" w:hAnsi="Times New Roman"/>
          <w:b/>
          <w:bCs/>
          <w:sz w:val="24"/>
          <w:szCs w:val="24"/>
        </w:rPr>
        <w:t xml:space="preserve">The gaze interface.  </w:t>
      </w:r>
      <w:r>
        <w:rPr>
          <w:rFonts w:ascii="Times New Roman" w:cs="Times New Roman" w:eastAsia="Times New Roman" w:hAnsi="Times New Roman"/>
          <w:sz w:val="24"/>
          <w:szCs w:val="24"/>
        </w:rPr>
        <w:t xml:space="preserve">The signal is measured and nothing yet turns it into a system somebody uses. That is the other half of what the glasses can do and it is the largest piece of work left.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Project - Robotics, Week 5</dc:title>
  <dc:creator>Harsh Das</dc:creator>
  <cp:lastModifiedBy>Un-named</cp:lastModifiedBy>
  <cp:revision>1</cp:revision>
  <dcterms:created xsi:type="dcterms:W3CDTF">2026-10-23T19:22:43.738Z</dcterms:created>
  <dcterms:modified xsi:type="dcterms:W3CDTF">2026-10-23T19:22:43.744Z</dcterms:modified>
</cp:coreProperties>
</file>

<file path=docProps/custom.xml><?xml version="1.0" encoding="utf-8"?>
<Properties xmlns="http://schemas.openxmlformats.org/officeDocument/2006/custom-properties" xmlns:vt="http://schemas.openxmlformats.org/officeDocument/2006/docPropsVTypes"/>
</file>