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416222" w:rsidRDefault="00000000">
      <w:pPr>
        <w:spacing w:before="240" w:after="240"/>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Advanced Project - Robotics</w:t>
      </w:r>
    </w:p>
    <w:p w14:paraId="00000002" w14:textId="77777777" w:rsidR="00416222" w:rsidRDefault="00000000">
      <w:pPr>
        <w:spacing w:before="480"/>
        <w:jc w:val="center"/>
        <w:rPr>
          <w:rFonts w:ascii="Times New Roman" w:eastAsia="Times New Roman" w:hAnsi="Times New Roman" w:cs="Times New Roman"/>
        </w:rPr>
      </w:pPr>
      <w:r>
        <w:rPr>
          <w:rFonts w:ascii="Times New Roman" w:eastAsia="Times New Roman" w:hAnsi="Times New Roman" w:cs="Times New Roman"/>
        </w:rPr>
        <w:t>Weekly Progress Report - Harsh</w:t>
      </w:r>
    </w:p>
    <w:p w14:paraId="00000003" w14:textId="77777777" w:rsidR="004162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04" w14:textId="77777777" w:rsidR="004162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05" w14:textId="77777777" w:rsidR="00416222" w:rsidRDefault="00000000">
      <w:pPr>
        <w:pStyle w:val="Heading2"/>
        <w:keepNext w:val="0"/>
        <w:keepLines w:val="0"/>
        <w:spacing w:line="225" w:lineRule="auto"/>
        <w:rPr>
          <w:rFonts w:ascii="Times New Roman" w:eastAsia="Times New Roman" w:hAnsi="Times New Roman" w:cs="Times New Roman"/>
          <w:sz w:val="28"/>
          <w:szCs w:val="28"/>
        </w:rPr>
      </w:pPr>
      <w:bookmarkStart w:id="0" w:name="_idamwgoafx3c" w:colFirst="0" w:colLast="0"/>
      <w:bookmarkEnd w:id="0"/>
      <w:r>
        <w:rPr>
          <w:rFonts w:ascii="Times New Roman" w:eastAsia="Times New Roman" w:hAnsi="Times New Roman" w:cs="Times New Roman"/>
          <w:sz w:val="28"/>
          <w:szCs w:val="28"/>
          <w:u w:val="single"/>
        </w:rPr>
        <w:t>Week 1</w:t>
      </w:r>
      <w:r>
        <w:rPr>
          <w:rFonts w:ascii="Times New Roman" w:eastAsia="Times New Roman" w:hAnsi="Times New Roman" w:cs="Times New Roman"/>
          <w:sz w:val="28"/>
          <w:szCs w:val="28"/>
        </w:rPr>
        <w:t>: 11-18 September 2026</w:t>
      </w:r>
    </w:p>
    <w:p w14:paraId="00000006" w14:textId="77777777" w:rsidR="004162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07" w14:textId="77777777" w:rsidR="00416222" w:rsidRDefault="00000000">
      <w:pPr>
        <w:pStyle w:val="Heading3"/>
        <w:keepNext w:val="0"/>
        <w:keepLines w:val="0"/>
        <w:spacing w:before="280" w:line="341" w:lineRule="auto"/>
        <w:rPr>
          <w:rFonts w:ascii="Times New Roman" w:eastAsia="Times New Roman" w:hAnsi="Times New Roman" w:cs="Times New Roman"/>
          <w:b/>
          <w:bCs/>
          <w:color w:val="000000"/>
          <w:sz w:val="26"/>
          <w:szCs w:val="26"/>
        </w:rPr>
      </w:pPr>
      <w:bookmarkStart w:id="1" w:name="_dk0t33iam1u4" w:colFirst="0" w:colLast="0"/>
      <w:bookmarkEnd w:id="1"/>
      <w:r>
        <w:rPr>
          <w:rFonts w:ascii="Times New Roman" w:eastAsia="Times New Roman" w:hAnsi="Times New Roman" w:cs="Times New Roman"/>
          <w:b/>
          <w:bCs/>
          <w:color w:val="000000"/>
          <w:sz w:val="26"/>
          <w:szCs w:val="26"/>
        </w:rPr>
        <w:t>About This Report</w:t>
      </w:r>
    </w:p>
    <w:p w14:paraId="00000008" w14:textId="77777777" w:rsidR="0041622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the first report for a new workstream using the Meta Aria Gen 2 glasses. Because the project is new, the first few sections explain what the device is and what it can do, so that anyone joining later can read this document on its own and understand the work.</w:t>
      </w:r>
    </w:p>
    <w:p w14:paraId="00000009" w14:textId="77777777" w:rsidR="0041622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work moved in two stages. It began with the sample recording that Meta publishes publicly, which made it possible to write and test the analysis before the glasses were available. It then continued in the lab with the device itself, where two recordings were captured and the same analysis was run against them. Each results section below says which of the two it refers to.</w:t>
      </w:r>
    </w:p>
    <w:p w14:paraId="0000000A" w14:textId="77777777" w:rsidR="004162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0B" w14:textId="77777777" w:rsidR="00416222" w:rsidRDefault="00000000">
      <w:pPr>
        <w:pStyle w:val="Heading3"/>
        <w:keepNext w:val="0"/>
        <w:keepLines w:val="0"/>
        <w:spacing w:before="280" w:line="341" w:lineRule="auto"/>
        <w:rPr>
          <w:rFonts w:ascii="Times New Roman" w:eastAsia="Times New Roman" w:hAnsi="Times New Roman" w:cs="Times New Roman"/>
          <w:b/>
          <w:bCs/>
          <w:color w:val="000000"/>
          <w:sz w:val="26"/>
          <w:szCs w:val="26"/>
        </w:rPr>
      </w:pPr>
      <w:bookmarkStart w:id="2" w:name="_guwymn4rak27" w:colFirst="0" w:colLast="0"/>
      <w:bookmarkEnd w:id="2"/>
      <w:r>
        <w:rPr>
          <w:rFonts w:ascii="Times New Roman" w:eastAsia="Times New Roman" w:hAnsi="Times New Roman" w:cs="Times New Roman"/>
          <w:b/>
          <w:bCs/>
          <w:color w:val="000000"/>
          <w:sz w:val="26"/>
          <w:szCs w:val="26"/>
        </w:rPr>
        <w:t>What This Project Is About</w:t>
      </w:r>
    </w:p>
    <w:p w14:paraId="0000000C" w14:textId="77777777" w:rsidR="0041622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wider goal is to help a robot assist people who need care. A robot that (for eg.) fetches a glass of water has to know two things. It has to know what the person wants and it has to know how to move its arm to do it.</w:t>
      </w:r>
    </w:p>
    <w:p w14:paraId="0000000D" w14:textId="77777777" w:rsidR="0041622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Both of those are hard to supply by hand. Teaching a robot a new motion usually means someone physically dragging the arm through the movement and recording it, which is slow. Asking a person what they want assumes they can speak or press something, which is not always true.</w:t>
      </w:r>
    </w:p>
    <w:p w14:paraId="0000000E" w14:textId="77777777" w:rsidR="0041622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idea behind this workstream is that a pair of camera glasses can help with both. If a caregiver simply wears the glasses and does a task normally, the glasses record where the hands went and that recording can become the example the robot learns from. If the person being cared for wears the glasses instead, the glasses can see where they are looking and looking at something can become a way of asking for it.</w:t>
      </w:r>
    </w:p>
    <w:p w14:paraId="0000000F" w14:textId="77777777" w:rsidR="004162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10" w14:textId="77777777" w:rsidR="00416222" w:rsidRDefault="00000000">
      <w:pPr>
        <w:pStyle w:val="Heading3"/>
        <w:keepNext w:val="0"/>
        <w:keepLines w:val="0"/>
        <w:spacing w:before="280" w:line="341" w:lineRule="auto"/>
        <w:rPr>
          <w:rFonts w:ascii="Times New Roman" w:eastAsia="Times New Roman" w:hAnsi="Times New Roman" w:cs="Times New Roman"/>
          <w:b/>
          <w:bCs/>
          <w:color w:val="000000"/>
          <w:sz w:val="26"/>
          <w:szCs w:val="26"/>
        </w:rPr>
      </w:pPr>
      <w:bookmarkStart w:id="3" w:name="_femw0cr25hzc" w:colFirst="0" w:colLast="0"/>
      <w:bookmarkEnd w:id="3"/>
      <w:r>
        <w:rPr>
          <w:rFonts w:ascii="Times New Roman" w:eastAsia="Times New Roman" w:hAnsi="Times New Roman" w:cs="Times New Roman"/>
          <w:b/>
          <w:bCs/>
          <w:color w:val="000000"/>
          <w:sz w:val="26"/>
          <w:szCs w:val="26"/>
        </w:rPr>
        <w:lastRenderedPageBreak/>
        <w:t>Aria Gen 2 Glasses</w:t>
      </w:r>
    </w:p>
    <w:p w14:paraId="00000011" w14:textId="77777777" w:rsidR="0041622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These are research glasses made by Meta. They have no screen and show the wearer nothing. They are best thought of as a recording device worn on the face. What makes them useful is the number of sensors and the fact that the glasses process some of the data themselves.</w:t>
      </w:r>
    </w:p>
    <w:p w14:paraId="00000012" w14:textId="77777777" w:rsidR="0041622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device carries the following sensors.</w:t>
      </w:r>
    </w:p>
    <w:p w14:paraId="00000013"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One RGB colour camera facing forwards. This is the ordinary video of what the wearer is looking at.</w:t>
      </w:r>
    </w:p>
    <w:p w14:paraId="00000014"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Four black and white computer vision cameras with a wide field of view. Two of these face forwards side by side and act as a stereo pair, which is what makes depth possible. The other two point outwards to the sides and give wider coverage.</w:t>
      </w:r>
    </w:p>
    <w:p w14:paraId="00000015"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Two small cameras pointing inwards at the wearer eyes.</w:t>
      </w:r>
    </w:p>
    <w:p w14:paraId="00000016"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Two inertial measurement units sampling at 800 Hz, which measure acceleration and rotation. These let the device know it is moving even between camera frames.</w:t>
      </w:r>
    </w:p>
    <w:p w14:paraId="00000017"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Microphones including a contact microphone, a magnetometer, a barometer, an ambient light sensor, GPS and a PPG sensor that estimates heart rate.</w:t>
      </w:r>
    </w:p>
    <w:p w14:paraId="00000018" w14:textId="77777777" w:rsidR="0041622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Battery life is in the range of 6-8 hours and the frame is foldable.</w:t>
      </w:r>
    </w:p>
    <w:p w14:paraId="00000019" w14:textId="77777777" w:rsidR="004162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1A" w14:textId="77777777" w:rsidR="00416222" w:rsidRDefault="00000000">
      <w:pPr>
        <w:pStyle w:val="Heading3"/>
        <w:keepNext w:val="0"/>
        <w:keepLines w:val="0"/>
        <w:spacing w:before="280" w:line="341" w:lineRule="auto"/>
        <w:rPr>
          <w:rFonts w:ascii="Times New Roman" w:eastAsia="Times New Roman" w:hAnsi="Times New Roman" w:cs="Times New Roman"/>
          <w:b/>
          <w:bCs/>
          <w:color w:val="000000"/>
          <w:sz w:val="26"/>
          <w:szCs w:val="26"/>
        </w:rPr>
      </w:pPr>
      <w:bookmarkStart w:id="4" w:name="_f5wc0vhfcfr8" w:colFirst="0" w:colLast="0"/>
      <w:bookmarkEnd w:id="4"/>
      <w:r>
        <w:rPr>
          <w:rFonts w:ascii="Times New Roman" w:eastAsia="Times New Roman" w:hAnsi="Times New Roman" w:cs="Times New Roman"/>
          <w:b/>
          <w:bCs/>
          <w:color w:val="000000"/>
          <w:sz w:val="26"/>
          <w:szCs w:val="26"/>
        </w:rPr>
        <w:t>What The Glasses Work Out By Themselves</w:t>
      </w:r>
    </w:p>
    <w:p w14:paraId="0000001B" w14:textId="77777777" w:rsidR="0041622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separate Meta chip inside the glasses runs three algorithms while the recording is happening, so the glasses do not only save pictures. They save meaning.</w:t>
      </w:r>
    </w:p>
    <w:p w14:paraId="0000001C"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u w:val="single"/>
        </w:rPr>
        <w:t>Eye tracking</w:t>
      </w:r>
      <w:r>
        <w:rPr>
          <w:rFonts w:ascii="Times New Roman" w:eastAsia="Times New Roman" w:hAnsi="Times New Roman" w:cs="Times New Roman"/>
          <w:sz w:val="24"/>
          <w:szCs w:val="24"/>
        </w:rPr>
        <w:t>: The inward facing cameras watch the eyes and work out where the wearer is looking. Because both eyes are measured separately, the device also reports vergence depth, which is a rough estimate of how far away the thing being looked at is.</w:t>
      </w:r>
    </w:p>
    <w:p w14:paraId="0000001D"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u w:val="single"/>
        </w:rPr>
        <w:t>Hand tracking</w:t>
      </w:r>
      <w:r>
        <w:rPr>
          <w:rFonts w:ascii="Times New Roman" w:eastAsia="Times New Roman" w:hAnsi="Times New Roman" w:cs="Times New Roman"/>
          <w:sz w:val="24"/>
          <w:szCs w:val="24"/>
        </w:rPr>
        <w:t>: The device locates 21 points on each hand in 3D, covering the wrist and every finger joint, along with the rotation of the wrist.</w:t>
      </w:r>
    </w:p>
    <w:p w14:paraId="0000001E"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u w:val="single"/>
        </w:rPr>
        <w:t>Visual Inertial Odometry (VIO)</w:t>
      </w:r>
      <w:r>
        <w:rPr>
          <w:rFonts w:ascii="Times New Roman" w:eastAsia="Times New Roman" w:hAnsi="Times New Roman" w:cs="Times New Roman"/>
          <w:sz w:val="24"/>
          <w:szCs w:val="24"/>
        </w:rPr>
        <w:t>: This combines the camera images with the motion sensors to work out where the glasses themselves are in the room and which way they are facing. It behaves like a GPS that works indoors and is far more precise.</w:t>
      </w:r>
    </w:p>
    <w:p w14:paraId="0000001F" w14:textId="77777777" w:rsidR="0041622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All three run on the glasses with no internet connection and no charge.</w:t>
      </w:r>
    </w:p>
    <w:p w14:paraId="00000020" w14:textId="77777777" w:rsidR="004162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21" w14:textId="77777777" w:rsidR="00416222" w:rsidRDefault="00000000">
      <w:pPr>
        <w:pStyle w:val="Heading3"/>
        <w:keepNext w:val="0"/>
        <w:keepLines w:val="0"/>
        <w:spacing w:before="280" w:line="341" w:lineRule="auto"/>
        <w:rPr>
          <w:rFonts w:ascii="Times New Roman" w:eastAsia="Times New Roman" w:hAnsi="Times New Roman" w:cs="Times New Roman"/>
          <w:b/>
          <w:bCs/>
          <w:color w:val="000000"/>
          <w:sz w:val="26"/>
          <w:szCs w:val="26"/>
        </w:rPr>
      </w:pPr>
      <w:bookmarkStart w:id="5" w:name="_k4qf4emla0jf" w:colFirst="0" w:colLast="0"/>
      <w:bookmarkEnd w:id="5"/>
      <w:r>
        <w:rPr>
          <w:rFonts w:ascii="Times New Roman" w:eastAsia="Times New Roman" w:hAnsi="Times New Roman" w:cs="Times New Roman"/>
          <w:b/>
          <w:bCs/>
          <w:color w:val="000000"/>
          <w:sz w:val="26"/>
          <w:szCs w:val="26"/>
        </w:rPr>
        <w:t>How The Data Is Stored</w:t>
      </w:r>
    </w:p>
    <w:p w14:paraId="00000022" w14:textId="77777777" w:rsidR="0041622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Everything from a recording goes into a single file with a .vrs extension. A useful way to picture it is a set of tables that all share one clock. There is a table of colour frames, a table for each of the other cameras, a table of motion readings, a table of hand tracking results and so on. Every row carries a timestamp in nanoseconds taken from the same clock.</w:t>
      </w:r>
    </w:p>
    <w:p w14:paraId="00000023" w14:textId="77777777" w:rsidR="0041622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tables do not have the same number of rows, because the sensors run at different speeds. This means the data can never be lined up by row number. It has to be lined up by time, by asking for the hand position closest to the moment a particular camera frame was taken. Getting this right is the core skill for everything else in the project.</w:t>
      </w:r>
    </w:p>
    <w:p w14:paraId="00000024" w14:textId="77777777" w:rsidR="004162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25" w14:textId="77777777" w:rsidR="00416222" w:rsidRDefault="00000000">
      <w:pPr>
        <w:pStyle w:val="Heading3"/>
        <w:keepNext w:val="0"/>
        <w:keepLines w:val="0"/>
        <w:spacing w:before="280" w:line="341" w:lineRule="auto"/>
        <w:rPr>
          <w:rFonts w:ascii="Times New Roman" w:eastAsia="Times New Roman" w:hAnsi="Times New Roman" w:cs="Times New Roman"/>
          <w:b/>
          <w:bCs/>
          <w:color w:val="000000"/>
          <w:sz w:val="26"/>
          <w:szCs w:val="26"/>
        </w:rPr>
      </w:pPr>
      <w:bookmarkStart w:id="6" w:name="_gtvzqu674tfd" w:colFirst="0" w:colLast="0"/>
      <w:bookmarkEnd w:id="6"/>
      <w:r>
        <w:rPr>
          <w:rFonts w:ascii="Times New Roman" w:eastAsia="Times New Roman" w:hAnsi="Times New Roman" w:cs="Times New Roman"/>
          <w:b/>
          <w:bCs/>
          <w:color w:val="000000"/>
          <w:sz w:val="26"/>
          <w:szCs w:val="26"/>
        </w:rPr>
        <w:t>The Three Parts Of The Platform</w:t>
      </w:r>
    </w:p>
    <w:p w14:paraId="00000026" w14:textId="77777777" w:rsidR="0041622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software separates into three parts. The difference between them matters a great deal for the requirement that our data stays local.</w:t>
      </w:r>
    </w:p>
    <w:p w14:paraId="00000027"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u w:val="single"/>
        </w:rPr>
        <w:t>Glasses</w:t>
      </w:r>
      <w:r>
        <w:rPr>
          <w:rFonts w:ascii="Times New Roman" w:eastAsia="Times New Roman" w:hAnsi="Times New Roman" w:cs="Times New Roman"/>
          <w:sz w:val="24"/>
          <w:szCs w:val="24"/>
        </w:rPr>
        <w:t>: They record, they run the three algorithms above and they write everything into the VRS file stored on the device.</w:t>
      </w:r>
    </w:p>
    <w:p w14:paraId="00000028"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u w:val="single"/>
        </w:rPr>
        <w:t>Client SDK</w:t>
      </w:r>
      <w:r>
        <w:rPr>
          <w:rFonts w:ascii="Times New Roman" w:eastAsia="Times New Roman" w:hAnsi="Times New Roman" w:cs="Times New Roman"/>
          <w:sz w:val="24"/>
          <w:szCs w:val="24"/>
        </w:rPr>
        <w:t>: This is the software on the laptop that talks to the glasses. It is used to pair with the device, start and stop recordings, download files and receive a live stream over USB or over wifi.</w:t>
      </w:r>
    </w:p>
    <w:p w14:paraId="00000029"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u w:val="single"/>
        </w:rPr>
        <w:t>Machine Perception Services (MPS)</w:t>
      </w:r>
      <w:r>
        <w:rPr>
          <w:rFonts w:ascii="Times New Roman" w:eastAsia="Times New Roman" w:hAnsi="Times New Roman" w:cs="Times New Roman"/>
          <w:sz w:val="24"/>
          <w:szCs w:val="24"/>
        </w:rPr>
        <w:t>: This is a cloud service. A VRS file is uploaded to Meta and more accurate results come back. For Aria Gen 2 the only MPS services offered are SLAM and hand tracking. Eye gaze is not available through MPS at all for this generation, so gaze data only ever comes from the glasses themselves.</w:t>
      </w:r>
    </w:p>
    <w:p w14:paraId="0000002A" w14:textId="77777777" w:rsidR="0041622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conclusion is that the local storage requirement is already met without doing anything special. Hand tracking, eye gaze and device pose are inside the recording on the glasses, so copying the VRS file over the cable gives us a complete local dataset with nothing sent to Meta. MPS is an optional accuracy improvement rather than something we depend on.</w:t>
      </w:r>
    </w:p>
    <w:p w14:paraId="0000002B" w14:textId="77777777" w:rsidR="004162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2C" w14:textId="77777777" w:rsidR="00416222" w:rsidRDefault="00000000">
      <w:pPr>
        <w:pStyle w:val="Heading3"/>
        <w:keepNext w:val="0"/>
        <w:keepLines w:val="0"/>
        <w:spacing w:before="280" w:line="341" w:lineRule="auto"/>
        <w:rPr>
          <w:rFonts w:ascii="Times New Roman" w:eastAsia="Times New Roman" w:hAnsi="Times New Roman" w:cs="Times New Roman"/>
          <w:b/>
          <w:bCs/>
          <w:color w:val="000000"/>
          <w:sz w:val="26"/>
          <w:szCs w:val="26"/>
        </w:rPr>
      </w:pPr>
      <w:bookmarkStart w:id="7" w:name="_xltak0w81or0" w:colFirst="0" w:colLast="0"/>
      <w:bookmarkEnd w:id="7"/>
      <w:r>
        <w:rPr>
          <w:rFonts w:ascii="Times New Roman" w:eastAsia="Times New Roman" w:hAnsi="Times New Roman" w:cs="Times New Roman"/>
          <w:b/>
          <w:bCs/>
          <w:color w:val="000000"/>
          <w:sz w:val="26"/>
          <w:szCs w:val="26"/>
        </w:rPr>
        <w:t>What Has Been Asked To Do</w:t>
      </w:r>
    </w:p>
    <w:p w14:paraId="0000002D" w14:textId="77777777" w:rsidR="0041622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main work has three connected parts. They are described separately below but none of them is useful on its own.</w:t>
      </w:r>
    </w:p>
    <w:p w14:paraId="0000002E"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Detect the objects that a person handles. The glasses do not do this at all, so it has to be built.</w:t>
      </w:r>
    </w:p>
    <w:p w14:paraId="0000002F"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Track where those objects travel over time, alongside the movement of the hands, so that the recorded paths can be used to teach a robot how to move. The data should be kept locally rather than in a vendor cloud service wherever that is possible.</w:t>
      </w:r>
    </w:p>
    <w:p w14:paraId="00000579"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Capture depth, so that the system knows how far away walls, surfaces and objects are from the wearer at any moment. Depth is what turns a detection in a flat image into a position in the room. Without it an object can be recognised but not placed, which is of no use to a robot that has to reach for it.</w:t>
      </w:r>
    </w:p>
    <w:p w14:paraId="0000057A" w14:textId="1C65E921" w:rsidR="0041622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So the three parts run in sequence. Detection says what is there, depth says where it is and tracking says where it went. The hand tracking that the glasses already provide covers part of the third of these</w:t>
      </w:r>
      <w:r w:rsidR="00464036">
        <w:rPr>
          <w:rFonts w:ascii="Times New Roman" w:eastAsia="Times New Roman" w:hAnsi="Times New Roman" w:cs="Times New Roman"/>
          <w:sz w:val="24"/>
          <w:szCs w:val="24"/>
        </w:rPr>
        <w:t xml:space="preserve"> and</w:t>
      </w:r>
      <w:r>
        <w:rPr>
          <w:rFonts w:ascii="Times New Roman" w:eastAsia="Times New Roman" w:hAnsi="Times New Roman" w:cs="Times New Roman"/>
          <w:sz w:val="24"/>
          <w:szCs w:val="24"/>
        </w:rPr>
        <w:t xml:space="preserve"> only while a hand is in view.</w:t>
      </w:r>
    </w:p>
    <w:p w14:paraId="00000030" w14:textId="77777777" w:rsidR="0041622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Several further points came up in separate discussions.</w:t>
      </w:r>
    </w:p>
    <w:p w14:paraId="00000031"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A gaze driven interface was described, in which a person who cannot move looks at an object, the system works out what they want and a robot fetches it. This was presented as the phase that follows the initial exploration.</w:t>
      </w:r>
    </w:p>
    <w:p w14:paraId="00000032"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Both recorded data and live streaming should be explored. The first stage of work is expected to be done over the USB C cable.</w:t>
      </w:r>
    </w:p>
    <w:p w14:paraId="00000033"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I asked separately whether the glasses can be used with no cable and no phone, in the same way a laptop webcam is used for computer vision work. That question is answered in the streaming section below, from testing I carried out myself.</w:t>
      </w:r>
    </w:p>
    <w:p w14:paraId="00000034"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I raised speech to text as an area I am interested in working on and this was agreed.</w:t>
      </w:r>
    </w:p>
    <w:p w14:paraId="00000035" w14:textId="77777777" w:rsidR="004162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36" w14:textId="77777777" w:rsidR="00416222" w:rsidRDefault="00000000">
      <w:pPr>
        <w:pStyle w:val="Heading3"/>
        <w:keepNext w:val="0"/>
        <w:keepLines w:val="0"/>
        <w:spacing w:before="280" w:line="341" w:lineRule="auto"/>
        <w:rPr>
          <w:rFonts w:ascii="Times New Roman" w:eastAsia="Times New Roman" w:hAnsi="Times New Roman" w:cs="Times New Roman"/>
          <w:b/>
          <w:bCs/>
          <w:color w:val="000000"/>
          <w:sz w:val="26"/>
          <w:szCs w:val="26"/>
        </w:rPr>
      </w:pPr>
      <w:bookmarkStart w:id="8" w:name="_omlxl8b342qj" w:colFirst="0" w:colLast="0"/>
      <w:bookmarkEnd w:id="8"/>
      <w:r>
        <w:rPr>
          <w:rFonts w:ascii="Times New Roman" w:eastAsia="Times New Roman" w:hAnsi="Times New Roman" w:cs="Times New Roman"/>
          <w:b/>
          <w:bCs/>
          <w:color w:val="000000"/>
          <w:sz w:val="26"/>
          <w:szCs w:val="26"/>
        </w:rPr>
        <w:t>Work Done So Far</w:t>
      </w:r>
    </w:p>
    <w:p w14:paraId="00000037" w14:textId="77777777" w:rsidR="0041622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work this week was reading, environment preparation, analysis of the public sample recording and then a lab session with the device.</w:t>
      </w:r>
    </w:p>
    <w:p w14:paraId="00000038"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Prepared a Python 3.12 virtual environment and noted the install steps for projectaria-client-sdk, including the pairing commands needed for the lab session, which are aria_gen2 device list, aria_gen2 auth pair and aria_gen2 auth check. The supported Python range is 3.10 to 3.12 and macOS on Apple Silicon is supported.</w:t>
      </w:r>
    </w:p>
    <w:p w14:paraId="00000039"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Downloaded the Aria Gen 2 sample recording that Meta publishes with no credentials required, which made it possible to start work before visiting the lab.</w:t>
      </w:r>
    </w:p>
    <w:p w14:paraId="0000003A"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Worked through the VrsDataProvider tutorial, which covers opening a VRS file, listing its streams and reading a particular sensor either by position or by time.</w:t>
      </w:r>
    </w:p>
    <w:p w14:paraId="0000003B"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Worked through the device calibration tutorial.</w:t>
      </w:r>
    </w:p>
    <w:p w14:paraId="0000003C"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Wrote additional code of my own on top of the tutorial to measure the sampling rates, count how often the hands were detected, extract a wrist path and separate activity from pauses.</w:t>
      </w:r>
    </w:p>
    <w:p w14:paraId="00000385"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Paired the glasses over USB in the lab and captured two recordings using profile 10, named cup_demo_01 and cup_demo_02. Each is a short demonstration of picking up a cup and moving it.</w:t>
      </w:r>
    </w:p>
    <w:p w14:paraId="00000386"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Downloaded both recordings to my laptop over the cable and confirmed that the hand, gaze and pose data is present in the files with nothing sent to Meta.</w:t>
      </w:r>
    </w:p>
    <w:p w14:paraId="00000387"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Played the recordings back in the viewer, which draws the hands and gaze over the video.</w:t>
      </w:r>
    </w:p>
    <w:p w14:paraId="00000388"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Re-ran the whole analysis against my own recordings rather than the sample file, with no change to the code beyond the file path.</w:t>
      </w:r>
    </w:p>
    <w:p w14:paraId="00000389"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Ran live streaming over the cable and viewed the stream in real time, then ran the SDK streaming example, which delivers camera frames, audio, motion, eye gaze, hand tracking and pose to code through callbacks.</w:t>
      </w:r>
    </w:p>
    <w:p w14:paraId="0000038A"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Connected the glasses to a wifi network and streamed wirelessly, then tested whether the device can be controlled without the cable at all.</w:t>
      </w:r>
    </w:p>
    <w:p w14:paraId="0000003D" w14:textId="77777777" w:rsidR="004162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3E" w14:textId="77777777" w:rsidR="00416222" w:rsidRDefault="00000000">
      <w:pPr>
        <w:pStyle w:val="Heading3"/>
        <w:keepNext w:val="0"/>
        <w:keepLines w:val="0"/>
        <w:spacing w:before="280" w:line="341" w:lineRule="auto"/>
        <w:rPr>
          <w:rFonts w:ascii="Times New Roman" w:eastAsia="Times New Roman" w:hAnsi="Times New Roman" w:cs="Times New Roman"/>
          <w:b/>
          <w:bCs/>
          <w:color w:val="000000"/>
          <w:sz w:val="26"/>
          <w:szCs w:val="26"/>
        </w:rPr>
      </w:pPr>
      <w:bookmarkStart w:id="9" w:name="_xo92cwwfn1m3" w:colFirst="0" w:colLast="0"/>
      <w:bookmarkEnd w:id="9"/>
      <w:r>
        <w:rPr>
          <w:rFonts w:ascii="Times New Roman" w:eastAsia="Times New Roman" w:hAnsi="Times New Roman" w:cs="Times New Roman"/>
          <w:b/>
          <w:bCs/>
          <w:color w:val="000000"/>
          <w:sz w:val="26"/>
          <w:szCs w:val="26"/>
        </w:rPr>
        <w:t>What Was Found In The Sample Recording</w:t>
      </w:r>
    </w:p>
    <w:p w14:paraId="0000003F" w14:textId="77777777" w:rsidR="0041622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Every number below was measured from the sample file rather than taken from a specification page. The recording is about 40 seconds long.</w:t>
      </w:r>
    </w:p>
    <w:p w14:paraId="00000040"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The file contains 23 separate sensor streams. Four of them are the results the glasses worked out for themselves, listed as handtracking, eyegaze, vio and vio_high_frequency. Seeing these inside the recording is the direct proof that this data does not need the cloud service.</w:t>
      </w:r>
    </w:p>
    <w:p w14:paraId="00000041"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Colour video runs at about 10 frames per second in this recording, with 400 frames in total.</w:t>
      </w:r>
    </w:p>
    <w:p w14:paraId="00000042"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Hand tracking contains 1200 samples, which is 30 per second, three times the video rate.</w:t>
      </w:r>
    </w:p>
    <w:p w14:paraId="00000043"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Eye gaze also contains 1200 samples, so 30 per second.</w:t>
      </w:r>
    </w:p>
    <w:p w14:paraId="00000044"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VIO contains 398 samples, so about 10 per second. A separate high frequency VIO stream runs at roughly 800 per second.</w:t>
      </w:r>
    </w:p>
    <w:p w14:paraId="00000045"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A left hand was found in 1148 of the 1200 samples, which is 96 percent. A right hand was found in 851 samples, which is 71 percent. A hand that moves out of the camera view simply produces no result.</w:t>
      </w:r>
    </w:p>
    <w:p w14:paraId="00000046"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The missing samples are not spread evenly. They form a small number of short gaps. Only 4 steps in the whole recording cross a gap and the longest gap is 19 frames, which is 0.63 seconds.</w:t>
      </w:r>
    </w:p>
    <w:p w14:paraId="00000047" w14:textId="77777777" w:rsidR="004162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38B" w14:textId="77777777" w:rsidR="00416222" w:rsidRDefault="00000000">
      <w:pPr>
        <w:pStyle w:val="Heading3"/>
        <w:keepNext w:val="0"/>
        <w:keepLines w:val="0"/>
        <w:spacing w:before="28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What Was Found In My Own Recordings</w:t>
      </w:r>
    </w:p>
    <w:p w14:paraId="0000038C" w14:textId="77777777" w:rsidR="0041622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Two recordings were captured with profile 10. cup_demo_01 runs for about 40 seconds and cup_demo_02 for about 16 seconds. Both were analysed with exactly the same code used on the sample file.</w:t>
      </w:r>
    </w:p>
    <w:p w14:paraId="0000038D"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Profile 10 did what it was chosen for. cup_demo_01 contains 1185 colour frames and 1184 hand tracking samples, so there is very nearly one hand pose for every frame. On the sample recording the figures were 400 and 1200, a three to one mismatch. Choosing the profile before recording removed a problem that would otherwise have had to be solved afterwards.</w:t>
      </w:r>
    </w:p>
    <w:p w14:paraId="0000038E"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Hand detection was far better than in the sample. In cup_demo_01 a left hand was found in 1180 of 1184 samples and a right hand in all 1184. In cup_demo_02 both hands were found in all 472 samples. The sample recording managed 96 percent and 71 percent.</w:t>
      </w:r>
    </w:p>
    <w:p w14:paraId="0000038F"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Tracking confidence in cup_demo_02 never drops below 0.9994 across the whole recording. In the sample file it starts at 0.53.</w:t>
      </w:r>
    </w:p>
    <w:p w14:paraId="00000390"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Dropouts almost disappeared. cup_demo_01 has one gap of five frames and cup_demo_02 has none at all, against four gaps and a longest gap of 19 frames in the sample.</w:t>
      </w:r>
    </w:p>
    <w:p w14:paraId="00000391"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This settles a question the sample recording raised. Dropouts are not a fixed limitation of the device. They depend mostly on whether the wearer keeps their hands within the camera view, which means detection quality is something we can instruct for rather than something we have to engineer around.</w:t>
      </w:r>
    </w:p>
    <w:p w14:paraId="00000392" w14:textId="73BA531A"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VIO still runs at about 10 per second on profile 10, with 393 samples in cup_demo_01. So the slowest of the three signals is unchanged by the profile</w:t>
      </w:r>
      <w:r w:rsidR="00464036">
        <w:rPr>
          <w:rFonts w:ascii="Times New Roman" w:eastAsia="Times New Roman" w:hAnsi="Times New Roman" w:cs="Times New Roman"/>
          <w:sz w:val="24"/>
          <w:szCs w:val="24"/>
        </w:rPr>
        <w:t xml:space="preserve"> and</w:t>
      </w:r>
      <w:r>
        <w:rPr>
          <w:rFonts w:ascii="Times New Roman" w:eastAsia="Times New Roman" w:hAnsi="Times New Roman" w:cs="Times New Roman"/>
          <w:sz w:val="24"/>
          <w:szCs w:val="24"/>
        </w:rPr>
        <w:t xml:space="preserve"> it will set the resolution of any path converted into room coordinates unless the high frequency VIO stream is used instead.</w:t>
      </w:r>
    </w:p>
    <w:p w14:paraId="00000393"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The stream list is not fixed. Both recordings contain 23 streams but not the same 23. The sample file carries a second GPS stream where mine carry a battery status stream. Stream positions should not be assumed in code.</w:t>
      </w:r>
    </w:p>
    <w:p w14:paraId="00000394"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Speed figures for cup_demo_01 are a median of 0.085 metres per second, a 95th percentile of 0.515 and a maximum of 1.538, with 67 percent of the recording below the 0.15 cut off. cup_demo_02 is gentler, with a median of 0.035 and a maximum of 0.784. The first is the better recording for showing segmentation and the second is the better one for showing tracking quality.</w:t>
      </w:r>
    </w:p>
    <w:p w14:paraId="0000057B" w14:textId="47D3FC5A"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A third recording, pouring_scooping_1, was captured later the same day. It runs for about 67 seconds with 2012 colour frames and covers a pouring and scooping task rather than a single pick and place. It is the most useful of the </w:t>
      </w:r>
      <w:r>
        <w:rPr>
          <w:rFonts w:ascii="Times New Roman" w:eastAsia="Times New Roman" w:hAnsi="Times New Roman" w:cs="Times New Roman"/>
          <w:sz w:val="24"/>
          <w:szCs w:val="24"/>
        </w:rPr>
        <w:lastRenderedPageBreak/>
        <w:t>three for the segmentation question, because the motion is far more varied. Peak wrist speed reaches 2.86 metres per second against 1.54 in cup_demo_01</w:t>
      </w:r>
      <w:r w:rsidR="00464036">
        <w:rPr>
          <w:rFonts w:ascii="Times New Roman" w:eastAsia="Times New Roman" w:hAnsi="Times New Roman" w:cs="Times New Roman"/>
          <w:sz w:val="24"/>
          <w:szCs w:val="24"/>
        </w:rPr>
        <w:t xml:space="preserve"> and</w:t>
      </w:r>
      <w:r>
        <w:rPr>
          <w:rFonts w:ascii="Times New Roman" w:eastAsia="Times New Roman" w:hAnsi="Times New Roman" w:cs="Times New Roman"/>
          <w:sz w:val="24"/>
          <w:szCs w:val="24"/>
        </w:rPr>
        <w:t xml:space="preserve"> the 95th percentile nearly doubles to 0.90.</w:t>
      </w:r>
    </w:p>
    <w:p w14:paraId="0000057C" w14:textId="44CE6C25"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That recording also shows the limits of hand tracking on a longer task. Both hands were found in about 82 percent of samples rather than the near total coverage of the cup recordings, confidence falls as low as 0.688</w:t>
      </w:r>
      <w:r w:rsidR="00464036">
        <w:rPr>
          <w:rFonts w:ascii="Times New Roman" w:eastAsia="Times New Roman" w:hAnsi="Times New Roman" w:cs="Times New Roman"/>
          <w:sz w:val="24"/>
          <w:szCs w:val="24"/>
        </w:rPr>
        <w:t xml:space="preserve"> and</w:t>
      </w:r>
      <w:r>
        <w:rPr>
          <w:rFonts w:ascii="Times New Roman" w:eastAsia="Times New Roman" w:hAnsi="Times New Roman" w:cs="Times New Roman"/>
          <w:sz w:val="24"/>
          <w:szCs w:val="24"/>
        </w:rPr>
        <w:t xml:space="preserve"> there is one gap of 165 frames where no left hand is seen at all. That gap is 5.5 seconds, which is far too long to interpolate across. A segmentation step would have to end the demonstration there rather than bridge it. The cup recordings were short and clean enough to hide this problem and the longer task exposed it.</w:t>
      </w:r>
    </w:p>
    <w:p w14:paraId="00000395" w14:textId="77777777" w:rsidR="00416222" w:rsidRDefault="00416222">
      <w:pPr>
        <w:rPr>
          <w:rFonts w:ascii="Times New Roman" w:eastAsia="Times New Roman" w:hAnsi="Times New Roman" w:cs="Times New Roman"/>
          <w:sz w:val="24"/>
          <w:szCs w:val="24"/>
        </w:rPr>
      </w:pPr>
    </w:p>
    <w:p w14:paraId="00000048" w14:textId="77777777" w:rsidR="00416222" w:rsidRDefault="00000000">
      <w:pPr>
        <w:pStyle w:val="Heading3"/>
        <w:keepNext w:val="0"/>
        <w:keepLines w:val="0"/>
        <w:spacing w:before="280" w:line="341" w:lineRule="auto"/>
        <w:rPr>
          <w:rFonts w:ascii="Times New Roman" w:eastAsia="Times New Roman" w:hAnsi="Times New Roman" w:cs="Times New Roman"/>
          <w:b/>
          <w:bCs/>
          <w:color w:val="000000"/>
          <w:sz w:val="26"/>
          <w:szCs w:val="26"/>
        </w:rPr>
      </w:pPr>
      <w:bookmarkStart w:id="10" w:name="_6lk5i1dcee" w:colFirst="0" w:colLast="0"/>
      <w:bookmarkEnd w:id="10"/>
      <w:r>
        <w:rPr>
          <w:rFonts w:ascii="Times New Roman" w:eastAsia="Times New Roman" w:hAnsi="Times New Roman" w:cs="Times New Roman"/>
          <w:b/>
          <w:bCs/>
          <w:color w:val="000000"/>
          <w:sz w:val="26"/>
          <w:szCs w:val="26"/>
        </w:rPr>
        <w:t>Wrist Path And Separating Out A Demonstration</w:t>
      </w:r>
    </w:p>
    <w:p w14:paraId="00000049" w14:textId="77777777" w:rsidR="0041622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 took the wrist position from every sample where a left hand was present and plotted the path in three dimensions, along with each axis against time.</w:t>
      </w:r>
    </w:p>
    <w:p w14:paraId="0000004A"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The wrist stays within roughly half a metre of the glasses on every axis, which fits the values being in metres.</w:t>
      </w:r>
    </w:p>
    <w:p w14:paraId="0000004B"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Tracking confidence ranges from 0.53 to 0.9998, with most samples near the top of that range.</w:t>
      </w:r>
    </w:p>
    <w:p w14:paraId="0000004C"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Converting position into speed gives a median of 0.098 metres per second, a 95th percentile of 0.667 and a maximum of 1.66. These are sensible values for a human wrist.</w:t>
      </w:r>
    </w:p>
    <w:p w14:paraId="0000004D"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61 percent of the recording sits below 0.15 metres per second. Using that value as a cut off separates the recording into periods of activity and periods of rest quite cleanly. The value was picked by eye from the plot and then checked against the data, so it is not a calculated threshold.</w:t>
      </w:r>
    </w:p>
    <w:p w14:paraId="0000004E" w14:textId="77777777" w:rsidR="0041622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shows the segmentation problem in a concrete form. Most of any recording is not a demonstration. The active stretches have to be found and cut out before anything can be handed to a motion planner.</w:t>
      </w:r>
    </w:p>
    <w:p w14:paraId="0000004F" w14:textId="77777777" w:rsidR="0041622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 mistake is worth writing down. My first speed calculation assumed a fixed gap between one sample and the next. Because samples with no hand had been dropped, a gap of several frames was treated as a single frame and produced an impossible peak of about 15 metres per second. Using the real elapsed time for each step and leaving out steps that cross a gap, removed the </w:t>
      </w:r>
      <w:r>
        <w:rPr>
          <w:rFonts w:ascii="Times New Roman" w:eastAsia="Times New Roman" w:hAnsi="Times New Roman" w:cs="Times New Roman"/>
          <w:sz w:val="24"/>
          <w:szCs w:val="24"/>
        </w:rPr>
        <w:lastRenderedPageBreak/>
        <w:t>problem. The four bad steps did not change the median at all, but they made the plot unreadable. Anyone processing this data will meet the same issue.</w:t>
      </w:r>
    </w:p>
    <w:p w14:paraId="00000050" w14:textId="77777777" w:rsidR="004162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51" w14:textId="77777777" w:rsidR="00416222" w:rsidRDefault="00416222">
      <w:pPr>
        <w:pStyle w:val="Heading3"/>
        <w:keepNext w:val="0"/>
        <w:keepLines w:val="0"/>
        <w:spacing w:before="280" w:line="341" w:lineRule="auto"/>
        <w:rPr>
          <w:rFonts w:ascii="Times New Roman" w:eastAsia="Times New Roman" w:hAnsi="Times New Roman" w:cs="Times New Roman"/>
          <w:b/>
          <w:bCs/>
          <w:color w:val="000000"/>
          <w:sz w:val="26"/>
          <w:szCs w:val="26"/>
        </w:rPr>
      </w:pPr>
      <w:bookmarkStart w:id="11" w:name="_2opo614q18jd" w:colFirst="0" w:colLast="0"/>
      <w:bookmarkEnd w:id="11"/>
    </w:p>
    <w:p w14:paraId="00000052" w14:textId="77777777" w:rsidR="00416222" w:rsidRDefault="00416222">
      <w:pPr>
        <w:pStyle w:val="Heading3"/>
        <w:keepNext w:val="0"/>
        <w:keepLines w:val="0"/>
        <w:spacing w:before="280" w:line="341" w:lineRule="auto"/>
        <w:rPr>
          <w:rFonts w:ascii="Times New Roman" w:eastAsia="Times New Roman" w:hAnsi="Times New Roman" w:cs="Times New Roman"/>
          <w:b/>
          <w:bCs/>
          <w:color w:val="000000"/>
          <w:sz w:val="26"/>
          <w:szCs w:val="26"/>
        </w:rPr>
      </w:pPr>
      <w:bookmarkStart w:id="12" w:name="_jrgzyiiqqpw7" w:colFirst="0" w:colLast="0"/>
      <w:bookmarkEnd w:id="12"/>
    </w:p>
    <w:p w14:paraId="00000396" w14:textId="77777777" w:rsidR="00416222" w:rsidRDefault="00000000">
      <w:pPr>
        <w:pStyle w:val="Heading3"/>
        <w:keepNext w:val="0"/>
        <w:keepLines w:val="0"/>
        <w:spacing w:before="28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Streaming And Working Without The Cable</w:t>
      </w:r>
    </w:p>
    <w:p w14:paraId="00000397" w14:textId="77777777" w:rsidR="0041622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Recording and streaming are different things and it is worth separating them. Recording saves data to the storage inside the glasses and the file is downloaded afterwards. Streaming sends data to the laptop as it happens. Both were tested.</w:t>
      </w:r>
    </w:p>
    <w:p w14:paraId="00000398" w14:textId="28BBD98D"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Streaming over the USB cable works. The default streaming profile carries pose, eye gaze and hand tracking alongside the camera images</w:t>
      </w:r>
      <w:r w:rsidR="00464036">
        <w:rPr>
          <w:rFonts w:ascii="Times New Roman" w:eastAsia="Times New Roman" w:hAnsi="Times New Roman" w:cs="Times New Roman"/>
          <w:sz w:val="24"/>
          <w:szCs w:val="24"/>
        </w:rPr>
        <w:t xml:space="preserve"> and</w:t>
      </w:r>
      <w:r>
        <w:rPr>
          <w:rFonts w:ascii="Times New Roman" w:eastAsia="Times New Roman" w:hAnsi="Times New Roman" w:cs="Times New Roman"/>
          <w:sz w:val="24"/>
          <w:szCs w:val="24"/>
        </w:rPr>
        <w:t xml:space="preserve"> the supplied viewer shows all of it live.</w:t>
      </w:r>
    </w:p>
    <w:p w14:paraId="00000399" w14:textId="0E905EB6"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The SDK ships a streaming example that delivers each kind of data to a callback in Python. This is the point at which our own code can be attached</w:t>
      </w:r>
      <w:r w:rsidR="00464036">
        <w:rPr>
          <w:rFonts w:ascii="Times New Roman" w:eastAsia="Times New Roman" w:hAnsi="Times New Roman" w:cs="Times New Roman"/>
          <w:sz w:val="24"/>
          <w:szCs w:val="24"/>
        </w:rPr>
        <w:t xml:space="preserve"> and</w:t>
      </w:r>
      <w:r>
        <w:rPr>
          <w:rFonts w:ascii="Times New Roman" w:eastAsia="Times New Roman" w:hAnsi="Times New Roman" w:cs="Times New Roman"/>
          <w:sz w:val="24"/>
          <w:szCs w:val="24"/>
        </w:rPr>
        <w:t xml:space="preserve"> it is what makes the glasses usable in the same way a laptop webcam is used for computer vision work.</w:t>
      </w:r>
    </w:p>
    <w:p w14:paraId="0000039A"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Wireless streaming works. The glasses were connected to a phone hotspot with the device wifi command, the laptop joined the same network, streaming was started over the cable and the cable was then removed. Message batching has to be set when streaming wirelessly, because the wifi radio generates more heat and the device throttles at 42 degrees.</w:t>
      </w:r>
    </w:p>
    <w:p w14:paraId="0000039B"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Control still requires the cable. With the glasses on the same wifi network as the laptop and the cable removed, the command that lists devices reports that none are found and asks for the USB connection to be checked. So starting and stopping a session needs a brief USB connection even when the data itself travels over wifi.</w:t>
      </w:r>
    </w:p>
    <w:p w14:paraId="0000039C"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Campus networks are not a route. Meta state that the SDK does not support streaming over corporate, university or public networks because of their firewalls. A scan from the lab found eduroam and the two university guest networks, along with what appear to be two consumer routers. The phone hotspot avoided the question entirely and the glasses can also run their own hotspot, which removes the phone as well.</w:t>
      </w:r>
    </w:p>
    <w:p w14:paraId="0000039D" w14:textId="77777777" w:rsidR="0041622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So the honest answer to whether the glasses can be used with no cable is a qualified yes. Data can flow wirelessly and the laptop can be untethered while a session runs. Starting and stopping that session still needs USB, at least through the command line tools. Whether the phone companion app can start a recording without the cable has not been tested and is the remaining unknown.</w:t>
      </w:r>
    </w:p>
    <w:p w14:paraId="0000039E" w14:textId="77777777" w:rsidR="00416222" w:rsidRDefault="00416222">
      <w:pPr>
        <w:rPr>
          <w:rFonts w:ascii="Times New Roman" w:eastAsia="Times New Roman" w:hAnsi="Times New Roman" w:cs="Times New Roman"/>
          <w:sz w:val="24"/>
          <w:szCs w:val="24"/>
        </w:rPr>
      </w:pPr>
    </w:p>
    <w:p w14:paraId="00000053" w14:textId="77777777" w:rsidR="00416222" w:rsidRDefault="00000000">
      <w:pPr>
        <w:pStyle w:val="Heading3"/>
        <w:keepNext w:val="0"/>
        <w:keepLines w:val="0"/>
        <w:spacing w:before="280" w:line="341" w:lineRule="auto"/>
        <w:rPr>
          <w:rFonts w:ascii="Times New Roman" w:eastAsia="Times New Roman" w:hAnsi="Times New Roman" w:cs="Times New Roman"/>
          <w:b/>
          <w:bCs/>
          <w:color w:val="000000"/>
          <w:sz w:val="26"/>
          <w:szCs w:val="26"/>
        </w:rPr>
      </w:pPr>
      <w:bookmarkStart w:id="13" w:name="_c466lddp6wm7" w:colFirst="0" w:colLast="0"/>
      <w:bookmarkEnd w:id="13"/>
      <w:r>
        <w:rPr>
          <w:rFonts w:ascii="Times New Roman" w:eastAsia="Times New Roman" w:hAnsi="Times New Roman" w:cs="Times New Roman"/>
          <w:b/>
          <w:bCs/>
          <w:color w:val="000000"/>
          <w:sz w:val="26"/>
          <w:szCs w:val="26"/>
        </w:rPr>
        <w:t>Calibration</w:t>
      </w:r>
    </w:p>
    <w:p w14:paraId="00000054" w14:textId="77777777" w:rsidR="0041622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Calibration is the set of numbers that describes how each lens bends light and exactly where each sensor sits on the frame. It is needed to turn a pixel into a direction in space and to combine sensors that sit in different places. Depth cannot be computed without it.</w:t>
      </w:r>
    </w:p>
    <w:p w14:paraId="00000055"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Calibration is stored inside each VRS file and belongs to that particular pair of glasses, so the numbers from the lab device will differ from the ones in the sample file.</w:t>
      </w:r>
    </w:p>
    <w:p w14:paraId="00000056"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The reference point that all the hand tracking positions are measured from is the front left computer vision camera. So a wrist position of about 40 centimetres means 40 centimetres from that lens.</w:t>
      </w:r>
    </w:p>
    <w:p w14:paraId="00000057"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The colour camera uses a fisheye model. Ordinary object detectors assume a normal lens where straight lines stay straight, so images will need to be corrected to a linear model before a detector is run on them.</w:t>
      </w:r>
    </w:p>
    <w:p w14:paraId="00000058"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The calibration also allows a pixel to be turned into a ray pointing out into the world. This is the mechanism that will let us check whether a detected object lines up with where the wearer is looking.</w:t>
      </w:r>
    </w:p>
    <w:p w14:paraId="00000059" w14:textId="77777777" w:rsidR="004162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5A" w14:textId="77777777" w:rsidR="00416222" w:rsidRDefault="00000000">
      <w:pPr>
        <w:pStyle w:val="Heading3"/>
        <w:keepNext w:val="0"/>
        <w:keepLines w:val="0"/>
        <w:spacing w:before="280" w:line="341" w:lineRule="auto"/>
        <w:rPr>
          <w:rFonts w:ascii="Times New Roman" w:eastAsia="Times New Roman" w:hAnsi="Times New Roman" w:cs="Times New Roman"/>
          <w:b/>
          <w:bCs/>
          <w:color w:val="000000"/>
          <w:sz w:val="26"/>
          <w:szCs w:val="26"/>
        </w:rPr>
      </w:pPr>
      <w:bookmarkStart w:id="14" w:name="_dlaseoz66dx" w:colFirst="0" w:colLast="0"/>
      <w:bookmarkEnd w:id="14"/>
      <w:r>
        <w:rPr>
          <w:rFonts w:ascii="Times New Roman" w:eastAsia="Times New Roman" w:hAnsi="Times New Roman" w:cs="Times New Roman"/>
          <w:b/>
          <w:bCs/>
          <w:color w:val="000000"/>
          <w:sz w:val="26"/>
          <w:szCs w:val="26"/>
        </w:rPr>
        <w:t>What The Platform Gives Us</w:t>
      </w:r>
    </w:p>
    <w:p w14:paraId="0000005B" w14:textId="77777777" w:rsidR="0041622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These need no development work. They come out of the glasses.</w:t>
      </w:r>
    </w:p>
    <w:p w14:paraId="0000005C"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Hand paths, with 21 points per hand plus wrist position and rotation, at 30 per second, on the device and local.</w:t>
      </w:r>
    </w:p>
    <w:p w14:paraId="0000005D"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Eye gaze, including a ray for each eye, a combined ray and vergence depth, on the device and local.</w:t>
      </w:r>
    </w:p>
    <w:p w14:paraId="0000005E"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Device position and orientation through VIO, on the device and local.</w:t>
      </w:r>
    </w:p>
    <w:p w14:paraId="0000005F"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A command line tool that exports the on device results to CSV, so the data can be opened in any spreadsheet or analysis script.</w:t>
      </w:r>
    </w:p>
    <w:p w14:paraId="00000060"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A viewer that plays back a whole recording with the hands and gaze drawn over the video.</w:t>
      </w:r>
    </w:p>
    <w:p w14:paraId="00000061" w14:textId="77777777" w:rsidR="004162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62" w14:textId="77777777" w:rsidR="00416222" w:rsidRDefault="00416222">
      <w:pPr>
        <w:pStyle w:val="Heading3"/>
        <w:keepNext w:val="0"/>
        <w:keepLines w:val="0"/>
        <w:spacing w:before="280" w:line="341" w:lineRule="auto"/>
        <w:rPr>
          <w:rFonts w:ascii="Times New Roman" w:eastAsia="Times New Roman" w:hAnsi="Times New Roman" w:cs="Times New Roman"/>
          <w:b/>
          <w:bCs/>
          <w:color w:val="000000"/>
          <w:sz w:val="26"/>
          <w:szCs w:val="26"/>
        </w:rPr>
      </w:pPr>
      <w:bookmarkStart w:id="15" w:name="_dko9p5kayypn" w:colFirst="0" w:colLast="0"/>
      <w:bookmarkEnd w:id="15"/>
    </w:p>
    <w:p w14:paraId="00000063" w14:textId="77777777" w:rsidR="00416222" w:rsidRDefault="00000000">
      <w:pPr>
        <w:pStyle w:val="Heading3"/>
        <w:keepNext w:val="0"/>
        <w:keepLines w:val="0"/>
        <w:spacing w:before="280" w:line="341" w:lineRule="auto"/>
        <w:rPr>
          <w:rFonts w:ascii="Times New Roman" w:eastAsia="Times New Roman" w:hAnsi="Times New Roman" w:cs="Times New Roman"/>
          <w:b/>
          <w:bCs/>
          <w:color w:val="000000"/>
          <w:sz w:val="26"/>
          <w:szCs w:val="26"/>
        </w:rPr>
      </w:pPr>
      <w:bookmarkStart w:id="16" w:name="_sebnynobmd0q" w:colFirst="0" w:colLast="0"/>
      <w:bookmarkEnd w:id="16"/>
      <w:r>
        <w:rPr>
          <w:rFonts w:ascii="Times New Roman" w:eastAsia="Times New Roman" w:hAnsi="Times New Roman" w:cs="Times New Roman"/>
          <w:b/>
          <w:bCs/>
          <w:color w:val="000000"/>
          <w:sz w:val="26"/>
          <w:szCs w:val="26"/>
        </w:rPr>
        <w:t>What Is Required To Be Built</w:t>
      </w:r>
    </w:p>
    <w:p w14:paraId="00000064"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Object detection and tracking. Nothing in the Aria software finds everyday objects that a person picks up. The detection algorithm Meta demonstrates is trained on room scale furniture such as chairs, tables, lamps and plants and it runs offline. There is a separate model that finds an object only while a hand is touching it, which does not help for the gaze case where the person is not touching anything. This is the largest single piece of work in the project.</w:t>
      </w:r>
    </w:p>
    <w:p w14:paraId="00000065"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Depth. The glasses do not compute depth themselves. The documented method lines up the images from the two forward cameras and runs a stereo matching model over the pair, then uses the calibration to turn the result into metres. This can run on our own machine but it is not fast enough to be real time on a laptop.</w:t>
      </w:r>
    </w:p>
    <w:p w14:paraId="00000066"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Converting hand paths from glasses coordinates into room coordinates. At the moment a hand position is measured relative to the glasses, so if the wearer holds a cup still and turns their head, the hand appears to move. Chaining the VIO pose with the hand pose fixes this and is necessary before any path is useful to a robot.</w:t>
      </w:r>
    </w:p>
    <w:p w14:paraId="00000067"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Cutting demonstrations out of a continuous recording automatically.</w:t>
      </w:r>
    </w:p>
    <w:p w14:paraId="00000068"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The gaze driven interface itself.</w:t>
      </w:r>
    </w:p>
    <w:p w14:paraId="00000069" w14:textId="77777777" w:rsidR="004162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6A" w14:textId="77777777" w:rsidR="00416222" w:rsidRDefault="00000000">
      <w:pPr>
        <w:pStyle w:val="Heading3"/>
        <w:keepNext w:val="0"/>
        <w:keepLines w:val="0"/>
        <w:spacing w:before="280" w:line="341" w:lineRule="auto"/>
        <w:rPr>
          <w:rFonts w:ascii="Times New Roman" w:eastAsia="Times New Roman" w:hAnsi="Times New Roman" w:cs="Times New Roman"/>
          <w:b/>
          <w:bCs/>
          <w:color w:val="000000"/>
          <w:sz w:val="26"/>
          <w:szCs w:val="26"/>
        </w:rPr>
      </w:pPr>
      <w:bookmarkStart w:id="17" w:name="_coerwnn13gvx" w:colFirst="0" w:colLast="0"/>
      <w:bookmarkEnd w:id="17"/>
      <w:r>
        <w:rPr>
          <w:rFonts w:ascii="Times New Roman" w:eastAsia="Times New Roman" w:hAnsi="Times New Roman" w:cs="Times New Roman"/>
          <w:b/>
          <w:bCs/>
          <w:color w:val="000000"/>
          <w:sz w:val="26"/>
          <w:szCs w:val="26"/>
        </w:rPr>
        <w:t>Differences Between The Documentation And The Data</w:t>
      </w:r>
    </w:p>
    <w:p w14:paraId="0000006B" w14:textId="77777777" w:rsidR="0041622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Two published figures did not match what the sample recording actually contains. These are most likely differences between recording profiles rather than errors. They argue for measuring the rates from each recording rather than assuming them.</w:t>
      </w:r>
    </w:p>
    <w:p w14:paraId="0000006C" w14:textId="0D8D0556"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The repository documentation states that on device VIO runs at 20 per second. The sample recording works out at about 10 per second</w:t>
      </w:r>
      <w:r w:rsidR="00464036">
        <w:rPr>
          <w:rFonts w:ascii="Times New Roman" w:eastAsia="Times New Roman" w:hAnsi="Times New Roman" w:cs="Times New Roman"/>
          <w:sz w:val="24"/>
          <w:szCs w:val="24"/>
        </w:rPr>
        <w:t xml:space="preserve"> and</w:t>
      </w:r>
      <w:r>
        <w:rPr>
          <w:rFonts w:ascii="Times New Roman" w:eastAsia="Times New Roman" w:hAnsi="Times New Roman" w:cs="Times New Roman"/>
          <w:sz w:val="24"/>
          <w:szCs w:val="24"/>
        </w:rPr>
        <w:t xml:space="preserve"> so do both of my own recordings on a different profile and a different device. Three recordings now disagree with the published figure.</w:t>
      </w:r>
    </w:p>
    <w:p w14:paraId="0000006D"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The specification tables give the eye tracking cameras as 5 per second in one place and eye tracking as 30 per second in another. The gaze data in the sample recording works out at 30 per second.</w:t>
      </w:r>
    </w:p>
    <w:p w14:paraId="0000006E"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Several documentation links published in the project README return a Page Not Found. The Gen 1 and Gen 2 documentation sites also use almost identical web addresses, which makes it easy to land on the wrong one by accident.</w:t>
      </w:r>
    </w:p>
    <w:p w14:paraId="0000006F" w14:textId="77777777" w:rsidR="004162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70" w14:textId="77777777" w:rsidR="00416222" w:rsidRDefault="00000000">
      <w:pPr>
        <w:pStyle w:val="Heading3"/>
        <w:keepNext w:val="0"/>
        <w:keepLines w:val="0"/>
        <w:spacing w:before="280" w:line="341" w:lineRule="auto"/>
        <w:rPr>
          <w:rFonts w:ascii="Times New Roman" w:eastAsia="Times New Roman" w:hAnsi="Times New Roman" w:cs="Times New Roman"/>
          <w:b/>
          <w:bCs/>
          <w:color w:val="000000"/>
          <w:sz w:val="26"/>
          <w:szCs w:val="26"/>
        </w:rPr>
      </w:pPr>
      <w:bookmarkStart w:id="18" w:name="_l3x1xvsjvdrl" w:colFirst="0" w:colLast="0"/>
      <w:bookmarkEnd w:id="18"/>
      <w:r>
        <w:rPr>
          <w:rFonts w:ascii="Times New Roman" w:eastAsia="Times New Roman" w:hAnsi="Times New Roman" w:cs="Times New Roman"/>
          <w:b/>
          <w:bCs/>
          <w:color w:val="000000"/>
          <w:sz w:val="26"/>
          <w:szCs w:val="26"/>
        </w:rPr>
        <w:t>Which Recording Profile To Use</w:t>
      </w:r>
    </w:p>
    <w:p w14:paraId="00000071" w14:textId="77777777" w:rsidR="0041622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recording profile decides which sensors are switched on and at what rate. Three are documented. Profile 8 is the general purpose recording profile with colour video at 10 per second. Profile 9 is a lower bandwidth streaming profile. Profile 10 records colour video at 30 per second at a slightly lower resolution.</w:t>
      </w:r>
    </w:p>
    <w:p w14:paraId="00000072" w14:textId="77777777" w:rsidR="0041622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 chose profile 10 for my own recordings. Hand tracking runs at 30 per second whatever the profile, so profile 10 makes the video rate match the hand tracking rate. That removes a mismatch between the object detection results and the hand path later on. The cost is some colour resolution, which matters less than the frame rate for this work. Both recordings confirm that it behaves as expected, with 1185 colour frames against 1184 hand tracking samples.</w:t>
      </w:r>
    </w:p>
    <w:p w14:paraId="00000073" w14:textId="77777777" w:rsidR="004162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74" w14:textId="77777777" w:rsidR="00416222" w:rsidRDefault="00000000">
      <w:pPr>
        <w:pStyle w:val="Heading3"/>
        <w:keepNext w:val="0"/>
        <w:keepLines w:val="0"/>
        <w:spacing w:before="280" w:line="341" w:lineRule="auto"/>
        <w:rPr>
          <w:rFonts w:ascii="Times New Roman" w:eastAsia="Times New Roman" w:hAnsi="Times New Roman" w:cs="Times New Roman"/>
          <w:b/>
          <w:bCs/>
          <w:color w:val="000000"/>
          <w:sz w:val="26"/>
          <w:szCs w:val="26"/>
        </w:rPr>
      </w:pPr>
      <w:bookmarkStart w:id="19" w:name="_f2h7p4zggsto" w:colFirst="0" w:colLast="0"/>
      <w:bookmarkEnd w:id="19"/>
      <w:r>
        <w:rPr>
          <w:rFonts w:ascii="Times New Roman" w:eastAsia="Times New Roman" w:hAnsi="Times New Roman" w:cs="Times New Roman"/>
          <w:b/>
          <w:bCs/>
          <w:color w:val="000000"/>
          <w:sz w:val="26"/>
          <w:szCs w:val="26"/>
        </w:rPr>
        <w:t>Still To Do</w:t>
      </w:r>
    </w:p>
    <w:p w14:paraId="00000075" w14:textId="3A27BAC5" w:rsidR="0041622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recording, download, playback, analysis and streaming work listed in the previous version of this report has now been done and has moved into the sections above. What remains is the development work</w:t>
      </w:r>
      <w:r w:rsidR="00464036">
        <w:rPr>
          <w:rFonts w:ascii="Times New Roman" w:eastAsia="Times New Roman" w:hAnsi="Times New Roman" w:cs="Times New Roman"/>
          <w:sz w:val="24"/>
          <w:szCs w:val="24"/>
        </w:rPr>
        <w:t xml:space="preserve"> and</w:t>
      </w:r>
      <w:r>
        <w:rPr>
          <w:rFonts w:ascii="Times New Roman" w:eastAsia="Times New Roman" w:hAnsi="Times New Roman" w:cs="Times New Roman"/>
          <w:sz w:val="24"/>
          <w:szCs w:val="24"/>
        </w:rPr>
        <w:t xml:space="preserve"> the order matters. Depth comes first, because object detection produces a box in a flat image and that box cannot become a position in the room without knowing how far away it is.</w:t>
      </w:r>
    </w:p>
    <w:p w14:paraId="0000007D"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Combine the VIO pose with the hand pose to produce paths in room coordinates. The code for this has been written but has not been run.</w:t>
      </w:r>
    </w:p>
    <w:p w14:paraId="0000007E"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Run an object detector on the colour video from cup_demo_01 and see how well it performs once the fisheye distortion has been corrected.</w:t>
      </w:r>
    </w:p>
    <w:p w14:paraId="0000007F"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Set up stereo depth estimation on the two forward cameras.</w:t>
      </w:r>
    </w:p>
    <w:p w14:paraId="00000080"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Combine gaze rays with detected objects to work out what the wearer is looking at.</w:t>
      </w:r>
    </w:p>
    <w:p w14:paraId="00000081"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Find out whether the phone companion app can start and stop a recording without the cable, since the command line tools cannot. This is the one remaining part of the untethered question.</w:t>
      </w:r>
    </w:p>
    <w:p w14:paraId="00000082"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Look into speech to text once the above is in place.</w:t>
      </w:r>
    </w:p>
    <w:p w14:paraId="00000083" w14:textId="77777777" w:rsidR="004162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84" w14:textId="77777777" w:rsidR="00416222" w:rsidRDefault="00000000">
      <w:pPr>
        <w:pStyle w:val="Heading3"/>
        <w:keepNext w:val="0"/>
        <w:keepLines w:val="0"/>
        <w:spacing w:before="280" w:line="341" w:lineRule="auto"/>
        <w:rPr>
          <w:rFonts w:ascii="Times New Roman" w:eastAsia="Times New Roman" w:hAnsi="Times New Roman" w:cs="Times New Roman"/>
          <w:b/>
          <w:bCs/>
          <w:color w:val="000000"/>
          <w:sz w:val="26"/>
          <w:szCs w:val="26"/>
        </w:rPr>
      </w:pPr>
      <w:bookmarkStart w:id="20" w:name="_oe1v0mi5qggx" w:colFirst="0" w:colLast="0"/>
      <w:bookmarkEnd w:id="20"/>
      <w:r>
        <w:rPr>
          <w:rFonts w:ascii="Times New Roman" w:eastAsia="Times New Roman" w:hAnsi="Times New Roman" w:cs="Times New Roman"/>
          <w:b/>
          <w:bCs/>
          <w:color w:val="000000"/>
          <w:sz w:val="26"/>
          <w:szCs w:val="26"/>
        </w:rPr>
        <w:t>Open Questions/Clarifications</w:t>
      </w:r>
    </w:p>
    <w:p w14:paraId="00000085"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Q1. Which should take priority, capturing demonstrations or the gaze driven interface ? They share the hardware but are otherwise separate pieces of work.</w:t>
      </w:r>
    </w:p>
    <w:p w14:paraId="00000086"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Q2. Can recordings of caregivers or of the people being cared for be uploaded to the Meta cloud service ? It gives more accurate hand tracking than the on device version, but the data leaves the building. If this is not allowed then the on device results are what we have and it is worth deciding before any pipeline depends on the cloud.</w:t>
      </w:r>
    </w:p>
    <w:p w14:paraId="00000087"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Q3. Is a companion application or portal actually needed ? Based on what the platform provides, recording and local storage appear to need only a script and a folder on the laptop.</w:t>
      </w:r>
    </w:p>
    <w:p w14:paraId="00000088"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Q4. Are there particular objects we care about or should object detection start with a general purpose detector ? The answer decides whether a model has to be trained.</w:t>
      </w:r>
    </w:p>
    <w:p w14:paraId="00000089"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Q5. A project called EgoMimic from Georgia Tech reports a large improvement in robot task performance using 90 minutes of Aria recordings paired with hand tracking, on the previous generation of the glasses. Should this be treated as the baseline approach for the demonstration capture work ?</w:t>
      </w:r>
    </w:p>
    <w:p w14:paraId="0000008A" w14:textId="77777777" w:rsidR="004162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8B" w14:textId="77777777" w:rsidR="00416222" w:rsidRDefault="00000000">
      <w:pPr>
        <w:pStyle w:val="Heading3"/>
        <w:keepNext w:val="0"/>
        <w:keepLines w:val="0"/>
        <w:spacing w:before="280" w:line="341" w:lineRule="auto"/>
        <w:rPr>
          <w:rFonts w:ascii="Times New Roman" w:eastAsia="Times New Roman" w:hAnsi="Times New Roman" w:cs="Times New Roman"/>
          <w:b/>
          <w:bCs/>
          <w:color w:val="000000"/>
          <w:sz w:val="26"/>
          <w:szCs w:val="26"/>
        </w:rPr>
      </w:pPr>
      <w:bookmarkStart w:id="21" w:name="_4y5ukfz5iim0" w:colFirst="0" w:colLast="0"/>
      <w:bookmarkEnd w:id="21"/>
      <w:r>
        <w:rPr>
          <w:rFonts w:ascii="Times New Roman" w:eastAsia="Times New Roman" w:hAnsi="Times New Roman" w:cs="Times New Roman"/>
          <w:b/>
          <w:bCs/>
          <w:color w:val="000000"/>
          <w:sz w:val="26"/>
          <w:szCs w:val="26"/>
        </w:rPr>
        <w:t>Useful Links</w:t>
      </w:r>
    </w:p>
    <w:p w14:paraId="0000008C"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Project Aria home: https://www.projectaria.com</w:t>
      </w:r>
    </w:p>
    <w:p w14:paraId="0000008D"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Aria Gen 2 documentation: https://facebookresearch.github.io/projectaria_tools/gen2/</w:t>
      </w:r>
    </w:p>
    <w:p w14:paraId="0000008E"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Project Aria Tools code and tutorials: https://github.com/facebookresearch/projectaria_tools</w:t>
      </w:r>
    </w:p>
    <w:p w14:paraId="0000008F"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Aria Gen 2 Pilot Dataset: https://www.projectaria.com/datasets/gen2pilot/</w:t>
      </w:r>
    </w:p>
    <w:p w14:paraId="00000090" w14:textId="77777777" w:rsidR="00416222" w:rsidRDefault="00000000">
      <w:pPr>
        <w:spacing w:before="240"/>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Aria plugin for AI coding assistants: https://github.com/facebookresearch/projectaria-plugins</w:t>
      </w:r>
    </w:p>
    <w:p w14:paraId="00000091" w14:textId="77777777" w:rsidR="00416222" w:rsidRDefault="00416222">
      <w:pPr>
        <w:spacing w:before="240"/>
        <w:ind w:left="1440" w:hanging="360"/>
        <w:rPr>
          <w:rFonts w:ascii="Times New Roman" w:eastAsia="Times New Roman" w:hAnsi="Times New Roman" w:cs="Times New Roman"/>
          <w:b/>
          <w:bCs/>
          <w:sz w:val="32"/>
          <w:szCs w:val="32"/>
          <w:u w:val="single"/>
        </w:rPr>
      </w:pPr>
    </w:p>
    <w:sectPr w:rsidR="0041622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222"/>
    <w:rsid w:val="00416222"/>
    <w:rsid w:val="00464036"/>
    <w:rsid w:val="00985A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docId w15:val="{B977B356-4B23-6941-8F77-50E830933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3814</Words>
  <Characters>21745</Characters>
  <Application>Microsoft Office Word</Application>
  <DocSecurity>0</DocSecurity>
  <Lines>181</Lines>
  <Paragraphs>51</Paragraphs>
  <ScaleCrop>false</ScaleCrop>
  <Company/>
  <LinksUpToDate>false</LinksUpToDate>
  <CharactersWithSpaces>25508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Harsh Das</cp:lastModifiedBy>
  <cp:revision>2</cp:revision>
  <dcterms:created xsi:type="dcterms:W3CDTF">2026-09-25T08:01:00Z</dcterms:created>
  <dcterms:modified xsi:type="dcterms:W3CDTF">2026-09-25T08:01:00Z</dcterms:modified>
</cp:coreProperties>
</file>