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54B5E" w14:textId="77777777" w:rsidR="002A4FC3" w:rsidRDefault="00D40F96" w:rsidP="00D40F96">
      <w:pPr>
        <w:pStyle w:val="Heading1"/>
      </w:pPr>
      <w:r>
        <w:t>Image Classification with Convolutional Neural Networks using PyTorch</w:t>
      </w:r>
    </w:p>
    <w:p w14:paraId="29F95F18" w14:textId="77777777" w:rsidR="00D40F96" w:rsidRDefault="00D40F96" w:rsidP="00D40F96"/>
    <w:p w14:paraId="5EC1DEA1" w14:textId="77777777" w:rsidR="001507F8" w:rsidRDefault="00D40F96" w:rsidP="001507F8">
      <w:pPr>
        <w:pStyle w:val="Heading2"/>
      </w:pPr>
      <w:r>
        <w:t>Introduction and Overview</w:t>
      </w:r>
    </w:p>
    <w:p w14:paraId="4E86A832" w14:textId="5C35A96D" w:rsidR="001507F8" w:rsidRDefault="001507F8" w:rsidP="001507F8">
      <w:r>
        <w:t xml:space="preserve">Image Classification is the process of classifying images into classes </w:t>
      </w:r>
      <w:r w:rsidR="008F0139">
        <w:t>e.g.,</w:t>
      </w:r>
      <w:r>
        <w:t xml:space="preserve"> </w:t>
      </w:r>
      <w:r w:rsidR="008F0139">
        <w:t>d</w:t>
      </w:r>
      <w:r>
        <w:t xml:space="preserve">og, cat, etc. Convolutional neural networks or CNNs </w:t>
      </w:r>
      <w:r w:rsidR="008F0139">
        <w:t>are a</w:t>
      </w:r>
      <w:r>
        <w:t xml:space="preserve"> type of neural network architecture specifically designed to process images. PyTorch is a </w:t>
      </w:r>
      <w:r w:rsidR="008F0139">
        <w:t xml:space="preserve">machine learning open source framework and library that is most commonly used for deep learning and neural network development, much like TensorFlow. It was developed and released by Facebook’s AI Research (FAIR) laboratory in 2016. </w:t>
      </w:r>
      <w:r w:rsidR="000D6BDB">
        <w:t xml:space="preserve">PyTorch is based on the Torch </w:t>
      </w:r>
      <w:r w:rsidR="00991453">
        <w:t>library,</w:t>
      </w:r>
      <w:r w:rsidR="000D6BDB">
        <w:t xml:space="preserve"> which is written in the lightweight scripting language Lua, and is designed for scientific computing with a focus on machine learning applications</w:t>
      </w:r>
      <w:r w:rsidR="00A62B44">
        <w:rPr>
          <w:rStyle w:val="FootnoteReference"/>
        </w:rPr>
        <w:footnoteReference w:id="1"/>
      </w:r>
      <w:r w:rsidR="000D6BDB">
        <w:t>.</w:t>
      </w:r>
    </w:p>
    <w:p w14:paraId="1EEF5A9C" w14:textId="77777777" w:rsidR="000D6BDB" w:rsidRPr="001507F8" w:rsidRDefault="00C32986" w:rsidP="001507F8">
      <w:r>
        <w:t>This report will be an explanation of a image classification project on the Fashion MNIST dataset. Each section of the report will be in reference to a section of the project from data loading to displaying accuracy and loss over epochs.</w:t>
      </w:r>
    </w:p>
    <w:p w14:paraId="5F73E158" w14:textId="77777777" w:rsidR="00D40F96" w:rsidRDefault="00D40F96" w:rsidP="00D40F96">
      <w:pPr>
        <w:pStyle w:val="Heading2"/>
      </w:pPr>
      <w:r>
        <w:t>Dataset</w:t>
      </w:r>
    </w:p>
    <w:p w14:paraId="7B98E287" w14:textId="74B93FDE" w:rsidR="00021547" w:rsidRDefault="00BA7FC8" w:rsidP="00BA7FC8">
      <w:r>
        <w:t>The Fashion MNIST dataset was created by a research team at Zalando, an online lifestyle and fashion platform in 2017. It consists of 10 different classes of clothing: T-shirts, coats, dresses, sandals, sneakers, shirts,</w:t>
      </w:r>
      <w:r w:rsidR="00194E3B">
        <w:t xml:space="preserve"> trousers, pullovers,</w:t>
      </w:r>
      <w:r>
        <w:t xml:space="preserve"> bags, and boots. Each image in the dataset is made up of 28x28 pixels and has a label corresponding to its category.</w:t>
      </w:r>
      <w:r w:rsidR="00194E3B">
        <w:t xml:space="preserve"> Additionally, it only has one channel as it is grayscale, instead of three as found in coloured images (RGB). This means each pixel will have a value between 0 and 255, 0 being black and 255 being white, </w:t>
      </w:r>
      <w:r w:rsidR="00021547">
        <w:t>values in between will be a different shade of grey becoming progressively lighter as the value increases.</w:t>
      </w:r>
      <w:r>
        <w:t xml:space="preserve"> The dataset consists of 60,000 training images and 10,000 testing images.</w:t>
      </w:r>
    </w:p>
    <w:p w14:paraId="33375506" w14:textId="4EC9801A" w:rsidR="00D40F96" w:rsidRDefault="00BA7FC8" w:rsidP="00D40F96">
      <w:r>
        <w:t xml:space="preserve"> The dataset was initially developed as an alternative to the classic MNIST (Modified National Institute of Standards and Technology)</w:t>
      </w:r>
      <w:r w:rsidR="00194E3B">
        <w:t xml:space="preserve"> handwritten digit recognition dataset, which had been earlier seen as the benchmark for testing the performance of machine learning models. The Fashion MNIST dataset was planned to be a more difficult challenge for benchmarking computer vision applications as MNIST was seen as too simple and not a realistic benchmark as image-based applications became more advanced</w:t>
      </w:r>
      <w:r w:rsidR="009C08F5">
        <w:rPr>
          <w:rStyle w:val="FootnoteReference"/>
        </w:rPr>
        <w:footnoteReference w:id="2"/>
      </w:r>
      <w:r w:rsidR="00194E3B">
        <w:t xml:space="preserve">. </w:t>
      </w:r>
    </w:p>
    <w:p w14:paraId="6CC583F2" w14:textId="77777777" w:rsidR="00D40F96" w:rsidRDefault="00D40F96" w:rsidP="007D4761">
      <w:pPr>
        <w:pStyle w:val="Heading2"/>
      </w:pPr>
      <w:r>
        <w:lastRenderedPageBreak/>
        <w:t>Transforms</w:t>
      </w:r>
    </w:p>
    <w:p w14:paraId="7063C0AA" w14:textId="77777777" w:rsidR="007D4761" w:rsidRDefault="0017206F" w:rsidP="00D40F96">
      <w:r w:rsidRPr="0017206F">
        <w:rPr>
          <w:noProof/>
        </w:rPr>
        <w:drawing>
          <wp:inline distT="0" distB="0" distL="0" distR="0" wp14:anchorId="252461D1" wp14:editId="7FC94924">
            <wp:extent cx="5731510" cy="1464945"/>
            <wp:effectExtent l="0" t="0" r="254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31510" cy="1464945"/>
                    </a:xfrm>
                    <a:prstGeom prst="rect">
                      <a:avLst/>
                    </a:prstGeom>
                  </pic:spPr>
                </pic:pic>
              </a:graphicData>
            </a:graphic>
          </wp:inline>
        </w:drawing>
      </w:r>
    </w:p>
    <w:p w14:paraId="710A4B52" w14:textId="5DBFF723" w:rsidR="001B048B" w:rsidRDefault="001B048B" w:rsidP="00D40F96">
      <w:r>
        <w:t>Figure 1 – illustrates the</w:t>
      </w:r>
      <w:r w:rsidR="00F03CB2">
        <w:t xml:space="preserve"> first block of code that imports libraries.</w:t>
      </w:r>
    </w:p>
    <w:p w14:paraId="4F5079D7" w14:textId="1318B07D" w:rsidR="0017206F" w:rsidRDefault="007D4761" w:rsidP="00D40F96">
      <w:r>
        <w:t>First</w:t>
      </w:r>
      <w:r w:rsidR="00A223AC">
        <w:t>,</w:t>
      </w:r>
      <w:r>
        <w:t xml:space="preserve"> all the relevant torch libraries, data processing libraries (</w:t>
      </w:r>
      <w:r w:rsidR="0017206F">
        <w:t>NumPy</w:t>
      </w:r>
      <w:r>
        <w:t>), and data visualisation libraries (matplotlib) must be imported.</w:t>
      </w:r>
    </w:p>
    <w:p w14:paraId="5D5F0F43" w14:textId="77777777" w:rsidR="008A2E70" w:rsidRDefault="008A2E70" w:rsidP="00D40F96">
      <w:r w:rsidRPr="008A2E70">
        <w:rPr>
          <w:noProof/>
        </w:rPr>
        <w:drawing>
          <wp:inline distT="0" distB="0" distL="0" distR="0" wp14:anchorId="6807EF73" wp14:editId="1379F4E8">
            <wp:extent cx="5731510" cy="1113790"/>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731510" cy="1113790"/>
                    </a:xfrm>
                    <a:prstGeom prst="rect">
                      <a:avLst/>
                    </a:prstGeom>
                  </pic:spPr>
                </pic:pic>
              </a:graphicData>
            </a:graphic>
          </wp:inline>
        </w:drawing>
      </w:r>
    </w:p>
    <w:p w14:paraId="2BE0725E" w14:textId="2ED61244" w:rsidR="00F03CB2" w:rsidRDefault="00F03CB2" w:rsidP="00D40F96">
      <w:r>
        <w:t>Figure 2 - t</w:t>
      </w:r>
      <w:r>
        <w:t xml:space="preserve">he </w:t>
      </w:r>
      <w:r>
        <w:t>previous</w:t>
      </w:r>
      <w:r>
        <w:t xml:space="preserve"> code </w:t>
      </w:r>
      <w:r>
        <w:t>displays the</w:t>
      </w:r>
      <w:r>
        <w:t xml:space="preserve"> data augmentation transformations</w:t>
      </w:r>
      <w:r>
        <w:t xml:space="preserve"> implemented on the dataset.</w:t>
      </w:r>
    </w:p>
    <w:p w14:paraId="22D9553C" w14:textId="4ECB5208" w:rsidR="0004166E" w:rsidRDefault="008A2E70" w:rsidP="00D40F96">
      <w:r>
        <w:t xml:space="preserve">Data augmentation is the </w:t>
      </w:r>
      <w:r w:rsidR="008E7878">
        <w:t>process of creating new data by applying transformations on to existing data. This is a method frequently used in computer vision and machine learning in order to boost model performance by expanding the pool of training data</w:t>
      </w:r>
      <w:r w:rsidR="003A4903">
        <w:rPr>
          <w:rStyle w:val="FootnoteReference"/>
        </w:rPr>
        <w:footnoteReference w:id="3"/>
      </w:r>
      <w:r w:rsidR="008E7878">
        <w:t>.</w:t>
      </w:r>
    </w:p>
    <w:p w14:paraId="06A794C0" w14:textId="63F104A8" w:rsidR="008A2E70" w:rsidRDefault="0004166E" w:rsidP="00D40F96">
      <w:r>
        <w:t>These transformations can be made to the input data and output labels to produce new augmented data. Models can now learn to be more resilient and robust to variations in the input data</w:t>
      </w:r>
      <w:r w:rsidR="000673B8">
        <w:t>,</w:t>
      </w:r>
      <w:r>
        <w:t xml:space="preserve"> inputs in the real world will most likely not be in perfect conditions, variations in brightness </w:t>
      </w:r>
      <w:r w:rsidR="000673B8">
        <w:t>or angle of input images</w:t>
      </w:r>
      <w:r w:rsidR="008E7878">
        <w:t xml:space="preserve"> </w:t>
      </w:r>
      <w:r w:rsidR="000673B8">
        <w:t xml:space="preserve">may cause the model to fail or misclassify inputs </w:t>
      </w:r>
      <w:proofErr w:type="gramStart"/>
      <w:r w:rsidR="000673B8">
        <w:t>e.g.</w:t>
      </w:r>
      <w:proofErr w:type="gramEnd"/>
      <w:r w:rsidR="000673B8">
        <w:t xml:space="preserve"> there was an incident where Tesla’s autopilot failed to correctly classify an overturned truck on the high</w:t>
      </w:r>
      <w:r w:rsidR="003526A4">
        <w:t>way</w:t>
      </w:r>
      <w:r w:rsidR="000673B8">
        <w:t xml:space="preserve"> causing the car to collide with the truck</w:t>
      </w:r>
      <w:r w:rsidR="00295072">
        <w:rPr>
          <w:rStyle w:val="FootnoteReference"/>
        </w:rPr>
        <w:footnoteReference w:id="4"/>
      </w:r>
      <w:r w:rsidR="000673B8">
        <w:t xml:space="preserve">. This could have been caused by a variety of factors such as the sun shining off the top of the truck, creating a difference in exposure which may have confused </w:t>
      </w:r>
      <w:r w:rsidR="000910E1">
        <w:t xml:space="preserve">or blinded </w:t>
      </w:r>
      <w:r w:rsidR="000673B8">
        <w:t xml:space="preserve">the </w:t>
      </w:r>
      <w:r w:rsidR="00F11DC6">
        <w:t>computer vision system. Or i</w:t>
      </w:r>
      <w:r w:rsidR="009D1CF6">
        <w:t>t</w:t>
      </w:r>
      <w:r w:rsidR="00F11DC6">
        <w:t xml:space="preserve"> could also have been </w:t>
      </w:r>
      <w:r w:rsidR="00B246B0">
        <w:t>caused by insufficient training data, perhaps the dataset didn’t include angles o</w:t>
      </w:r>
      <w:r w:rsidR="000910E1">
        <w:t>f a truck’s underside or top which would be what the tesla would have seen if</w:t>
      </w:r>
      <w:r w:rsidR="00295072">
        <w:t xml:space="preserve"> there was a flipped truck in its path. </w:t>
      </w:r>
      <w:r w:rsidR="000910E1">
        <w:t xml:space="preserve"> </w:t>
      </w:r>
      <w:r w:rsidR="00686FB7">
        <w:t>Nonetheless data augmentation and transformations are an important process to allow the model to learn more edge cases and generalise better to new, unseen data more effectively.</w:t>
      </w:r>
      <w:r w:rsidR="00F93B0F">
        <w:t xml:space="preserve"> </w:t>
      </w:r>
    </w:p>
    <w:p w14:paraId="31F3FCB3" w14:textId="1823856E" w:rsidR="00CF4160" w:rsidRDefault="00CF4160" w:rsidP="00D40F96">
      <w:r>
        <w:lastRenderedPageBreak/>
        <w:t>Here is a breakdown of each of the transformations:</w:t>
      </w:r>
    </w:p>
    <w:p w14:paraId="7DC8D519" w14:textId="2E2701D8" w:rsidR="00A94576" w:rsidRDefault="00DE7B8E" w:rsidP="003D4999">
      <w:pPr>
        <w:pStyle w:val="ListParagraph"/>
        <w:numPr>
          <w:ilvl w:val="0"/>
          <w:numId w:val="3"/>
        </w:numPr>
      </w:pPr>
      <w:proofErr w:type="spellStart"/>
      <w:proofErr w:type="gramStart"/>
      <w:r>
        <w:rPr>
          <w:rStyle w:val="notion-enable-hover"/>
          <w:rFonts w:ascii="Consolas" w:hAnsi="Consolas"/>
          <w:b/>
          <w:bCs/>
          <w:color w:val="EB5757"/>
          <w:sz w:val="20"/>
          <w:szCs w:val="20"/>
        </w:rPr>
        <w:t>transforms.RandomHorizontalFlip</w:t>
      </w:r>
      <w:proofErr w:type="spellEnd"/>
      <w:proofErr w:type="gramEnd"/>
      <w:r>
        <w:rPr>
          <w:rStyle w:val="notion-enable-hover"/>
          <w:rFonts w:ascii="Consolas" w:hAnsi="Consolas"/>
          <w:b/>
          <w:bCs/>
          <w:color w:val="EB5757"/>
          <w:sz w:val="20"/>
          <w:szCs w:val="20"/>
        </w:rPr>
        <w:t xml:space="preserve">() </w:t>
      </w:r>
      <w:r w:rsidR="00A360EC">
        <w:t>–</w:t>
      </w:r>
      <w:r w:rsidR="00F634A4">
        <w:t xml:space="preserve"> </w:t>
      </w:r>
      <w:r w:rsidR="00A360EC">
        <w:t>flips the image horizontally</w:t>
      </w:r>
      <w:r w:rsidR="004013D7">
        <w:t xml:space="preserve"> randomly</w:t>
      </w:r>
      <w:r w:rsidR="00F634A4">
        <w:t>,</w:t>
      </w:r>
      <w:r w:rsidR="004F0AE8">
        <w:t xml:space="preserve"> this can aid in increasing the size of the dataset </w:t>
      </w:r>
      <w:r w:rsidR="00751DE4">
        <w:t>while improving model robustness to variations in image orientation.</w:t>
      </w:r>
      <w:r w:rsidR="00D866F3">
        <w:t xml:space="preserve"> </w:t>
      </w:r>
    </w:p>
    <w:p w14:paraId="6F91990A" w14:textId="6B4C9845" w:rsidR="00B66BD4" w:rsidRDefault="00DE7B8E" w:rsidP="003D4999">
      <w:pPr>
        <w:pStyle w:val="ListParagraph"/>
        <w:numPr>
          <w:ilvl w:val="0"/>
          <w:numId w:val="3"/>
        </w:numPr>
      </w:pPr>
      <w:proofErr w:type="spellStart"/>
      <w:proofErr w:type="gramStart"/>
      <w:r>
        <w:rPr>
          <w:rStyle w:val="notion-enable-hover"/>
          <w:rFonts w:ascii="Consolas" w:hAnsi="Consolas"/>
          <w:b/>
          <w:bCs/>
          <w:color w:val="EB5757"/>
          <w:sz w:val="20"/>
          <w:szCs w:val="20"/>
        </w:rPr>
        <w:t>transforms.RandomRotation</w:t>
      </w:r>
      <w:proofErr w:type="spellEnd"/>
      <w:proofErr w:type="gramEnd"/>
      <w:r>
        <w:rPr>
          <w:rStyle w:val="notion-enable-hover"/>
          <w:rFonts w:ascii="Consolas" w:hAnsi="Consolas"/>
          <w:b/>
          <w:bCs/>
          <w:color w:val="EB5757"/>
          <w:sz w:val="20"/>
          <w:szCs w:val="20"/>
        </w:rPr>
        <w:t xml:space="preserve">(degrees=(-25, 25)) </w:t>
      </w:r>
      <w:r w:rsidR="007D68DD">
        <w:t>–</w:t>
      </w:r>
      <w:r w:rsidR="00B66BD4">
        <w:t xml:space="preserve"> </w:t>
      </w:r>
      <w:r w:rsidR="007D68DD">
        <w:t>rotates randomly the input image</w:t>
      </w:r>
      <w:r w:rsidR="00C7435F">
        <w:t xml:space="preserve"> between -25 and 25 degrees, this can help the model</w:t>
      </w:r>
      <w:r w:rsidR="008C47B4">
        <w:t xml:space="preserve"> better deal </w:t>
      </w:r>
      <w:r w:rsidR="007E0039">
        <w:t>with recognising objects from different view points.</w:t>
      </w:r>
    </w:p>
    <w:p w14:paraId="0A9344C2" w14:textId="70258AD9" w:rsidR="007E0039" w:rsidRDefault="002A49A0" w:rsidP="003D4999">
      <w:pPr>
        <w:pStyle w:val="ListParagraph"/>
        <w:numPr>
          <w:ilvl w:val="0"/>
          <w:numId w:val="3"/>
        </w:numPr>
      </w:pPr>
      <w:proofErr w:type="spellStart"/>
      <w:proofErr w:type="gramStart"/>
      <w:r>
        <w:rPr>
          <w:rStyle w:val="notion-enable-hover"/>
          <w:rFonts w:ascii="Consolas" w:hAnsi="Consolas"/>
          <w:b/>
          <w:bCs/>
          <w:color w:val="EB5757"/>
          <w:sz w:val="20"/>
          <w:szCs w:val="20"/>
        </w:rPr>
        <w:t>transforms.ToTensor</w:t>
      </w:r>
      <w:proofErr w:type="spellEnd"/>
      <w:proofErr w:type="gramEnd"/>
      <w:r>
        <w:rPr>
          <w:rStyle w:val="notion-enable-hover"/>
          <w:rFonts w:ascii="Consolas" w:hAnsi="Consolas"/>
          <w:b/>
          <w:bCs/>
          <w:color w:val="EB5757"/>
          <w:sz w:val="20"/>
          <w:szCs w:val="20"/>
        </w:rPr>
        <w:t>()</w:t>
      </w:r>
      <w:r w:rsidR="00DE7B8E">
        <w:rPr>
          <w:rStyle w:val="notion-enable-hover"/>
          <w:rFonts w:ascii="Consolas" w:hAnsi="Consolas"/>
          <w:b/>
          <w:bCs/>
          <w:color w:val="EB5757"/>
          <w:sz w:val="20"/>
          <w:szCs w:val="20"/>
        </w:rPr>
        <w:t xml:space="preserve"> </w:t>
      </w:r>
      <w:r w:rsidR="00A9221D">
        <w:t>–</w:t>
      </w:r>
      <w:r w:rsidR="007E0039">
        <w:t xml:space="preserve"> </w:t>
      </w:r>
      <w:r w:rsidR="00A9221D">
        <w:t xml:space="preserve">will convert the </w:t>
      </w:r>
      <w:r w:rsidR="006D699E">
        <w:t xml:space="preserve">input images into a PyTorch tensor which is the </w:t>
      </w:r>
      <w:r w:rsidR="00733631">
        <w:t>PyTorch equivalent of a NumPy array</w:t>
      </w:r>
      <w:r w:rsidR="00EF22D7">
        <w:t>, this will allow the neural network to be able to read the input data.</w:t>
      </w:r>
    </w:p>
    <w:p w14:paraId="573892C9" w14:textId="13FA849A" w:rsidR="00EF22D7" w:rsidRDefault="002A49A0" w:rsidP="003D4999">
      <w:pPr>
        <w:pStyle w:val="ListParagraph"/>
        <w:numPr>
          <w:ilvl w:val="0"/>
          <w:numId w:val="3"/>
        </w:numPr>
      </w:pPr>
      <w:proofErr w:type="spellStart"/>
      <w:proofErr w:type="gramStart"/>
      <w:r>
        <w:rPr>
          <w:rStyle w:val="notion-enable-hover"/>
          <w:rFonts w:ascii="Consolas" w:hAnsi="Consolas"/>
          <w:b/>
          <w:bCs/>
          <w:color w:val="EB5757"/>
          <w:sz w:val="20"/>
          <w:szCs w:val="20"/>
        </w:rPr>
        <w:t>transforms.Normalize</w:t>
      </w:r>
      <w:proofErr w:type="spellEnd"/>
      <w:proofErr w:type="gramEnd"/>
      <w:r>
        <w:rPr>
          <w:rStyle w:val="notion-enable-hover"/>
          <w:rFonts w:ascii="Consolas" w:hAnsi="Consolas"/>
          <w:b/>
          <w:bCs/>
          <w:color w:val="EB5757"/>
          <w:sz w:val="20"/>
          <w:szCs w:val="20"/>
        </w:rPr>
        <w:t xml:space="preserve">((0.5), (0.5)) </w:t>
      </w:r>
      <w:r w:rsidR="00A21E6D">
        <w:t>–</w:t>
      </w:r>
      <w:r w:rsidR="00EF22D7">
        <w:t xml:space="preserve"> </w:t>
      </w:r>
      <w:r w:rsidR="00A21E6D">
        <w:t>normalises the values of the input data,</w:t>
      </w:r>
      <w:r w:rsidR="005736D5">
        <w:t xml:space="preserve"> using the following algorithm on each channel: </w:t>
      </w:r>
      <w:r w:rsidR="001352BF">
        <w:rPr>
          <w:rFonts w:ascii="Consolas" w:hAnsi="Consolas"/>
          <w:color w:val="434343"/>
          <w:sz w:val="23"/>
          <w:szCs w:val="23"/>
          <w:shd w:val="clear" w:color="auto" w:fill="F8F8F8"/>
        </w:rPr>
        <w:t>image = (image - mean) / std</w:t>
      </w:r>
      <w:r w:rsidR="00D1777B">
        <w:rPr>
          <w:rFonts w:ascii="Consolas" w:hAnsi="Consolas"/>
          <w:color w:val="434343"/>
          <w:sz w:val="23"/>
          <w:szCs w:val="23"/>
          <w:shd w:val="clear" w:color="auto" w:fill="F8F8F8"/>
        </w:rPr>
        <w:t>.</w:t>
      </w:r>
      <w:r w:rsidR="00431838" w:rsidRPr="00D1777B">
        <w:rPr>
          <w:rStyle w:val="FootnoteReference"/>
          <w:rFonts w:ascii="Consolas" w:hAnsi="Consolas"/>
          <w:color w:val="434343"/>
          <w:sz w:val="23"/>
          <w:szCs w:val="23"/>
          <w:shd w:val="clear" w:color="auto" w:fill="F8F8F8"/>
        </w:rPr>
        <w:footnoteReference w:id="5"/>
      </w:r>
      <w:r w:rsidR="005736D5">
        <w:t xml:space="preserve"> </w:t>
      </w:r>
      <w:r w:rsidR="006D1832">
        <w:t>The two 0.5s are parameters of the equation</w:t>
      </w:r>
      <w:r w:rsidR="00F349C3">
        <w:t>:</w:t>
      </w:r>
      <w:r w:rsidR="006D1832">
        <w:t xml:space="preserve"> mean and standard deviation respectively.</w:t>
      </w:r>
      <w:r w:rsidR="001352BF">
        <w:t xml:space="preserve"> This allows the</w:t>
      </w:r>
      <w:r w:rsidR="001F456B">
        <w:t xml:space="preserve"> neural network to learn better</w:t>
      </w:r>
      <w:r w:rsidR="00F128CC">
        <w:t xml:space="preserve"> because it “helps to stabilize the gradient descent step, allowing us to use larger learning rates or help models converge faster for a given learning rate”</w:t>
      </w:r>
      <w:r w:rsidR="001A615C">
        <w:rPr>
          <w:rStyle w:val="FootnoteReference"/>
        </w:rPr>
        <w:footnoteReference w:id="6"/>
      </w:r>
      <w:r w:rsidR="00F128CC">
        <w:t>.</w:t>
      </w:r>
    </w:p>
    <w:p w14:paraId="2136456C" w14:textId="7A47645E" w:rsidR="00006E88" w:rsidRDefault="000D54FB" w:rsidP="003D4999">
      <w:pPr>
        <w:pStyle w:val="ListParagraph"/>
        <w:numPr>
          <w:ilvl w:val="0"/>
          <w:numId w:val="3"/>
        </w:numPr>
      </w:pPr>
      <w:proofErr w:type="spellStart"/>
      <w:proofErr w:type="gramStart"/>
      <w:r>
        <w:rPr>
          <w:rStyle w:val="notion-enable-hover"/>
          <w:rFonts w:ascii="Consolas" w:hAnsi="Consolas"/>
          <w:b/>
          <w:bCs/>
          <w:color w:val="EB5757"/>
          <w:sz w:val="20"/>
          <w:szCs w:val="20"/>
        </w:rPr>
        <w:t>transforms.Compose</w:t>
      </w:r>
      <w:proofErr w:type="spellEnd"/>
      <w:proofErr w:type="gramEnd"/>
      <w:r>
        <w:rPr>
          <w:rStyle w:val="notion-enable-hover"/>
          <w:rFonts w:ascii="Consolas" w:hAnsi="Consolas"/>
          <w:b/>
          <w:bCs/>
          <w:color w:val="EB5757"/>
          <w:sz w:val="20"/>
          <w:szCs w:val="20"/>
        </w:rPr>
        <w:t>()</w:t>
      </w:r>
      <w:r w:rsidR="002A49A0">
        <w:rPr>
          <w:rStyle w:val="notion-enable-hover"/>
          <w:rFonts w:ascii="Consolas" w:hAnsi="Consolas"/>
          <w:b/>
          <w:bCs/>
          <w:color w:val="EB5757"/>
          <w:sz w:val="20"/>
          <w:szCs w:val="20"/>
        </w:rPr>
        <w:t xml:space="preserve"> </w:t>
      </w:r>
      <w:r w:rsidR="008E38DA">
        <w:t xml:space="preserve">– finally, this function </w:t>
      </w:r>
      <w:r w:rsidR="000334B0">
        <w:t xml:space="preserve">combines all the transformations into </w:t>
      </w:r>
      <w:r w:rsidR="00566F73">
        <w:t xml:space="preserve">one pipeline that can be applied to all the input images. </w:t>
      </w:r>
      <w:r w:rsidR="00260C8F">
        <w:t>Therefore,</w:t>
      </w:r>
      <w:r w:rsidR="00566F73">
        <w:t xml:space="preserve"> t</w:t>
      </w:r>
      <w:r w:rsidR="007F16A1">
        <w:t>he image may then be sent into a model for training or inference using this pipeline as a pre-processing step.</w:t>
      </w:r>
    </w:p>
    <w:p w14:paraId="01D719A9" w14:textId="1523B32A" w:rsidR="00A94576" w:rsidRDefault="00A94576" w:rsidP="00EC68BF">
      <w:pPr>
        <w:pStyle w:val="ListParagraph"/>
      </w:pPr>
    </w:p>
    <w:p w14:paraId="660234D5" w14:textId="77777777" w:rsidR="00D40F96" w:rsidRDefault="00D40F96" w:rsidP="008A2E70">
      <w:pPr>
        <w:pStyle w:val="Heading2"/>
      </w:pPr>
      <w:r>
        <w:t>Loading Data</w:t>
      </w:r>
    </w:p>
    <w:p w14:paraId="5F74C710" w14:textId="470DA365" w:rsidR="00DB14A2" w:rsidRDefault="00944397" w:rsidP="00DB14A2">
      <w:r w:rsidRPr="00944397">
        <w:rPr>
          <w:noProof/>
        </w:rPr>
        <w:drawing>
          <wp:inline distT="0" distB="0" distL="0" distR="0" wp14:anchorId="71423327" wp14:editId="7165E7A7">
            <wp:extent cx="5971346" cy="229552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0"/>
                    <a:srcRect r="14606"/>
                    <a:stretch/>
                  </pic:blipFill>
                  <pic:spPr bwMode="auto">
                    <a:xfrm>
                      <a:off x="0" y="0"/>
                      <a:ext cx="6019662" cy="2314099"/>
                    </a:xfrm>
                    <a:prstGeom prst="rect">
                      <a:avLst/>
                    </a:prstGeom>
                    <a:ln>
                      <a:noFill/>
                    </a:ln>
                    <a:extLst>
                      <a:ext uri="{53640926-AAD7-44D8-BBD7-CCE9431645EC}">
                        <a14:shadowObscured xmlns:a14="http://schemas.microsoft.com/office/drawing/2010/main"/>
                      </a:ext>
                    </a:extLst>
                  </pic:spPr>
                </pic:pic>
              </a:graphicData>
            </a:graphic>
          </wp:inline>
        </w:drawing>
      </w:r>
    </w:p>
    <w:p w14:paraId="194F98BA" w14:textId="774806EF" w:rsidR="00F03CB2" w:rsidRPr="00DB14A2" w:rsidRDefault="00F03CB2" w:rsidP="00DB14A2">
      <w:r>
        <w:t>Figure 3 – shows the process of downloading the training and validation dataset</w:t>
      </w:r>
      <w:r w:rsidR="006D2F80">
        <w:t>.</w:t>
      </w:r>
    </w:p>
    <w:p w14:paraId="017F139D" w14:textId="79344AB2" w:rsidR="00E90CCA" w:rsidRDefault="00E90CCA" w:rsidP="00E90CCA">
      <w:r>
        <w:lastRenderedPageBreak/>
        <w:t>First, in order to load the data</w:t>
      </w:r>
      <w:r w:rsidR="00A25817">
        <w:t xml:space="preserve">, it must be downloaded from its source. There are many ways to download the </w:t>
      </w:r>
      <w:r w:rsidR="00E057B8">
        <w:t xml:space="preserve">dataset however </w:t>
      </w:r>
      <w:r w:rsidR="00667C85">
        <w:t>the easiest way is to download it straight from PyTorch’s computer vision library</w:t>
      </w:r>
      <w:r w:rsidR="00656573">
        <w:t>:</w:t>
      </w:r>
      <w:r w:rsidR="00667C85">
        <w:t xml:space="preserve"> torchvision.</w:t>
      </w:r>
    </w:p>
    <w:p w14:paraId="24C86FFA" w14:textId="44CF8984" w:rsidR="00521366" w:rsidRDefault="00251836" w:rsidP="00E90CCA">
      <w:r>
        <w:t xml:space="preserve">The training data is stored into the </w:t>
      </w:r>
      <w:proofErr w:type="spellStart"/>
      <w:r w:rsidR="00AA7D98">
        <w:rPr>
          <w:rStyle w:val="notion-enable-hover"/>
          <w:rFonts w:ascii="Consolas" w:hAnsi="Consolas"/>
          <w:b/>
          <w:bCs/>
          <w:color w:val="EB5757"/>
          <w:sz w:val="20"/>
          <w:szCs w:val="20"/>
        </w:rPr>
        <w:t>train_dataset</w:t>
      </w:r>
      <w:proofErr w:type="spellEnd"/>
      <w:r w:rsidR="00AA7D98">
        <w:rPr>
          <w:rStyle w:val="notion-enable-hover"/>
          <w:rFonts w:ascii="Consolas" w:hAnsi="Consolas"/>
          <w:b/>
          <w:bCs/>
          <w:color w:val="EB5757"/>
          <w:sz w:val="20"/>
          <w:szCs w:val="20"/>
        </w:rPr>
        <w:t xml:space="preserve"> </w:t>
      </w:r>
      <w:r>
        <w:t xml:space="preserve">object </w:t>
      </w:r>
      <w:r w:rsidR="00585F3A">
        <w:t>using</w:t>
      </w:r>
      <w:r w:rsidR="00D8652C">
        <w:t xml:space="preserve"> </w:t>
      </w:r>
      <w:proofErr w:type="spellStart"/>
      <w:proofErr w:type="gramStart"/>
      <w:r w:rsidR="00AA7D98">
        <w:rPr>
          <w:rStyle w:val="notion-enable-hover"/>
          <w:rFonts w:ascii="Consolas" w:hAnsi="Consolas"/>
          <w:b/>
          <w:bCs/>
          <w:color w:val="EB5757"/>
          <w:sz w:val="20"/>
          <w:szCs w:val="20"/>
        </w:rPr>
        <w:t>torchvision.datasets</w:t>
      </w:r>
      <w:proofErr w:type="gramEnd"/>
      <w:r w:rsidR="00AA7D98">
        <w:rPr>
          <w:rStyle w:val="notion-enable-hover"/>
          <w:rFonts w:ascii="Consolas" w:hAnsi="Consolas"/>
          <w:b/>
          <w:bCs/>
          <w:color w:val="EB5757"/>
          <w:sz w:val="20"/>
          <w:szCs w:val="20"/>
        </w:rPr>
        <w:t>.FashionMNIST</w:t>
      </w:r>
      <w:proofErr w:type="spellEnd"/>
      <w:r w:rsidR="00585F3A">
        <w:t xml:space="preserve">. </w:t>
      </w:r>
      <w:r w:rsidR="0057305D">
        <w:t xml:space="preserve">The train variable is set to true for </w:t>
      </w:r>
      <w:proofErr w:type="spellStart"/>
      <w:r w:rsidR="00AA7D98">
        <w:rPr>
          <w:rStyle w:val="notion-enable-hover"/>
          <w:rFonts w:ascii="Consolas" w:hAnsi="Consolas"/>
          <w:b/>
          <w:bCs/>
          <w:color w:val="EB5757"/>
          <w:sz w:val="20"/>
          <w:szCs w:val="20"/>
        </w:rPr>
        <w:t>train_dataset</w:t>
      </w:r>
      <w:proofErr w:type="spellEnd"/>
      <w:r w:rsidR="00AA7D98">
        <w:rPr>
          <w:rStyle w:val="notion-enable-hover"/>
          <w:rFonts w:ascii="Consolas" w:hAnsi="Consolas"/>
          <w:b/>
          <w:bCs/>
          <w:color w:val="EB5757"/>
          <w:sz w:val="20"/>
          <w:szCs w:val="20"/>
        </w:rPr>
        <w:t xml:space="preserve"> </w:t>
      </w:r>
      <w:r w:rsidR="0057305D">
        <w:t>because</w:t>
      </w:r>
      <w:r w:rsidR="00F673AF">
        <w:t xml:space="preserve"> this will download the training data and set to false for </w:t>
      </w:r>
      <w:proofErr w:type="spellStart"/>
      <w:r w:rsidR="00AA7D98">
        <w:rPr>
          <w:rStyle w:val="notion-enable-hover"/>
          <w:rFonts w:ascii="Consolas" w:hAnsi="Consolas"/>
          <w:b/>
          <w:bCs/>
          <w:color w:val="EB5757"/>
          <w:sz w:val="20"/>
          <w:szCs w:val="20"/>
        </w:rPr>
        <w:t>val_dataset</w:t>
      </w:r>
      <w:proofErr w:type="spellEnd"/>
      <w:r w:rsidR="00AA7D98">
        <w:rPr>
          <w:rStyle w:val="notion-enable-hover"/>
          <w:rFonts w:ascii="Consolas" w:hAnsi="Consolas"/>
          <w:b/>
          <w:bCs/>
          <w:color w:val="EB5757"/>
          <w:sz w:val="20"/>
          <w:szCs w:val="20"/>
        </w:rPr>
        <w:t xml:space="preserve"> </w:t>
      </w:r>
      <w:r w:rsidR="004368BB">
        <w:t xml:space="preserve">to download the test data. Additionally, the transforms pipeline from before are applied to the dataset using </w:t>
      </w:r>
      <w:r w:rsidR="00D8652C">
        <w:rPr>
          <w:rStyle w:val="notion-enable-hover"/>
          <w:rFonts w:ascii="Consolas" w:hAnsi="Consolas"/>
          <w:b/>
          <w:bCs/>
          <w:color w:val="EB5757"/>
          <w:sz w:val="20"/>
          <w:szCs w:val="20"/>
        </w:rPr>
        <w:t>transform=transforms</w:t>
      </w:r>
      <w:r w:rsidR="004368BB">
        <w:t>.</w:t>
      </w:r>
      <w:r w:rsidR="00AD6FF1">
        <w:t xml:space="preserve"> The dataset was stored in the cloud in an </w:t>
      </w:r>
      <w:r w:rsidR="00D8652C">
        <w:t>AWS (Amazon Web Services) S</w:t>
      </w:r>
      <w:r w:rsidR="00AD6FF1">
        <w:t>3</w:t>
      </w:r>
      <w:r w:rsidR="008417A8">
        <w:rPr>
          <w:rStyle w:val="FootnoteReference"/>
        </w:rPr>
        <w:footnoteReference w:id="7"/>
      </w:r>
      <w:r w:rsidR="00AD6FF1">
        <w:t xml:space="preserve"> </w:t>
      </w:r>
      <w:r w:rsidR="00DE48C2">
        <w:t xml:space="preserve">(Safe, Secure, Storage) </w:t>
      </w:r>
      <w:r w:rsidR="00AD6FF1">
        <w:t>bucket</w:t>
      </w:r>
      <w:r w:rsidR="00DE48C2">
        <w:t xml:space="preserve"> and has now been downloaded onto the work machine</w:t>
      </w:r>
      <w:r w:rsidR="009D5DDB">
        <w:t>.</w:t>
      </w:r>
    </w:p>
    <w:p w14:paraId="7CC4815E" w14:textId="5E77C734" w:rsidR="00755AA7" w:rsidRDefault="002E77D6" w:rsidP="00E90CCA">
      <w:r w:rsidRPr="002E77D6">
        <w:rPr>
          <w:noProof/>
        </w:rPr>
        <w:drawing>
          <wp:inline distT="0" distB="0" distL="0" distR="0" wp14:anchorId="25E228DE" wp14:editId="5A7ED075">
            <wp:extent cx="4714875" cy="1423358"/>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729367" cy="1427733"/>
                    </a:xfrm>
                    <a:prstGeom prst="rect">
                      <a:avLst/>
                    </a:prstGeom>
                  </pic:spPr>
                </pic:pic>
              </a:graphicData>
            </a:graphic>
          </wp:inline>
        </w:drawing>
      </w:r>
    </w:p>
    <w:p w14:paraId="18D09E40" w14:textId="50FBF7DC" w:rsidR="006D2F80" w:rsidRDefault="006D2F80" w:rsidP="00E90CCA">
      <w:r>
        <w:t xml:space="preserve">Figure 4 </w:t>
      </w:r>
      <w:r w:rsidR="00486843">
        <w:t>–</w:t>
      </w:r>
      <w:r>
        <w:t xml:space="preserve"> </w:t>
      </w:r>
      <w:r w:rsidR="00486843">
        <w:t>displays the train</w:t>
      </w:r>
      <w:r w:rsidR="009E2A78">
        <w:t xml:space="preserve">ing and </w:t>
      </w:r>
      <w:r w:rsidR="0060305E">
        <w:t>validation dataset</w:t>
      </w:r>
      <w:r w:rsidR="009E2A78">
        <w:t xml:space="preserve"> data loaders</w:t>
      </w:r>
      <w:r w:rsidR="0060305E">
        <w:t>.</w:t>
      </w:r>
    </w:p>
    <w:p w14:paraId="248177CE" w14:textId="77777777" w:rsidR="006D2F80" w:rsidRDefault="006D2F80" w:rsidP="00E90CCA"/>
    <w:p w14:paraId="15018162" w14:textId="0017A89C" w:rsidR="00894305" w:rsidRDefault="00C725A0" w:rsidP="00E90CCA">
      <w:r>
        <w:t>Data</w:t>
      </w:r>
      <w:r w:rsidR="003C43AC">
        <w:t xml:space="preserve"> </w:t>
      </w:r>
      <w:r w:rsidR="00A325A7">
        <w:t>l</w:t>
      </w:r>
      <w:r>
        <w:t>oaders are a tool</w:t>
      </w:r>
      <w:r w:rsidR="00046806">
        <w:t xml:space="preserve"> used for making it easier and more efficient to train deep learning models on large datasets</w:t>
      </w:r>
      <w:r w:rsidR="00B90E44">
        <w:t>.</w:t>
      </w:r>
      <w:r w:rsidR="003C43AC">
        <w:t xml:space="preserve"> </w:t>
      </w:r>
      <w:r w:rsidR="00902FC2">
        <w:t>Data</w:t>
      </w:r>
      <w:r w:rsidR="00A325A7">
        <w:t xml:space="preserve"> l</w:t>
      </w:r>
      <w:r w:rsidR="00902FC2">
        <w:t>oaders</w:t>
      </w:r>
      <w:r w:rsidR="00FF6014">
        <w:t xml:space="preserve"> </w:t>
      </w:r>
      <w:r w:rsidR="00992DE9">
        <w:t>provide a number of benefits</w:t>
      </w:r>
      <w:r w:rsidR="00451FD2">
        <w:rPr>
          <w:rStyle w:val="FootnoteReference"/>
        </w:rPr>
        <w:footnoteReference w:id="8"/>
      </w:r>
      <w:r w:rsidR="00992DE9">
        <w:t>:</w:t>
      </w:r>
    </w:p>
    <w:p w14:paraId="6D228618" w14:textId="479E45A9" w:rsidR="00992DE9" w:rsidRDefault="00992DE9" w:rsidP="00992DE9">
      <w:pPr>
        <w:pStyle w:val="ListParagraph"/>
        <w:numPr>
          <w:ilvl w:val="0"/>
          <w:numId w:val="4"/>
        </w:numPr>
      </w:pPr>
      <w:r w:rsidRPr="00524ED4">
        <w:rPr>
          <w:b/>
          <w:bCs/>
        </w:rPr>
        <w:t>Effective data loading</w:t>
      </w:r>
      <w:r w:rsidR="00CD60AC" w:rsidRPr="00524ED4">
        <w:rPr>
          <w:b/>
          <w:bCs/>
        </w:rPr>
        <w:t xml:space="preserve"> </w:t>
      </w:r>
      <w:r w:rsidR="00DB06B1">
        <w:t>–</w:t>
      </w:r>
      <w:r w:rsidR="00CD60AC">
        <w:t xml:space="preserve"> </w:t>
      </w:r>
      <w:r w:rsidR="00DB06B1">
        <w:t xml:space="preserve">when processing massive datasets, developers can save time and memory </w:t>
      </w:r>
      <w:r w:rsidR="00C67908">
        <w:t>by loading data in batches.</w:t>
      </w:r>
    </w:p>
    <w:p w14:paraId="4914910B" w14:textId="77777777" w:rsidR="00C67908" w:rsidRDefault="00C67908" w:rsidP="00C67908">
      <w:pPr>
        <w:pStyle w:val="ListParagraph"/>
      </w:pPr>
    </w:p>
    <w:p w14:paraId="11E1EAA1" w14:textId="53CCB7F6" w:rsidR="00C67908" w:rsidRDefault="00C67908" w:rsidP="00C67908">
      <w:pPr>
        <w:pStyle w:val="ListParagraph"/>
        <w:numPr>
          <w:ilvl w:val="0"/>
          <w:numId w:val="4"/>
        </w:numPr>
      </w:pPr>
      <w:r w:rsidRPr="00524ED4">
        <w:rPr>
          <w:b/>
          <w:bCs/>
        </w:rPr>
        <w:t>Random shuffling</w:t>
      </w:r>
      <w:r>
        <w:t xml:space="preserve"> – </w:t>
      </w:r>
      <w:r w:rsidR="00020315">
        <w:t xml:space="preserve">data loaders can randomly shuffle the data at the start of each epoch or after each </w:t>
      </w:r>
      <w:r w:rsidR="008C4725">
        <w:t>training iteration, this can prevent the model from overfitting and enhances the generalisation ability of the model.</w:t>
      </w:r>
    </w:p>
    <w:p w14:paraId="58B99157" w14:textId="77777777" w:rsidR="008C4725" w:rsidRDefault="008C4725" w:rsidP="008C4725">
      <w:pPr>
        <w:pStyle w:val="ListParagraph"/>
      </w:pPr>
    </w:p>
    <w:p w14:paraId="58A8A472" w14:textId="0BFF0962" w:rsidR="008C4725" w:rsidRDefault="001F27FB" w:rsidP="00C67908">
      <w:pPr>
        <w:pStyle w:val="ListParagraph"/>
        <w:numPr>
          <w:ilvl w:val="0"/>
          <w:numId w:val="4"/>
        </w:numPr>
      </w:pPr>
      <w:r w:rsidRPr="00524ED4">
        <w:rPr>
          <w:b/>
          <w:bCs/>
        </w:rPr>
        <w:t>Parallelised data loading</w:t>
      </w:r>
      <w:r>
        <w:t xml:space="preserve"> </w:t>
      </w:r>
      <w:r w:rsidR="00E355D7">
        <w:t>–</w:t>
      </w:r>
      <w:r>
        <w:t xml:space="preserve"> </w:t>
      </w:r>
      <w:r w:rsidR="00E355D7">
        <w:t>data loading can be substantially sped up by employing</w:t>
      </w:r>
      <w:r w:rsidR="00D560F0">
        <w:t xml:space="preserve"> multiple workers. </w:t>
      </w:r>
      <w:r w:rsidR="0012746D">
        <w:t>Workers “denotes the number of processes that generate batches in parallel</w:t>
      </w:r>
      <w:r w:rsidR="00C74B97">
        <w:t>. A high enough number of workers assures that CPU computations are efficiently managed</w:t>
      </w:r>
      <w:r w:rsidR="00B36470">
        <w:t xml:space="preserve">, </w:t>
      </w:r>
      <w:r w:rsidR="00C172E6">
        <w:t>i.e.,</w:t>
      </w:r>
      <w:r w:rsidR="00B36470">
        <w:t xml:space="preserve"> that the bottleneck is indeed the neural network’s forward and backward operations on the GPU (and not data generation)</w:t>
      </w:r>
      <w:r w:rsidR="0012746D">
        <w:t>”</w:t>
      </w:r>
      <w:r w:rsidR="00F0545D">
        <w:rPr>
          <w:rStyle w:val="FootnoteReference"/>
        </w:rPr>
        <w:footnoteReference w:id="9"/>
      </w:r>
      <w:r w:rsidR="00B36470">
        <w:t>.</w:t>
      </w:r>
      <w:r w:rsidR="009A661E">
        <w:t xml:space="preserve"> This speed boost becomes more noticeable with larger datasets</w:t>
      </w:r>
      <w:r w:rsidR="00492588">
        <w:t>.</w:t>
      </w:r>
    </w:p>
    <w:p w14:paraId="7DB1BA39" w14:textId="4C555A89" w:rsidR="00D40F96" w:rsidRDefault="00D40F96" w:rsidP="008A2E70">
      <w:pPr>
        <w:pStyle w:val="Heading2"/>
      </w:pPr>
      <w:r>
        <w:lastRenderedPageBreak/>
        <w:t>CNN Architecture</w:t>
      </w:r>
    </w:p>
    <w:p w14:paraId="5E2272DD" w14:textId="451A231B" w:rsidR="00137F30" w:rsidRDefault="00137F30" w:rsidP="00137F30">
      <w:r w:rsidRPr="00137F30">
        <w:rPr>
          <w:noProof/>
        </w:rPr>
        <w:drawing>
          <wp:inline distT="0" distB="0" distL="0" distR="0" wp14:anchorId="16C19E3A" wp14:editId="1CDFD244">
            <wp:extent cx="5629316" cy="3895753"/>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629316" cy="3895753"/>
                    </a:xfrm>
                    <a:prstGeom prst="rect">
                      <a:avLst/>
                    </a:prstGeom>
                  </pic:spPr>
                </pic:pic>
              </a:graphicData>
            </a:graphic>
          </wp:inline>
        </w:drawing>
      </w:r>
    </w:p>
    <w:p w14:paraId="7B831E3A" w14:textId="62854AD0" w:rsidR="0060305E" w:rsidRDefault="0060305E" w:rsidP="00137F30">
      <w:r>
        <w:t xml:space="preserve">Figure 5 </w:t>
      </w:r>
      <w:r w:rsidR="00581643">
        <w:t>–</w:t>
      </w:r>
      <w:r>
        <w:t xml:space="preserve"> </w:t>
      </w:r>
      <w:r w:rsidR="00581643">
        <w:t>presents the convolutional neural network class and its architecture.</w:t>
      </w:r>
    </w:p>
    <w:p w14:paraId="09CAF792" w14:textId="35494F95" w:rsidR="007F3D43" w:rsidRDefault="00631C55" w:rsidP="00137F30">
      <w:r>
        <w:t xml:space="preserve">Convolutional Neural Networks (CNNs) </w:t>
      </w:r>
      <w:r w:rsidR="00ED2DD7">
        <w:t>are</w:t>
      </w:r>
      <w:r>
        <w:t xml:space="preserve"> a type of neural network that </w:t>
      </w:r>
      <w:r w:rsidR="00F35F00">
        <w:t>is designed specifically for computer vision applications.</w:t>
      </w:r>
      <w:r>
        <w:t xml:space="preserve"> </w:t>
      </w:r>
      <w:r w:rsidR="00B27471">
        <w:t xml:space="preserve">They may also be effective for </w:t>
      </w:r>
      <w:r w:rsidR="00FD0B72">
        <w:t xml:space="preserve">processing audio, signal, and time series data, but they were designed for </w:t>
      </w:r>
      <w:r w:rsidR="007F3D43">
        <w:t>classifying images.</w:t>
      </w:r>
    </w:p>
    <w:p w14:paraId="765C18EF" w14:textId="25E37CFA" w:rsidR="007F3D43" w:rsidRDefault="007F3D43" w:rsidP="00137F30">
      <w:r>
        <w:lastRenderedPageBreak/>
        <w:t>Within the CNN class shown above</w:t>
      </w:r>
      <w:r w:rsidR="004079E4">
        <w:t>, the</w:t>
      </w:r>
      <w:r w:rsidR="00B92A69">
        <w:t xml:space="preserve"> </w:t>
      </w:r>
      <w:proofErr w:type="spellStart"/>
      <w:proofErr w:type="gramStart"/>
      <w:r w:rsidR="002D557B">
        <w:rPr>
          <w:rStyle w:val="notion-enable-hover"/>
          <w:rFonts w:ascii="Consolas" w:hAnsi="Consolas"/>
          <w:b/>
          <w:bCs/>
          <w:color w:val="EB5757"/>
          <w:sz w:val="20"/>
          <w:szCs w:val="20"/>
        </w:rPr>
        <w:t>nn.Module</w:t>
      </w:r>
      <w:proofErr w:type="spellEnd"/>
      <w:proofErr w:type="gramEnd"/>
      <w:r w:rsidR="002752AD">
        <w:t xml:space="preserve"> is </w:t>
      </w:r>
      <w:r w:rsidR="00B92A69">
        <w:t>a base class for all neural network modules</w:t>
      </w:r>
      <w:r w:rsidR="00265683">
        <w:rPr>
          <w:rStyle w:val="FootnoteReference"/>
        </w:rPr>
        <w:footnoteReference w:id="10"/>
      </w:r>
      <w:r w:rsidR="00B92A69">
        <w:t>.</w:t>
      </w:r>
      <w:r w:rsidR="006861F6">
        <w:t xml:space="preserve"> In PyTorch</w:t>
      </w:r>
      <w:r w:rsidR="002752AD">
        <w:t>, a neural network is normally defined as a subclass of</w:t>
      </w:r>
      <w:r w:rsidR="004D020B" w:rsidRPr="004D020B">
        <w:rPr>
          <w:rStyle w:val="notion-enable-hover"/>
          <w:rFonts w:ascii="Consolas" w:hAnsi="Consolas"/>
          <w:b/>
          <w:bCs/>
          <w:color w:val="EB5757"/>
          <w:sz w:val="20"/>
          <w:szCs w:val="20"/>
        </w:rPr>
        <w:t xml:space="preserve"> </w:t>
      </w:r>
      <w:proofErr w:type="spellStart"/>
      <w:proofErr w:type="gramStart"/>
      <w:r w:rsidR="004D020B">
        <w:rPr>
          <w:rStyle w:val="notion-enable-hover"/>
          <w:rFonts w:ascii="Consolas" w:hAnsi="Consolas"/>
          <w:b/>
          <w:bCs/>
          <w:color w:val="EB5757"/>
          <w:sz w:val="20"/>
          <w:szCs w:val="20"/>
        </w:rPr>
        <w:t>nn.Module</w:t>
      </w:r>
      <w:proofErr w:type="spellEnd"/>
      <w:proofErr w:type="gramEnd"/>
      <w:r w:rsidR="000B6437">
        <w:t xml:space="preserve">, and its architecture is then initialised in the </w:t>
      </w:r>
      <w:r w:rsidR="0062527D">
        <w:rPr>
          <w:rStyle w:val="notion-enable-hover"/>
          <w:rFonts w:ascii="Consolas" w:hAnsi="Consolas"/>
          <w:b/>
          <w:bCs/>
          <w:color w:val="EB5757"/>
          <w:sz w:val="20"/>
          <w:szCs w:val="20"/>
        </w:rPr>
        <w:t>__</w:t>
      </w:r>
      <w:proofErr w:type="spellStart"/>
      <w:r w:rsidR="0062527D">
        <w:rPr>
          <w:rStyle w:val="notion-enable-hover"/>
          <w:rFonts w:ascii="Consolas" w:hAnsi="Consolas"/>
          <w:b/>
          <w:bCs/>
          <w:color w:val="EB5757"/>
          <w:sz w:val="20"/>
          <w:szCs w:val="20"/>
        </w:rPr>
        <w:t>init</w:t>
      </w:r>
      <w:proofErr w:type="spellEnd"/>
      <w:r w:rsidR="0062527D">
        <w:rPr>
          <w:rStyle w:val="notion-enable-hover"/>
          <w:rFonts w:ascii="Consolas" w:hAnsi="Consolas"/>
          <w:b/>
          <w:bCs/>
          <w:color w:val="EB5757"/>
          <w:sz w:val="20"/>
          <w:szCs w:val="20"/>
        </w:rPr>
        <w:t>__</w:t>
      </w:r>
      <w:r w:rsidR="005C153F" w:rsidRPr="005C153F">
        <w:rPr>
          <w:rStyle w:val="FootnoteReference"/>
          <w:rFonts w:ascii="Consolas" w:hAnsi="Consolas"/>
          <w:b/>
          <w:bCs/>
          <w:color w:val="000000" w:themeColor="text1"/>
          <w:sz w:val="20"/>
          <w:szCs w:val="20"/>
        </w:rPr>
        <w:footnoteReference w:id="11"/>
      </w:r>
      <w:r w:rsidR="002C0C30">
        <w:t xml:space="preserve"> </w:t>
      </w:r>
      <w:r w:rsidR="000B6437">
        <w:t xml:space="preserve">function and </w:t>
      </w:r>
      <w:r w:rsidR="00553565">
        <w:t xml:space="preserve">implemented in the </w:t>
      </w:r>
      <w:r w:rsidR="0062527D">
        <w:rPr>
          <w:rStyle w:val="notion-enable-hover"/>
          <w:rFonts w:ascii="Consolas" w:hAnsi="Consolas"/>
          <w:b/>
          <w:bCs/>
          <w:color w:val="EB5757"/>
          <w:sz w:val="20"/>
          <w:szCs w:val="20"/>
        </w:rPr>
        <w:t>forward</w:t>
      </w:r>
      <w:r w:rsidR="0062527D">
        <w:t xml:space="preserve"> </w:t>
      </w:r>
      <w:r w:rsidR="00553565">
        <w:t xml:space="preserve"> function</w:t>
      </w:r>
      <w:r w:rsidR="00366D80">
        <w:rPr>
          <w:rStyle w:val="FootnoteReference"/>
        </w:rPr>
        <w:footnoteReference w:id="12"/>
      </w:r>
      <w:r w:rsidR="00553565">
        <w:t>.</w:t>
      </w:r>
    </w:p>
    <w:p w14:paraId="23FF2E6C" w14:textId="77777777" w:rsidR="00EB6FAF" w:rsidRDefault="00EB6FAF" w:rsidP="00137F30"/>
    <w:p w14:paraId="22B1DD33" w14:textId="602BA097" w:rsidR="00D307DE" w:rsidRDefault="00D307DE" w:rsidP="004C4FCF">
      <w:pPr>
        <w:pStyle w:val="Heading3"/>
      </w:pPr>
      <w:r>
        <w:t>__</w:t>
      </w:r>
      <w:proofErr w:type="spellStart"/>
      <w:r>
        <w:t>init</w:t>
      </w:r>
      <w:proofErr w:type="spellEnd"/>
      <w:r>
        <w:t>__ function</w:t>
      </w:r>
    </w:p>
    <w:p w14:paraId="43C7B756" w14:textId="5FD1499D" w:rsidR="004C4FCF" w:rsidRDefault="004C4FCF" w:rsidP="00D307DE">
      <w:r w:rsidRPr="00137F30">
        <w:rPr>
          <w:noProof/>
        </w:rPr>
        <w:drawing>
          <wp:inline distT="0" distB="0" distL="0" distR="0" wp14:anchorId="7B01F109" wp14:editId="5E52ADFE">
            <wp:extent cx="5629275" cy="133826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2"/>
                    <a:srcRect t="5012" b="60636"/>
                    <a:stretch/>
                  </pic:blipFill>
                  <pic:spPr bwMode="auto">
                    <a:xfrm>
                      <a:off x="0" y="0"/>
                      <a:ext cx="5629316" cy="1338272"/>
                    </a:xfrm>
                    <a:prstGeom prst="rect">
                      <a:avLst/>
                    </a:prstGeom>
                    <a:ln>
                      <a:noFill/>
                    </a:ln>
                    <a:extLst>
                      <a:ext uri="{53640926-AAD7-44D8-BBD7-CCE9431645EC}">
                        <a14:shadowObscured xmlns:a14="http://schemas.microsoft.com/office/drawing/2010/main"/>
                      </a:ext>
                    </a:extLst>
                  </pic:spPr>
                </pic:pic>
              </a:graphicData>
            </a:graphic>
          </wp:inline>
        </w:drawing>
      </w:r>
    </w:p>
    <w:p w14:paraId="7E5FE6B6" w14:textId="3577F44E" w:rsidR="00581643" w:rsidRDefault="00581643" w:rsidP="00D307DE">
      <w:r>
        <w:t xml:space="preserve">Figure 6 </w:t>
      </w:r>
      <w:r w:rsidR="00EA2588">
        <w:t>–</w:t>
      </w:r>
      <w:r>
        <w:t xml:space="preserve"> </w:t>
      </w:r>
      <w:r w:rsidR="00EA2588">
        <w:t xml:space="preserve">shows the </w:t>
      </w:r>
      <w:r w:rsidR="0050233F">
        <w:t>__</w:t>
      </w:r>
      <w:proofErr w:type="spellStart"/>
      <w:r w:rsidR="0050233F">
        <w:t>init</w:t>
      </w:r>
      <w:proofErr w:type="spellEnd"/>
      <w:r w:rsidR="0050233F">
        <w:t>__ function of the neural network.</w:t>
      </w:r>
    </w:p>
    <w:p w14:paraId="65EA5705" w14:textId="2122F900" w:rsidR="006D48BB" w:rsidRDefault="006D48BB" w:rsidP="00D307DE">
      <w:r>
        <w:t xml:space="preserve">The </w:t>
      </w:r>
      <w:r w:rsidR="005F1F99">
        <w:rPr>
          <w:rStyle w:val="notion-enable-hover"/>
          <w:rFonts w:ascii="Consolas" w:hAnsi="Consolas"/>
          <w:b/>
          <w:bCs/>
          <w:color w:val="EB5757"/>
          <w:sz w:val="20"/>
          <w:szCs w:val="20"/>
        </w:rPr>
        <w:t>__</w:t>
      </w:r>
      <w:proofErr w:type="spellStart"/>
      <w:r w:rsidR="005F1F99">
        <w:rPr>
          <w:rStyle w:val="notion-enable-hover"/>
          <w:rFonts w:ascii="Consolas" w:hAnsi="Consolas"/>
          <w:b/>
          <w:bCs/>
          <w:color w:val="EB5757"/>
          <w:sz w:val="20"/>
          <w:szCs w:val="20"/>
        </w:rPr>
        <w:t>init</w:t>
      </w:r>
      <w:proofErr w:type="spellEnd"/>
      <w:r w:rsidR="005F1F99">
        <w:rPr>
          <w:rStyle w:val="notion-enable-hover"/>
          <w:rFonts w:ascii="Consolas" w:hAnsi="Consolas"/>
          <w:b/>
          <w:bCs/>
          <w:color w:val="EB5757"/>
          <w:sz w:val="20"/>
          <w:szCs w:val="20"/>
        </w:rPr>
        <w:t xml:space="preserve">__ </w:t>
      </w:r>
      <w:r w:rsidR="00D97848">
        <w:t xml:space="preserve">function is a method in a python class that is called when </w:t>
      </w:r>
      <w:r w:rsidR="006D4264">
        <w:t xml:space="preserve">an instance of the class is created. In the context of neural network development, the </w:t>
      </w:r>
      <w:r w:rsidR="005F1F99">
        <w:rPr>
          <w:rStyle w:val="notion-enable-hover"/>
          <w:rFonts w:ascii="Consolas" w:hAnsi="Consolas"/>
          <w:b/>
          <w:bCs/>
          <w:color w:val="EB5757"/>
          <w:sz w:val="20"/>
          <w:szCs w:val="20"/>
        </w:rPr>
        <w:t>__</w:t>
      </w:r>
      <w:proofErr w:type="spellStart"/>
      <w:r w:rsidR="005F1F99">
        <w:rPr>
          <w:rStyle w:val="notion-enable-hover"/>
          <w:rFonts w:ascii="Consolas" w:hAnsi="Consolas"/>
          <w:b/>
          <w:bCs/>
          <w:color w:val="EB5757"/>
          <w:sz w:val="20"/>
          <w:szCs w:val="20"/>
        </w:rPr>
        <w:t>init</w:t>
      </w:r>
      <w:proofErr w:type="spellEnd"/>
      <w:r w:rsidR="005F1F99">
        <w:rPr>
          <w:rStyle w:val="notion-enable-hover"/>
          <w:rFonts w:ascii="Consolas" w:hAnsi="Consolas"/>
          <w:b/>
          <w:bCs/>
          <w:color w:val="EB5757"/>
          <w:sz w:val="20"/>
          <w:szCs w:val="20"/>
        </w:rPr>
        <w:t xml:space="preserve">__ </w:t>
      </w:r>
      <w:r w:rsidR="006D4264">
        <w:t>function allows for the initialisation of the layers and parameters of a neural network.</w:t>
      </w:r>
    </w:p>
    <w:p w14:paraId="4BB28FB7" w14:textId="77777777" w:rsidR="001E3B62" w:rsidRDefault="001E1705" w:rsidP="00D307DE">
      <w:r>
        <w:t xml:space="preserve">Within the first line of the </w:t>
      </w:r>
      <w:r w:rsidR="004375F4">
        <w:rPr>
          <w:rStyle w:val="notion-enable-hover"/>
          <w:rFonts w:ascii="Consolas" w:hAnsi="Consolas"/>
          <w:b/>
          <w:bCs/>
          <w:color w:val="EB5757"/>
          <w:sz w:val="20"/>
          <w:szCs w:val="20"/>
        </w:rPr>
        <w:t>__</w:t>
      </w:r>
      <w:proofErr w:type="spellStart"/>
      <w:r w:rsidR="004375F4">
        <w:rPr>
          <w:rStyle w:val="notion-enable-hover"/>
          <w:rFonts w:ascii="Consolas" w:hAnsi="Consolas"/>
          <w:b/>
          <w:bCs/>
          <w:color w:val="EB5757"/>
          <w:sz w:val="20"/>
          <w:szCs w:val="20"/>
        </w:rPr>
        <w:t>init</w:t>
      </w:r>
      <w:proofErr w:type="spellEnd"/>
      <w:r w:rsidR="004375F4">
        <w:rPr>
          <w:rStyle w:val="notion-enable-hover"/>
          <w:rFonts w:ascii="Consolas" w:hAnsi="Consolas"/>
          <w:b/>
          <w:bCs/>
          <w:color w:val="EB5757"/>
          <w:sz w:val="20"/>
          <w:szCs w:val="20"/>
        </w:rPr>
        <w:t>__</w:t>
      </w:r>
      <w:r w:rsidR="00357986">
        <w:t xml:space="preserve"> function,</w:t>
      </w:r>
      <w:r w:rsidR="00CD0AD7">
        <w:t xml:space="preserve"> it </w:t>
      </w:r>
      <w:r w:rsidR="00087C2D">
        <w:t>defines</w:t>
      </w:r>
      <w:r w:rsidR="00CD0AD7">
        <w:t xml:space="preserve"> a constructor method of the </w:t>
      </w:r>
      <w:proofErr w:type="spellStart"/>
      <w:proofErr w:type="gramStart"/>
      <w:r w:rsidR="00CD0AD7">
        <w:rPr>
          <w:rStyle w:val="notion-enable-hover"/>
          <w:rFonts w:ascii="Consolas" w:hAnsi="Consolas"/>
          <w:b/>
          <w:bCs/>
          <w:color w:val="EB5757"/>
          <w:sz w:val="20"/>
          <w:szCs w:val="20"/>
        </w:rPr>
        <w:t>nn.Module</w:t>
      </w:r>
      <w:proofErr w:type="spellEnd"/>
      <w:proofErr w:type="gramEnd"/>
      <w:r w:rsidR="00CD0AD7">
        <w:rPr>
          <w:rStyle w:val="notion-enable-hover"/>
          <w:rFonts w:ascii="Consolas" w:hAnsi="Consolas"/>
          <w:b/>
          <w:bCs/>
          <w:color w:val="EB5757"/>
          <w:sz w:val="20"/>
          <w:szCs w:val="20"/>
        </w:rPr>
        <w:t xml:space="preserve"> </w:t>
      </w:r>
      <w:r w:rsidR="00CD0AD7">
        <w:t>parent class using the</w:t>
      </w:r>
      <w:r w:rsidR="005A3070">
        <w:t xml:space="preserve"> </w:t>
      </w:r>
      <w:r w:rsidR="005A3070">
        <w:rPr>
          <w:rStyle w:val="notion-enable-hover"/>
          <w:rFonts w:ascii="Consolas" w:hAnsi="Consolas"/>
          <w:b/>
          <w:bCs/>
          <w:color w:val="EB5757"/>
          <w:sz w:val="20"/>
          <w:szCs w:val="20"/>
        </w:rPr>
        <w:t xml:space="preserve">super() </w:t>
      </w:r>
      <w:r w:rsidR="005A3070">
        <w:t>function.</w:t>
      </w:r>
      <w:r w:rsidR="007D4130">
        <w:t xml:space="preserve"> </w:t>
      </w:r>
      <w:r w:rsidR="00B93EDE">
        <w:t xml:space="preserve">In the third line, the first layer of the </w:t>
      </w:r>
      <w:r w:rsidR="00817F14">
        <w:t>convolutional neural network is created using the</w:t>
      </w:r>
      <w:r w:rsidR="002072A9">
        <w:t xml:space="preserve"> </w:t>
      </w:r>
      <w:proofErr w:type="gramStart"/>
      <w:r w:rsidR="002072A9">
        <w:rPr>
          <w:rStyle w:val="notion-enable-hover"/>
          <w:rFonts w:ascii="Consolas" w:hAnsi="Consolas"/>
          <w:b/>
          <w:bCs/>
          <w:color w:val="EB5757"/>
          <w:sz w:val="20"/>
          <w:szCs w:val="20"/>
        </w:rPr>
        <w:t>nn.Conv</w:t>
      </w:r>
      <w:proofErr w:type="gramEnd"/>
      <w:r w:rsidR="002072A9">
        <w:rPr>
          <w:rStyle w:val="notion-enable-hover"/>
          <w:rFonts w:ascii="Consolas" w:hAnsi="Consolas"/>
          <w:b/>
          <w:bCs/>
          <w:color w:val="EB5757"/>
          <w:sz w:val="20"/>
          <w:szCs w:val="20"/>
        </w:rPr>
        <w:t xml:space="preserve">2d </w:t>
      </w:r>
      <w:r w:rsidR="002072A9">
        <w:t>class</w:t>
      </w:r>
      <w:r w:rsidR="007F1884">
        <w:t xml:space="preserve">. </w:t>
      </w:r>
      <w:r w:rsidR="009E5AAA">
        <w:t xml:space="preserve">The layer is assigned to the attribute </w:t>
      </w:r>
      <w:proofErr w:type="gramStart"/>
      <w:r w:rsidR="00C85604">
        <w:rPr>
          <w:rStyle w:val="notion-enable-hover"/>
          <w:rFonts w:ascii="Consolas" w:hAnsi="Consolas"/>
          <w:b/>
          <w:bCs/>
          <w:color w:val="EB5757"/>
          <w:sz w:val="20"/>
          <w:szCs w:val="20"/>
        </w:rPr>
        <w:t>self.conv</w:t>
      </w:r>
      <w:proofErr w:type="gramEnd"/>
      <w:r w:rsidR="00C85604">
        <w:rPr>
          <w:rStyle w:val="notion-enable-hover"/>
          <w:rFonts w:ascii="Consolas" w:hAnsi="Consolas"/>
          <w:b/>
          <w:bCs/>
          <w:color w:val="EB5757"/>
          <w:sz w:val="20"/>
          <w:szCs w:val="20"/>
        </w:rPr>
        <w:t>1</w:t>
      </w:r>
      <w:r w:rsidR="00C85604">
        <w:t>.</w:t>
      </w:r>
    </w:p>
    <w:p w14:paraId="607B1130" w14:textId="733EF361" w:rsidR="00357986" w:rsidRDefault="001E3B62" w:rsidP="00D307DE">
      <w:proofErr w:type="gramStart"/>
      <w:r>
        <w:rPr>
          <w:rStyle w:val="notion-enable-hover"/>
          <w:rFonts w:ascii="Consolas" w:hAnsi="Consolas"/>
          <w:b/>
          <w:bCs/>
          <w:color w:val="EB5757"/>
          <w:sz w:val="20"/>
          <w:szCs w:val="20"/>
        </w:rPr>
        <w:t>nn.Conv</w:t>
      </w:r>
      <w:proofErr w:type="gramEnd"/>
      <w:r>
        <w:rPr>
          <w:rStyle w:val="notion-enable-hover"/>
          <w:rFonts w:ascii="Consolas" w:hAnsi="Consolas"/>
          <w:b/>
          <w:bCs/>
          <w:color w:val="EB5757"/>
          <w:sz w:val="20"/>
          <w:szCs w:val="20"/>
        </w:rPr>
        <w:t>2d</w:t>
      </w:r>
      <w:r w:rsidR="004F01C8">
        <w:rPr>
          <w:rStyle w:val="notion-enable-hover"/>
          <w:rFonts w:ascii="Consolas" w:hAnsi="Consolas"/>
          <w:b/>
          <w:bCs/>
          <w:color w:val="EB5757"/>
          <w:sz w:val="20"/>
          <w:szCs w:val="20"/>
        </w:rPr>
        <w:t xml:space="preserve"> </w:t>
      </w:r>
      <w:r w:rsidR="004F01C8">
        <w:t>will take the following arguments:</w:t>
      </w:r>
    </w:p>
    <w:p w14:paraId="4B70E602" w14:textId="45E2885C" w:rsidR="004F01C8" w:rsidRDefault="00091396" w:rsidP="00995505">
      <w:pPr>
        <w:pStyle w:val="ListParagraph"/>
        <w:numPr>
          <w:ilvl w:val="0"/>
          <w:numId w:val="5"/>
        </w:numPr>
      </w:pPr>
      <w:proofErr w:type="spellStart"/>
      <w:r>
        <w:rPr>
          <w:rStyle w:val="notion-enable-hover"/>
          <w:rFonts w:ascii="Consolas" w:hAnsi="Consolas"/>
          <w:b/>
          <w:bCs/>
          <w:color w:val="EB5757"/>
          <w:sz w:val="20"/>
          <w:szCs w:val="20"/>
        </w:rPr>
        <w:t>in_channels</w:t>
      </w:r>
      <w:proofErr w:type="spellEnd"/>
      <w:r w:rsidR="00F774E4">
        <w:t xml:space="preserve"> – how</w:t>
      </w:r>
      <w:r w:rsidR="00E52B46">
        <w:t xml:space="preserve"> many input channels the layer has. </w:t>
      </w:r>
      <w:r w:rsidR="00995505">
        <w:t>The input image in this instance has 1 channel because it is grayscale.</w:t>
      </w:r>
    </w:p>
    <w:p w14:paraId="6E95AFA8" w14:textId="0667A27C" w:rsidR="00995505" w:rsidRDefault="00532D5B" w:rsidP="00995505">
      <w:pPr>
        <w:pStyle w:val="ListParagraph"/>
        <w:numPr>
          <w:ilvl w:val="0"/>
          <w:numId w:val="5"/>
        </w:numPr>
      </w:pPr>
      <w:proofErr w:type="spellStart"/>
      <w:r>
        <w:rPr>
          <w:rStyle w:val="notion-enable-hover"/>
          <w:rFonts w:ascii="Consolas" w:hAnsi="Consolas"/>
          <w:b/>
          <w:bCs/>
          <w:color w:val="EB5757"/>
          <w:sz w:val="20"/>
          <w:szCs w:val="20"/>
        </w:rPr>
        <w:t>o</w:t>
      </w:r>
      <w:r w:rsidR="00091396">
        <w:rPr>
          <w:rStyle w:val="notion-enable-hover"/>
          <w:rFonts w:ascii="Consolas" w:hAnsi="Consolas"/>
          <w:b/>
          <w:bCs/>
          <w:color w:val="EB5757"/>
          <w:sz w:val="20"/>
          <w:szCs w:val="20"/>
        </w:rPr>
        <w:t>ut_channels</w:t>
      </w:r>
      <w:proofErr w:type="spellEnd"/>
      <w:r w:rsidR="00F774E4">
        <w:t xml:space="preserve"> – </w:t>
      </w:r>
      <w:r w:rsidR="00984260">
        <w:t xml:space="preserve">how many output channels the layer has. In this case, the layer </w:t>
      </w:r>
      <w:r w:rsidR="00CA04EB">
        <w:t>outputs 16 channels.</w:t>
      </w:r>
    </w:p>
    <w:p w14:paraId="342C7EF4" w14:textId="01460A71" w:rsidR="004D2A42" w:rsidRDefault="00532D5B" w:rsidP="004D2A42">
      <w:pPr>
        <w:pStyle w:val="ListParagraph"/>
        <w:numPr>
          <w:ilvl w:val="0"/>
          <w:numId w:val="5"/>
        </w:numPr>
      </w:pPr>
      <w:proofErr w:type="spellStart"/>
      <w:r>
        <w:rPr>
          <w:rStyle w:val="notion-enable-hover"/>
          <w:rFonts w:ascii="Consolas" w:hAnsi="Consolas"/>
          <w:b/>
          <w:bCs/>
          <w:color w:val="EB5757"/>
          <w:sz w:val="20"/>
          <w:szCs w:val="20"/>
        </w:rPr>
        <w:t>k</w:t>
      </w:r>
      <w:r w:rsidR="00091396">
        <w:rPr>
          <w:rStyle w:val="notion-enable-hover"/>
          <w:rFonts w:ascii="Consolas" w:hAnsi="Consolas"/>
          <w:b/>
          <w:bCs/>
          <w:color w:val="EB5757"/>
          <w:sz w:val="20"/>
          <w:szCs w:val="20"/>
        </w:rPr>
        <w:t>ernel_size</w:t>
      </w:r>
      <w:proofErr w:type="spellEnd"/>
      <w:r w:rsidR="00F774E4">
        <w:t xml:space="preserve"> – </w:t>
      </w:r>
      <w:r w:rsidR="00657F5A">
        <w:t xml:space="preserve">in CNNs a kernel is a filter that is </w:t>
      </w:r>
      <w:r w:rsidR="008C0295">
        <w:t>used to extract features from the image</w:t>
      </w:r>
      <w:r w:rsidR="00436225">
        <w:t>.</w:t>
      </w:r>
      <w:r w:rsidR="00726871">
        <w:t xml:space="preserve"> This parameter defines the size of the kernel</w:t>
      </w:r>
      <w:r w:rsidR="0078421E">
        <w:t>.</w:t>
      </w:r>
      <w:r w:rsidR="00F00F8E">
        <w:t xml:space="preserve"> In this</w:t>
      </w:r>
      <w:r w:rsidR="00C03AB5">
        <w:t xml:space="preserve"> code, the kernel</w:t>
      </w:r>
      <w:r w:rsidR="00DE313A">
        <w:t xml:space="preserve"> </w:t>
      </w:r>
      <w:r w:rsidR="00C03AB5">
        <w:t>size is defined as 3 meaning the filter mask will be of the shape 3x3.</w:t>
      </w:r>
    </w:p>
    <w:p w14:paraId="667E32A5" w14:textId="7F4CCA4B" w:rsidR="00C03AB5" w:rsidRDefault="00C03AB5" w:rsidP="00C03AB5">
      <w:pPr>
        <w:pStyle w:val="ListParagraph"/>
      </w:pPr>
      <w:r>
        <w:rPr>
          <w:noProof/>
        </w:rPr>
        <w:lastRenderedPageBreak/>
        <w:drawing>
          <wp:inline distT="0" distB="0" distL="0" distR="0" wp14:anchorId="138B8FCD" wp14:editId="774D0671">
            <wp:extent cx="3767138" cy="2757950"/>
            <wp:effectExtent l="0" t="0" r="5080" b="4445"/>
            <wp:docPr id="8" name="Picture 8" descr="Diagram showing a 3 by 3 convolution kernel centered over a source pixel, highlighting the new pixel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a 3 by 3 convolution kernel centered over a source pixel, highlighting the new pixel val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1584" cy="2797810"/>
                    </a:xfrm>
                    <a:prstGeom prst="rect">
                      <a:avLst/>
                    </a:prstGeom>
                    <a:noFill/>
                    <a:ln>
                      <a:noFill/>
                    </a:ln>
                  </pic:spPr>
                </pic:pic>
              </a:graphicData>
            </a:graphic>
          </wp:inline>
        </w:drawing>
      </w:r>
    </w:p>
    <w:p w14:paraId="5A02268A" w14:textId="1BF59604" w:rsidR="00230B8B" w:rsidRDefault="00A05197" w:rsidP="00230B8B">
      <w:pPr>
        <w:pStyle w:val="ListParagraph"/>
      </w:pPr>
      <w:r>
        <w:t xml:space="preserve">Figure 7 – shows </w:t>
      </w:r>
      <w:r w:rsidR="00DF15F6">
        <w:t xml:space="preserve">an example of a convolution kernel </w:t>
      </w:r>
      <w:r w:rsidR="00261A9A">
        <w:t>over an image</w:t>
      </w:r>
      <w:r w:rsidR="003F3F06">
        <w:rPr>
          <w:rStyle w:val="FootnoteReference"/>
        </w:rPr>
        <w:footnoteReference w:id="13"/>
      </w:r>
      <w:r w:rsidR="00261A9A">
        <w:t>.</w:t>
      </w:r>
    </w:p>
    <w:p w14:paraId="599088B4" w14:textId="265B1D2C" w:rsidR="00B12EF6" w:rsidRDefault="005C1867" w:rsidP="00B12EF6">
      <w:pPr>
        <w:pStyle w:val="ListParagraph"/>
        <w:numPr>
          <w:ilvl w:val="0"/>
          <w:numId w:val="5"/>
        </w:numPr>
      </w:pPr>
      <w:r>
        <w:rPr>
          <w:rStyle w:val="notion-enable-hover"/>
          <w:rFonts w:ascii="Consolas" w:hAnsi="Consolas"/>
          <w:b/>
          <w:bCs/>
          <w:color w:val="EB5757"/>
          <w:sz w:val="20"/>
          <w:szCs w:val="20"/>
        </w:rPr>
        <w:t>stride</w:t>
      </w:r>
      <w:r>
        <w:t xml:space="preserve"> – </w:t>
      </w:r>
      <w:r w:rsidR="00C962DE">
        <w:t xml:space="preserve">the </w:t>
      </w:r>
      <w:r w:rsidR="00C36AB7">
        <w:t>CNN</w:t>
      </w:r>
      <w:r w:rsidR="00C962DE">
        <w:t xml:space="preserve"> filter</w:t>
      </w:r>
      <w:r w:rsidR="00C36AB7">
        <w:t xml:space="preserve"> stride </w:t>
      </w:r>
      <w:r w:rsidR="001C062B">
        <w:t>parameter</w:t>
      </w:r>
      <w:r w:rsidR="002150E8">
        <w:t xml:space="preserve"> determines how much movement there is across the picture at a time during each cycle of convolution</w:t>
      </w:r>
      <w:r w:rsidR="00B12EF6">
        <w:t>.</w:t>
      </w:r>
      <w:r w:rsidR="009548A3">
        <w:t xml:space="preserve"> The stride is set to 1 meaning the filter</w:t>
      </w:r>
      <w:r w:rsidR="006B73C5">
        <w:t xml:space="preserve"> will move across the image</w:t>
      </w:r>
      <w:r w:rsidR="004602EF">
        <w:t xml:space="preserve"> one</w:t>
      </w:r>
      <w:r w:rsidR="00E02D20">
        <w:t xml:space="preserve"> pixel at a time</w:t>
      </w:r>
      <w:r w:rsidR="00CF46AC">
        <w:t xml:space="preserve"> </w:t>
      </w:r>
      <w:r w:rsidR="004602EF">
        <w:t>in each direction until it has processed the entire image.</w:t>
      </w:r>
      <w:r w:rsidR="00532D5B">
        <w:t xml:space="preserve"> The smaller the stride, usually the bigger the output.</w:t>
      </w:r>
    </w:p>
    <w:p w14:paraId="3248B052" w14:textId="3A268CB8" w:rsidR="00B12EF6" w:rsidRDefault="00B12EF6" w:rsidP="006A619E">
      <w:pPr>
        <w:pStyle w:val="ListParagraph"/>
      </w:pPr>
      <w:r>
        <w:rPr>
          <w:noProof/>
        </w:rPr>
        <w:drawing>
          <wp:inline distT="0" distB="0" distL="0" distR="0" wp14:anchorId="1A6526DC" wp14:editId="5BAD93AE">
            <wp:extent cx="5731510" cy="2289175"/>
            <wp:effectExtent l="0" t="0" r="2540" b="0"/>
            <wp:docPr id="9" name="Picture 9" descr="Make Your Own Neural Network: Calculating the Output Size of Convolutions  and Transpose Conv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ke Your Own Neural Network: Calculating the Output Size of Convolutions  and Transpose Convoluti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289175"/>
                    </a:xfrm>
                    <a:prstGeom prst="rect">
                      <a:avLst/>
                    </a:prstGeom>
                    <a:noFill/>
                    <a:ln>
                      <a:noFill/>
                    </a:ln>
                  </pic:spPr>
                </pic:pic>
              </a:graphicData>
            </a:graphic>
          </wp:inline>
        </w:drawing>
      </w:r>
    </w:p>
    <w:p w14:paraId="0C52F25B" w14:textId="7EBD590B" w:rsidR="00B12EF6" w:rsidRDefault="00B12EF6" w:rsidP="00B12EF6">
      <w:pPr>
        <w:pStyle w:val="ListParagraph"/>
      </w:pPr>
      <w:r>
        <w:t xml:space="preserve">Figure 8 </w:t>
      </w:r>
      <w:r w:rsidR="0098563C">
        <w:t>– illustrates</w:t>
      </w:r>
      <w:r w:rsidR="00081EE2">
        <w:t xml:space="preserve"> </w:t>
      </w:r>
      <w:r w:rsidR="001A657D">
        <w:t>a convolution with a filter size of 2x2 that moves across a 6x6 image with a stride of 2</w:t>
      </w:r>
      <w:r w:rsidR="008762B0">
        <w:t xml:space="preserve">, this will create </w:t>
      </w:r>
      <w:r w:rsidR="00F41AB8">
        <w:t>an</w:t>
      </w:r>
      <w:r w:rsidR="008762B0">
        <w:t xml:space="preserve"> output of the shape 3x3</w:t>
      </w:r>
      <w:r w:rsidR="008762B0">
        <w:rPr>
          <w:rStyle w:val="FootnoteReference"/>
        </w:rPr>
        <w:footnoteReference w:id="14"/>
      </w:r>
      <w:r w:rsidR="008762B0">
        <w:t>.</w:t>
      </w:r>
    </w:p>
    <w:p w14:paraId="3C1D1CEC" w14:textId="77777777" w:rsidR="00276AA1" w:rsidRDefault="00276AA1" w:rsidP="00B12EF6">
      <w:pPr>
        <w:pStyle w:val="ListParagraph"/>
      </w:pPr>
    </w:p>
    <w:p w14:paraId="57B04CF9" w14:textId="3BD6A8E2" w:rsidR="0064498C" w:rsidRDefault="00B84565" w:rsidP="00AC0E6E">
      <w:pPr>
        <w:pStyle w:val="ListParagraph"/>
        <w:numPr>
          <w:ilvl w:val="0"/>
          <w:numId w:val="5"/>
        </w:numPr>
      </w:pPr>
      <w:r>
        <w:rPr>
          <w:rStyle w:val="notion-enable-hover"/>
          <w:rFonts w:ascii="Consolas" w:hAnsi="Consolas"/>
          <w:b/>
          <w:bCs/>
          <w:color w:val="EB5757"/>
          <w:sz w:val="20"/>
          <w:szCs w:val="20"/>
        </w:rPr>
        <w:lastRenderedPageBreak/>
        <w:t>padding</w:t>
      </w:r>
      <w:r>
        <w:t xml:space="preserve"> </w:t>
      </w:r>
      <w:r w:rsidR="00FE1CE5">
        <w:t>–</w:t>
      </w:r>
      <w:r>
        <w:t xml:space="preserve"> </w:t>
      </w:r>
      <w:r w:rsidR="00DF3AB9">
        <w:t>In CNNs, pad</w:t>
      </w:r>
      <w:r w:rsidR="00D11A6D">
        <w:t>ding is the technique of adding extra pixels to an input image</w:t>
      </w:r>
      <w:r w:rsidR="00276AA1">
        <w:t xml:space="preserve">’s borders before convolutional operations are carried out. </w:t>
      </w:r>
      <w:r w:rsidR="00916293">
        <w:t xml:space="preserve">This means that </w:t>
      </w:r>
      <w:r w:rsidR="002C31BB">
        <w:t xml:space="preserve">the spatial dimensions of the input image after convolution are preserved, and crucial information is not lost at the edges of the image. The size of </w:t>
      </w:r>
      <w:r w:rsidR="00975588">
        <w:t xml:space="preserve">the convolutional kernel being used often determines how much padding is </w:t>
      </w:r>
      <w:r w:rsidR="0064498C">
        <w:t>used and</w:t>
      </w:r>
      <w:r w:rsidR="00975588">
        <w:t xml:space="preserve"> </w:t>
      </w:r>
      <w:r w:rsidR="00922CF0">
        <w:t>can be specified as a hyperparameter</w:t>
      </w:r>
      <w:r w:rsidR="00BD5C07">
        <w:rPr>
          <w:rStyle w:val="FootnoteReference"/>
        </w:rPr>
        <w:footnoteReference w:id="15"/>
      </w:r>
      <w:r w:rsidR="00922CF0">
        <w:t xml:space="preserve">. </w:t>
      </w:r>
    </w:p>
    <w:p w14:paraId="5F1DE93D" w14:textId="2030C07B" w:rsidR="0064498C" w:rsidRDefault="0064498C" w:rsidP="006A619E">
      <w:pPr>
        <w:pStyle w:val="ListParagraph"/>
      </w:pPr>
      <w:r>
        <w:rPr>
          <w:noProof/>
        </w:rPr>
        <w:drawing>
          <wp:inline distT="0" distB="0" distL="0" distR="0" wp14:anchorId="2F352B78" wp14:editId="378AA2A7">
            <wp:extent cx="4048730" cy="2332079"/>
            <wp:effectExtent l="0" t="0" r="0" b="0"/>
            <wp:docPr id="10" name="Picture 10" descr="How Padding helps in CN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Padding helps in CNN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6495" cy="2342312"/>
                    </a:xfrm>
                    <a:prstGeom prst="rect">
                      <a:avLst/>
                    </a:prstGeom>
                    <a:noFill/>
                    <a:ln>
                      <a:noFill/>
                    </a:ln>
                  </pic:spPr>
                </pic:pic>
              </a:graphicData>
            </a:graphic>
          </wp:inline>
        </w:drawing>
      </w:r>
    </w:p>
    <w:p w14:paraId="58DBDB60" w14:textId="227EF17D" w:rsidR="00CA6659" w:rsidRDefault="00B5788F" w:rsidP="00CA6659">
      <w:pPr>
        <w:pStyle w:val="ListParagraph"/>
      </w:pPr>
      <w:r>
        <w:t xml:space="preserve">Figure 9 – provides an example of </w:t>
      </w:r>
      <w:r w:rsidR="007922BF">
        <w:t>1 layer of padding of zeros on a 6x6 image</w:t>
      </w:r>
      <w:r w:rsidR="00944882">
        <w:rPr>
          <w:rStyle w:val="FootnoteReference"/>
        </w:rPr>
        <w:footnoteReference w:id="16"/>
      </w:r>
      <w:r w:rsidR="007922BF">
        <w:t>.</w:t>
      </w:r>
    </w:p>
    <w:p w14:paraId="3C6F062C" w14:textId="1988769A" w:rsidR="00CA6659" w:rsidRDefault="00CA6659" w:rsidP="00CA6659">
      <w:r>
        <w:t xml:space="preserve">The fourth line of the </w:t>
      </w:r>
      <w:r w:rsidR="00F51529">
        <w:rPr>
          <w:rStyle w:val="notion-enable-hover"/>
          <w:rFonts w:ascii="Consolas" w:hAnsi="Consolas"/>
          <w:b/>
          <w:bCs/>
          <w:color w:val="EB5757"/>
          <w:sz w:val="20"/>
          <w:szCs w:val="20"/>
        </w:rPr>
        <w:t>__</w:t>
      </w:r>
      <w:proofErr w:type="spellStart"/>
      <w:r w:rsidR="00F51529">
        <w:rPr>
          <w:rStyle w:val="notion-enable-hover"/>
          <w:rFonts w:ascii="Consolas" w:hAnsi="Consolas"/>
          <w:b/>
          <w:bCs/>
          <w:color w:val="EB5757"/>
          <w:sz w:val="20"/>
          <w:szCs w:val="20"/>
        </w:rPr>
        <w:t>init</w:t>
      </w:r>
      <w:proofErr w:type="spellEnd"/>
      <w:r w:rsidR="00F51529">
        <w:rPr>
          <w:rStyle w:val="notion-enable-hover"/>
          <w:rFonts w:ascii="Consolas" w:hAnsi="Consolas"/>
          <w:b/>
          <w:bCs/>
          <w:color w:val="EB5757"/>
          <w:sz w:val="20"/>
          <w:szCs w:val="20"/>
        </w:rPr>
        <w:t xml:space="preserve">__ </w:t>
      </w:r>
      <w:r w:rsidR="00F51529">
        <w:t>function</w:t>
      </w:r>
      <w:r w:rsidR="007D7129">
        <w:t xml:space="preserve"> creates a second convolution layer. This</w:t>
      </w:r>
      <w:r w:rsidR="00FA2556">
        <w:t xml:space="preserve"> layer takes the same arguments as the first layer but has different input and output channel sizes.</w:t>
      </w:r>
    </w:p>
    <w:p w14:paraId="6B36A8C0" w14:textId="33555933" w:rsidR="00D30CDD" w:rsidRDefault="001B7BEC" w:rsidP="00CA6659">
      <w:r>
        <w:t xml:space="preserve">The fifth line creates a </w:t>
      </w:r>
      <w:proofErr w:type="gramStart"/>
      <w:r w:rsidR="001B4079">
        <w:rPr>
          <w:rStyle w:val="notion-enable-hover"/>
          <w:rFonts w:ascii="Consolas" w:hAnsi="Consolas"/>
          <w:b/>
          <w:bCs/>
          <w:color w:val="EB5757"/>
          <w:sz w:val="20"/>
          <w:szCs w:val="20"/>
        </w:rPr>
        <w:t>nn.</w:t>
      </w:r>
      <w:r w:rsidR="00725D10">
        <w:rPr>
          <w:rStyle w:val="notion-enable-hover"/>
          <w:rFonts w:ascii="Consolas" w:hAnsi="Consolas"/>
          <w:b/>
          <w:bCs/>
          <w:color w:val="EB5757"/>
          <w:sz w:val="20"/>
          <w:szCs w:val="20"/>
        </w:rPr>
        <w:t>MaxPool</w:t>
      </w:r>
      <w:proofErr w:type="gramEnd"/>
      <w:r w:rsidR="00725D10">
        <w:rPr>
          <w:rStyle w:val="notion-enable-hover"/>
          <w:rFonts w:ascii="Consolas" w:hAnsi="Consolas"/>
          <w:b/>
          <w:bCs/>
          <w:color w:val="EB5757"/>
          <w:sz w:val="20"/>
          <w:szCs w:val="20"/>
        </w:rPr>
        <w:t>2d</w:t>
      </w:r>
      <w:r w:rsidR="001B4079">
        <w:rPr>
          <w:rStyle w:val="notion-enable-hover"/>
          <w:rFonts w:ascii="Consolas" w:hAnsi="Consolas"/>
          <w:b/>
          <w:bCs/>
          <w:color w:val="EB5757"/>
          <w:sz w:val="20"/>
          <w:szCs w:val="20"/>
        </w:rPr>
        <w:t xml:space="preserve"> </w:t>
      </w:r>
      <w:r>
        <w:t>layer</w:t>
      </w:r>
      <w:r w:rsidR="00B05040">
        <w:t xml:space="preserve">. A max pooling layer in convolutional neural networks decrease the input data’s spatial dimensions by dividing it into rectangular sections </w:t>
      </w:r>
      <w:r w:rsidR="002E402F">
        <w:t xml:space="preserve">and taking the maximum value in each zone. </w:t>
      </w:r>
      <w:r w:rsidR="00F96DF0">
        <w:t>This aids in lowering the computational complexity of the model and aids in preventing overfitting</w:t>
      </w:r>
      <w:r w:rsidR="00272F34">
        <w:t xml:space="preserve"> by making the model less sensitive to slight changes in the input data.</w:t>
      </w:r>
      <w:r w:rsidR="00BC00B6">
        <w:t xml:space="preserve"> Max pooling layers, which may be adjusted with various kern</w:t>
      </w:r>
      <w:r w:rsidR="00B67C66">
        <w:t>el sizes and stride lengths to control the rate of down sampling, are commonly applied after convolutional layers as seen in the code</w:t>
      </w:r>
      <w:r w:rsidR="00001FAF">
        <w:rPr>
          <w:rStyle w:val="FootnoteReference"/>
        </w:rPr>
        <w:footnoteReference w:id="17"/>
      </w:r>
      <w:r w:rsidR="00B67C66">
        <w:t>.</w:t>
      </w:r>
    </w:p>
    <w:p w14:paraId="61B6ECEC" w14:textId="4CD44B1E" w:rsidR="006D1DEB" w:rsidRDefault="006D1DEB" w:rsidP="00CA6659">
      <w:r>
        <w:rPr>
          <w:noProof/>
        </w:rPr>
        <w:lastRenderedPageBreak/>
        <w:drawing>
          <wp:inline distT="0" distB="0" distL="0" distR="0" wp14:anchorId="6B96D195" wp14:editId="0357417B">
            <wp:extent cx="2942548" cy="1699868"/>
            <wp:effectExtent l="0" t="0" r="0" b="0"/>
            <wp:docPr id="11" name="Picture 11" descr="9: Example for the max-pooling and the average-pooling with a filt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9: Example for the max-pooling and the average-pooling with a filter... |  Download Scientific Diagram"/>
                    <pic:cNvPicPr>
                      <a:picLocks noChangeAspect="1" noChangeArrowheads="1"/>
                    </pic:cNvPicPr>
                  </pic:nvPicPr>
                  <pic:blipFill rotWithShape="1">
                    <a:blip r:embed="rId16">
                      <a:extLst>
                        <a:ext uri="{28A0092B-C50C-407E-A947-70E740481C1C}">
                          <a14:useLocalDpi xmlns:a14="http://schemas.microsoft.com/office/drawing/2010/main" val="0"/>
                        </a:ext>
                      </a:extLst>
                    </a:blip>
                    <a:srcRect r="48660"/>
                    <a:stretch/>
                  </pic:blipFill>
                  <pic:spPr bwMode="auto">
                    <a:xfrm>
                      <a:off x="0" y="0"/>
                      <a:ext cx="2942594" cy="1699895"/>
                    </a:xfrm>
                    <a:prstGeom prst="rect">
                      <a:avLst/>
                    </a:prstGeom>
                    <a:noFill/>
                    <a:ln>
                      <a:noFill/>
                    </a:ln>
                    <a:extLst>
                      <a:ext uri="{53640926-AAD7-44D8-BBD7-CCE9431645EC}">
                        <a14:shadowObscured xmlns:a14="http://schemas.microsoft.com/office/drawing/2010/main"/>
                      </a:ext>
                    </a:extLst>
                  </pic:spPr>
                </pic:pic>
              </a:graphicData>
            </a:graphic>
          </wp:inline>
        </w:drawing>
      </w:r>
    </w:p>
    <w:p w14:paraId="4519695C" w14:textId="7A8EABEA" w:rsidR="00A47DAC" w:rsidRDefault="00913D58" w:rsidP="00CA6659">
      <w:r>
        <w:t xml:space="preserve">Figure 10 </w:t>
      </w:r>
      <w:r w:rsidR="00A16398">
        <w:t>–</w:t>
      </w:r>
      <w:r>
        <w:t xml:space="preserve"> </w:t>
      </w:r>
      <w:r w:rsidR="00A16398">
        <w:t>shows an example of what a max pooling layer does</w:t>
      </w:r>
      <w:r w:rsidR="00A54619">
        <w:rPr>
          <w:rStyle w:val="FootnoteReference"/>
        </w:rPr>
        <w:footnoteReference w:id="18"/>
      </w:r>
      <w:r w:rsidR="00A16398">
        <w:t>.</w:t>
      </w:r>
    </w:p>
    <w:p w14:paraId="1309DE81" w14:textId="3A8813E9" w:rsidR="006D24BF" w:rsidRDefault="006D24BF" w:rsidP="00CA6659">
      <w:r>
        <w:t xml:space="preserve">The sixth line of the function creates the </w:t>
      </w:r>
      <w:proofErr w:type="spellStart"/>
      <w:proofErr w:type="gramStart"/>
      <w:r w:rsidR="00FA594B">
        <w:rPr>
          <w:rStyle w:val="notion-enable-hover"/>
          <w:rFonts w:ascii="Consolas" w:hAnsi="Consolas"/>
          <w:b/>
          <w:bCs/>
          <w:color w:val="EB5757"/>
          <w:sz w:val="20"/>
          <w:szCs w:val="20"/>
        </w:rPr>
        <w:t>nn.Linear</w:t>
      </w:r>
      <w:proofErr w:type="spellEnd"/>
      <w:proofErr w:type="gramEnd"/>
      <w:r w:rsidR="00FA01ED">
        <w:rPr>
          <w:rStyle w:val="notion-enable-hover"/>
          <w:rFonts w:ascii="Consolas" w:hAnsi="Consolas"/>
          <w:b/>
          <w:bCs/>
          <w:color w:val="EB5757"/>
          <w:sz w:val="20"/>
          <w:szCs w:val="20"/>
        </w:rPr>
        <w:t xml:space="preserve"> </w:t>
      </w:r>
      <w:r w:rsidR="00FA01ED">
        <w:t>or first</w:t>
      </w:r>
      <w:r>
        <w:t xml:space="preserve"> fully connected layer</w:t>
      </w:r>
      <w:r w:rsidR="00AA304C">
        <w:t>.</w:t>
      </w:r>
      <w:r w:rsidR="001B6817">
        <w:t xml:space="preserve"> The output from the prior convolutional and pooling layers are flattened into </w:t>
      </w:r>
      <w:r w:rsidR="00371751">
        <w:t xml:space="preserve">a </w:t>
      </w:r>
      <w:r w:rsidR="004F2785">
        <w:t>one-dimensional</w:t>
      </w:r>
      <w:r w:rsidR="00371751">
        <w:t xml:space="preserve"> vector by a fully connected or flattened layer in a CNN</w:t>
      </w:r>
      <w:r w:rsidR="00AA7B77">
        <w:t>. Th</w:t>
      </w:r>
      <w:r w:rsidR="006F533D">
        <w:t>is vector is then passed through a</w:t>
      </w:r>
      <w:r w:rsidR="00D16311">
        <w:t xml:space="preserve"> standard</w:t>
      </w:r>
      <w:r w:rsidR="006F533D">
        <w:t xml:space="preserve"> feedforward neural network, which has one or more fully connected layers</w:t>
      </w:r>
      <w:r w:rsidR="00D16311">
        <w:t>.</w:t>
      </w:r>
      <w:r w:rsidR="004F2785">
        <w:t xml:space="preserve"> To map the input </w:t>
      </w:r>
      <w:r w:rsidR="002A4D66">
        <w:t>features</w:t>
      </w:r>
      <w:r w:rsidR="004F2785">
        <w:t xml:space="preserve"> to the desired output space, these fully connected layers carry out mathematical operations like</w:t>
      </w:r>
      <w:r w:rsidR="002C109E">
        <w:t xml:space="preserve"> normalisation,</w:t>
      </w:r>
      <w:r w:rsidR="004F2785">
        <w:t xml:space="preserve"> linear </w:t>
      </w:r>
      <w:r w:rsidR="002C109E">
        <w:t>transformations</w:t>
      </w:r>
      <w:r w:rsidR="004F2785">
        <w:t xml:space="preserve">, </w:t>
      </w:r>
      <w:r w:rsidR="002C109E">
        <w:t xml:space="preserve">and </w:t>
      </w:r>
      <w:r w:rsidR="004F2785">
        <w:t>nonlinear activations. The fully connected layer’s</w:t>
      </w:r>
      <w:r w:rsidR="0067599D">
        <w:t xml:space="preserve"> goal is to discover correlations between the characteristics </w:t>
      </w:r>
      <w:r w:rsidR="000E1C42">
        <w:t>revealed</w:t>
      </w:r>
      <w:r w:rsidR="0067599D">
        <w:t xml:space="preserve"> by the prior convolutional and pooling layers and higher-level features that can be used to predict th</w:t>
      </w:r>
      <w:r w:rsidR="00C2233B">
        <w:t>e input data</w:t>
      </w:r>
      <w:r w:rsidR="0094439E">
        <w:rPr>
          <w:rStyle w:val="FootnoteReference"/>
        </w:rPr>
        <w:footnoteReference w:id="19"/>
      </w:r>
      <w:r w:rsidR="00C2233B">
        <w:t>.</w:t>
      </w:r>
    </w:p>
    <w:p w14:paraId="308F95FD" w14:textId="77777777" w:rsidR="00995505" w:rsidRDefault="00995505" w:rsidP="00D307DE"/>
    <w:p w14:paraId="050C8D37" w14:textId="62FD6BB3" w:rsidR="00C611E6" w:rsidRDefault="0095573B" w:rsidP="00C611E6">
      <w:pPr>
        <w:pStyle w:val="Heading3"/>
      </w:pPr>
      <w:r>
        <w:t>Forward function</w:t>
      </w:r>
    </w:p>
    <w:p w14:paraId="004334DB" w14:textId="2FCBDFDD" w:rsidR="00971727" w:rsidRPr="0095573B" w:rsidRDefault="0095573B" w:rsidP="0095573B">
      <w:r w:rsidRPr="00137F30">
        <w:rPr>
          <w:noProof/>
        </w:rPr>
        <w:drawing>
          <wp:inline distT="0" distB="0" distL="0" distR="0" wp14:anchorId="0EB73839" wp14:editId="7EB3E016">
            <wp:extent cx="5629275" cy="224893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2"/>
                    <a:srcRect t="42272"/>
                    <a:stretch/>
                  </pic:blipFill>
                  <pic:spPr bwMode="auto">
                    <a:xfrm>
                      <a:off x="0" y="0"/>
                      <a:ext cx="5629316" cy="2248954"/>
                    </a:xfrm>
                    <a:prstGeom prst="rect">
                      <a:avLst/>
                    </a:prstGeom>
                    <a:ln>
                      <a:noFill/>
                    </a:ln>
                    <a:extLst>
                      <a:ext uri="{53640926-AAD7-44D8-BBD7-CCE9431645EC}">
                        <a14:shadowObscured xmlns:a14="http://schemas.microsoft.com/office/drawing/2010/main"/>
                      </a:ext>
                    </a:extLst>
                  </pic:spPr>
                </pic:pic>
              </a:graphicData>
            </a:graphic>
          </wp:inline>
        </w:drawing>
      </w:r>
    </w:p>
    <w:p w14:paraId="58538BB6" w14:textId="2A65E57D" w:rsidR="00922967" w:rsidRDefault="00AD490B" w:rsidP="00137F30">
      <w:r>
        <w:t xml:space="preserve">Figure 11 – shows the forward </w:t>
      </w:r>
      <w:r w:rsidR="008A467B">
        <w:t>function</w:t>
      </w:r>
      <w:r>
        <w:t xml:space="preserve"> of the </w:t>
      </w:r>
      <w:r w:rsidR="00C8102F">
        <w:t>neural network.</w:t>
      </w:r>
    </w:p>
    <w:p w14:paraId="77B4337F" w14:textId="41410FBE" w:rsidR="00C8102F" w:rsidRDefault="00C8102F" w:rsidP="00137F30">
      <w:r>
        <w:lastRenderedPageBreak/>
        <w:t>The CNN</w:t>
      </w:r>
      <w:r w:rsidR="008A467B">
        <w:t xml:space="preserve"> model’s forward pass is specified by the forward </w:t>
      </w:r>
      <w:r w:rsidR="00B63EDC">
        <w:t xml:space="preserve">function in the CNN class. Convolutional layers, activation functions, </w:t>
      </w:r>
      <w:r w:rsidR="00902E24">
        <w:t xml:space="preserve">max pooling layers, and fully connected layers are among the layers that are applied after the input tensor </w:t>
      </w:r>
      <w:r w:rsidR="00902E24" w:rsidRPr="00247E64">
        <w:rPr>
          <w:rFonts w:ascii="Consolas" w:hAnsi="Consolas"/>
          <w:b/>
          <w:bCs/>
          <w:color w:val="FF0000"/>
        </w:rPr>
        <w:t>x</w:t>
      </w:r>
      <w:r w:rsidR="00902E24">
        <w:t>.</w:t>
      </w:r>
    </w:p>
    <w:p w14:paraId="212D6C0B" w14:textId="61A01EBF" w:rsidR="00F6571B" w:rsidRDefault="00E0536D" w:rsidP="00137F30">
      <w:r>
        <w:t xml:space="preserve">The </w:t>
      </w:r>
      <w:r w:rsidRPr="00247E64">
        <w:rPr>
          <w:rFonts w:ascii="Consolas" w:hAnsi="Consolas"/>
          <w:b/>
          <w:bCs/>
          <w:color w:val="FF0000"/>
        </w:rPr>
        <w:t>conv1</w:t>
      </w:r>
      <w:r>
        <w:t xml:space="preserve"> convolutional layer, the rectified linear unit (</w:t>
      </w:r>
      <w:proofErr w:type="spellStart"/>
      <w:r>
        <w:t>ReLU</w:t>
      </w:r>
      <w:proofErr w:type="spellEnd"/>
      <w:r>
        <w:t xml:space="preserve">) activation function, and the max pooling layer are all applied to the input tensor </w:t>
      </w:r>
      <w:r w:rsidRPr="00247E64">
        <w:rPr>
          <w:rFonts w:ascii="Consolas" w:hAnsi="Consolas"/>
          <w:b/>
          <w:bCs/>
          <w:color w:val="FF0000"/>
        </w:rPr>
        <w:t>x</w:t>
      </w:r>
      <w:r>
        <w:t>. A feature map is produced by repeating the same procedure for the conv2</w:t>
      </w:r>
      <w:r w:rsidR="00AB3771">
        <w:t xml:space="preserve"> convolutional layer.</w:t>
      </w:r>
      <w:r w:rsidR="00CC26E7">
        <w:t xml:space="preserve"> A </w:t>
      </w:r>
      <w:proofErr w:type="spellStart"/>
      <w:r w:rsidR="00CC26E7">
        <w:t>ReLU</w:t>
      </w:r>
      <w:proofErr w:type="spellEnd"/>
      <w:r w:rsidR="00CC26E7">
        <w:t xml:space="preserve"> activation function is applied to each of the two fully connected layers after the feature map has been flattened</w:t>
      </w:r>
      <w:r w:rsidR="00E43188">
        <w:rPr>
          <w:rStyle w:val="FootnoteReference"/>
        </w:rPr>
        <w:footnoteReference w:id="20"/>
      </w:r>
      <w:r w:rsidR="00CC26E7">
        <w:t>.</w:t>
      </w:r>
    </w:p>
    <w:p w14:paraId="12A3273B" w14:textId="7D3DA734" w:rsidR="003D2CDC" w:rsidRDefault="003D2CDC" w:rsidP="00137F30">
      <w:r>
        <w:t>A tensor containing the predicted class probabilities for each input is the model’s final output</w:t>
      </w:r>
      <w:r w:rsidR="00BE6F9C">
        <w:t xml:space="preserve">. The </w:t>
      </w:r>
      <w:r w:rsidR="00BE6F9C" w:rsidRPr="00E84C77">
        <w:rPr>
          <w:rFonts w:ascii="Consolas" w:hAnsi="Consolas"/>
          <w:b/>
          <w:bCs/>
          <w:color w:val="FF0000"/>
        </w:rPr>
        <w:t>fc2</w:t>
      </w:r>
      <w:r w:rsidR="00BE6F9C" w:rsidRPr="00E84C77">
        <w:rPr>
          <w:color w:val="FF0000"/>
        </w:rPr>
        <w:t xml:space="preserve"> </w:t>
      </w:r>
      <w:r w:rsidR="00BE6F9C">
        <w:t>fully connected layer, which contains 10 output nodes to reflect the 10 classes</w:t>
      </w:r>
      <w:r w:rsidR="006D4D1A">
        <w:t xml:space="preserve"> in the dataset, facilitates this.</w:t>
      </w:r>
    </w:p>
    <w:p w14:paraId="2AC0E13A" w14:textId="5DE01544" w:rsidR="00922967" w:rsidRDefault="006D4D1A" w:rsidP="00137F30">
      <w:r>
        <w:t xml:space="preserve">In general, the forward function in a neural network defines the </w:t>
      </w:r>
      <w:r w:rsidR="007E400E">
        <w:t>CNN’s computation graph.</w:t>
      </w:r>
      <w:r w:rsidR="00907C1A">
        <w:t xml:space="preserve"> </w:t>
      </w:r>
      <w:r w:rsidR="00C05E7B">
        <w:t xml:space="preserve">A </w:t>
      </w:r>
      <w:r w:rsidR="000C21CB">
        <w:t xml:space="preserve">computational graph is a </w:t>
      </w:r>
      <w:r w:rsidR="00C05E7B">
        <w:t>mathematical function or a series of mathematical processes</w:t>
      </w:r>
      <w:r w:rsidR="000C21CB">
        <w:t xml:space="preserve"> that</w:t>
      </w:r>
      <w:r w:rsidR="00C05E7B">
        <w:t xml:space="preserve"> are </w:t>
      </w:r>
      <w:r w:rsidR="00116072">
        <w:t>represented graphically</w:t>
      </w:r>
      <w:r w:rsidR="00C05E7B">
        <w:t xml:space="preserve">, </w:t>
      </w:r>
      <w:r w:rsidR="00764C00">
        <w:t xml:space="preserve">sometimes </w:t>
      </w:r>
      <w:r w:rsidR="00116072">
        <w:t>referred to as a directed acyclic graph (DAG)</w:t>
      </w:r>
      <w:r w:rsidR="00116072">
        <w:rPr>
          <w:rStyle w:val="FootnoteReference"/>
        </w:rPr>
        <w:footnoteReference w:id="21"/>
      </w:r>
      <w:r w:rsidR="00116072">
        <w:t>.</w:t>
      </w:r>
    </w:p>
    <w:p w14:paraId="2783F11E" w14:textId="77777777" w:rsidR="008F6757" w:rsidRPr="00137F30" w:rsidRDefault="008F6757" w:rsidP="00137F30"/>
    <w:p w14:paraId="7B4F62FD" w14:textId="39626D7B" w:rsidR="00B276D4" w:rsidRDefault="00D40F96" w:rsidP="008F6757">
      <w:pPr>
        <w:pStyle w:val="Heading2"/>
      </w:pPr>
      <w:r>
        <w:t>Hardware Acceleration and CUDA</w:t>
      </w:r>
    </w:p>
    <w:p w14:paraId="38476BEA" w14:textId="0832AD43" w:rsidR="00B276D4" w:rsidRDefault="00B276D4" w:rsidP="00C95C68">
      <w:r>
        <w:t>In machine learning, the term hardware acceleration refers to the use of specialised hardware, such as graphics processing units (GPUs)</w:t>
      </w:r>
      <w:r w:rsidR="00D728F8">
        <w:t xml:space="preserve">, tensor processing units (TPUs), or field-programmable gate arrays (FPGAs), to accelerate model </w:t>
      </w:r>
      <w:r w:rsidR="00132540">
        <w:t xml:space="preserve">training and inference. </w:t>
      </w:r>
      <w:r w:rsidR="00FE616F">
        <w:t>This acceleration is facilitated by these hardware accelerators’ efficient parallel processing capabilities.</w:t>
      </w:r>
    </w:p>
    <w:p w14:paraId="6142C875" w14:textId="22580CE0" w:rsidR="0057010C" w:rsidRDefault="00DD1F12" w:rsidP="00C95C68">
      <w:r>
        <w:t>Compute Unified</w:t>
      </w:r>
      <w:r w:rsidR="006E0221">
        <w:t xml:space="preserve"> Device Architecture, or CUDA for short, is a parallel computing framework and programming language created by NVIDIA to enable GPU accelerated computing. </w:t>
      </w:r>
      <w:r w:rsidR="00E75D1D">
        <w:t>In the context of deep learning</w:t>
      </w:r>
      <w:r w:rsidR="00EB1AE9">
        <w:t>,</w:t>
      </w:r>
      <w:r w:rsidR="00777DF8">
        <w:t xml:space="preserve"> CUDA can significantly</w:t>
      </w:r>
      <w:r w:rsidR="0038342D">
        <w:t xml:space="preserve"> speed up model training and </w:t>
      </w:r>
      <w:r w:rsidR="008D0CCB">
        <w:t xml:space="preserve">inference by </w:t>
      </w:r>
      <w:r w:rsidR="006831F7">
        <w:t xml:space="preserve">harnessing the </w:t>
      </w:r>
      <w:r w:rsidR="00CE736A">
        <w:t>massively parallel processing power of GPUs</w:t>
      </w:r>
      <w:r w:rsidR="00B17A62">
        <w:t>, enabling researchers and practitioners to train and test larger and more complicated models more quickly</w:t>
      </w:r>
      <w:r w:rsidR="006B25AA">
        <w:rPr>
          <w:rStyle w:val="FootnoteReference"/>
        </w:rPr>
        <w:footnoteReference w:id="22"/>
      </w:r>
      <w:r w:rsidR="006B25AA">
        <w:t>.</w:t>
      </w:r>
    </w:p>
    <w:p w14:paraId="02F5A61F" w14:textId="18FBB0F6" w:rsidR="00926CEE" w:rsidRDefault="00926CEE" w:rsidP="00C95C68">
      <w:r w:rsidRPr="00926CEE">
        <w:rPr>
          <w:noProof/>
        </w:rPr>
        <w:drawing>
          <wp:inline distT="0" distB="0" distL="0" distR="0" wp14:anchorId="0AC09514" wp14:editId="330B8DB0">
            <wp:extent cx="5610293" cy="6572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600"/>
                    <a:stretch/>
                  </pic:blipFill>
                  <pic:spPr bwMode="auto">
                    <a:xfrm>
                      <a:off x="0" y="0"/>
                      <a:ext cx="5667760" cy="663957"/>
                    </a:xfrm>
                    <a:prstGeom prst="rect">
                      <a:avLst/>
                    </a:prstGeom>
                    <a:ln>
                      <a:noFill/>
                    </a:ln>
                    <a:extLst>
                      <a:ext uri="{53640926-AAD7-44D8-BBD7-CCE9431645EC}">
                        <a14:shadowObscured xmlns:a14="http://schemas.microsoft.com/office/drawing/2010/main"/>
                      </a:ext>
                    </a:extLst>
                  </pic:spPr>
                </pic:pic>
              </a:graphicData>
            </a:graphic>
          </wp:inline>
        </w:drawing>
      </w:r>
    </w:p>
    <w:p w14:paraId="7201B274" w14:textId="4D46EEAB" w:rsidR="00B276D4" w:rsidRDefault="002D512A" w:rsidP="00C95C68">
      <w:r>
        <w:t xml:space="preserve">Figure 12 – displays </w:t>
      </w:r>
      <w:r w:rsidR="00B36235">
        <w:t xml:space="preserve">the implementation of the CNN on a </w:t>
      </w:r>
      <w:r w:rsidR="00D21EFE">
        <w:t xml:space="preserve">NVIDIA </w:t>
      </w:r>
      <w:r w:rsidR="00B36235">
        <w:t>GPU using CUDA.</w:t>
      </w:r>
    </w:p>
    <w:p w14:paraId="08F27823" w14:textId="2A079692" w:rsidR="008F6757" w:rsidRDefault="00991C73" w:rsidP="00C95C68">
      <w:r>
        <w:lastRenderedPageBreak/>
        <w:t>If a CUDA enabled GPU (NVIDIA GPU, in this case a</w:t>
      </w:r>
      <w:r w:rsidR="00807892">
        <w:t xml:space="preserve"> tesla</w:t>
      </w:r>
      <w:r>
        <w:t xml:space="preserve"> K80</w:t>
      </w:r>
      <w:r w:rsidR="00807892">
        <w:t xml:space="preserve"> with 12GB of RAM</w:t>
      </w:r>
      <w:r w:rsidR="0076707A">
        <w:t xml:space="preserve"> from Google Colab</w:t>
      </w:r>
      <w:r w:rsidR="00807892">
        <w:t>)</w:t>
      </w:r>
      <w:r w:rsidR="00BA556D">
        <w:t xml:space="preserve"> is present, the code above will set the device to “</w:t>
      </w:r>
      <w:r w:rsidR="00BA556D" w:rsidRPr="00BA556D">
        <w:rPr>
          <w:rFonts w:ascii="Consolas" w:hAnsi="Consolas"/>
          <w:b/>
          <w:bCs/>
          <w:color w:val="FF0000"/>
        </w:rPr>
        <w:t>cuda:0</w:t>
      </w:r>
      <w:r w:rsidR="00BA556D">
        <w:t>” otherwise, it sets it to “</w:t>
      </w:r>
      <w:proofErr w:type="spellStart"/>
      <w:r w:rsidR="00BA556D" w:rsidRPr="008F6757">
        <w:rPr>
          <w:rFonts w:ascii="Consolas" w:hAnsi="Consolas"/>
          <w:b/>
          <w:bCs/>
          <w:color w:val="FF0000"/>
        </w:rPr>
        <w:t>cpu</w:t>
      </w:r>
      <w:proofErr w:type="spellEnd"/>
      <w:r w:rsidR="00BA556D">
        <w:t>”.</w:t>
      </w:r>
      <w:r w:rsidR="00294687">
        <w:t xml:space="preserve"> Whether the PyTorch tensors and calculations are distributed and carried out on either a CPU or GPU will be determined by this device setting</w:t>
      </w:r>
      <w:r w:rsidR="008F6757">
        <w:t>.</w:t>
      </w:r>
      <w:r w:rsidR="002113C3">
        <w:t xml:space="preserve"> The CNN class is then generated and sent to the device using the </w:t>
      </w:r>
      <w:r w:rsidR="00BC729F" w:rsidRPr="00BC729F">
        <w:rPr>
          <w:rFonts w:ascii="Consolas" w:hAnsi="Consolas"/>
          <w:b/>
          <w:bCs/>
          <w:color w:val="FF0000"/>
        </w:rPr>
        <w:t>.</w:t>
      </w:r>
      <w:proofErr w:type="gramStart"/>
      <w:r w:rsidR="00BC729F" w:rsidRPr="00BC729F">
        <w:rPr>
          <w:rFonts w:ascii="Consolas" w:hAnsi="Consolas"/>
          <w:b/>
          <w:bCs/>
          <w:color w:val="FF0000"/>
        </w:rPr>
        <w:t>to(</w:t>
      </w:r>
      <w:proofErr w:type="gramEnd"/>
      <w:r w:rsidR="00BC729F" w:rsidRPr="00BC729F">
        <w:rPr>
          <w:rFonts w:ascii="Consolas" w:hAnsi="Consolas"/>
          <w:b/>
          <w:bCs/>
          <w:color w:val="FF0000"/>
        </w:rPr>
        <w:t>)</w:t>
      </w:r>
      <w:r w:rsidR="00BC729F">
        <w:rPr>
          <w:rFonts w:ascii="Consolas" w:hAnsi="Consolas"/>
          <w:b/>
          <w:bCs/>
          <w:color w:val="FF0000"/>
        </w:rPr>
        <w:t xml:space="preserve"> </w:t>
      </w:r>
      <w:r w:rsidR="00BC729F">
        <w:t>method</w:t>
      </w:r>
      <w:r w:rsidR="00915AA7">
        <w:t>. In summary, this code is used to determine</w:t>
      </w:r>
      <w:r w:rsidR="00D82B9F">
        <w:t xml:space="preserve"> whether a CUDA capable GPU is accessible and, if so, to transfer the CNN model to that GPU for quicker training and inference.</w:t>
      </w:r>
    </w:p>
    <w:p w14:paraId="1FD63B89" w14:textId="77777777" w:rsidR="00032EEB" w:rsidRPr="00C95C68" w:rsidRDefault="00032EEB" w:rsidP="00C95C68"/>
    <w:p w14:paraId="5178A719" w14:textId="77777777" w:rsidR="00D40F96" w:rsidRDefault="00D40F96" w:rsidP="008E7878">
      <w:pPr>
        <w:pStyle w:val="Heading2"/>
      </w:pPr>
      <w:r>
        <w:t>Training Iterations</w:t>
      </w:r>
    </w:p>
    <w:p w14:paraId="16A1E56D" w14:textId="53AC0DC8" w:rsidR="00032EEB" w:rsidRDefault="00B1220F" w:rsidP="00032EEB">
      <w:r w:rsidRPr="00B1220F">
        <w:rPr>
          <w:noProof/>
        </w:rPr>
        <w:drawing>
          <wp:inline distT="0" distB="0" distL="0" distR="0" wp14:anchorId="0A9993D1" wp14:editId="05ECAC58">
            <wp:extent cx="5731510" cy="4762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6250"/>
                    </a:xfrm>
                    <a:prstGeom prst="rect">
                      <a:avLst/>
                    </a:prstGeom>
                  </pic:spPr>
                </pic:pic>
              </a:graphicData>
            </a:graphic>
          </wp:inline>
        </w:drawing>
      </w:r>
    </w:p>
    <w:p w14:paraId="4AC444C0" w14:textId="3CED9A0C" w:rsidR="009C1648" w:rsidRDefault="0016292E" w:rsidP="00032EEB">
      <w:r>
        <w:t xml:space="preserve">Figure 13 </w:t>
      </w:r>
      <w:r w:rsidR="007C54B6">
        <w:t>–</w:t>
      </w:r>
      <w:r>
        <w:t xml:space="preserve"> </w:t>
      </w:r>
      <w:r w:rsidR="007C54B6">
        <w:t xml:space="preserve">shows the </w:t>
      </w:r>
      <w:r w:rsidR="00161600">
        <w:t>loss and optimizer type initialised for the neural network.</w:t>
      </w:r>
    </w:p>
    <w:p w14:paraId="43EBA6F5" w14:textId="2A6FE490" w:rsidR="00161600" w:rsidRDefault="00AE7A52" w:rsidP="00032EEB">
      <w:r>
        <w:t xml:space="preserve">A built-in loss function in PyTorch called </w:t>
      </w:r>
      <w:proofErr w:type="spellStart"/>
      <w:proofErr w:type="gramStart"/>
      <w:r w:rsidRPr="006D65E4">
        <w:rPr>
          <w:rFonts w:ascii="Consolas" w:hAnsi="Consolas"/>
          <w:b/>
          <w:bCs/>
          <w:color w:val="FF0000"/>
        </w:rPr>
        <w:t>nn.CrossEntropyLoss</w:t>
      </w:r>
      <w:proofErr w:type="spellEnd"/>
      <w:proofErr w:type="gramEnd"/>
      <w:r w:rsidRPr="006D65E4">
        <w:rPr>
          <w:rFonts w:ascii="Consolas" w:hAnsi="Consolas"/>
          <w:b/>
          <w:bCs/>
          <w:color w:val="FF0000"/>
        </w:rPr>
        <w:t>()</w:t>
      </w:r>
      <w:r w:rsidRPr="006D65E4">
        <w:rPr>
          <w:color w:val="FF0000"/>
        </w:rPr>
        <w:t xml:space="preserve"> </w:t>
      </w:r>
      <w:r w:rsidR="003701EF">
        <w:t>calculates the cross-entropy loss between the prediction and the ground truth.</w:t>
      </w:r>
      <w:r w:rsidR="002C4CD3">
        <w:t xml:space="preserve"> This loss penalises the model for making </w:t>
      </w:r>
      <w:r w:rsidR="007D5AFA">
        <w:t>inaccurate</w:t>
      </w:r>
      <w:r w:rsidR="002C4CD3">
        <w:t xml:space="preserve"> prediction and is most commonly for multi-class classification tasks</w:t>
      </w:r>
      <w:r w:rsidR="00BC1F62">
        <w:t xml:space="preserve"> such as image classification. The loss during training will be computed using the criterion object</w:t>
      </w:r>
      <w:r w:rsidR="006531FB">
        <w:rPr>
          <w:rStyle w:val="FootnoteReference"/>
        </w:rPr>
        <w:footnoteReference w:id="23"/>
      </w:r>
      <w:r w:rsidR="00BC1F62">
        <w:t>.</w:t>
      </w:r>
    </w:p>
    <w:p w14:paraId="1A30D9B3" w14:textId="5097F11E" w:rsidR="007D5AFA" w:rsidRDefault="004667D8" w:rsidP="00032EEB">
      <w:r>
        <w:t>An optimisation algorithm</w:t>
      </w:r>
      <w:r w:rsidR="007A400F">
        <w:t xml:space="preserve"> called </w:t>
      </w:r>
      <w:proofErr w:type="spellStart"/>
      <w:proofErr w:type="gramStart"/>
      <w:r w:rsidR="007A400F" w:rsidRPr="00FA70B6">
        <w:rPr>
          <w:rFonts w:ascii="Consolas" w:hAnsi="Consolas"/>
          <w:b/>
          <w:bCs/>
          <w:color w:val="FF0000"/>
        </w:rPr>
        <w:t>optim.Adam</w:t>
      </w:r>
      <w:proofErr w:type="spellEnd"/>
      <w:proofErr w:type="gramEnd"/>
      <w:r w:rsidR="007A400F" w:rsidRPr="00FA70B6">
        <w:rPr>
          <w:rFonts w:ascii="Consolas" w:hAnsi="Consolas"/>
          <w:b/>
          <w:bCs/>
          <w:color w:val="FF0000"/>
        </w:rPr>
        <w:t>()</w:t>
      </w:r>
      <w:r w:rsidR="007A400F" w:rsidRPr="00FA70B6">
        <w:rPr>
          <w:color w:val="FF0000"/>
        </w:rPr>
        <w:t xml:space="preserve"> </w:t>
      </w:r>
      <w:r w:rsidR="007A400F">
        <w:t xml:space="preserve">or </w:t>
      </w:r>
      <w:r w:rsidR="00DC462E">
        <w:t>adaptive moment estimation</w:t>
      </w:r>
      <w:r w:rsidR="000B37FD">
        <w:t xml:space="preserve"> is utilised during training to </w:t>
      </w:r>
      <w:r w:rsidR="002314D2">
        <w:t>update the neural network’s parameters. It is a</w:t>
      </w:r>
      <w:r w:rsidR="00561DE8">
        <w:t>n advanced and popular optimisation algorithm that calculates adaptive learning rates depending on each parameter’s prior gradients</w:t>
      </w:r>
      <w:r w:rsidR="00C6377A">
        <w:t>. The model parameters will be updated using the gradients calculated during backpropagation and optimizer object</w:t>
      </w:r>
      <w:r w:rsidR="004749FA">
        <w:rPr>
          <w:rStyle w:val="FootnoteReference"/>
        </w:rPr>
        <w:footnoteReference w:id="24"/>
      </w:r>
      <w:r w:rsidR="00F70646">
        <w:t>.</w:t>
      </w:r>
    </w:p>
    <w:p w14:paraId="69241D8E" w14:textId="129B2E50" w:rsidR="003F7935" w:rsidRDefault="003F7935" w:rsidP="00032EEB">
      <w:r>
        <w:t>This code is used to specify the optimiser and loss function that will be applied during trainin</w:t>
      </w:r>
      <w:r w:rsidR="00F559C7">
        <w:t>g of the convolutional neural network.</w:t>
      </w:r>
    </w:p>
    <w:p w14:paraId="22B2930C" w14:textId="3E4470E1" w:rsidR="00CF740C" w:rsidRDefault="00CF740C" w:rsidP="00032EEB">
      <w:r w:rsidRPr="00CF740C">
        <w:rPr>
          <w:noProof/>
        </w:rPr>
        <w:lastRenderedPageBreak/>
        <w:drawing>
          <wp:inline distT="0" distB="0" distL="0" distR="0" wp14:anchorId="62AB32E4" wp14:editId="59B988B8">
            <wp:extent cx="3571875" cy="8015625"/>
            <wp:effectExtent l="0" t="0" r="0"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579075" cy="8031782"/>
                    </a:xfrm>
                    <a:prstGeom prst="rect">
                      <a:avLst/>
                    </a:prstGeom>
                  </pic:spPr>
                </pic:pic>
              </a:graphicData>
            </a:graphic>
          </wp:inline>
        </w:drawing>
      </w:r>
    </w:p>
    <w:p w14:paraId="6BE31E48" w14:textId="7493E1B9" w:rsidR="00A75218" w:rsidRDefault="00A75218" w:rsidP="00032EEB">
      <w:r>
        <w:t>Figure 14</w:t>
      </w:r>
      <w:r w:rsidR="00FB7AC5">
        <w:t xml:space="preserve"> </w:t>
      </w:r>
      <w:r w:rsidR="00862201">
        <w:t>– a screenshot of the training loop alongside the calculations for loss and accuracy.</w:t>
      </w:r>
    </w:p>
    <w:p w14:paraId="2C93663F" w14:textId="1E3CDF5F" w:rsidR="00F10094" w:rsidRDefault="00AB56D6" w:rsidP="00032EEB">
      <w:r>
        <w:t>A for loop is used in the code snippe</w:t>
      </w:r>
      <w:r w:rsidR="00086A6C">
        <w:t>t</w:t>
      </w:r>
      <w:r>
        <w:t xml:space="preserve"> to train a model for a specific</w:t>
      </w:r>
      <w:r w:rsidR="001A5FAB">
        <w:t xml:space="preserve"> number of epochs, in this case 20 as defined by </w:t>
      </w:r>
      <w:proofErr w:type="spellStart"/>
      <w:r w:rsidR="001A5FAB" w:rsidRPr="009310F1">
        <w:rPr>
          <w:rFonts w:ascii="Consolas" w:hAnsi="Consolas"/>
          <w:b/>
          <w:bCs/>
          <w:color w:val="FF0000"/>
        </w:rPr>
        <w:t>num_epochs</w:t>
      </w:r>
      <w:proofErr w:type="spellEnd"/>
      <w:r w:rsidR="001A5FAB">
        <w:t>.</w:t>
      </w:r>
      <w:r w:rsidR="008E7915">
        <w:t xml:space="preserve"> The </w:t>
      </w:r>
      <w:proofErr w:type="spellStart"/>
      <w:r w:rsidR="00516FEA" w:rsidRPr="009310F1">
        <w:rPr>
          <w:rFonts w:ascii="Consolas" w:hAnsi="Consolas"/>
          <w:b/>
          <w:bCs/>
          <w:color w:val="FF0000"/>
        </w:rPr>
        <w:t>train_loader</w:t>
      </w:r>
      <w:proofErr w:type="spellEnd"/>
      <w:r w:rsidR="00516FEA" w:rsidRPr="009310F1">
        <w:rPr>
          <w:color w:val="FF0000"/>
        </w:rPr>
        <w:t xml:space="preserve"> </w:t>
      </w:r>
      <w:r w:rsidR="00516FEA">
        <w:t xml:space="preserve">data loader </w:t>
      </w:r>
      <w:r w:rsidR="00553066">
        <w:t>is used</w:t>
      </w:r>
      <w:r w:rsidR="00516FEA">
        <w:t xml:space="preserve"> to train the model on the </w:t>
      </w:r>
      <w:r w:rsidR="00516FEA">
        <w:lastRenderedPageBreak/>
        <w:t>training dataset during each epoch.</w:t>
      </w:r>
      <w:r w:rsidR="00553066">
        <w:t xml:space="preserve"> Using </w:t>
      </w:r>
      <w:r w:rsidR="002D43FA">
        <w:t xml:space="preserve">the </w:t>
      </w:r>
      <w:proofErr w:type="spellStart"/>
      <w:proofErr w:type="gramStart"/>
      <w:r w:rsidR="002D43FA" w:rsidRPr="00E9475E">
        <w:rPr>
          <w:rFonts w:ascii="Consolas" w:hAnsi="Consolas"/>
          <w:b/>
          <w:bCs/>
          <w:color w:val="FF0000"/>
        </w:rPr>
        <w:t>model.train</w:t>
      </w:r>
      <w:proofErr w:type="spellEnd"/>
      <w:proofErr w:type="gramEnd"/>
      <w:r w:rsidR="002D43FA" w:rsidRPr="00E9475E">
        <w:rPr>
          <w:rFonts w:ascii="Consolas" w:hAnsi="Consolas"/>
          <w:b/>
          <w:bCs/>
          <w:color w:val="FF0000"/>
        </w:rPr>
        <w:t>()</w:t>
      </w:r>
      <w:r w:rsidR="002D43FA" w:rsidRPr="00E9475E">
        <w:rPr>
          <w:color w:val="FF0000"/>
        </w:rPr>
        <w:t xml:space="preserve"> </w:t>
      </w:r>
      <w:r w:rsidR="002D43FA">
        <w:t>method call, the model is placed in training mode</w:t>
      </w:r>
      <w:r w:rsidR="009463A7">
        <w:t xml:space="preserve">. The loop iterates through the data batches in the train loader, loading each batch using the </w:t>
      </w:r>
      <w:r w:rsidR="009463A7" w:rsidRPr="00F96312">
        <w:rPr>
          <w:rFonts w:ascii="Consolas" w:hAnsi="Consolas"/>
          <w:b/>
          <w:bCs/>
          <w:color w:val="FF0000"/>
        </w:rPr>
        <w:t>.to(device)</w:t>
      </w:r>
      <w:r w:rsidR="009463A7" w:rsidRPr="00F96312">
        <w:rPr>
          <w:color w:val="FF0000"/>
        </w:rPr>
        <w:t xml:space="preserve"> </w:t>
      </w:r>
      <w:r w:rsidR="009463A7">
        <w:t xml:space="preserve">method </w:t>
      </w:r>
      <w:r w:rsidR="008C4085">
        <w:t>call into the device – either a GPU or CPU.</w:t>
      </w:r>
      <w:r w:rsidR="00466F26">
        <w:t xml:space="preserve"> The </w:t>
      </w:r>
      <w:r w:rsidR="009300C0">
        <w:t>output of the model is then calculated using the loaded batch in the forward pass.</w:t>
      </w:r>
    </w:p>
    <w:p w14:paraId="497F0479" w14:textId="021C843F" w:rsidR="00876F6B" w:rsidRDefault="00876F6B" w:rsidP="00032EEB">
      <w:r>
        <w:t xml:space="preserve">The previously mentioned </w:t>
      </w:r>
      <w:proofErr w:type="spellStart"/>
      <w:r w:rsidRPr="00E9475E">
        <w:rPr>
          <w:rFonts w:ascii="Consolas" w:hAnsi="Consolas"/>
          <w:b/>
          <w:bCs/>
          <w:color w:val="FF0000"/>
        </w:rPr>
        <w:t>citerion</w:t>
      </w:r>
      <w:proofErr w:type="spellEnd"/>
      <w:r>
        <w:t xml:space="preserve"> object, </w:t>
      </w:r>
      <w:r w:rsidR="009E3B58">
        <w:t xml:space="preserve">which contains </w:t>
      </w:r>
      <w:proofErr w:type="spellStart"/>
      <w:proofErr w:type="gramStart"/>
      <w:r w:rsidR="009E3B58" w:rsidRPr="00E9475E">
        <w:rPr>
          <w:rFonts w:ascii="Consolas" w:hAnsi="Consolas"/>
          <w:b/>
          <w:bCs/>
          <w:color w:val="FF0000"/>
        </w:rPr>
        <w:t>nn.CrossEntropyLoss</w:t>
      </w:r>
      <w:proofErr w:type="spellEnd"/>
      <w:proofErr w:type="gramEnd"/>
      <w:r w:rsidR="009E3B58">
        <w:t xml:space="preserve">, </w:t>
      </w:r>
      <w:r>
        <w:t xml:space="preserve">is then used to compute the loss between the </w:t>
      </w:r>
      <w:r w:rsidR="00910DA1">
        <w:t xml:space="preserve">prediction and actual label. </w:t>
      </w:r>
      <w:r w:rsidR="005B4AB5">
        <w:t xml:space="preserve">The model’s parameters are then </w:t>
      </w:r>
      <w:r w:rsidR="004C3245">
        <w:t xml:space="preserve">updated using the optimiser </w:t>
      </w:r>
      <w:r w:rsidR="00624795">
        <w:t xml:space="preserve">Adam </w:t>
      </w:r>
      <w:r w:rsidR="004C3245">
        <w:t>before computing the backward pass.</w:t>
      </w:r>
      <w:r w:rsidR="00682E34">
        <w:t xml:space="preserve"> The training loss and </w:t>
      </w:r>
      <w:r w:rsidR="0062465F">
        <w:t>accuracy lists are then updated with the training loss and accuracy of the current batch</w:t>
      </w:r>
      <w:r w:rsidR="00F54D30">
        <w:rPr>
          <w:rStyle w:val="FootnoteReference"/>
        </w:rPr>
        <w:footnoteReference w:id="25"/>
      </w:r>
      <w:r w:rsidR="0062465F">
        <w:t>.</w:t>
      </w:r>
    </w:p>
    <w:p w14:paraId="652CB95C" w14:textId="50890D2B" w:rsidR="00E206F1" w:rsidRDefault="00250386" w:rsidP="00032EEB">
      <w:r>
        <w:t xml:space="preserve">The model is tested on the validation dataset using the </w:t>
      </w:r>
      <w:proofErr w:type="spellStart"/>
      <w:r w:rsidRPr="00861512">
        <w:rPr>
          <w:rFonts w:ascii="Consolas" w:hAnsi="Consolas"/>
          <w:b/>
          <w:bCs/>
          <w:color w:val="FF0000"/>
        </w:rPr>
        <w:t>val</w:t>
      </w:r>
      <w:r w:rsidR="007D1A3C" w:rsidRPr="00861512">
        <w:rPr>
          <w:rFonts w:ascii="Consolas" w:hAnsi="Consolas"/>
          <w:b/>
          <w:bCs/>
          <w:color w:val="FF0000"/>
        </w:rPr>
        <w:t>_</w:t>
      </w:r>
      <w:r w:rsidRPr="00861512">
        <w:rPr>
          <w:rFonts w:ascii="Consolas" w:hAnsi="Consolas"/>
          <w:b/>
          <w:bCs/>
          <w:color w:val="FF0000"/>
        </w:rPr>
        <w:t>loader</w:t>
      </w:r>
      <w:proofErr w:type="spellEnd"/>
      <w:r w:rsidRPr="00861512">
        <w:rPr>
          <w:color w:val="FF0000"/>
        </w:rPr>
        <w:t xml:space="preserve"> </w:t>
      </w:r>
      <w:r w:rsidR="00A36026">
        <w:t xml:space="preserve">data loader </w:t>
      </w:r>
      <w:r>
        <w:t xml:space="preserve">after being trained on the training dataset for one epoch. </w:t>
      </w:r>
      <w:r w:rsidR="00D22CBC">
        <w:t xml:space="preserve">The </w:t>
      </w:r>
      <w:proofErr w:type="spellStart"/>
      <w:proofErr w:type="gramStart"/>
      <w:r w:rsidR="00D22CBC" w:rsidRPr="00861512">
        <w:rPr>
          <w:rFonts w:ascii="Consolas" w:hAnsi="Consolas"/>
          <w:b/>
          <w:bCs/>
          <w:color w:val="FF0000"/>
        </w:rPr>
        <w:t>model.eval</w:t>
      </w:r>
      <w:proofErr w:type="spellEnd"/>
      <w:proofErr w:type="gramEnd"/>
      <w:r w:rsidR="00D22CBC" w:rsidRPr="00861512">
        <w:rPr>
          <w:rFonts w:ascii="Consolas" w:hAnsi="Consolas"/>
          <w:b/>
          <w:bCs/>
          <w:color w:val="FF0000"/>
        </w:rPr>
        <w:t>()</w:t>
      </w:r>
      <w:r w:rsidR="00D22CBC" w:rsidRPr="00861512">
        <w:rPr>
          <w:color w:val="FF0000"/>
        </w:rPr>
        <w:t xml:space="preserve"> </w:t>
      </w:r>
      <w:r w:rsidR="00D22CBC">
        <w:t>is used to place the model in evaluation mode.</w:t>
      </w:r>
      <w:r w:rsidR="00D827F8">
        <w:t xml:space="preserve"> The </w:t>
      </w:r>
      <w:proofErr w:type="spellStart"/>
      <w:r w:rsidR="00D827F8" w:rsidRPr="00A36026">
        <w:rPr>
          <w:rFonts w:ascii="Consolas" w:hAnsi="Consolas"/>
          <w:b/>
          <w:bCs/>
          <w:color w:val="FF0000"/>
        </w:rPr>
        <w:t>val</w:t>
      </w:r>
      <w:r w:rsidR="007D1A3C" w:rsidRPr="00A36026">
        <w:rPr>
          <w:rFonts w:ascii="Consolas" w:hAnsi="Consolas"/>
          <w:b/>
          <w:bCs/>
          <w:color w:val="FF0000"/>
        </w:rPr>
        <w:t>_</w:t>
      </w:r>
      <w:r w:rsidR="00D827F8" w:rsidRPr="00A36026">
        <w:rPr>
          <w:rFonts w:ascii="Consolas" w:hAnsi="Consolas"/>
          <w:b/>
          <w:bCs/>
          <w:color w:val="FF0000"/>
        </w:rPr>
        <w:t>loader</w:t>
      </w:r>
      <w:proofErr w:type="spellEnd"/>
      <w:r w:rsidR="00D827F8">
        <w:t xml:space="preserve">, loads each batch in the device, </w:t>
      </w:r>
      <w:r w:rsidR="0096183E">
        <w:t>calculates</w:t>
      </w:r>
      <w:r w:rsidR="00D827F8">
        <w:t xml:space="preserve"> the forward pass</w:t>
      </w:r>
      <w:r w:rsidR="0096183E">
        <w:t>, the loss, and saves the validation loss and accuracy in val</w:t>
      </w:r>
      <w:r w:rsidR="00BF2063">
        <w:t>idation loss and accuracy lists.</w:t>
      </w:r>
    </w:p>
    <w:p w14:paraId="655DF32F" w14:textId="0CD753EA" w:rsidR="00DE457F" w:rsidRDefault="005D0063" w:rsidP="00032EEB">
      <w:r>
        <w:t>After the set number of iterations in the loop, a trained model and a list of its training and validation losses and accuracies are produced</w:t>
      </w:r>
      <w:r w:rsidR="00B532E1">
        <w:t>.</w:t>
      </w:r>
    </w:p>
    <w:p w14:paraId="4376F2E9" w14:textId="6D22806A" w:rsidR="0087633B" w:rsidRDefault="0087633B" w:rsidP="00032EEB">
      <w:r w:rsidRPr="0087633B">
        <w:rPr>
          <w:noProof/>
        </w:rPr>
        <w:drawing>
          <wp:inline distT="0" distB="0" distL="0" distR="0" wp14:anchorId="5FA5506D" wp14:editId="0D1B1140">
            <wp:extent cx="5875955" cy="161448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8270" cy="1615124"/>
                    </a:xfrm>
                    <a:prstGeom prst="rect">
                      <a:avLst/>
                    </a:prstGeom>
                  </pic:spPr>
                </pic:pic>
              </a:graphicData>
            </a:graphic>
          </wp:inline>
        </w:drawing>
      </w:r>
    </w:p>
    <w:p w14:paraId="38E22B86" w14:textId="291DBD5E" w:rsidR="0087633B" w:rsidRDefault="0087633B" w:rsidP="00032EEB">
      <w:r>
        <w:t>Figure 15 – displays the code</w:t>
      </w:r>
      <w:r w:rsidR="000A7002">
        <w:t xml:space="preserve"> that outputs the training and validation loss and accuracy, and the graph that plots it.</w:t>
      </w:r>
    </w:p>
    <w:p w14:paraId="166E2661" w14:textId="2FBE62DE" w:rsidR="00932237" w:rsidRDefault="00883FEC" w:rsidP="00290D55">
      <w:pPr>
        <w:pStyle w:val="Heading3"/>
      </w:pPr>
      <w:r>
        <w:lastRenderedPageBreak/>
        <w:t>2</w:t>
      </w:r>
      <w:r w:rsidR="00290D55">
        <w:t>0 Epochs</w:t>
      </w:r>
    </w:p>
    <w:p w14:paraId="2F2D8390" w14:textId="4DA61127" w:rsidR="000A7002" w:rsidRDefault="009A5471" w:rsidP="000A7002">
      <w:r w:rsidRPr="009A5471">
        <w:rPr>
          <w:noProof/>
        </w:rPr>
        <w:drawing>
          <wp:inline distT="0" distB="0" distL="0" distR="0" wp14:anchorId="76ECF15D" wp14:editId="5CE7947F">
            <wp:extent cx="5731510" cy="41586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58615"/>
                    </a:xfrm>
                    <a:prstGeom prst="rect">
                      <a:avLst/>
                    </a:prstGeom>
                  </pic:spPr>
                </pic:pic>
              </a:graphicData>
            </a:graphic>
          </wp:inline>
        </w:drawing>
      </w:r>
    </w:p>
    <w:p w14:paraId="06F97CDC" w14:textId="3C81CE10" w:rsidR="009A5471" w:rsidRPr="000A7002" w:rsidRDefault="009A5471" w:rsidP="000A7002">
      <w:r>
        <w:t xml:space="preserve">Figure 16 – presents the training process and plots how the training and validation loss and accuracy improves over </w:t>
      </w:r>
      <w:r w:rsidR="00883FEC">
        <w:t>20 epochs.</w:t>
      </w:r>
    </w:p>
    <w:p w14:paraId="36883E70" w14:textId="7D9C3F01" w:rsidR="00290D55" w:rsidRDefault="00290D55" w:rsidP="00290D55">
      <w:pPr>
        <w:pStyle w:val="Heading3"/>
      </w:pPr>
      <w:r>
        <w:t>50 Epochs</w:t>
      </w:r>
    </w:p>
    <w:p w14:paraId="38DA1E12" w14:textId="0353BBA8" w:rsidR="00883FEC" w:rsidRDefault="00C66010" w:rsidP="00883FEC">
      <w:r w:rsidRPr="00C66010">
        <w:rPr>
          <w:noProof/>
        </w:rPr>
        <w:drawing>
          <wp:inline distT="0" distB="0" distL="0" distR="0" wp14:anchorId="3E52DDF8" wp14:editId="7260607A">
            <wp:extent cx="5731510" cy="1952625"/>
            <wp:effectExtent l="0" t="0" r="2540" b="9525"/>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with medium confidence"/>
                    <pic:cNvPicPr/>
                  </pic:nvPicPr>
                  <pic:blipFill>
                    <a:blip r:embed="rId22"/>
                    <a:stretch>
                      <a:fillRect/>
                    </a:stretch>
                  </pic:blipFill>
                  <pic:spPr>
                    <a:xfrm>
                      <a:off x="0" y="0"/>
                      <a:ext cx="5731510" cy="1952625"/>
                    </a:xfrm>
                    <a:prstGeom prst="rect">
                      <a:avLst/>
                    </a:prstGeom>
                  </pic:spPr>
                </pic:pic>
              </a:graphicData>
            </a:graphic>
          </wp:inline>
        </w:drawing>
      </w:r>
    </w:p>
    <w:p w14:paraId="07BE5C48" w14:textId="24BFE205" w:rsidR="00371B47" w:rsidRPr="00883FEC" w:rsidRDefault="00371B47" w:rsidP="00883FEC">
      <w:r>
        <w:t>Figure 17 – shows accuracy and loss after 50 epochs.</w:t>
      </w:r>
    </w:p>
    <w:p w14:paraId="5A7C36ED" w14:textId="05F29601" w:rsidR="00290D55" w:rsidRDefault="00290D55" w:rsidP="00290D55">
      <w:pPr>
        <w:pStyle w:val="Heading3"/>
      </w:pPr>
      <w:r>
        <w:lastRenderedPageBreak/>
        <w:t>100 Epochs</w:t>
      </w:r>
    </w:p>
    <w:p w14:paraId="68F231F2" w14:textId="22566D53" w:rsidR="009E4901" w:rsidRDefault="00CF6C61" w:rsidP="009E4901">
      <w:r w:rsidRPr="00CF6C61">
        <w:rPr>
          <w:noProof/>
        </w:rPr>
        <w:drawing>
          <wp:inline distT="0" distB="0" distL="0" distR="0" wp14:anchorId="68ACDF65" wp14:editId="1565705B">
            <wp:extent cx="5731510" cy="1936750"/>
            <wp:effectExtent l="0" t="0" r="2540" b="635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3"/>
                    <a:stretch>
                      <a:fillRect/>
                    </a:stretch>
                  </pic:blipFill>
                  <pic:spPr>
                    <a:xfrm>
                      <a:off x="0" y="0"/>
                      <a:ext cx="5731510" cy="1936750"/>
                    </a:xfrm>
                    <a:prstGeom prst="rect">
                      <a:avLst/>
                    </a:prstGeom>
                  </pic:spPr>
                </pic:pic>
              </a:graphicData>
            </a:graphic>
          </wp:inline>
        </w:drawing>
      </w:r>
    </w:p>
    <w:p w14:paraId="1F358BA3" w14:textId="50A19AE8" w:rsidR="00CF6C61" w:rsidRPr="009E4901" w:rsidRDefault="00CF6C61" w:rsidP="009E4901">
      <w:r>
        <w:t>Figure 18</w:t>
      </w:r>
      <w:r w:rsidR="000A1C0D">
        <w:t xml:space="preserve"> </w:t>
      </w:r>
      <w:r w:rsidR="008F26B8">
        <w:t>–</w:t>
      </w:r>
      <w:r w:rsidR="000A1C0D">
        <w:t xml:space="preserve"> </w:t>
      </w:r>
      <w:r w:rsidR="008F26B8">
        <w:t>plots training and validation accuracy alongside loss after 100 epochs.</w:t>
      </w:r>
    </w:p>
    <w:p w14:paraId="1CAF4798" w14:textId="77777777" w:rsidR="00D40F96" w:rsidRDefault="00D40F96" w:rsidP="008E7878">
      <w:pPr>
        <w:pStyle w:val="Heading2"/>
      </w:pPr>
      <w:r>
        <w:t>Conclusion</w:t>
      </w:r>
    </w:p>
    <w:p w14:paraId="4B56010A" w14:textId="4CF8104B" w:rsidR="00955C07" w:rsidRDefault="00D53677" w:rsidP="00C8678B">
      <w:r>
        <w:t xml:space="preserve">After the training stage, </w:t>
      </w:r>
      <w:r w:rsidR="00E7287A">
        <w:t xml:space="preserve">there are many observations to be made. After the model had been trained for 20 epochs, both training and validation loss </w:t>
      </w:r>
      <w:r w:rsidR="003114FF">
        <w:t>decreases,</w:t>
      </w:r>
      <w:r w:rsidR="00140B0C">
        <w:t xml:space="preserve"> and accuracy increases</w:t>
      </w:r>
      <w:r w:rsidR="00181450">
        <w:t xml:space="preserve">. After 50 epochs it can be observed that although </w:t>
      </w:r>
      <w:r w:rsidR="003114FF">
        <w:t xml:space="preserve">training accuracy is increasing rapidly, </w:t>
      </w:r>
      <w:r w:rsidR="007644A3">
        <w:t xml:space="preserve">validation accuracy increases </w:t>
      </w:r>
      <w:r w:rsidR="00B464A7">
        <w:t>at a slower pace. This can be a sign that the model is beginning to overfit</w:t>
      </w:r>
      <w:r w:rsidR="00950067">
        <w:t>. Finally, after 100 epochs, training accuracy is still increasing slowly but validation accuracy has completely stopped improving</w:t>
      </w:r>
      <w:r w:rsidR="00C637D2">
        <w:t>. This indicates that the model is overfitting and in order to improve the accuracy, regularisation techniques must be introduced</w:t>
      </w:r>
      <w:r w:rsidR="00955C07">
        <w:t xml:space="preserve"> such as:</w:t>
      </w:r>
    </w:p>
    <w:p w14:paraId="0C4460D6" w14:textId="7D0A76BE" w:rsidR="00C8678B" w:rsidRDefault="00C8678B" w:rsidP="00C8678B">
      <w:pPr>
        <w:pStyle w:val="ListParagraph"/>
        <w:numPr>
          <w:ilvl w:val="0"/>
          <w:numId w:val="7"/>
        </w:numPr>
      </w:pPr>
      <w:r w:rsidRPr="00657946">
        <w:rPr>
          <w:b/>
          <w:bCs/>
        </w:rPr>
        <w:t>L1 Regularisation</w:t>
      </w:r>
      <w:r>
        <w:t xml:space="preserve"> </w:t>
      </w:r>
      <w:r w:rsidR="00565B6F">
        <w:t>–</w:t>
      </w:r>
      <w:r>
        <w:t xml:space="preserve"> </w:t>
      </w:r>
      <w:r w:rsidR="00565B6F">
        <w:t>based on the total of the absolute values of the model weights, or</w:t>
      </w:r>
      <w:r w:rsidR="00B13CDF">
        <w:t xml:space="preserve"> the Manhattan distance between the predicted and </w:t>
      </w:r>
      <w:r w:rsidR="007D134E">
        <w:t>ground truth.</w:t>
      </w:r>
      <w:r w:rsidR="00323CDB">
        <w:t xml:space="preserve"> L1 regularisation adds a penalty to the loss function. As a result, the model is </w:t>
      </w:r>
      <w:r w:rsidR="001E78D5">
        <w:t>directed to decrease the number of non-zero weights, effec</w:t>
      </w:r>
      <w:r w:rsidR="0011402A">
        <w:t>tively reducing the model’s size and improving its generalisa</w:t>
      </w:r>
      <w:r w:rsidR="00AB1048">
        <w:t>bility</w:t>
      </w:r>
      <w:r w:rsidR="007D530B">
        <w:t>.</w:t>
      </w:r>
    </w:p>
    <w:p w14:paraId="35EBCAA7" w14:textId="77777777" w:rsidR="007D530B" w:rsidRDefault="007D530B" w:rsidP="007D530B">
      <w:pPr>
        <w:pStyle w:val="ListParagraph"/>
      </w:pPr>
    </w:p>
    <w:p w14:paraId="06D5C35C" w14:textId="28562DF9" w:rsidR="00AB1048" w:rsidRDefault="007D530B" w:rsidP="00C8678B">
      <w:pPr>
        <w:pStyle w:val="ListParagraph"/>
        <w:numPr>
          <w:ilvl w:val="0"/>
          <w:numId w:val="7"/>
        </w:numPr>
      </w:pPr>
      <w:r w:rsidRPr="00657946">
        <w:rPr>
          <w:b/>
          <w:bCs/>
        </w:rPr>
        <w:t>L2 Regularisation</w:t>
      </w:r>
      <w:r w:rsidR="000E7425">
        <w:t xml:space="preserve"> </w:t>
      </w:r>
      <w:r w:rsidR="00600ECD">
        <w:t>–</w:t>
      </w:r>
      <w:r w:rsidR="000E7425">
        <w:t xml:space="preserve"> </w:t>
      </w:r>
      <w:r w:rsidR="00600ECD">
        <w:t>based on the sum of the squared values of the model weights, or the Euclidean distance between the predicted and ground truth</w:t>
      </w:r>
      <w:r w:rsidR="007304B5">
        <w:t xml:space="preserve">. L2 regularisation adds a </w:t>
      </w:r>
      <w:r w:rsidR="00FE68FE">
        <w:t xml:space="preserve">penalty to the loss function. As a result, the model is directed to </w:t>
      </w:r>
      <w:r w:rsidR="00886D46">
        <w:t>scale down all of the weights</w:t>
      </w:r>
      <w:r w:rsidR="00BB52F5">
        <w:t xml:space="preserve">, thereby preventing any one weight from becoming too large and </w:t>
      </w:r>
      <w:r w:rsidR="0025799D">
        <w:t>taking over the model</w:t>
      </w:r>
      <w:r w:rsidR="00C34FDA">
        <w:rPr>
          <w:rStyle w:val="FootnoteReference"/>
        </w:rPr>
        <w:footnoteReference w:id="26"/>
      </w:r>
      <w:r w:rsidR="0025799D">
        <w:t>.</w:t>
      </w:r>
    </w:p>
    <w:p w14:paraId="014BF441" w14:textId="77777777" w:rsidR="0025799D" w:rsidRDefault="0025799D" w:rsidP="0025799D">
      <w:pPr>
        <w:pStyle w:val="ListParagraph"/>
      </w:pPr>
    </w:p>
    <w:p w14:paraId="0A2D275E" w14:textId="07A62871" w:rsidR="0025799D" w:rsidRDefault="0025799D" w:rsidP="00C8678B">
      <w:pPr>
        <w:pStyle w:val="ListParagraph"/>
        <w:numPr>
          <w:ilvl w:val="0"/>
          <w:numId w:val="7"/>
        </w:numPr>
      </w:pPr>
      <w:r w:rsidRPr="00101FAE">
        <w:rPr>
          <w:b/>
          <w:bCs/>
        </w:rPr>
        <w:t>Dropout</w:t>
      </w:r>
      <w:r>
        <w:t xml:space="preserve"> </w:t>
      </w:r>
      <w:r w:rsidR="001139C6">
        <w:t>–</w:t>
      </w:r>
      <w:r>
        <w:t xml:space="preserve"> </w:t>
      </w:r>
      <w:r w:rsidR="00D4593A">
        <w:t xml:space="preserve">a </w:t>
      </w:r>
      <w:r w:rsidR="001139C6">
        <w:t xml:space="preserve">predetermined portion of randomly chosen neurons are temporarily dropped </w:t>
      </w:r>
      <w:r w:rsidR="00F47A6C">
        <w:t xml:space="preserve">out or removed from the neural network during training. </w:t>
      </w:r>
      <w:r w:rsidR="00D4593A">
        <w:t>This</w:t>
      </w:r>
      <w:r w:rsidR="00D3691D">
        <w:t xml:space="preserve"> aids in avoiding overfitting by forcing the surviving neurons to learn more </w:t>
      </w:r>
      <w:r w:rsidR="00101FAE">
        <w:t>robust representation of the input data</w:t>
      </w:r>
      <w:r w:rsidR="00FD770A">
        <w:rPr>
          <w:rStyle w:val="FootnoteReference"/>
        </w:rPr>
        <w:footnoteReference w:id="27"/>
      </w:r>
      <w:r w:rsidR="00101FAE">
        <w:t>.</w:t>
      </w:r>
    </w:p>
    <w:p w14:paraId="6BA640A9" w14:textId="77777777" w:rsidR="0055162D" w:rsidRDefault="0055162D" w:rsidP="0055162D">
      <w:pPr>
        <w:pStyle w:val="ListParagraph"/>
      </w:pPr>
    </w:p>
    <w:p w14:paraId="54AF7EF4" w14:textId="230C1CFB" w:rsidR="0055162D" w:rsidRPr="00D40F96" w:rsidRDefault="0055162D" w:rsidP="0055162D">
      <w:r>
        <w:lastRenderedPageBreak/>
        <w:t xml:space="preserve">Implementing these techniques will allow the model to increase accuracy and decrease loss </w:t>
      </w:r>
      <w:r w:rsidR="00005EE0">
        <w:t>while training over more epochs while avoiding overfitting and increasing the model’s generalisation capabilities to novel input data.</w:t>
      </w:r>
      <w:r w:rsidR="00784D55">
        <w:t xml:space="preserve"> Further improvements could be made through changing the model architecture or </w:t>
      </w:r>
      <w:r w:rsidR="006D2F80">
        <w:t>utilising hyperparameter tuning</w:t>
      </w:r>
      <w:r w:rsidR="008431A1">
        <w:rPr>
          <w:rStyle w:val="FootnoteReference"/>
        </w:rPr>
        <w:footnoteReference w:id="28"/>
      </w:r>
      <w:r w:rsidR="006D2F80">
        <w:t>.</w:t>
      </w:r>
    </w:p>
    <w:sectPr w:rsidR="0055162D" w:rsidRPr="00D40F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C9CBA" w14:textId="77777777" w:rsidR="007640E4" w:rsidRDefault="007640E4" w:rsidP="00295072">
      <w:pPr>
        <w:spacing w:after="0" w:line="240" w:lineRule="auto"/>
      </w:pPr>
      <w:r>
        <w:separator/>
      </w:r>
    </w:p>
  </w:endnote>
  <w:endnote w:type="continuationSeparator" w:id="0">
    <w:p w14:paraId="69C5D30C" w14:textId="77777777" w:rsidR="007640E4" w:rsidRDefault="007640E4" w:rsidP="00295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7F01C" w14:textId="77777777" w:rsidR="007640E4" w:rsidRDefault="007640E4" w:rsidP="00295072">
      <w:pPr>
        <w:spacing w:after="0" w:line="240" w:lineRule="auto"/>
      </w:pPr>
      <w:r>
        <w:separator/>
      </w:r>
    </w:p>
  </w:footnote>
  <w:footnote w:type="continuationSeparator" w:id="0">
    <w:p w14:paraId="7B3A65A7" w14:textId="77777777" w:rsidR="007640E4" w:rsidRDefault="007640E4" w:rsidP="00295072">
      <w:pPr>
        <w:spacing w:after="0" w:line="240" w:lineRule="auto"/>
      </w:pPr>
      <w:r>
        <w:continuationSeparator/>
      </w:r>
    </w:p>
  </w:footnote>
  <w:footnote w:id="1">
    <w:p w14:paraId="321902E7" w14:textId="5B760932" w:rsidR="00A62B44" w:rsidRDefault="00A62B44" w:rsidP="00A62B44">
      <w:pPr>
        <w:pStyle w:val="NormalWeb"/>
        <w:spacing w:before="0" w:beforeAutospacing="0" w:after="240" w:afterAutospacing="0" w:line="360" w:lineRule="auto"/>
      </w:pPr>
      <w:r>
        <w:rPr>
          <w:rStyle w:val="FootnoteReference"/>
        </w:rPr>
        <w:footnoteRef/>
      </w:r>
      <w:r>
        <w:t xml:space="preserve"> </w:t>
      </w:r>
      <w:proofErr w:type="spellStart"/>
      <w:r w:rsidRPr="00A62B44">
        <w:rPr>
          <w:sz w:val="22"/>
          <w:szCs w:val="22"/>
        </w:rPr>
        <w:t>Paszke</w:t>
      </w:r>
      <w:proofErr w:type="spellEnd"/>
      <w:r w:rsidRPr="00A62B44">
        <w:rPr>
          <w:sz w:val="22"/>
          <w:szCs w:val="22"/>
        </w:rPr>
        <w:t xml:space="preserve">, A., Gross, S., Massa, F., </w:t>
      </w:r>
      <w:proofErr w:type="spellStart"/>
      <w:r w:rsidRPr="00A62B44">
        <w:rPr>
          <w:sz w:val="22"/>
          <w:szCs w:val="22"/>
        </w:rPr>
        <w:t>Lerer</w:t>
      </w:r>
      <w:proofErr w:type="spellEnd"/>
      <w:r w:rsidRPr="00A62B44">
        <w:rPr>
          <w:sz w:val="22"/>
          <w:szCs w:val="22"/>
        </w:rPr>
        <w:t xml:space="preserve">, A., Bradbury, J., Chanan, G., ... &amp; </w:t>
      </w:r>
      <w:proofErr w:type="spellStart"/>
      <w:r w:rsidRPr="00A62B44">
        <w:rPr>
          <w:sz w:val="22"/>
          <w:szCs w:val="22"/>
        </w:rPr>
        <w:t>Chintala</w:t>
      </w:r>
      <w:proofErr w:type="spellEnd"/>
      <w:r w:rsidRPr="00A62B44">
        <w:rPr>
          <w:sz w:val="22"/>
          <w:szCs w:val="22"/>
        </w:rPr>
        <w:t xml:space="preserve">, S. (2019). PyTorch: An imperative style, high-performance deep learning library. In Advances in neural information processing systems. </w:t>
      </w:r>
    </w:p>
  </w:footnote>
  <w:footnote w:id="2">
    <w:p w14:paraId="47AF2F32" w14:textId="77777777" w:rsidR="009C08F5" w:rsidRDefault="009C08F5" w:rsidP="009C08F5">
      <w:pPr>
        <w:pStyle w:val="NormalWeb"/>
        <w:spacing w:before="0" w:beforeAutospacing="0" w:after="240" w:afterAutospacing="0" w:line="360" w:lineRule="auto"/>
      </w:pPr>
      <w:r>
        <w:rPr>
          <w:rStyle w:val="FootnoteReference"/>
        </w:rPr>
        <w:footnoteRef/>
      </w:r>
      <w:r>
        <w:t xml:space="preserve"> </w:t>
      </w:r>
      <w:r w:rsidRPr="009C08F5">
        <w:rPr>
          <w:sz w:val="22"/>
          <w:szCs w:val="22"/>
        </w:rPr>
        <w:t xml:space="preserve">Han Xiao, Kashif Rasul, Roland </w:t>
      </w:r>
      <w:proofErr w:type="spellStart"/>
      <w:r w:rsidRPr="009C08F5">
        <w:rPr>
          <w:sz w:val="22"/>
          <w:szCs w:val="22"/>
        </w:rPr>
        <w:t>Vollgraf</w:t>
      </w:r>
      <w:proofErr w:type="spellEnd"/>
      <w:r w:rsidRPr="009C08F5">
        <w:rPr>
          <w:sz w:val="22"/>
          <w:szCs w:val="22"/>
        </w:rPr>
        <w:t xml:space="preserve">. (2017). Fashion-MNIST: a Novel Image Dataset for Benchmarking Machine Learning Algorithms. </w:t>
      </w:r>
      <w:proofErr w:type="spellStart"/>
      <w:r w:rsidRPr="009C08F5">
        <w:rPr>
          <w:sz w:val="22"/>
          <w:szCs w:val="22"/>
        </w:rPr>
        <w:t>arXiv</w:t>
      </w:r>
      <w:proofErr w:type="spellEnd"/>
      <w:r w:rsidRPr="009C08F5">
        <w:rPr>
          <w:sz w:val="22"/>
          <w:szCs w:val="22"/>
        </w:rPr>
        <w:t xml:space="preserve"> preprint arXiv:1708.07747. </w:t>
      </w:r>
    </w:p>
    <w:p w14:paraId="23444462" w14:textId="26B278F1" w:rsidR="009C08F5" w:rsidRDefault="009C08F5">
      <w:pPr>
        <w:pStyle w:val="FootnoteText"/>
      </w:pPr>
    </w:p>
  </w:footnote>
  <w:footnote w:id="3">
    <w:p w14:paraId="6916E2A8" w14:textId="55B2A226" w:rsidR="003A4903" w:rsidRDefault="003A4903" w:rsidP="003A4903">
      <w:pPr>
        <w:pStyle w:val="NormalWeb"/>
        <w:spacing w:before="0" w:beforeAutospacing="0" w:after="240" w:afterAutospacing="0" w:line="360" w:lineRule="auto"/>
      </w:pPr>
      <w:r>
        <w:rPr>
          <w:rStyle w:val="FootnoteReference"/>
        </w:rPr>
        <w:footnoteRef/>
      </w:r>
      <w:r>
        <w:t xml:space="preserve"> </w:t>
      </w:r>
      <w:r w:rsidRPr="003A4903">
        <w:rPr>
          <w:sz w:val="22"/>
          <w:szCs w:val="22"/>
        </w:rPr>
        <w:t xml:space="preserve">Shorten, C., &amp; </w:t>
      </w:r>
      <w:proofErr w:type="spellStart"/>
      <w:r w:rsidRPr="003A4903">
        <w:rPr>
          <w:sz w:val="22"/>
          <w:szCs w:val="22"/>
        </w:rPr>
        <w:t>Khoshgoftaar</w:t>
      </w:r>
      <w:proofErr w:type="spellEnd"/>
      <w:r w:rsidRPr="003A4903">
        <w:rPr>
          <w:sz w:val="22"/>
          <w:szCs w:val="22"/>
        </w:rPr>
        <w:t xml:space="preserve">, T. M. (2019). A survey on image data augmentation for deep learning. Journal of Big Data, 6(1), 60. </w:t>
      </w:r>
    </w:p>
  </w:footnote>
  <w:footnote w:id="4">
    <w:p w14:paraId="71D79506" w14:textId="0583C390" w:rsidR="00295072" w:rsidRPr="00354AF7" w:rsidRDefault="00295072" w:rsidP="00431838">
      <w:pPr>
        <w:pStyle w:val="NormalWeb"/>
        <w:spacing w:before="0" w:beforeAutospacing="0" w:after="0" w:afterAutospacing="0" w:line="360" w:lineRule="atLeast"/>
        <w:rPr>
          <w:color w:val="000000"/>
          <w:sz w:val="22"/>
          <w:szCs w:val="22"/>
        </w:rPr>
      </w:pPr>
      <w:r w:rsidRPr="00354AF7">
        <w:rPr>
          <w:rStyle w:val="FootnoteReference"/>
          <w:sz w:val="22"/>
          <w:szCs w:val="22"/>
        </w:rPr>
        <w:footnoteRef/>
      </w:r>
      <w:r w:rsidRPr="00354AF7">
        <w:rPr>
          <w:sz w:val="22"/>
          <w:szCs w:val="22"/>
        </w:rPr>
        <w:t xml:space="preserve"> </w:t>
      </w:r>
      <w:r w:rsidRPr="00354AF7">
        <w:rPr>
          <w:color w:val="000000"/>
          <w:sz w:val="22"/>
          <w:szCs w:val="22"/>
        </w:rPr>
        <w:t>Stumpf, R. (2020). </w:t>
      </w:r>
      <w:r w:rsidRPr="00354AF7">
        <w:rPr>
          <w:i/>
          <w:iCs/>
          <w:color w:val="000000"/>
          <w:sz w:val="22"/>
          <w:szCs w:val="22"/>
        </w:rPr>
        <w:t xml:space="preserve">Autopilot Blamed for Tesla’s Crash </w:t>
      </w:r>
      <w:proofErr w:type="gramStart"/>
      <w:r w:rsidRPr="00354AF7">
        <w:rPr>
          <w:i/>
          <w:iCs/>
          <w:color w:val="000000"/>
          <w:sz w:val="22"/>
          <w:szCs w:val="22"/>
        </w:rPr>
        <w:t>Into</w:t>
      </w:r>
      <w:proofErr w:type="gramEnd"/>
      <w:r w:rsidRPr="00354AF7">
        <w:rPr>
          <w:i/>
          <w:iCs/>
          <w:color w:val="000000"/>
          <w:sz w:val="22"/>
          <w:szCs w:val="22"/>
        </w:rPr>
        <w:t xml:space="preserve"> Overturned Truck</w:t>
      </w:r>
      <w:r w:rsidRPr="00354AF7">
        <w:rPr>
          <w:color w:val="000000"/>
          <w:sz w:val="22"/>
          <w:szCs w:val="22"/>
        </w:rPr>
        <w:t>. [online] The Drive. Available at: https://www.thedrive.com/news/33789/autopilot-blamed-for-teslas-crash-into-overturned-truck.</w:t>
      </w:r>
    </w:p>
  </w:footnote>
  <w:footnote w:id="5">
    <w:p w14:paraId="313F2E87" w14:textId="79D1399A" w:rsidR="00431838" w:rsidRDefault="00431838" w:rsidP="00431838">
      <w:pPr>
        <w:pStyle w:val="NormalWeb"/>
        <w:spacing w:before="0" w:beforeAutospacing="0" w:after="0" w:afterAutospacing="0" w:line="360" w:lineRule="atLeast"/>
        <w:rPr>
          <w:color w:val="000000"/>
          <w:sz w:val="22"/>
          <w:szCs w:val="22"/>
        </w:rPr>
      </w:pPr>
      <w:r w:rsidRPr="00354AF7">
        <w:rPr>
          <w:rStyle w:val="FootnoteReference"/>
          <w:sz w:val="22"/>
          <w:szCs w:val="22"/>
        </w:rPr>
        <w:footnoteRef/>
      </w:r>
      <w:r w:rsidRPr="00354AF7">
        <w:rPr>
          <w:sz w:val="22"/>
          <w:szCs w:val="22"/>
        </w:rPr>
        <w:t xml:space="preserve"> </w:t>
      </w:r>
      <w:r w:rsidRPr="00354AF7">
        <w:rPr>
          <w:color w:val="000000"/>
          <w:sz w:val="22"/>
          <w:szCs w:val="22"/>
        </w:rPr>
        <w:t>PyTorch Forums. (2018). </w:t>
      </w:r>
      <w:r w:rsidRPr="00354AF7">
        <w:rPr>
          <w:i/>
          <w:iCs/>
          <w:color w:val="000000"/>
          <w:sz w:val="22"/>
          <w:szCs w:val="22"/>
        </w:rPr>
        <w:t xml:space="preserve">Understanding </w:t>
      </w:r>
      <w:proofErr w:type="spellStart"/>
      <w:proofErr w:type="gramStart"/>
      <w:r w:rsidRPr="00354AF7">
        <w:rPr>
          <w:i/>
          <w:iCs/>
          <w:color w:val="000000"/>
          <w:sz w:val="22"/>
          <w:szCs w:val="22"/>
        </w:rPr>
        <w:t>transform.Normalize</w:t>
      </w:r>
      <w:proofErr w:type="spellEnd"/>
      <w:proofErr w:type="gramEnd"/>
      <w:r w:rsidRPr="00354AF7">
        <w:rPr>
          <w:i/>
          <w:iCs/>
          <w:color w:val="000000"/>
          <w:sz w:val="22"/>
          <w:szCs w:val="22"/>
        </w:rPr>
        <w:t>( )</w:t>
      </w:r>
      <w:r w:rsidRPr="00354AF7">
        <w:rPr>
          <w:color w:val="000000"/>
          <w:sz w:val="22"/>
          <w:szCs w:val="22"/>
        </w:rPr>
        <w:t>. [online] Available at: https://discuss.pytorch.org/t/understanding-transform-normalize/21730/2 [Accessed 24 Mar. 2023].</w:t>
      </w:r>
    </w:p>
    <w:p w14:paraId="1B23503F" w14:textId="77777777" w:rsidR="004023B9" w:rsidRPr="00354AF7" w:rsidRDefault="004023B9" w:rsidP="00431838">
      <w:pPr>
        <w:pStyle w:val="NormalWeb"/>
        <w:spacing w:before="0" w:beforeAutospacing="0" w:after="0" w:afterAutospacing="0" w:line="360" w:lineRule="atLeast"/>
        <w:rPr>
          <w:color w:val="000000"/>
          <w:sz w:val="22"/>
          <w:szCs w:val="22"/>
        </w:rPr>
      </w:pPr>
    </w:p>
  </w:footnote>
  <w:footnote w:id="6">
    <w:p w14:paraId="4E9A8C41" w14:textId="33D00F48" w:rsidR="001A615C" w:rsidRPr="00354AF7" w:rsidRDefault="001A615C" w:rsidP="001A615C">
      <w:pPr>
        <w:pStyle w:val="NormalWeb"/>
        <w:spacing w:before="0" w:beforeAutospacing="0" w:after="0" w:afterAutospacing="0" w:line="360" w:lineRule="atLeast"/>
        <w:rPr>
          <w:color w:val="000000"/>
          <w:sz w:val="22"/>
          <w:szCs w:val="22"/>
        </w:rPr>
      </w:pPr>
      <w:r w:rsidRPr="00354AF7">
        <w:rPr>
          <w:rStyle w:val="FootnoteReference"/>
          <w:sz w:val="22"/>
          <w:szCs w:val="22"/>
        </w:rPr>
        <w:footnoteRef/>
      </w:r>
      <w:r w:rsidRPr="00354AF7">
        <w:rPr>
          <w:sz w:val="22"/>
          <w:szCs w:val="22"/>
        </w:rPr>
        <w:t xml:space="preserve"> </w:t>
      </w:r>
      <w:proofErr w:type="spellStart"/>
      <w:r w:rsidRPr="00354AF7">
        <w:rPr>
          <w:color w:val="000000"/>
          <w:sz w:val="22"/>
          <w:szCs w:val="22"/>
        </w:rPr>
        <w:t>Chng</w:t>
      </w:r>
      <w:proofErr w:type="spellEnd"/>
      <w:r w:rsidRPr="00354AF7">
        <w:rPr>
          <w:color w:val="000000"/>
          <w:sz w:val="22"/>
          <w:szCs w:val="22"/>
        </w:rPr>
        <w:t>, Z.M. (2022). </w:t>
      </w:r>
      <w:r w:rsidRPr="00354AF7">
        <w:rPr>
          <w:i/>
          <w:iCs/>
          <w:color w:val="000000"/>
          <w:sz w:val="22"/>
          <w:szCs w:val="22"/>
        </w:rPr>
        <w:t>Using Normalization Layers to Improve Deep Learning Models</w:t>
      </w:r>
      <w:r w:rsidRPr="00354AF7">
        <w:rPr>
          <w:color w:val="000000"/>
          <w:sz w:val="22"/>
          <w:szCs w:val="22"/>
        </w:rPr>
        <w:t>. [online] MachineLearningMastery.com. Available at: https://machinelearningmastery.com/using-normalization-layers-to-improve-deep-learning-models/#:~:text=Normalization%20can%20help%20training%20of.</w:t>
      </w:r>
    </w:p>
  </w:footnote>
  <w:footnote w:id="7">
    <w:p w14:paraId="68DB7134" w14:textId="589629C4" w:rsidR="008417A8" w:rsidRDefault="008417A8" w:rsidP="00C51054">
      <w:pPr>
        <w:pStyle w:val="NormalWeb"/>
        <w:spacing w:before="0" w:beforeAutospacing="0" w:after="240" w:afterAutospacing="0" w:line="360" w:lineRule="auto"/>
      </w:pPr>
      <w:r>
        <w:rPr>
          <w:rStyle w:val="FootnoteReference"/>
        </w:rPr>
        <w:footnoteRef/>
      </w:r>
      <w:r>
        <w:t xml:space="preserve"> </w:t>
      </w:r>
      <w:proofErr w:type="spellStart"/>
      <w:r w:rsidR="00C51054" w:rsidRPr="00C51054">
        <w:rPr>
          <w:sz w:val="22"/>
          <w:szCs w:val="22"/>
        </w:rPr>
        <w:t>Domeniconi</w:t>
      </w:r>
      <w:proofErr w:type="spellEnd"/>
      <w:r w:rsidR="00C51054" w:rsidRPr="00C51054">
        <w:rPr>
          <w:sz w:val="22"/>
          <w:szCs w:val="22"/>
        </w:rPr>
        <w:t xml:space="preserve">, G., </w:t>
      </w:r>
      <w:proofErr w:type="spellStart"/>
      <w:r w:rsidR="00C51054" w:rsidRPr="00C51054">
        <w:rPr>
          <w:sz w:val="22"/>
          <w:szCs w:val="22"/>
        </w:rPr>
        <w:t>Bonacina</w:t>
      </w:r>
      <w:proofErr w:type="spellEnd"/>
      <w:r w:rsidR="00C51054" w:rsidRPr="00C51054">
        <w:rPr>
          <w:sz w:val="22"/>
          <w:szCs w:val="22"/>
        </w:rPr>
        <w:t xml:space="preserve">, I., &amp; </w:t>
      </w:r>
      <w:proofErr w:type="spellStart"/>
      <w:r w:rsidR="00C51054" w:rsidRPr="00C51054">
        <w:rPr>
          <w:sz w:val="22"/>
          <w:szCs w:val="22"/>
        </w:rPr>
        <w:t>Gazzè</w:t>
      </w:r>
      <w:proofErr w:type="spellEnd"/>
      <w:r w:rsidR="00C51054" w:rsidRPr="00C51054">
        <w:rPr>
          <w:sz w:val="22"/>
          <w:szCs w:val="22"/>
        </w:rPr>
        <w:t xml:space="preserve">, D. (2019). Amazon S3 for scientific data storage and access. Journal of Physics: Conference Series, 1226(1), 012041. </w:t>
      </w:r>
    </w:p>
  </w:footnote>
  <w:footnote w:id="8">
    <w:p w14:paraId="26AC09CB" w14:textId="5E5D0332" w:rsidR="00451FD2" w:rsidRPr="00354AF7" w:rsidRDefault="00451FD2" w:rsidP="00837B7D">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pytorch.org. (n.d.). </w:t>
      </w:r>
      <w:proofErr w:type="spellStart"/>
      <w:proofErr w:type="gramStart"/>
      <w:r w:rsidRPr="00354AF7">
        <w:rPr>
          <w:i/>
          <w:iCs/>
          <w:sz w:val="22"/>
          <w:szCs w:val="22"/>
        </w:rPr>
        <w:t>torch.utils</w:t>
      </w:r>
      <w:proofErr w:type="gramEnd"/>
      <w:r w:rsidRPr="00354AF7">
        <w:rPr>
          <w:i/>
          <w:iCs/>
          <w:sz w:val="22"/>
          <w:szCs w:val="22"/>
        </w:rPr>
        <w:t>.data</w:t>
      </w:r>
      <w:proofErr w:type="spellEnd"/>
      <w:r w:rsidRPr="00354AF7">
        <w:rPr>
          <w:i/>
          <w:iCs/>
          <w:sz w:val="22"/>
          <w:szCs w:val="22"/>
        </w:rPr>
        <w:t xml:space="preserve"> — PyTorch 1.8.0 documentation</w:t>
      </w:r>
      <w:r w:rsidRPr="00354AF7">
        <w:rPr>
          <w:sz w:val="22"/>
          <w:szCs w:val="22"/>
        </w:rPr>
        <w:t>. [online] Available at: https://pytorch.org/docs/stable/data.html [Accessed 27 Mar. 2023].</w:t>
      </w:r>
    </w:p>
  </w:footnote>
  <w:footnote w:id="9">
    <w:p w14:paraId="34EAC18D" w14:textId="77777777" w:rsidR="00C172E6" w:rsidRPr="00354AF7" w:rsidRDefault="00F0545D" w:rsidP="00C172E6">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w:t>
      </w:r>
      <w:proofErr w:type="spellStart"/>
      <w:r w:rsidR="00C172E6" w:rsidRPr="00354AF7">
        <w:rPr>
          <w:sz w:val="22"/>
          <w:szCs w:val="22"/>
        </w:rPr>
        <w:t>Amidi</w:t>
      </w:r>
      <w:proofErr w:type="spellEnd"/>
      <w:r w:rsidR="00C172E6" w:rsidRPr="00354AF7">
        <w:rPr>
          <w:sz w:val="22"/>
          <w:szCs w:val="22"/>
        </w:rPr>
        <w:t xml:space="preserve">, A. and </w:t>
      </w:r>
      <w:proofErr w:type="spellStart"/>
      <w:r w:rsidR="00C172E6" w:rsidRPr="00354AF7">
        <w:rPr>
          <w:sz w:val="22"/>
          <w:szCs w:val="22"/>
        </w:rPr>
        <w:t>Amidi</w:t>
      </w:r>
      <w:proofErr w:type="spellEnd"/>
      <w:r w:rsidR="00C172E6" w:rsidRPr="00354AF7">
        <w:rPr>
          <w:sz w:val="22"/>
          <w:szCs w:val="22"/>
        </w:rPr>
        <w:t xml:space="preserve">, S. (2023). </w:t>
      </w:r>
      <w:r w:rsidR="00C172E6" w:rsidRPr="00354AF7">
        <w:rPr>
          <w:i/>
          <w:iCs/>
          <w:sz w:val="22"/>
          <w:szCs w:val="22"/>
        </w:rPr>
        <w:t>A detailed example of data loaders with PyTorch</w:t>
      </w:r>
      <w:r w:rsidR="00C172E6" w:rsidRPr="00354AF7">
        <w:rPr>
          <w:sz w:val="22"/>
          <w:szCs w:val="22"/>
        </w:rPr>
        <w:t>. [online] Stanford.edu. Available at: https://stanford.edu/~shervine/blog/pytorch-how-to-generate-data-parallel#:~:text=num_workers%20%2C%20which%20denotes%20the%20number [Accessed 27 Mar. 2023].</w:t>
      </w:r>
    </w:p>
    <w:p w14:paraId="0908173D" w14:textId="2D102061" w:rsidR="00F0545D" w:rsidRPr="00354AF7" w:rsidRDefault="00F0545D">
      <w:pPr>
        <w:pStyle w:val="FootnoteText"/>
        <w:rPr>
          <w:rFonts w:ascii="Times New Roman" w:hAnsi="Times New Roman" w:cs="Times New Roman"/>
          <w:sz w:val="22"/>
          <w:szCs w:val="22"/>
        </w:rPr>
      </w:pPr>
    </w:p>
  </w:footnote>
  <w:footnote w:id="10">
    <w:p w14:paraId="1492C1C8" w14:textId="2F6D42D3" w:rsidR="00265683" w:rsidRPr="00354AF7" w:rsidRDefault="00265683" w:rsidP="00265683">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pytorch.org. (n.d.). </w:t>
      </w:r>
      <w:r w:rsidRPr="00354AF7">
        <w:rPr>
          <w:i/>
          <w:iCs/>
          <w:sz w:val="22"/>
          <w:szCs w:val="22"/>
        </w:rPr>
        <w:t>Module — PyTorch 1.11.0 documentation</w:t>
      </w:r>
      <w:r w:rsidRPr="00354AF7">
        <w:rPr>
          <w:sz w:val="22"/>
          <w:szCs w:val="22"/>
        </w:rPr>
        <w:t>. [online] Available at: https://pytorch.org/docs/stable/generated/torch.nn.Module.html [Accessed 27 Mar. 2023].</w:t>
      </w:r>
    </w:p>
  </w:footnote>
  <w:footnote w:id="11">
    <w:p w14:paraId="19B1FBB5" w14:textId="7E427310" w:rsidR="005C153F" w:rsidRPr="00354AF7" w:rsidRDefault="005C153F" w:rsidP="00366D80">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w:t>
      </w:r>
      <w:proofErr w:type="spellStart"/>
      <w:r w:rsidRPr="00354AF7">
        <w:rPr>
          <w:sz w:val="22"/>
          <w:szCs w:val="22"/>
        </w:rPr>
        <w:t>Klochay</w:t>
      </w:r>
      <w:proofErr w:type="spellEnd"/>
      <w:r w:rsidRPr="00354AF7">
        <w:rPr>
          <w:sz w:val="22"/>
          <w:szCs w:val="22"/>
        </w:rPr>
        <w:t xml:space="preserve">, A. (2021). </w:t>
      </w:r>
      <w:r w:rsidRPr="00354AF7">
        <w:rPr>
          <w:i/>
          <w:iCs/>
          <w:sz w:val="22"/>
          <w:szCs w:val="22"/>
        </w:rPr>
        <w:t>__</w:t>
      </w:r>
      <w:proofErr w:type="spellStart"/>
      <w:r w:rsidRPr="00354AF7">
        <w:rPr>
          <w:i/>
          <w:iCs/>
          <w:sz w:val="22"/>
          <w:szCs w:val="22"/>
        </w:rPr>
        <w:t>init</w:t>
      </w:r>
      <w:proofErr w:type="spellEnd"/>
      <w:r w:rsidRPr="00354AF7">
        <w:rPr>
          <w:i/>
          <w:iCs/>
          <w:sz w:val="22"/>
          <w:szCs w:val="22"/>
        </w:rPr>
        <w:t>__ in Python: An Overview</w:t>
      </w:r>
      <w:r w:rsidRPr="00354AF7">
        <w:rPr>
          <w:sz w:val="22"/>
          <w:szCs w:val="22"/>
        </w:rPr>
        <w:t>. [online] Udacity. Available at: https://www.udacity.com/blog/2021/11/__init__-in-python-an-overview.html [Accessed 27 Mar. 2023].</w:t>
      </w:r>
    </w:p>
  </w:footnote>
  <w:footnote w:id="12">
    <w:p w14:paraId="6EA32F2E" w14:textId="77777777" w:rsidR="00366D80" w:rsidRPr="00354AF7" w:rsidRDefault="00366D80" w:rsidP="00366D80">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w:t>
      </w:r>
      <w:proofErr w:type="spellStart"/>
      <w:r w:rsidRPr="00354AF7">
        <w:rPr>
          <w:sz w:val="22"/>
          <w:szCs w:val="22"/>
        </w:rPr>
        <w:t>Zakaryan</w:t>
      </w:r>
      <w:proofErr w:type="spellEnd"/>
      <w:r w:rsidRPr="00354AF7">
        <w:rPr>
          <w:sz w:val="22"/>
          <w:szCs w:val="22"/>
        </w:rPr>
        <w:t xml:space="preserve">, E. (2021). </w:t>
      </w:r>
      <w:r w:rsidRPr="00354AF7">
        <w:rPr>
          <w:i/>
          <w:iCs/>
          <w:sz w:val="22"/>
          <w:szCs w:val="22"/>
        </w:rPr>
        <w:t xml:space="preserve">The ‘Invisible’ </w:t>
      </w:r>
      <w:proofErr w:type="gramStart"/>
      <w:r w:rsidRPr="00354AF7">
        <w:rPr>
          <w:i/>
          <w:iCs/>
          <w:sz w:val="22"/>
          <w:szCs w:val="22"/>
        </w:rPr>
        <w:t>forward(</w:t>
      </w:r>
      <w:proofErr w:type="gramEnd"/>
      <w:r w:rsidRPr="00354AF7">
        <w:rPr>
          <w:i/>
          <w:iCs/>
          <w:sz w:val="22"/>
          <w:szCs w:val="22"/>
        </w:rPr>
        <w:t>) Function In PyTorch</w:t>
      </w:r>
      <w:r w:rsidRPr="00354AF7">
        <w:rPr>
          <w:sz w:val="22"/>
          <w:szCs w:val="22"/>
        </w:rPr>
        <w:t>. [online] Facile Code. Available at: https://facilecode.com/the-invisible-forward-function-in-pytorch/ [Accessed 27 Mar. 2023].</w:t>
      </w:r>
    </w:p>
    <w:p w14:paraId="233E5039" w14:textId="0555EEC7" w:rsidR="00366D80" w:rsidRPr="00354AF7" w:rsidRDefault="00366D80">
      <w:pPr>
        <w:pStyle w:val="FootnoteText"/>
        <w:rPr>
          <w:rFonts w:ascii="Times New Roman" w:hAnsi="Times New Roman" w:cs="Times New Roman"/>
          <w:sz w:val="22"/>
          <w:szCs w:val="22"/>
        </w:rPr>
      </w:pPr>
    </w:p>
  </w:footnote>
  <w:footnote w:id="13">
    <w:p w14:paraId="1AF74F6F" w14:textId="77777777" w:rsidR="003F3F06" w:rsidRPr="00354AF7" w:rsidRDefault="003F3F06" w:rsidP="003F3F06">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developer.apple.com. (n.d.). </w:t>
      </w:r>
      <w:r w:rsidRPr="00354AF7">
        <w:rPr>
          <w:i/>
          <w:iCs/>
          <w:sz w:val="22"/>
          <w:szCs w:val="22"/>
        </w:rPr>
        <w:t>Apple Developer Documentation</w:t>
      </w:r>
      <w:r w:rsidRPr="00354AF7">
        <w:rPr>
          <w:sz w:val="22"/>
          <w:szCs w:val="22"/>
        </w:rPr>
        <w:t>. [online] Available at: https://developer.apple.com/documentation/accelerate/blurring_an_image [Accessed 2 Apr. 2023].</w:t>
      </w:r>
    </w:p>
    <w:p w14:paraId="36C2FD7B" w14:textId="1CAF06A1" w:rsidR="003F3F06" w:rsidRPr="00354AF7" w:rsidRDefault="003F3F06">
      <w:pPr>
        <w:pStyle w:val="FootnoteText"/>
        <w:rPr>
          <w:rFonts w:ascii="Times New Roman" w:hAnsi="Times New Roman" w:cs="Times New Roman"/>
          <w:sz w:val="22"/>
          <w:szCs w:val="22"/>
        </w:rPr>
      </w:pPr>
    </w:p>
  </w:footnote>
  <w:footnote w:id="14">
    <w:p w14:paraId="153CFF57" w14:textId="6497D559" w:rsidR="008762B0" w:rsidRPr="00354AF7" w:rsidRDefault="008762B0" w:rsidP="00BD5C07">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w:t>
      </w:r>
      <w:proofErr w:type="spellStart"/>
      <w:r w:rsidR="00513A3C" w:rsidRPr="00354AF7">
        <w:rPr>
          <w:sz w:val="22"/>
          <w:szCs w:val="22"/>
        </w:rPr>
        <w:t>Neuralnet</w:t>
      </w:r>
      <w:proofErr w:type="spellEnd"/>
      <w:r w:rsidR="00513A3C" w:rsidRPr="00354AF7">
        <w:rPr>
          <w:sz w:val="22"/>
          <w:szCs w:val="22"/>
        </w:rPr>
        <w:t xml:space="preserve">, M. (2020). </w:t>
      </w:r>
      <w:r w:rsidR="00513A3C" w:rsidRPr="00354AF7">
        <w:rPr>
          <w:i/>
          <w:iCs/>
          <w:sz w:val="22"/>
          <w:szCs w:val="22"/>
        </w:rPr>
        <w:t>Make Your Own Neural Network: Calculating the Output Size of Convolutions and Transpose Convolutions</w:t>
      </w:r>
      <w:r w:rsidR="00513A3C" w:rsidRPr="00354AF7">
        <w:rPr>
          <w:sz w:val="22"/>
          <w:szCs w:val="22"/>
        </w:rPr>
        <w:t>. [online] Make Your Own Neural Network. Available at: http://makeyourownneuralnetwork.blogspot.com/2020/02/calculating-output-size-of-convolutions.html [Accessed 2 Apr. 2023].</w:t>
      </w:r>
    </w:p>
  </w:footnote>
  <w:footnote w:id="15">
    <w:p w14:paraId="3519C543" w14:textId="370FB320" w:rsidR="00BD5C07" w:rsidRPr="00354AF7" w:rsidRDefault="00BD5C07" w:rsidP="00C00315">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w:t>
      </w:r>
      <w:proofErr w:type="spellStart"/>
      <w:r w:rsidRPr="00354AF7">
        <w:rPr>
          <w:sz w:val="22"/>
          <w:szCs w:val="22"/>
        </w:rPr>
        <w:t>LeCun</w:t>
      </w:r>
      <w:proofErr w:type="spellEnd"/>
      <w:r w:rsidRPr="00354AF7">
        <w:rPr>
          <w:sz w:val="22"/>
          <w:szCs w:val="22"/>
        </w:rPr>
        <w:t xml:space="preserve">, Y., </w:t>
      </w:r>
      <w:proofErr w:type="spellStart"/>
      <w:r w:rsidRPr="00354AF7">
        <w:rPr>
          <w:sz w:val="22"/>
          <w:szCs w:val="22"/>
        </w:rPr>
        <w:t>Bengio</w:t>
      </w:r>
      <w:proofErr w:type="spellEnd"/>
      <w:r w:rsidRPr="00354AF7">
        <w:rPr>
          <w:sz w:val="22"/>
          <w:szCs w:val="22"/>
        </w:rPr>
        <w:t xml:space="preserve">, Y., &amp; Hinton, G. (2015). Deep learning. Nature, 521(7553), </w:t>
      </w:r>
      <w:r w:rsidR="00132F86">
        <w:rPr>
          <w:sz w:val="22"/>
          <w:szCs w:val="22"/>
        </w:rPr>
        <w:t>p</w:t>
      </w:r>
      <w:r w:rsidR="00C370C5">
        <w:rPr>
          <w:sz w:val="22"/>
          <w:szCs w:val="22"/>
        </w:rPr>
        <w:t>p</w:t>
      </w:r>
      <w:r w:rsidR="00132F86">
        <w:rPr>
          <w:sz w:val="22"/>
          <w:szCs w:val="22"/>
        </w:rPr>
        <w:t xml:space="preserve">. </w:t>
      </w:r>
      <w:r w:rsidRPr="00354AF7">
        <w:rPr>
          <w:sz w:val="22"/>
          <w:szCs w:val="22"/>
        </w:rPr>
        <w:t xml:space="preserve">436-444. https://doi.org/10.1038/nature14539 </w:t>
      </w:r>
    </w:p>
  </w:footnote>
  <w:footnote w:id="16">
    <w:p w14:paraId="3909DA6C" w14:textId="4B0DC079" w:rsidR="00944882" w:rsidRPr="00354AF7" w:rsidRDefault="00944882" w:rsidP="00A54619">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Kumar, M. (2020). </w:t>
      </w:r>
      <w:r w:rsidRPr="00354AF7">
        <w:rPr>
          <w:i/>
          <w:iCs/>
          <w:sz w:val="22"/>
          <w:szCs w:val="22"/>
        </w:rPr>
        <w:t xml:space="preserve">How Padding helps in </w:t>
      </w:r>
      <w:proofErr w:type="gramStart"/>
      <w:r w:rsidRPr="00354AF7">
        <w:rPr>
          <w:i/>
          <w:iCs/>
          <w:sz w:val="22"/>
          <w:szCs w:val="22"/>
        </w:rPr>
        <w:t>CNN ?</w:t>
      </w:r>
      <w:proofErr w:type="gramEnd"/>
      <w:r w:rsidRPr="00354AF7">
        <w:rPr>
          <w:sz w:val="22"/>
          <w:szCs w:val="22"/>
        </w:rPr>
        <w:t xml:space="preserve"> [online] </w:t>
      </w:r>
      <w:proofErr w:type="spellStart"/>
      <w:r w:rsidRPr="00354AF7">
        <w:rPr>
          <w:sz w:val="22"/>
          <w:szCs w:val="22"/>
        </w:rPr>
        <w:t>Numpy</w:t>
      </w:r>
      <w:proofErr w:type="spellEnd"/>
      <w:r w:rsidRPr="00354AF7">
        <w:rPr>
          <w:sz w:val="22"/>
          <w:szCs w:val="22"/>
        </w:rPr>
        <w:t xml:space="preserve"> Ninja. Available at: https://www.numpyninja.com/post/how-padding-helps-in-cnn [Accessed 2 Apr. 2023].</w:t>
      </w:r>
    </w:p>
  </w:footnote>
  <w:footnote w:id="17">
    <w:p w14:paraId="6C4BC6DA" w14:textId="225BE914" w:rsidR="00001FAF" w:rsidRPr="00354AF7" w:rsidRDefault="00001FAF" w:rsidP="00D40DCD">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Goodfellow, I., </w:t>
      </w:r>
      <w:proofErr w:type="spellStart"/>
      <w:r w:rsidRPr="00354AF7">
        <w:rPr>
          <w:sz w:val="22"/>
          <w:szCs w:val="22"/>
        </w:rPr>
        <w:t>Bengio</w:t>
      </w:r>
      <w:proofErr w:type="spellEnd"/>
      <w:r w:rsidRPr="00354AF7">
        <w:rPr>
          <w:sz w:val="22"/>
          <w:szCs w:val="22"/>
        </w:rPr>
        <w:t xml:space="preserve">, Y., &amp; Courville, A. (2016). Deep Learning (Chapter 9: Convolutional Networks, pp. 337-339). MIT Press </w:t>
      </w:r>
    </w:p>
  </w:footnote>
  <w:footnote w:id="18">
    <w:p w14:paraId="4E662E69" w14:textId="2B69E097" w:rsidR="00A54619" w:rsidRPr="00354AF7" w:rsidRDefault="00A54619" w:rsidP="004F7495">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w:t>
      </w:r>
      <w:proofErr w:type="spellStart"/>
      <w:r w:rsidRPr="00354AF7">
        <w:rPr>
          <w:sz w:val="22"/>
          <w:szCs w:val="22"/>
        </w:rPr>
        <w:t>Guissous</w:t>
      </w:r>
      <w:proofErr w:type="spellEnd"/>
      <w:r w:rsidRPr="00354AF7">
        <w:rPr>
          <w:sz w:val="22"/>
          <w:szCs w:val="22"/>
        </w:rPr>
        <w:t xml:space="preserve">, A.E. (2019). </w:t>
      </w:r>
      <w:r w:rsidRPr="00354AF7">
        <w:rPr>
          <w:i/>
          <w:iCs/>
          <w:sz w:val="22"/>
          <w:szCs w:val="22"/>
        </w:rPr>
        <w:t>Example for the max-pooling and the average-pooling with a Filter Size of 2×2 and a Stride of 2×2. Adapted from the Stanford Lecture CS231n</w:t>
      </w:r>
      <w:r w:rsidRPr="00354AF7">
        <w:rPr>
          <w:sz w:val="22"/>
          <w:szCs w:val="22"/>
        </w:rPr>
        <w:t>. [online] researchgate.net. Available at: https://www.researchgate.net/figure/Example-for-the-max-pooling-and-the-average-pooling-with-a-filter-size-of-22-and-a_fig15_337336341 [Accessed 2 Apr. 2023].</w:t>
      </w:r>
    </w:p>
  </w:footnote>
  <w:footnote w:id="19">
    <w:p w14:paraId="544AF558" w14:textId="37684B5D" w:rsidR="0094439E" w:rsidRPr="00354AF7" w:rsidRDefault="0094439E" w:rsidP="00E43188">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w:t>
      </w:r>
      <w:r w:rsidR="004F7495" w:rsidRPr="00354AF7">
        <w:rPr>
          <w:sz w:val="22"/>
          <w:szCs w:val="22"/>
        </w:rPr>
        <w:t xml:space="preserve">Goodfellow, I., </w:t>
      </w:r>
      <w:proofErr w:type="spellStart"/>
      <w:r w:rsidR="004F7495" w:rsidRPr="00354AF7">
        <w:rPr>
          <w:sz w:val="22"/>
          <w:szCs w:val="22"/>
        </w:rPr>
        <w:t>Bengio</w:t>
      </w:r>
      <w:proofErr w:type="spellEnd"/>
      <w:r w:rsidR="004F7495" w:rsidRPr="00354AF7">
        <w:rPr>
          <w:sz w:val="22"/>
          <w:szCs w:val="22"/>
        </w:rPr>
        <w:t xml:space="preserve">, Y., &amp; Courville, A. (2016). Deep learning. Chapter 9: Convolutional Networks, pp. 299-338. MIT Press </w:t>
      </w:r>
    </w:p>
  </w:footnote>
  <w:footnote w:id="20">
    <w:p w14:paraId="56C86C30" w14:textId="6BDA9EE8" w:rsidR="00E43188" w:rsidRPr="00354AF7" w:rsidRDefault="00E43188" w:rsidP="00877969">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Jason Brownlee (2019). </w:t>
      </w:r>
      <w:r w:rsidRPr="00354AF7">
        <w:rPr>
          <w:i/>
          <w:iCs/>
          <w:sz w:val="22"/>
          <w:szCs w:val="22"/>
        </w:rPr>
        <w:t>A Gentle Introduction to the Rectified Linear Unit (</w:t>
      </w:r>
      <w:proofErr w:type="spellStart"/>
      <w:r w:rsidRPr="00354AF7">
        <w:rPr>
          <w:i/>
          <w:iCs/>
          <w:sz w:val="22"/>
          <w:szCs w:val="22"/>
        </w:rPr>
        <w:t>ReLU</w:t>
      </w:r>
      <w:proofErr w:type="spellEnd"/>
      <w:r w:rsidRPr="00354AF7">
        <w:rPr>
          <w:i/>
          <w:iCs/>
          <w:sz w:val="22"/>
          <w:szCs w:val="22"/>
        </w:rPr>
        <w:t>) for Deep Learning Neural Networks</w:t>
      </w:r>
      <w:r w:rsidRPr="00354AF7">
        <w:rPr>
          <w:sz w:val="22"/>
          <w:szCs w:val="22"/>
        </w:rPr>
        <w:t>. [online] Machine Learning Mastery. Available at: https://machinelearningmastery.com/rectified-linear-activation-function-for-deep-learning-neural-networks/ [Accessed 4 Apr. 2023].</w:t>
      </w:r>
    </w:p>
  </w:footnote>
  <w:footnote w:id="21">
    <w:p w14:paraId="1E9CA6BD" w14:textId="2AD8D0BD" w:rsidR="00116072" w:rsidRPr="00354AF7" w:rsidRDefault="00116072" w:rsidP="00877969">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w:t>
      </w:r>
      <w:r w:rsidR="00E01871" w:rsidRPr="00354AF7">
        <w:rPr>
          <w:sz w:val="22"/>
          <w:szCs w:val="22"/>
        </w:rPr>
        <w:t xml:space="preserve">Goodfellow, I., </w:t>
      </w:r>
      <w:proofErr w:type="spellStart"/>
      <w:r w:rsidR="00E01871" w:rsidRPr="00354AF7">
        <w:rPr>
          <w:sz w:val="22"/>
          <w:szCs w:val="22"/>
        </w:rPr>
        <w:t>Bengio</w:t>
      </w:r>
      <w:proofErr w:type="spellEnd"/>
      <w:r w:rsidR="00E01871" w:rsidRPr="00354AF7">
        <w:rPr>
          <w:sz w:val="22"/>
          <w:szCs w:val="22"/>
        </w:rPr>
        <w:t xml:space="preserve">, Y., &amp; Courville, A. (2016). Deep Learning (Chapter 2, pp. 33-57). MIT Press. </w:t>
      </w:r>
    </w:p>
  </w:footnote>
  <w:footnote w:id="22">
    <w:p w14:paraId="20A1228F" w14:textId="7A7FDA1C" w:rsidR="006B25AA" w:rsidRPr="00354AF7" w:rsidRDefault="006B25AA" w:rsidP="00B639B7">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w:t>
      </w:r>
      <w:proofErr w:type="spellStart"/>
      <w:r w:rsidRPr="00354AF7">
        <w:rPr>
          <w:sz w:val="22"/>
          <w:szCs w:val="22"/>
        </w:rPr>
        <w:t>Chetlur</w:t>
      </w:r>
      <w:proofErr w:type="spellEnd"/>
      <w:r w:rsidRPr="00354AF7">
        <w:rPr>
          <w:sz w:val="22"/>
          <w:szCs w:val="22"/>
        </w:rPr>
        <w:t xml:space="preserve">, S., Woolley, C., </w:t>
      </w:r>
      <w:proofErr w:type="spellStart"/>
      <w:r w:rsidRPr="00354AF7">
        <w:rPr>
          <w:sz w:val="22"/>
          <w:szCs w:val="22"/>
        </w:rPr>
        <w:t>Vandermersch</w:t>
      </w:r>
      <w:proofErr w:type="spellEnd"/>
      <w:r w:rsidRPr="00354AF7">
        <w:rPr>
          <w:sz w:val="22"/>
          <w:szCs w:val="22"/>
        </w:rPr>
        <w:t xml:space="preserve">, P., Cohen, J., Tran, J., Catanzaro, B., &amp; </w:t>
      </w:r>
      <w:proofErr w:type="spellStart"/>
      <w:r w:rsidRPr="00354AF7">
        <w:rPr>
          <w:sz w:val="22"/>
          <w:szCs w:val="22"/>
        </w:rPr>
        <w:t>Shelhamer</w:t>
      </w:r>
      <w:proofErr w:type="spellEnd"/>
      <w:r w:rsidRPr="00354AF7">
        <w:rPr>
          <w:sz w:val="22"/>
          <w:szCs w:val="22"/>
        </w:rPr>
        <w:t xml:space="preserve">, E. (2014). </w:t>
      </w:r>
      <w:proofErr w:type="spellStart"/>
      <w:r w:rsidRPr="00354AF7">
        <w:rPr>
          <w:sz w:val="22"/>
          <w:szCs w:val="22"/>
        </w:rPr>
        <w:t>cuDNN</w:t>
      </w:r>
      <w:proofErr w:type="spellEnd"/>
      <w:r w:rsidRPr="00354AF7">
        <w:rPr>
          <w:sz w:val="22"/>
          <w:szCs w:val="22"/>
        </w:rPr>
        <w:t xml:space="preserve">: Efficient primitives for deep learning. </w:t>
      </w:r>
      <w:proofErr w:type="spellStart"/>
      <w:r w:rsidRPr="00354AF7">
        <w:rPr>
          <w:sz w:val="22"/>
          <w:szCs w:val="22"/>
        </w:rPr>
        <w:t>arXiv</w:t>
      </w:r>
      <w:proofErr w:type="spellEnd"/>
      <w:r w:rsidRPr="00354AF7">
        <w:rPr>
          <w:sz w:val="22"/>
          <w:szCs w:val="22"/>
        </w:rPr>
        <w:t xml:space="preserve"> preprint arXiv:1410.0759. </w:t>
      </w:r>
    </w:p>
  </w:footnote>
  <w:footnote w:id="23">
    <w:p w14:paraId="0EFE40BB" w14:textId="1B8907FB" w:rsidR="006531FB" w:rsidRPr="00354AF7" w:rsidRDefault="006531FB" w:rsidP="004749FA">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w:t>
      </w:r>
      <w:proofErr w:type="spellStart"/>
      <w:r w:rsidRPr="00354AF7">
        <w:rPr>
          <w:sz w:val="22"/>
          <w:szCs w:val="22"/>
        </w:rPr>
        <w:t>Simonyan</w:t>
      </w:r>
      <w:proofErr w:type="spellEnd"/>
      <w:r w:rsidRPr="00354AF7">
        <w:rPr>
          <w:sz w:val="22"/>
          <w:szCs w:val="22"/>
        </w:rPr>
        <w:t xml:space="preserve">, K., &amp; Zisserman, A. (2015). Very deep convolutional networks for large-scale image recognition. </w:t>
      </w:r>
      <w:proofErr w:type="spellStart"/>
      <w:r w:rsidRPr="00354AF7">
        <w:rPr>
          <w:sz w:val="22"/>
          <w:szCs w:val="22"/>
        </w:rPr>
        <w:t>arXiv</w:t>
      </w:r>
      <w:proofErr w:type="spellEnd"/>
      <w:r w:rsidRPr="00354AF7">
        <w:rPr>
          <w:sz w:val="22"/>
          <w:szCs w:val="22"/>
        </w:rPr>
        <w:t xml:space="preserve"> preprint arXiv:1409.1556 </w:t>
      </w:r>
    </w:p>
  </w:footnote>
  <w:footnote w:id="24">
    <w:p w14:paraId="55B0C8A5" w14:textId="77777777" w:rsidR="004749FA" w:rsidRPr="00354AF7" w:rsidRDefault="004749FA" w:rsidP="004749FA">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w:t>
      </w:r>
      <w:proofErr w:type="spellStart"/>
      <w:r w:rsidRPr="00354AF7">
        <w:rPr>
          <w:sz w:val="22"/>
          <w:szCs w:val="22"/>
        </w:rPr>
        <w:t>Kingma</w:t>
      </w:r>
      <w:proofErr w:type="spellEnd"/>
      <w:r w:rsidRPr="00354AF7">
        <w:rPr>
          <w:sz w:val="22"/>
          <w:szCs w:val="22"/>
        </w:rPr>
        <w:t xml:space="preserve">, D. P., &amp; Ba, J. (2014). Adam: A method for stochastic optimization. </w:t>
      </w:r>
      <w:proofErr w:type="spellStart"/>
      <w:r w:rsidRPr="00354AF7">
        <w:rPr>
          <w:sz w:val="22"/>
          <w:szCs w:val="22"/>
        </w:rPr>
        <w:t>arXiv</w:t>
      </w:r>
      <w:proofErr w:type="spellEnd"/>
      <w:r w:rsidRPr="00354AF7">
        <w:rPr>
          <w:sz w:val="22"/>
          <w:szCs w:val="22"/>
        </w:rPr>
        <w:t xml:space="preserve"> preprint arXiv:1412.6980. </w:t>
      </w:r>
    </w:p>
    <w:p w14:paraId="7009EE34" w14:textId="7A0E4059" w:rsidR="004749FA" w:rsidRPr="00354AF7" w:rsidRDefault="004749FA">
      <w:pPr>
        <w:pStyle w:val="FootnoteText"/>
        <w:rPr>
          <w:rFonts w:ascii="Times New Roman" w:hAnsi="Times New Roman" w:cs="Times New Roman"/>
          <w:sz w:val="22"/>
          <w:szCs w:val="22"/>
        </w:rPr>
      </w:pPr>
    </w:p>
  </w:footnote>
  <w:footnote w:id="25">
    <w:p w14:paraId="1B0A2002" w14:textId="0DB2AE43" w:rsidR="00F54D30" w:rsidRPr="00354AF7" w:rsidRDefault="00F54D30" w:rsidP="00F54D30">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Agarwal, R. (2022). </w:t>
      </w:r>
      <w:r w:rsidRPr="00354AF7">
        <w:rPr>
          <w:i/>
          <w:iCs/>
          <w:sz w:val="22"/>
          <w:szCs w:val="22"/>
        </w:rPr>
        <w:t>The Most Complete Guide to PyTorch for Data Scientists</w:t>
      </w:r>
      <w:r w:rsidRPr="00354AF7">
        <w:rPr>
          <w:sz w:val="22"/>
          <w:szCs w:val="22"/>
        </w:rPr>
        <w:t>. [online] Medium. Available at: https://towardsdatascience.com/minimal-pytorch-subset-for-deep-learning-for-data-scientists-8ccbd1ccba6b [Accessed 11 Apr. 2023].</w:t>
      </w:r>
    </w:p>
  </w:footnote>
  <w:footnote w:id="26">
    <w:p w14:paraId="0D2E6DF2" w14:textId="50CEF98E" w:rsidR="00C34FDA" w:rsidRPr="00354AF7" w:rsidRDefault="00C34FDA" w:rsidP="006D65E4">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Smith, J., &amp; Johnson, R. (2018). A comparison of L1 and L2 regularization in deep neural networks. Journal of Machine Learning Research, 19(72), 1-15. </w:t>
      </w:r>
    </w:p>
  </w:footnote>
  <w:footnote w:id="27">
    <w:p w14:paraId="42926594" w14:textId="77777777" w:rsidR="006D65E4" w:rsidRPr="00354AF7" w:rsidRDefault="00FD770A" w:rsidP="006D65E4">
      <w:pPr>
        <w:pStyle w:val="NormalWeb"/>
        <w:spacing w:before="0" w:beforeAutospacing="0" w:after="240" w:afterAutospacing="0" w:line="360" w:lineRule="auto"/>
        <w:rPr>
          <w:sz w:val="22"/>
          <w:szCs w:val="22"/>
        </w:rPr>
      </w:pPr>
      <w:r w:rsidRPr="00354AF7">
        <w:rPr>
          <w:rStyle w:val="FootnoteReference"/>
          <w:sz w:val="22"/>
          <w:szCs w:val="22"/>
        </w:rPr>
        <w:footnoteRef/>
      </w:r>
      <w:r w:rsidRPr="00354AF7">
        <w:rPr>
          <w:sz w:val="22"/>
          <w:szCs w:val="22"/>
        </w:rPr>
        <w:t xml:space="preserve"> </w:t>
      </w:r>
      <w:r w:rsidR="006D65E4" w:rsidRPr="00354AF7">
        <w:rPr>
          <w:sz w:val="22"/>
          <w:szCs w:val="22"/>
        </w:rPr>
        <w:t xml:space="preserve">Srivastava, N., Hinton, G. E., </w:t>
      </w:r>
      <w:proofErr w:type="spellStart"/>
      <w:r w:rsidR="006D65E4" w:rsidRPr="00354AF7">
        <w:rPr>
          <w:sz w:val="22"/>
          <w:szCs w:val="22"/>
        </w:rPr>
        <w:t>Krizhevsky</w:t>
      </w:r>
      <w:proofErr w:type="spellEnd"/>
      <w:r w:rsidR="006D65E4" w:rsidRPr="00354AF7">
        <w:rPr>
          <w:sz w:val="22"/>
          <w:szCs w:val="22"/>
        </w:rPr>
        <w:t xml:space="preserve">, A., </w:t>
      </w:r>
      <w:proofErr w:type="spellStart"/>
      <w:r w:rsidR="006D65E4" w:rsidRPr="00354AF7">
        <w:rPr>
          <w:sz w:val="22"/>
          <w:szCs w:val="22"/>
        </w:rPr>
        <w:t>Sutskever</w:t>
      </w:r>
      <w:proofErr w:type="spellEnd"/>
      <w:r w:rsidR="006D65E4" w:rsidRPr="00354AF7">
        <w:rPr>
          <w:sz w:val="22"/>
          <w:szCs w:val="22"/>
        </w:rPr>
        <w:t xml:space="preserve">, I., &amp; </w:t>
      </w:r>
      <w:proofErr w:type="spellStart"/>
      <w:r w:rsidR="006D65E4" w:rsidRPr="00354AF7">
        <w:rPr>
          <w:sz w:val="22"/>
          <w:szCs w:val="22"/>
        </w:rPr>
        <w:t>Salakhutdinov</w:t>
      </w:r>
      <w:proofErr w:type="spellEnd"/>
      <w:r w:rsidR="006D65E4" w:rsidRPr="00354AF7">
        <w:rPr>
          <w:sz w:val="22"/>
          <w:szCs w:val="22"/>
        </w:rPr>
        <w:t xml:space="preserve">, R. (2014). Dropout: A simple way to prevent neural networks from overfitting. The Journal of Machine Learning Research, 15(1), 1929-1958. </w:t>
      </w:r>
    </w:p>
    <w:p w14:paraId="0C6A2270" w14:textId="054FBF21" w:rsidR="00FD770A" w:rsidRPr="00354AF7" w:rsidRDefault="00FD770A">
      <w:pPr>
        <w:pStyle w:val="FootnoteText"/>
        <w:rPr>
          <w:rFonts w:ascii="Times New Roman" w:hAnsi="Times New Roman" w:cs="Times New Roman"/>
          <w:sz w:val="22"/>
          <w:szCs w:val="22"/>
        </w:rPr>
      </w:pPr>
    </w:p>
  </w:footnote>
  <w:footnote w:id="28">
    <w:p w14:paraId="68BB500E" w14:textId="77777777" w:rsidR="008431A1" w:rsidRPr="008431A1" w:rsidRDefault="008431A1" w:rsidP="008431A1">
      <w:pPr>
        <w:pStyle w:val="NormalWeb"/>
        <w:spacing w:before="0" w:beforeAutospacing="0" w:after="240" w:afterAutospacing="0" w:line="360" w:lineRule="auto"/>
        <w:rPr>
          <w:sz w:val="22"/>
          <w:szCs w:val="22"/>
        </w:rPr>
      </w:pPr>
      <w:r>
        <w:rPr>
          <w:rStyle w:val="FootnoteReference"/>
        </w:rPr>
        <w:footnoteRef/>
      </w:r>
      <w:r>
        <w:t xml:space="preserve"> </w:t>
      </w:r>
      <w:proofErr w:type="spellStart"/>
      <w:r w:rsidRPr="008431A1">
        <w:rPr>
          <w:sz w:val="22"/>
          <w:szCs w:val="22"/>
        </w:rPr>
        <w:t>Bergstra</w:t>
      </w:r>
      <w:proofErr w:type="spellEnd"/>
      <w:r w:rsidRPr="008431A1">
        <w:rPr>
          <w:sz w:val="22"/>
          <w:szCs w:val="22"/>
        </w:rPr>
        <w:t xml:space="preserve">, J., </w:t>
      </w:r>
      <w:proofErr w:type="spellStart"/>
      <w:r w:rsidRPr="008431A1">
        <w:rPr>
          <w:sz w:val="22"/>
          <w:szCs w:val="22"/>
        </w:rPr>
        <w:t>Yamins</w:t>
      </w:r>
      <w:proofErr w:type="spellEnd"/>
      <w:r w:rsidRPr="008431A1">
        <w:rPr>
          <w:sz w:val="22"/>
          <w:szCs w:val="22"/>
        </w:rPr>
        <w:t xml:space="preserve">, D., &amp; Cox, D. D. (2013). Making a science of model search: hyperparameter optimization in hundreds of dimensions for vision architectures. In Proceedings of the 30th International Conference on Machine Learning (ICML-13) (pp. 115-123). </w:t>
      </w:r>
    </w:p>
    <w:p w14:paraId="22C09038" w14:textId="74FB1475" w:rsidR="008431A1" w:rsidRDefault="008431A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B5EC7"/>
    <w:multiLevelType w:val="hybridMultilevel"/>
    <w:tmpl w:val="6EC61776"/>
    <w:lvl w:ilvl="0" w:tplc="C4349382">
      <w:start w:val="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627B75"/>
    <w:multiLevelType w:val="hybridMultilevel"/>
    <w:tmpl w:val="79BC8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4B156D"/>
    <w:multiLevelType w:val="hybridMultilevel"/>
    <w:tmpl w:val="C52474D4"/>
    <w:lvl w:ilvl="0" w:tplc="5F50D910">
      <w:start w:val="1"/>
      <w:numFmt w:val="decimal"/>
      <w:lvlText w:val="%1."/>
      <w:lvlJc w:val="left"/>
      <w:pPr>
        <w:ind w:left="720" w:hanging="360"/>
      </w:pPr>
      <w:rPr>
        <w:rFonts w:ascii="Consolas" w:hAnsi="Consolas" w:hint="default"/>
        <w:b/>
        <w:color w:val="EB5757"/>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9C4169"/>
    <w:multiLevelType w:val="hybridMultilevel"/>
    <w:tmpl w:val="24B0EE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DF6763"/>
    <w:multiLevelType w:val="hybridMultilevel"/>
    <w:tmpl w:val="16D8C4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C05EC5"/>
    <w:multiLevelType w:val="hybridMultilevel"/>
    <w:tmpl w:val="5580A7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BAE0B81"/>
    <w:multiLevelType w:val="hybridMultilevel"/>
    <w:tmpl w:val="28D011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44975548">
    <w:abstractNumId w:val="2"/>
  </w:num>
  <w:num w:numId="2" w16cid:durableId="1168443845">
    <w:abstractNumId w:val="4"/>
  </w:num>
  <w:num w:numId="3" w16cid:durableId="237399755">
    <w:abstractNumId w:val="5"/>
  </w:num>
  <w:num w:numId="4" w16cid:durableId="187448527">
    <w:abstractNumId w:val="3"/>
  </w:num>
  <w:num w:numId="5" w16cid:durableId="537354751">
    <w:abstractNumId w:val="1"/>
  </w:num>
  <w:num w:numId="6" w16cid:durableId="1634404731">
    <w:abstractNumId w:val="0"/>
  </w:num>
  <w:num w:numId="7" w16cid:durableId="12008250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F96"/>
    <w:rsid w:val="00001FAF"/>
    <w:rsid w:val="00005EE0"/>
    <w:rsid w:val="00006E88"/>
    <w:rsid w:val="00020315"/>
    <w:rsid w:val="00021547"/>
    <w:rsid w:val="00032EEB"/>
    <w:rsid w:val="000334B0"/>
    <w:rsid w:val="0004166E"/>
    <w:rsid w:val="00046806"/>
    <w:rsid w:val="000673B8"/>
    <w:rsid w:val="00081EE2"/>
    <w:rsid w:val="000858EC"/>
    <w:rsid w:val="00086A6C"/>
    <w:rsid w:val="00087C2D"/>
    <w:rsid w:val="000910E1"/>
    <w:rsid w:val="00091396"/>
    <w:rsid w:val="000A1C0D"/>
    <w:rsid w:val="000A616E"/>
    <w:rsid w:val="000A7002"/>
    <w:rsid w:val="000B37FD"/>
    <w:rsid w:val="000B6437"/>
    <w:rsid w:val="000C21CB"/>
    <w:rsid w:val="000D54FB"/>
    <w:rsid w:val="000D6BDB"/>
    <w:rsid w:val="000E1C42"/>
    <w:rsid w:val="000E7425"/>
    <w:rsid w:val="000F7EE5"/>
    <w:rsid w:val="00101FAE"/>
    <w:rsid w:val="001139C6"/>
    <w:rsid w:val="0011402A"/>
    <w:rsid w:val="00116072"/>
    <w:rsid w:val="0012746D"/>
    <w:rsid w:val="00132540"/>
    <w:rsid w:val="00132F86"/>
    <w:rsid w:val="001352BF"/>
    <w:rsid w:val="00137F30"/>
    <w:rsid w:val="00140B0C"/>
    <w:rsid w:val="001507F8"/>
    <w:rsid w:val="00161600"/>
    <w:rsid w:val="0016292E"/>
    <w:rsid w:val="0017206F"/>
    <w:rsid w:val="00181450"/>
    <w:rsid w:val="00187D1A"/>
    <w:rsid w:val="00194E3B"/>
    <w:rsid w:val="001A5FAB"/>
    <w:rsid w:val="001A615C"/>
    <w:rsid w:val="001A657D"/>
    <w:rsid w:val="001B048B"/>
    <w:rsid w:val="001B4079"/>
    <w:rsid w:val="001B6817"/>
    <w:rsid w:val="001B7BEC"/>
    <w:rsid w:val="001C062B"/>
    <w:rsid w:val="001E1705"/>
    <w:rsid w:val="001E3B62"/>
    <w:rsid w:val="001E78D5"/>
    <w:rsid w:val="001F27FB"/>
    <w:rsid w:val="001F456B"/>
    <w:rsid w:val="001F75A6"/>
    <w:rsid w:val="00203E41"/>
    <w:rsid w:val="00207041"/>
    <w:rsid w:val="002072A9"/>
    <w:rsid w:val="002113C3"/>
    <w:rsid w:val="002150E8"/>
    <w:rsid w:val="00230B8B"/>
    <w:rsid w:val="002314D2"/>
    <w:rsid w:val="00247E64"/>
    <w:rsid w:val="00250386"/>
    <w:rsid w:val="00251836"/>
    <w:rsid w:val="0025799D"/>
    <w:rsid w:val="00260C8F"/>
    <w:rsid w:val="00261A9A"/>
    <w:rsid w:val="00265683"/>
    <w:rsid w:val="00272F34"/>
    <w:rsid w:val="002752AD"/>
    <w:rsid w:val="00276AA1"/>
    <w:rsid w:val="00290D55"/>
    <w:rsid w:val="00294687"/>
    <w:rsid w:val="00295072"/>
    <w:rsid w:val="002A1466"/>
    <w:rsid w:val="002A49A0"/>
    <w:rsid w:val="002A4D66"/>
    <w:rsid w:val="002A4FC3"/>
    <w:rsid w:val="002C0C30"/>
    <w:rsid w:val="002C109E"/>
    <w:rsid w:val="002C31BB"/>
    <w:rsid w:val="002C402E"/>
    <w:rsid w:val="002C4CD3"/>
    <w:rsid w:val="002D2679"/>
    <w:rsid w:val="002D43FA"/>
    <w:rsid w:val="002D512A"/>
    <w:rsid w:val="002D557B"/>
    <w:rsid w:val="002D5589"/>
    <w:rsid w:val="002E402F"/>
    <w:rsid w:val="002E77D6"/>
    <w:rsid w:val="003020FA"/>
    <w:rsid w:val="003114FF"/>
    <w:rsid w:val="00323CDB"/>
    <w:rsid w:val="003526A4"/>
    <w:rsid w:val="00354AF7"/>
    <w:rsid w:val="00357986"/>
    <w:rsid w:val="00366D80"/>
    <w:rsid w:val="003701EF"/>
    <w:rsid w:val="00371751"/>
    <w:rsid w:val="00371B47"/>
    <w:rsid w:val="0038342D"/>
    <w:rsid w:val="003A4903"/>
    <w:rsid w:val="003B1FAF"/>
    <w:rsid w:val="003C43AC"/>
    <w:rsid w:val="003D2CDC"/>
    <w:rsid w:val="003D4999"/>
    <w:rsid w:val="003F179B"/>
    <w:rsid w:val="003F3F06"/>
    <w:rsid w:val="003F7935"/>
    <w:rsid w:val="004013D7"/>
    <w:rsid w:val="004023B9"/>
    <w:rsid w:val="004079E4"/>
    <w:rsid w:val="00416ABD"/>
    <w:rsid w:val="00431838"/>
    <w:rsid w:val="00436225"/>
    <w:rsid w:val="004368BB"/>
    <w:rsid w:val="004375F4"/>
    <w:rsid w:val="00451FD2"/>
    <w:rsid w:val="004602EF"/>
    <w:rsid w:val="004667D8"/>
    <w:rsid w:val="00466F26"/>
    <w:rsid w:val="004749FA"/>
    <w:rsid w:val="004841AD"/>
    <w:rsid w:val="00486843"/>
    <w:rsid w:val="00492588"/>
    <w:rsid w:val="004C3245"/>
    <w:rsid w:val="004C4FCF"/>
    <w:rsid w:val="004D020B"/>
    <w:rsid w:val="004D2A42"/>
    <w:rsid w:val="004D614B"/>
    <w:rsid w:val="004F0181"/>
    <w:rsid w:val="004F01C8"/>
    <w:rsid w:val="004F0AE8"/>
    <w:rsid w:val="004F2785"/>
    <w:rsid w:val="004F7495"/>
    <w:rsid w:val="0050233F"/>
    <w:rsid w:val="00513A3C"/>
    <w:rsid w:val="00516FEA"/>
    <w:rsid w:val="00521366"/>
    <w:rsid w:val="00524ED4"/>
    <w:rsid w:val="005271BF"/>
    <w:rsid w:val="00532D5B"/>
    <w:rsid w:val="0055162D"/>
    <w:rsid w:val="00553066"/>
    <w:rsid w:val="00553565"/>
    <w:rsid w:val="00561DE8"/>
    <w:rsid w:val="00565378"/>
    <w:rsid w:val="00565B6F"/>
    <w:rsid w:val="00566F73"/>
    <w:rsid w:val="0057010C"/>
    <w:rsid w:val="00570BEC"/>
    <w:rsid w:val="0057305D"/>
    <w:rsid w:val="005736D5"/>
    <w:rsid w:val="00581643"/>
    <w:rsid w:val="00585F3A"/>
    <w:rsid w:val="00591C8F"/>
    <w:rsid w:val="00594B23"/>
    <w:rsid w:val="005A3070"/>
    <w:rsid w:val="005B4AB5"/>
    <w:rsid w:val="005C153F"/>
    <w:rsid w:val="005C1867"/>
    <w:rsid w:val="005D0063"/>
    <w:rsid w:val="005D3D80"/>
    <w:rsid w:val="005F1F99"/>
    <w:rsid w:val="00600ECD"/>
    <w:rsid w:val="0060305E"/>
    <w:rsid w:val="00606B16"/>
    <w:rsid w:val="0062465F"/>
    <w:rsid w:val="00624795"/>
    <w:rsid w:val="0062527D"/>
    <w:rsid w:val="00631C55"/>
    <w:rsid w:val="0064498C"/>
    <w:rsid w:val="006531FB"/>
    <w:rsid w:val="00656573"/>
    <w:rsid w:val="00657946"/>
    <w:rsid w:val="00657F5A"/>
    <w:rsid w:val="00667C85"/>
    <w:rsid w:val="0067599D"/>
    <w:rsid w:val="00682E34"/>
    <w:rsid w:val="006831F7"/>
    <w:rsid w:val="006861F6"/>
    <w:rsid w:val="00686FB7"/>
    <w:rsid w:val="00690A5F"/>
    <w:rsid w:val="006956C1"/>
    <w:rsid w:val="006A619E"/>
    <w:rsid w:val="006B25AA"/>
    <w:rsid w:val="006B73C5"/>
    <w:rsid w:val="006C0527"/>
    <w:rsid w:val="006D1832"/>
    <w:rsid w:val="006D1DEB"/>
    <w:rsid w:val="006D24BF"/>
    <w:rsid w:val="006D2F80"/>
    <w:rsid w:val="006D4264"/>
    <w:rsid w:val="006D48BB"/>
    <w:rsid w:val="006D4D1A"/>
    <w:rsid w:val="006D65E4"/>
    <w:rsid w:val="006D699E"/>
    <w:rsid w:val="006E0221"/>
    <w:rsid w:val="006E38DC"/>
    <w:rsid w:val="006F533D"/>
    <w:rsid w:val="00725D10"/>
    <w:rsid w:val="00726871"/>
    <w:rsid w:val="007304B5"/>
    <w:rsid w:val="007332EC"/>
    <w:rsid w:val="00733631"/>
    <w:rsid w:val="0074337C"/>
    <w:rsid w:val="00751DE4"/>
    <w:rsid w:val="00755AA7"/>
    <w:rsid w:val="007640E4"/>
    <w:rsid w:val="007644A3"/>
    <w:rsid w:val="00764C00"/>
    <w:rsid w:val="0076707A"/>
    <w:rsid w:val="00777DF8"/>
    <w:rsid w:val="0078421E"/>
    <w:rsid w:val="00784D55"/>
    <w:rsid w:val="007922BF"/>
    <w:rsid w:val="007A400F"/>
    <w:rsid w:val="007C54B6"/>
    <w:rsid w:val="007D134E"/>
    <w:rsid w:val="007D1A3C"/>
    <w:rsid w:val="007D4130"/>
    <w:rsid w:val="007D4761"/>
    <w:rsid w:val="007D530B"/>
    <w:rsid w:val="007D5AFA"/>
    <w:rsid w:val="007D68DD"/>
    <w:rsid w:val="007D7129"/>
    <w:rsid w:val="007E0039"/>
    <w:rsid w:val="007E400E"/>
    <w:rsid w:val="007F16A1"/>
    <w:rsid w:val="007F1884"/>
    <w:rsid w:val="007F3D43"/>
    <w:rsid w:val="00807892"/>
    <w:rsid w:val="00817F14"/>
    <w:rsid w:val="00822F49"/>
    <w:rsid w:val="00837B7D"/>
    <w:rsid w:val="008417A8"/>
    <w:rsid w:val="008431A1"/>
    <w:rsid w:val="00860716"/>
    <w:rsid w:val="00861512"/>
    <w:rsid w:val="00862201"/>
    <w:rsid w:val="008762B0"/>
    <w:rsid w:val="0087633B"/>
    <w:rsid w:val="00876F6B"/>
    <w:rsid w:val="00877969"/>
    <w:rsid w:val="00883FEC"/>
    <w:rsid w:val="00886D46"/>
    <w:rsid w:val="00894305"/>
    <w:rsid w:val="008A2E70"/>
    <w:rsid w:val="008A467B"/>
    <w:rsid w:val="008C0295"/>
    <w:rsid w:val="008C4085"/>
    <w:rsid w:val="008C4725"/>
    <w:rsid w:val="008C47B4"/>
    <w:rsid w:val="008D0CCB"/>
    <w:rsid w:val="008E38DA"/>
    <w:rsid w:val="008E7878"/>
    <w:rsid w:val="008E7915"/>
    <w:rsid w:val="008E7BFB"/>
    <w:rsid w:val="008F0139"/>
    <w:rsid w:val="008F26B8"/>
    <w:rsid w:val="008F6757"/>
    <w:rsid w:val="00902E24"/>
    <w:rsid w:val="00902FC2"/>
    <w:rsid w:val="00907C1A"/>
    <w:rsid w:val="00910DA1"/>
    <w:rsid w:val="00911CE8"/>
    <w:rsid w:val="00913D58"/>
    <w:rsid w:val="00915AA7"/>
    <w:rsid w:val="00916293"/>
    <w:rsid w:val="00922967"/>
    <w:rsid w:val="00922CF0"/>
    <w:rsid w:val="00926CEE"/>
    <w:rsid w:val="009300C0"/>
    <w:rsid w:val="009310F1"/>
    <w:rsid w:val="00932237"/>
    <w:rsid w:val="00944397"/>
    <w:rsid w:val="0094439E"/>
    <w:rsid w:val="00944882"/>
    <w:rsid w:val="009463A7"/>
    <w:rsid w:val="00950067"/>
    <w:rsid w:val="009548A3"/>
    <w:rsid w:val="0095573B"/>
    <w:rsid w:val="00955C07"/>
    <w:rsid w:val="0096183E"/>
    <w:rsid w:val="00971727"/>
    <w:rsid w:val="00975588"/>
    <w:rsid w:val="00984260"/>
    <w:rsid w:val="0098563C"/>
    <w:rsid w:val="00991453"/>
    <w:rsid w:val="00991C73"/>
    <w:rsid w:val="00992DE9"/>
    <w:rsid w:val="00995505"/>
    <w:rsid w:val="009A5471"/>
    <w:rsid w:val="009A661E"/>
    <w:rsid w:val="009B6589"/>
    <w:rsid w:val="009C08F5"/>
    <w:rsid w:val="009C1648"/>
    <w:rsid w:val="009D1CF6"/>
    <w:rsid w:val="009D5DDB"/>
    <w:rsid w:val="009E2A78"/>
    <w:rsid w:val="009E3999"/>
    <w:rsid w:val="009E3B58"/>
    <w:rsid w:val="009E4901"/>
    <w:rsid w:val="009E5AAA"/>
    <w:rsid w:val="00A05197"/>
    <w:rsid w:val="00A16398"/>
    <w:rsid w:val="00A21E6D"/>
    <w:rsid w:val="00A223AC"/>
    <w:rsid w:val="00A25817"/>
    <w:rsid w:val="00A325A7"/>
    <w:rsid w:val="00A36026"/>
    <w:rsid w:val="00A360EC"/>
    <w:rsid w:val="00A47DAC"/>
    <w:rsid w:val="00A54619"/>
    <w:rsid w:val="00A62B44"/>
    <w:rsid w:val="00A75218"/>
    <w:rsid w:val="00A9221D"/>
    <w:rsid w:val="00A94576"/>
    <w:rsid w:val="00AA304C"/>
    <w:rsid w:val="00AA7B77"/>
    <w:rsid w:val="00AA7D98"/>
    <w:rsid w:val="00AB1048"/>
    <w:rsid w:val="00AB3771"/>
    <w:rsid w:val="00AB56D6"/>
    <w:rsid w:val="00AC0E6E"/>
    <w:rsid w:val="00AC2BF2"/>
    <w:rsid w:val="00AD490B"/>
    <w:rsid w:val="00AD6FF1"/>
    <w:rsid w:val="00AE7A52"/>
    <w:rsid w:val="00B01A11"/>
    <w:rsid w:val="00B05040"/>
    <w:rsid w:val="00B1220F"/>
    <w:rsid w:val="00B12EF6"/>
    <w:rsid w:val="00B13835"/>
    <w:rsid w:val="00B13CDF"/>
    <w:rsid w:val="00B17A62"/>
    <w:rsid w:val="00B246B0"/>
    <w:rsid w:val="00B27471"/>
    <w:rsid w:val="00B276D4"/>
    <w:rsid w:val="00B36235"/>
    <w:rsid w:val="00B36470"/>
    <w:rsid w:val="00B464A7"/>
    <w:rsid w:val="00B532E1"/>
    <w:rsid w:val="00B5788F"/>
    <w:rsid w:val="00B639B7"/>
    <w:rsid w:val="00B63EDC"/>
    <w:rsid w:val="00B66BD4"/>
    <w:rsid w:val="00B67C66"/>
    <w:rsid w:val="00B73B10"/>
    <w:rsid w:val="00B84565"/>
    <w:rsid w:val="00B90E44"/>
    <w:rsid w:val="00B92A69"/>
    <w:rsid w:val="00B93EDE"/>
    <w:rsid w:val="00BA556D"/>
    <w:rsid w:val="00BA7FC8"/>
    <w:rsid w:val="00BB52F5"/>
    <w:rsid w:val="00BC00B6"/>
    <w:rsid w:val="00BC1F62"/>
    <w:rsid w:val="00BC729F"/>
    <w:rsid w:val="00BD5C07"/>
    <w:rsid w:val="00BE6F9C"/>
    <w:rsid w:val="00BF2063"/>
    <w:rsid w:val="00BF51BD"/>
    <w:rsid w:val="00C00315"/>
    <w:rsid w:val="00C03AB5"/>
    <w:rsid w:val="00C05E7B"/>
    <w:rsid w:val="00C14FA7"/>
    <w:rsid w:val="00C172E6"/>
    <w:rsid w:val="00C20E5D"/>
    <w:rsid w:val="00C2233B"/>
    <w:rsid w:val="00C32986"/>
    <w:rsid w:val="00C34FDA"/>
    <w:rsid w:val="00C36AB7"/>
    <w:rsid w:val="00C370C5"/>
    <w:rsid w:val="00C51054"/>
    <w:rsid w:val="00C611E6"/>
    <w:rsid w:val="00C6377A"/>
    <w:rsid w:val="00C637D2"/>
    <w:rsid w:val="00C66010"/>
    <w:rsid w:val="00C67908"/>
    <w:rsid w:val="00C725A0"/>
    <w:rsid w:val="00C7435F"/>
    <w:rsid w:val="00C74B97"/>
    <w:rsid w:val="00C8102F"/>
    <w:rsid w:val="00C85604"/>
    <w:rsid w:val="00C8678B"/>
    <w:rsid w:val="00C95C68"/>
    <w:rsid w:val="00C962DE"/>
    <w:rsid w:val="00CA04EB"/>
    <w:rsid w:val="00CA36C3"/>
    <w:rsid w:val="00CA6659"/>
    <w:rsid w:val="00CC26E7"/>
    <w:rsid w:val="00CD0AD7"/>
    <w:rsid w:val="00CD3F10"/>
    <w:rsid w:val="00CD60AC"/>
    <w:rsid w:val="00CE3D05"/>
    <w:rsid w:val="00CE736A"/>
    <w:rsid w:val="00CF4160"/>
    <w:rsid w:val="00CF46AC"/>
    <w:rsid w:val="00CF6C61"/>
    <w:rsid w:val="00CF740C"/>
    <w:rsid w:val="00D11A6D"/>
    <w:rsid w:val="00D16311"/>
    <w:rsid w:val="00D1777B"/>
    <w:rsid w:val="00D21EFE"/>
    <w:rsid w:val="00D22CBC"/>
    <w:rsid w:val="00D307DE"/>
    <w:rsid w:val="00D30CDD"/>
    <w:rsid w:val="00D33824"/>
    <w:rsid w:val="00D3691D"/>
    <w:rsid w:val="00D40DCD"/>
    <w:rsid w:val="00D40F96"/>
    <w:rsid w:val="00D4593A"/>
    <w:rsid w:val="00D53677"/>
    <w:rsid w:val="00D560F0"/>
    <w:rsid w:val="00D728F8"/>
    <w:rsid w:val="00D827F8"/>
    <w:rsid w:val="00D82B9F"/>
    <w:rsid w:val="00D84F07"/>
    <w:rsid w:val="00D8652C"/>
    <w:rsid w:val="00D866F3"/>
    <w:rsid w:val="00D97848"/>
    <w:rsid w:val="00DB06B1"/>
    <w:rsid w:val="00DB14A2"/>
    <w:rsid w:val="00DC462E"/>
    <w:rsid w:val="00DD1F12"/>
    <w:rsid w:val="00DE313A"/>
    <w:rsid w:val="00DE457F"/>
    <w:rsid w:val="00DE48C2"/>
    <w:rsid w:val="00DE7B8E"/>
    <w:rsid w:val="00DF15F6"/>
    <w:rsid w:val="00DF3AB9"/>
    <w:rsid w:val="00E01871"/>
    <w:rsid w:val="00E02D20"/>
    <w:rsid w:val="00E0536D"/>
    <w:rsid w:val="00E057B8"/>
    <w:rsid w:val="00E206F1"/>
    <w:rsid w:val="00E355D7"/>
    <w:rsid w:val="00E43188"/>
    <w:rsid w:val="00E52B46"/>
    <w:rsid w:val="00E7287A"/>
    <w:rsid w:val="00E75D1D"/>
    <w:rsid w:val="00E849BD"/>
    <w:rsid w:val="00E84C77"/>
    <w:rsid w:val="00E87D78"/>
    <w:rsid w:val="00E90CCA"/>
    <w:rsid w:val="00E9475E"/>
    <w:rsid w:val="00EA2588"/>
    <w:rsid w:val="00EB1AE9"/>
    <w:rsid w:val="00EB1BC9"/>
    <w:rsid w:val="00EB6FAF"/>
    <w:rsid w:val="00EC68BF"/>
    <w:rsid w:val="00ED2DD7"/>
    <w:rsid w:val="00EF22D7"/>
    <w:rsid w:val="00F00F8E"/>
    <w:rsid w:val="00F03CB2"/>
    <w:rsid w:val="00F0545D"/>
    <w:rsid w:val="00F10094"/>
    <w:rsid w:val="00F11DC6"/>
    <w:rsid w:val="00F128CC"/>
    <w:rsid w:val="00F349C3"/>
    <w:rsid w:val="00F35F00"/>
    <w:rsid w:val="00F41AB8"/>
    <w:rsid w:val="00F47A6C"/>
    <w:rsid w:val="00F51529"/>
    <w:rsid w:val="00F52876"/>
    <w:rsid w:val="00F54D30"/>
    <w:rsid w:val="00F559C7"/>
    <w:rsid w:val="00F634A4"/>
    <w:rsid w:val="00F6571B"/>
    <w:rsid w:val="00F673AF"/>
    <w:rsid w:val="00F70646"/>
    <w:rsid w:val="00F774E4"/>
    <w:rsid w:val="00F93B0F"/>
    <w:rsid w:val="00F96312"/>
    <w:rsid w:val="00F96DF0"/>
    <w:rsid w:val="00FA01ED"/>
    <w:rsid w:val="00FA2556"/>
    <w:rsid w:val="00FA594B"/>
    <w:rsid w:val="00FA70B6"/>
    <w:rsid w:val="00FB7AC5"/>
    <w:rsid w:val="00FC407F"/>
    <w:rsid w:val="00FD0B72"/>
    <w:rsid w:val="00FD770A"/>
    <w:rsid w:val="00FE1CE5"/>
    <w:rsid w:val="00FE616F"/>
    <w:rsid w:val="00FE68FE"/>
    <w:rsid w:val="00FF60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D7745"/>
  <w15:chartTrackingRefBased/>
  <w15:docId w15:val="{CEDA21AE-E7E4-4F26-B124-E1E0EBDD6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0F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0F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6F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F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0F96"/>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2950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5072"/>
    <w:rPr>
      <w:sz w:val="20"/>
      <w:szCs w:val="20"/>
    </w:rPr>
  </w:style>
  <w:style w:type="character" w:styleId="FootnoteReference">
    <w:name w:val="footnote reference"/>
    <w:basedOn w:val="DefaultParagraphFont"/>
    <w:uiPriority w:val="99"/>
    <w:semiHidden/>
    <w:unhideWhenUsed/>
    <w:rsid w:val="00295072"/>
    <w:rPr>
      <w:vertAlign w:val="superscript"/>
    </w:rPr>
  </w:style>
  <w:style w:type="paragraph" w:styleId="NormalWeb">
    <w:name w:val="Normal (Web)"/>
    <w:basedOn w:val="Normal"/>
    <w:uiPriority w:val="99"/>
    <w:unhideWhenUsed/>
    <w:rsid w:val="0029507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notion-enable-hover">
    <w:name w:val="notion-enable-hover"/>
    <w:basedOn w:val="DefaultParagraphFont"/>
    <w:rsid w:val="00A94576"/>
  </w:style>
  <w:style w:type="paragraph" w:styleId="ListParagraph">
    <w:name w:val="List Paragraph"/>
    <w:basedOn w:val="Normal"/>
    <w:uiPriority w:val="34"/>
    <w:qFormat/>
    <w:rsid w:val="00A94576"/>
    <w:pPr>
      <w:ind w:left="720"/>
      <w:contextualSpacing/>
    </w:pPr>
  </w:style>
  <w:style w:type="paragraph" w:styleId="Header">
    <w:name w:val="header"/>
    <w:basedOn w:val="Normal"/>
    <w:link w:val="HeaderChar"/>
    <w:uiPriority w:val="99"/>
    <w:unhideWhenUsed/>
    <w:rsid w:val="004D61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14B"/>
  </w:style>
  <w:style w:type="paragraph" w:styleId="Footer">
    <w:name w:val="footer"/>
    <w:basedOn w:val="Normal"/>
    <w:link w:val="FooterChar"/>
    <w:uiPriority w:val="99"/>
    <w:unhideWhenUsed/>
    <w:rsid w:val="004D61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614B"/>
  </w:style>
  <w:style w:type="character" w:customStyle="1" w:styleId="Heading3Char">
    <w:name w:val="Heading 3 Char"/>
    <w:basedOn w:val="DefaultParagraphFont"/>
    <w:link w:val="Heading3"/>
    <w:uiPriority w:val="9"/>
    <w:rsid w:val="00EB6FA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47281">
      <w:bodyDiv w:val="1"/>
      <w:marLeft w:val="0"/>
      <w:marRight w:val="0"/>
      <w:marTop w:val="0"/>
      <w:marBottom w:val="0"/>
      <w:divBdr>
        <w:top w:val="none" w:sz="0" w:space="0" w:color="auto"/>
        <w:left w:val="none" w:sz="0" w:space="0" w:color="auto"/>
        <w:bottom w:val="none" w:sz="0" w:space="0" w:color="auto"/>
        <w:right w:val="none" w:sz="0" w:space="0" w:color="auto"/>
      </w:divBdr>
      <w:divsChild>
        <w:div w:id="423916102">
          <w:marLeft w:val="0"/>
          <w:marRight w:val="0"/>
          <w:marTop w:val="0"/>
          <w:marBottom w:val="0"/>
          <w:divBdr>
            <w:top w:val="none" w:sz="0" w:space="0" w:color="auto"/>
            <w:left w:val="none" w:sz="0" w:space="0" w:color="auto"/>
            <w:bottom w:val="none" w:sz="0" w:space="0" w:color="auto"/>
            <w:right w:val="none" w:sz="0" w:space="0" w:color="auto"/>
          </w:divBdr>
        </w:div>
      </w:divsChild>
    </w:div>
    <w:div w:id="169949373">
      <w:bodyDiv w:val="1"/>
      <w:marLeft w:val="0"/>
      <w:marRight w:val="0"/>
      <w:marTop w:val="0"/>
      <w:marBottom w:val="0"/>
      <w:divBdr>
        <w:top w:val="none" w:sz="0" w:space="0" w:color="auto"/>
        <w:left w:val="none" w:sz="0" w:space="0" w:color="auto"/>
        <w:bottom w:val="none" w:sz="0" w:space="0" w:color="auto"/>
        <w:right w:val="none" w:sz="0" w:space="0" w:color="auto"/>
      </w:divBdr>
      <w:divsChild>
        <w:div w:id="709963329">
          <w:marLeft w:val="0"/>
          <w:marRight w:val="0"/>
          <w:marTop w:val="0"/>
          <w:marBottom w:val="0"/>
          <w:divBdr>
            <w:top w:val="none" w:sz="0" w:space="0" w:color="auto"/>
            <w:left w:val="none" w:sz="0" w:space="0" w:color="auto"/>
            <w:bottom w:val="none" w:sz="0" w:space="0" w:color="auto"/>
            <w:right w:val="none" w:sz="0" w:space="0" w:color="auto"/>
          </w:divBdr>
        </w:div>
      </w:divsChild>
    </w:div>
    <w:div w:id="181481748">
      <w:bodyDiv w:val="1"/>
      <w:marLeft w:val="0"/>
      <w:marRight w:val="0"/>
      <w:marTop w:val="0"/>
      <w:marBottom w:val="0"/>
      <w:divBdr>
        <w:top w:val="none" w:sz="0" w:space="0" w:color="auto"/>
        <w:left w:val="none" w:sz="0" w:space="0" w:color="auto"/>
        <w:bottom w:val="none" w:sz="0" w:space="0" w:color="auto"/>
        <w:right w:val="none" w:sz="0" w:space="0" w:color="auto"/>
      </w:divBdr>
      <w:divsChild>
        <w:div w:id="698744942">
          <w:marLeft w:val="0"/>
          <w:marRight w:val="0"/>
          <w:marTop w:val="0"/>
          <w:marBottom w:val="0"/>
          <w:divBdr>
            <w:top w:val="none" w:sz="0" w:space="0" w:color="auto"/>
            <w:left w:val="none" w:sz="0" w:space="0" w:color="auto"/>
            <w:bottom w:val="none" w:sz="0" w:space="0" w:color="auto"/>
            <w:right w:val="none" w:sz="0" w:space="0" w:color="auto"/>
          </w:divBdr>
        </w:div>
      </w:divsChild>
    </w:div>
    <w:div w:id="238491035">
      <w:bodyDiv w:val="1"/>
      <w:marLeft w:val="0"/>
      <w:marRight w:val="0"/>
      <w:marTop w:val="0"/>
      <w:marBottom w:val="0"/>
      <w:divBdr>
        <w:top w:val="none" w:sz="0" w:space="0" w:color="auto"/>
        <w:left w:val="none" w:sz="0" w:space="0" w:color="auto"/>
        <w:bottom w:val="none" w:sz="0" w:space="0" w:color="auto"/>
        <w:right w:val="none" w:sz="0" w:space="0" w:color="auto"/>
      </w:divBdr>
      <w:divsChild>
        <w:div w:id="631323122">
          <w:marLeft w:val="0"/>
          <w:marRight w:val="0"/>
          <w:marTop w:val="0"/>
          <w:marBottom w:val="0"/>
          <w:divBdr>
            <w:top w:val="none" w:sz="0" w:space="0" w:color="auto"/>
            <w:left w:val="none" w:sz="0" w:space="0" w:color="auto"/>
            <w:bottom w:val="none" w:sz="0" w:space="0" w:color="auto"/>
            <w:right w:val="none" w:sz="0" w:space="0" w:color="auto"/>
          </w:divBdr>
        </w:div>
      </w:divsChild>
    </w:div>
    <w:div w:id="314535803">
      <w:bodyDiv w:val="1"/>
      <w:marLeft w:val="0"/>
      <w:marRight w:val="0"/>
      <w:marTop w:val="0"/>
      <w:marBottom w:val="0"/>
      <w:divBdr>
        <w:top w:val="none" w:sz="0" w:space="0" w:color="auto"/>
        <w:left w:val="none" w:sz="0" w:space="0" w:color="auto"/>
        <w:bottom w:val="none" w:sz="0" w:space="0" w:color="auto"/>
        <w:right w:val="none" w:sz="0" w:space="0" w:color="auto"/>
      </w:divBdr>
    </w:div>
    <w:div w:id="330957163">
      <w:bodyDiv w:val="1"/>
      <w:marLeft w:val="0"/>
      <w:marRight w:val="0"/>
      <w:marTop w:val="0"/>
      <w:marBottom w:val="0"/>
      <w:divBdr>
        <w:top w:val="none" w:sz="0" w:space="0" w:color="auto"/>
        <w:left w:val="none" w:sz="0" w:space="0" w:color="auto"/>
        <w:bottom w:val="none" w:sz="0" w:space="0" w:color="auto"/>
        <w:right w:val="none" w:sz="0" w:space="0" w:color="auto"/>
      </w:divBdr>
      <w:divsChild>
        <w:div w:id="1774931800">
          <w:marLeft w:val="0"/>
          <w:marRight w:val="0"/>
          <w:marTop w:val="0"/>
          <w:marBottom w:val="0"/>
          <w:divBdr>
            <w:top w:val="none" w:sz="0" w:space="0" w:color="auto"/>
            <w:left w:val="none" w:sz="0" w:space="0" w:color="auto"/>
            <w:bottom w:val="none" w:sz="0" w:space="0" w:color="auto"/>
            <w:right w:val="none" w:sz="0" w:space="0" w:color="auto"/>
          </w:divBdr>
        </w:div>
      </w:divsChild>
    </w:div>
    <w:div w:id="347946803">
      <w:bodyDiv w:val="1"/>
      <w:marLeft w:val="0"/>
      <w:marRight w:val="0"/>
      <w:marTop w:val="0"/>
      <w:marBottom w:val="0"/>
      <w:divBdr>
        <w:top w:val="none" w:sz="0" w:space="0" w:color="auto"/>
        <w:left w:val="none" w:sz="0" w:space="0" w:color="auto"/>
        <w:bottom w:val="none" w:sz="0" w:space="0" w:color="auto"/>
        <w:right w:val="none" w:sz="0" w:space="0" w:color="auto"/>
      </w:divBdr>
      <w:divsChild>
        <w:div w:id="1998682481">
          <w:marLeft w:val="0"/>
          <w:marRight w:val="0"/>
          <w:marTop w:val="0"/>
          <w:marBottom w:val="0"/>
          <w:divBdr>
            <w:top w:val="none" w:sz="0" w:space="0" w:color="auto"/>
            <w:left w:val="none" w:sz="0" w:space="0" w:color="auto"/>
            <w:bottom w:val="none" w:sz="0" w:space="0" w:color="auto"/>
            <w:right w:val="none" w:sz="0" w:space="0" w:color="auto"/>
          </w:divBdr>
        </w:div>
      </w:divsChild>
    </w:div>
    <w:div w:id="441464243">
      <w:bodyDiv w:val="1"/>
      <w:marLeft w:val="0"/>
      <w:marRight w:val="0"/>
      <w:marTop w:val="0"/>
      <w:marBottom w:val="0"/>
      <w:divBdr>
        <w:top w:val="none" w:sz="0" w:space="0" w:color="auto"/>
        <w:left w:val="none" w:sz="0" w:space="0" w:color="auto"/>
        <w:bottom w:val="none" w:sz="0" w:space="0" w:color="auto"/>
        <w:right w:val="none" w:sz="0" w:space="0" w:color="auto"/>
      </w:divBdr>
      <w:divsChild>
        <w:div w:id="1502164136">
          <w:marLeft w:val="0"/>
          <w:marRight w:val="0"/>
          <w:marTop w:val="0"/>
          <w:marBottom w:val="0"/>
          <w:divBdr>
            <w:top w:val="none" w:sz="0" w:space="0" w:color="auto"/>
            <w:left w:val="none" w:sz="0" w:space="0" w:color="auto"/>
            <w:bottom w:val="none" w:sz="0" w:space="0" w:color="auto"/>
            <w:right w:val="none" w:sz="0" w:space="0" w:color="auto"/>
          </w:divBdr>
        </w:div>
      </w:divsChild>
    </w:div>
    <w:div w:id="487089485">
      <w:bodyDiv w:val="1"/>
      <w:marLeft w:val="0"/>
      <w:marRight w:val="0"/>
      <w:marTop w:val="0"/>
      <w:marBottom w:val="0"/>
      <w:divBdr>
        <w:top w:val="none" w:sz="0" w:space="0" w:color="auto"/>
        <w:left w:val="none" w:sz="0" w:space="0" w:color="auto"/>
        <w:bottom w:val="none" w:sz="0" w:space="0" w:color="auto"/>
        <w:right w:val="none" w:sz="0" w:space="0" w:color="auto"/>
      </w:divBdr>
      <w:divsChild>
        <w:div w:id="1457218598">
          <w:marLeft w:val="0"/>
          <w:marRight w:val="0"/>
          <w:marTop w:val="0"/>
          <w:marBottom w:val="0"/>
          <w:divBdr>
            <w:top w:val="none" w:sz="0" w:space="0" w:color="auto"/>
            <w:left w:val="none" w:sz="0" w:space="0" w:color="auto"/>
            <w:bottom w:val="none" w:sz="0" w:space="0" w:color="auto"/>
            <w:right w:val="none" w:sz="0" w:space="0" w:color="auto"/>
          </w:divBdr>
        </w:div>
      </w:divsChild>
    </w:div>
    <w:div w:id="500585244">
      <w:bodyDiv w:val="1"/>
      <w:marLeft w:val="0"/>
      <w:marRight w:val="0"/>
      <w:marTop w:val="0"/>
      <w:marBottom w:val="0"/>
      <w:divBdr>
        <w:top w:val="none" w:sz="0" w:space="0" w:color="auto"/>
        <w:left w:val="none" w:sz="0" w:space="0" w:color="auto"/>
        <w:bottom w:val="none" w:sz="0" w:space="0" w:color="auto"/>
        <w:right w:val="none" w:sz="0" w:space="0" w:color="auto"/>
      </w:divBdr>
      <w:divsChild>
        <w:div w:id="132987181">
          <w:marLeft w:val="0"/>
          <w:marRight w:val="0"/>
          <w:marTop w:val="0"/>
          <w:marBottom w:val="0"/>
          <w:divBdr>
            <w:top w:val="none" w:sz="0" w:space="0" w:color="auto"/>
            <w:left w:val="none" w:sz="0" w:space="0" w:color="auto"/>
            <w:bottom w:val="none" w:sz="0" w:space="0" w:color="auto"/>
            <w:right w:val="none" w:sz="0" w:space="0" w:color="auto"/>
          </w:divBdr>
        </w:div>
      </w:divsChild>
    </w:div>
    <w:div w:id="523711852">
      <w:bodyDiv w:val="1"/>
      <w:marLeft w:val="0"/>
      <w:marRight w:val="0"/>
      <w:marTop w:val="0"/>
      <w:marBottom w:val="0"/>
      <w:divBdr>
        <w:top w:val="none" w:sz="0" w:space="0" w:color="auto"/>
        <w:left w:val="none" w:sz="0" w:space="0" w:color="auto"/>
        <w:bottom w:val="none" w:sz="0" w:space="0" w:color="auto"/>
        <w:right w:val="none" w:sz="0" w:space="0" w:color="auto"/>
      </w:divBdr>
      <w:divsChild>
        <w:div w:id="63915037">
          <w:marLeft w:val="0"/>
          <w:marRight w:val="0"/>
          <w:marTop w:val="0"/>
          <w:marBottom w:val="0"/>
          <w:divBdr>
            <w:top w:val="none" w:sz="0" w:space="0" w:color="auto"/>
            <w:left w:val="none" w:sz="0" w:space="0" w:color="auto"/>
            <w:bottom w:val="none" w:sz="0" w:space="0" w:color="auto"/>
            <w:right w:val="none" w:sz="0" w:space="0" w:color="auto"/>
          </w:divBdr>
        </w:div>
      </w:divsChild>
    </w:div>
    <w:div w:id="588083210">
      <w:bodyDiv w:val="1"/>
      <w:marLeft w:val="0"/>
      <w:marRight w:val="0"/>
      <w:marTop w:val="0"/>
      <w:marBottom w:val="0"/>
      <w:divBdr>
        <w:top w:val="none" w:sz="0" w:space="0" w:color="auto"/>
        <w:left w:val="none" w:sz="0" w:space="0" w:color="auto"/>
        <w:bottom w:val="none" w:sz="0" w:space="0" w:color="auto"/>
        <w:right w:val="none" w:sz="0" w:space="0" w:color="auto"/>
      </w:divBdr>
      <w:divsChild>
        <w:div w:id="1701013098">
          <w:marLeft w:val="0"/>
          <w:marRight w:val="0"/>
          <w:marTop w:val="0"/>
          <w:marBottom w:val="0"/>
          <w:divBdr>
            <w:top w:val="none" w:sz="0" w:space="0" w:color="auto"/>
            <w:left w:val="none" w:sz="0" w:space="0" w:color="auto"/>
            <w:bottom w:val="none" w:sz="0" w:space="0" w:color="auto"/>
            <w:right w:val="none" w:sz="0" w:space="0" w:color="auto"/>
          </w:divBdr>
        </w:div>
      </w:divsChild>
    </w:div>
    <w:div w:id="925304189">
      <w:bodyDiv w:val="1"/>
      <w:marLeft w:val="0"/>
      <w:marRight w:val="0"/>
      <w:marTop w:val="0"/>
      <w:marBottom w:val="0"/>
      <w:divBdr>
        <w:top w:val="none" w:sz="0" w:space="0" w:color="auto"/>
        <w:left w:val="none" w:sz="0" w:space="0" w:color="auto"/>
        <w:bottom w:val="none" w:sz="0" w:space="0" w:color="auto"/>
        <w:right w:val="none" w:sz="0" w:space="0" w:color="auto"/>
      </w:divBdr>
      <w:divsChild>
        <w:div w:id="524757874">
          <w:marLeft w:val="0"/>
          <w:marRight w:val="0"/>
          <w:marTop w:val="0"/>
          <w:marBottom w:val="0"/>
          <w:divBdr>
            <w:top w:val="none" w:sz="0" w:space="0" w:color="auto"/>
            <w:left w:val="none" w:sz="0" w:space="0" w:color="auto"/>
            <w:bottom w:val="none" w:sz="0" w:space="0" w:color="auto"/>
            <w:right w:val="none" w:sz="0" w:space="0" w:color="auto"/>
          </w:divBdr>
        </w:div>
      </w:divsChild>
    </w:div>
    <w:div w:id="942229074">
      <w:bodyDiv w:val="1"/>
      <w:marLeft w:val="0"/>
      <w:marRight w:val="0"/>
      <w:marTop w:val="0"/>
      <w:marBottom w:val="0"/>
      <w:divBdr>
        <w:top w:val="none" w:sz="0" w:space="0" w:color="auto"/>
        <w:left w:val="none" w:sz="0" w:space="0" w:color="auto"/>
        <w:bottom w:val="none" w:sz="0" w:space="0" w:color="auto"/>
        <w:right w:val="none" w:sz="0" w:space="0" w:color="auto"/>
      </w:divBdr>
      <w:divsChild>
        <w:div w:id="1764691757">
          <w:marLeft w:val="0"/>
          <w:marRight w:val="0"/>
          <w:marTop w:val="0"/>
          <w:marBottom w:val="0"/>
          <w:divBdr>
            <w:top w:val="none" w:sz="0" w:space="0" w:color="auto"/>
            <w:left w:val="none" w:sz="0" w:space="0" w:color="auto"/>
            <w:bottom w:val="none" w:sz="0" w:space="0" w:color="auto"/>
            <w:right w:val="none" w:sz="0" w:space="0" w:color="auto"/>
          </w:divBdr>
        </w:div>
      </w:divsChild>
    </w:div>
    <w:div w:id="1016660421">
      <w:bodyDiv w:val="1"/>
      <w:marLeft w:val="0"/>
      <w:marRight w:val="0"/>
      <w:marTop w:val="0"/>
      <w:marBottom w:val="0"/>
      <w:divBdr>
        <w:top w:val="none" w:sz="0" w:space="0" w:color="auto"/>
        <w:left w:val="none" w:sz="0" w:space="0" w:color="auto"/>
        <w:bottom w:val="none" w:sz="0" w:space="0" w:color="auto"/>
        <w:right w:val="none" w:sz="0" w:space="0" w:color="auto"/>
      </w:divBdr>
      <w:divsChild>
        <w:div w:id="1001858329">
          <w:marLeft w:val="0"/>
          <w:marRight w:val="0"/>
          <w:marTop w:val="0"/>
          <w:marBottom w:val="0"/>
          <w:divBdr>
            <w:top w:val="none" w:sz="0" w:space="0" w:color="auto"/>
            <w:left w:val="none" w:sz="0" w:space="0" w:color="auto"/>
            <w:bottom w:val="none" w:sz="0" w:space="0" w:color="auto"/>
            <w:right w:val="none" w:sz="0" w:space="0" w:color="auto"/>
          </w:divBdr>
        </w:div>
      </w:divsChild>
    </w:div>
    <w:div w:id="1110859750">
      <w:bodyDiv w:val="1"/>
      <w:marLeft w:val="0"/>
      <w:marRight w:val="0"/>
      <w:marTop w:val="0"/>
      <w:marBottom w:val="0"/>
      <w:divBdr>
        <w:top w:val="none" w:sz="0" w:space="0" w:color="auto"/>
        <w:left w:val="none" w:sz="0" w:space="0" w:color="auto"/>
        <w:bottom w:val="none" w:sz="0" w:space="0" w:color="auto"/>
        <w:right w:val="none" w:sz="0" w:space="0" w:color="auto"/>
      </w:divBdr>
      <w:divsChild>
        <w:div w:id="2090345132">
          <w:marLeft w:val="0"/>
          <w:marRight w:val="0"/>
          <w:marTop w:val="0"/>
          <w:marBottom w:val="0"/>
          <w:divBdr>
            <w:top w:val="none" w:sz="0" w:space="0" w:color="auto"/>
            <w:left w:val="none" w:sz="0" w:space="0" w:color="auto"/>
            <w:bottom w:val="none" w:sz="0" w:space="0" w:color="auto"/>
            <w:right w:val="none" w:sz="0" w:space="0" w:color="auto"/>
          </w:divBdr>
        </w:div>
      </w:divsChild>
    </w:div>
    <w:div w:id="1144128059">
      <w:bodyDiv w:val="1"/>
      <w:marLeft w:val="0"/>
      <w:marRight w:val="0"/>
      <w:marTop w:val="0"/>
      <w:marBottom w:val="0"/>
      <w:divBdr>
        <w:top w:val="none" w:sz="0" w:space="0" w:color="auto"/>
        <w:left w:val="none" w:sz="0" w:space="0" w:color="auto"/>
        <w:bottom w:val="none" w:sz="0" w:space="0" w:color="auto"/>
        <w:right w:val="none" w:sz="0" w:space="0" w:color="auto"/>
      </w:divBdr>
      <w:divsChild>
        <w:div w:id="110170689">
          <w:marLeft w:val="0"/>
          <w:marRight w:val="0"/>
          <w:marTop w:val="0"/>
          <w:marBottom w:val="0"/>
          <w:divBdr>
            <w:top w:val="none" w:sz="0" w:space="0" w:color="auto"/>
            <w:left w:val="none" w:sz="0" w:space="0" w:color="auto"/>
            <w:bottom w:val="none" w:sz="0" w:space="0" w:color="auto"/>
            <w:right w:val="none" w:sz="0" w:space="0" w:color="auto"/>
          </w:divBdr>
        </w:div>
      </w:divsChild>
    </w:div>
    <w:div w:id="1149593647">
      <w:bodyDiv w:val="1"/>
      <w:marLeft w:val="0"/>
      <w:marRight w:val="0"/>
      <w:marTop w:val="0"/>
      <w:marBottom w:val="0"/>
      <w:divBdr>
        <w:top w:val="none" w:sz="0" w:space="0" w:color="auto"/>
        <w:left w:val="none" w:sz="0" w:space="0" w:color="auto"/>
        <w:bottom w:val="none" w:sz="0" w:space="0" w:color="auto"/>
        <w:right w:val="none" w:sz="0" w:space="0" w:color="auto"/>
      </w:divBdr>
      <w:divsChild>
        <w:div w:id="403381165">
          <w:marLeft w:val="0"/>
          <w:marRight w:val="0"/>
          <w:marTop w:val="0"/>
          <w:marBottom w:val="0"/>
          <w:divBdr>
            <w:top w:val="none" w:sz="0" w:space="0" w:color="auto"/>
            <w:left w:val="none" w:sz="0" w:space="0" w:color="auto"/>
            <w:bottom w:val="none" w:sz="0" w:space="0" w:color="auto"/>
            <w:right w:val="none" w:sz="0" w:space="0" w:color="auto"/>
          </w:divBdr>
        </w:div>
      </w:divsChild>
    </w:div>
    <w:div w:id="1152061735">
      <w:bodyDiv w:val="1"/>
      <w:marLeft w:val="0"/>
      <w:marRight w:val="0"/>
      <w:marTop w:val="0"/>
      <w:marBottom w:val="0"/>
      <w:divBdr>
        <w:top w:val="none" w:sz="0" w:space="0" w:color="auto"/>
        <w:left w:val="none" w:sz="0" w:space="0" w:color="auto"/>
        <w:bottom w:val="none" w:sz="0" w:space="0" w:color="auto"/>
        <w:right w:val="none" w:sz="0" w:space="0" w:color="auto"/>
      </w:divBdr>
    </w:div>
    <w:div w:id="1160317932">
      <w:bodyDiv w:val="1"/>
      <w:marLeft w:val="0"/>
      <w:marRight w:val="0"/>
      <w:marTop w:val="0"/>
      <w:marBottom w:val="0"/>
      <w:divBdr>
        <w:top w:val="none" w:sz="0" w:space="0" w:color="auto"/>
        <w:left w:val="none" w:sz="0" w:space="0" w:color="auto"/>
        <w:bottom w:val="none" w:sz="0" w:space="0" w:color="auto"/>
        <w:right w:val="none" w:sz="0" w:space="0" w:color="auto"/>
      </w:divBdr>
      <w:divsChild>
        <w:div w:id="135612303">
          <w:marLeft w:val="0"/>
          <w:marRight w:val="0"/>
          <w:marTop w:val="0"/>
          <w:marBottom w:val="0"/>
          <w:divBdr>
            <w:top w:val="none" w:sz="0" w:space="0" w:color="auto"/>
            <w:left w:val="none" w:sz="0" w:space="0" w:color="auto"/>
            <w:bottom w:val="none" w:sz="0" w:space="0" w:color="auto"/>
            <w:right w:val="none" w:sz="0" w:space="0" w:color="auto"/>
          </w:divBdr>
        </w:div>
      </w:divsChild>
    </w:div>
    <w:div w:id="1229606491">
      <w:bodyDiv w:val="1"/>
      <w:marLeft w:val="0"/>
      <w:marRight w:val="0"/>
      <w:marTop w:val="0"/>
      <w:marBottom w:val="0"/>
      <w:divBdr>
        <w:top w:val="none" w:sz="0" w:space="0" w:color="auto"/>
        <w:left w:val="none" w:sz="0" w:space="0" w:color="auto"/>
        <w:bottom w:val="none" w:sz="0" w:space="0" w:color="auto"/>
        <w:right w:val="none" w:sz="0" w:space="0" w:color="auto"/>
      </w:divBdr>
    </w:div>
    <w:div w:id="1504128689">
      <w:bodyDiv w:val="1"/>
      <w:marLeft w:val="0"/>
      <w:marRight w:val="0"/>
      <w:marTop w:val="0"/>
      <w:marBottom w:val="0"/>
      <w:divBdr>
        <w:top w:val="none" w:sz="0" w:space="0" w:color="auto"/>
        <w:left w:val="none" w:sz="0" w:space="0" w:color="auto"/>
        <w:bottom w:val="none" w:sz="0" w:space="0" w:color="auto"/>
        <w:right w:val="none" w:sz="0" w:space="0" w:color="auto"/>
      </w:divBdr>
      <w:divsChild>
        <w:div w:id="1465389213">
          <w:marLeft w:val="0"/>
          <w:marRight w:val="0"/>
          <w:marTop w:val="0"/>
          <w:marBottom w:val="0"/>
          <w:divBdr>
            <w:top w:val="none" w:sz="0" w:space="0" w:color="auto"/>
            <w:left w:val="none" w:sz="0" w:space="0" w:color="auto"/>
            <w:bottom w:val="none" w:sz="0" w:space="0" w:color="auto"/>
            <w:right w:val="none" w:sz="0" w:space="0" w:color="auto"/>
          </w:divBdr>
        </w:div>
      </w:divsChild>
    </w:div>
    <w:div w:id="1553540238">
      <w:bodyDiv w:val="1"/>
      <w:marLeft w:val="0"/>
      <w:marRight w:val="0"/>
      <w:marTop w:val="0"/>
      <w:marBottom w:val="0"/>
      <w:divBdr>
        <w:top w:val="none" w:sz="0" w:space="0" w:color="auto"/>
        <w:left w:val="none" w:sz="0" w:space="0" w:color="auto"/>
        <w:bottom w:val="none" w:sz="0" w:space="0" w:color="auto"/>
        <w:right w:val="none" w:sz="0" w:space="0" w:color="auto"/>
      </w:divBdr>
    </w:div>
    <w:div w:id="1743600827">
      <w:bodyDiv w:val="1"/>
      <w:marLeft w:val="0"/>
      <w:marRight w:val="0"/>
      <w:marTop w:val="0"/>
      <w:marBottom w:val="0"/>
      <w:divBdr>
        <w:top w:val="none" w:sz="0" w:space="0" w:color="auto"/>
        <w:left w:val="none" w:sz="0" w:space="0" w:color="auto"/>
        <w:bottom w:val="none" w:sz="0" w:space="0" w:color="auto"/>
        <w:right w:val="none" w:sz="0" w:space="0" w:color="auto"/>
      </w:divBdr>
      <w:divsChild>
        <w:div w:id="1416321990">
          <w:marLeft w:val="0"/>
          <w:marRight w:val="0"/>
          <w:marTop w:val="0"/>
          <w:marBottom w:val="0"/>
          <w:divBdr>
            <w:top w:val="none" w:sz="0" w:space="0" w:color="auto"/>
            <w:left w:val="none" w:sz="0" w:space="0" w:color="auto"/>
            <w:bottom w:val="none" w:sz="0" w:space="0" w:color="auto"/>
            <w:right w:val="none" w:sz="0" w:space="0" w:color="auto"/>
          </w:divBdr>
        </w:div>
      </w:divsChild>
    </w:div>
    <w:div w:id="1908150712">
      <w:bodyDiv w:val="1"/>
      <w:marLeft w:val="0"/>
      <w:marRight w:val="0"/>
      <w:marTop w:val="0"/>
      <w:marBottom w:val="0"/>
      <w:divBdr>
        <w:top w:val="none" w:sz="0" w:space="0" w:color="auto"/>
        <w:left w:val="none" w:sz="0" w:space="0" w:color="auto"/>
        <w:bottom w:val="none" w:sz="0" w:space="0" w:color="auto"/>
        <w:right w:val="none" w:sz="0" w:space="0" w:color="auto"/>
      </w:divBdr>
      <w:divsChild>
        <w:div w:id="1704332035">
          <w:marLeft w:val="0"/>
          <w:marRight w:val="0"/>
          <w:marTop w:val="0"/>
          <w:marBottom w:val="0"/>
          <w:divBdr>
            <w:top w:val="none" w:sz="0" w:space="0" w:color="auto"/>
            <w:left w:val="none" w:sz="0" w:space="0" w:color="auto"/>
            <w:bottom w:val="none" w:sz="0" w:space="0" w:color="auto"/>
            <w:right w:val="none" w:sz="0" w:space="0" w:color="auto"/>
          </w:divBdr>
        </w:div>
      </w:divsChild>
    </w:div>
    <w:div w:id="1909152512">
      <w:bodyDiv w:val="1"/>
      <w:marLeft w:val="0"/>
      <w:marRight w:val="0"/>
      <w:marTop w:val="0"/>
      <w:marBottom w:val="0"/>
      <w:divBdr>
        <w:top w:val="none" w:sz="0" w:space="0" w:color="auto"/>
        <w:left w:val="none" w:sz="0" w:space="0" w:color="auto"/>
        <w:bottom w:val="none" w:sz="0" w:space="0" w:color="auto"/>
        <w:right w:val="none" w:sz="0" w:space="0" w:color="auto"/>
      </w:divBdr>
      <w:divsChild>
        <w:div w:id="995184875">
          <w:marLeft w:val="0"/>
          <w:marRight w:val="0"/>
          <w:marTop w:val="0"/>
          <w:marBottom w:val="0"/>
          <w:divBdr>
            <w:top w:val="none" w:sz="0" w:space="0" w:color="auto"/>
            <w:left w:val="none" w:sz="0" w:space="0" w:color="auto"/>
            <w:bottom w:val="none" w:sz="0" w:space="0" w:color="auto"/>
            <w:right w:val="none" w:sz="0" w:space="0" w:color="auto"/>
          </w:divBdr>
        </w:div>
      </w:divsChild>
    </w:div>
    <w:div w:id="1963144486">
      <w:bodyDiv w:val="1"/>
      <w:marLeft w:val="0"/>
      <w:marRight w:val="0"/>
      <w:marTop w:val="0"/>
      <w:marBottom w:val="0"/>
      <w:divBdr>
        <w:top w:val="none" w:sz="0" w:space="0" w:color="auto"/>
        <w:left w:val="none" w:sz="0" w:space="0" w:color="auto"/>
        <w:bottom w:val="none" w:sz="0" w:space="0" w:color="auto"/>
        <w:right w:val="none" w:sz="0" w:space="0" w:color="auto"/>
      </w:divBdr>
      <w:divsChild>
        <w:div w:id="2008167023">
          <w:marLeft w:val="0"/>
          <w:marRight w:val="0"/>
          <w:marTop w:val="0"/>
          <w:marBottom w:val="0"/>
          <w:divBdr>
            <w:top w:val="none" w:sz="0" w:space="0" w:color="auto"/>
            <w:left w:val="none" w:sz="0" w:space="0" w:color="auto"/>
            <w:bottom w:val="none" w:sz="0" w:space="0" w:color="auto"/>
            <w:right w:val="none" w:sz="0" w:space="0" w:color="auto"/>
          </w:divBdr>
        </w:div>
      </w:divsChild>
    </w:div>
    <w:div w:id="2017611506">
      <w:bodyDiv w:val="1"/>
      <w:marLeft w:val="0"/>
      <w:marRight w:val="0"/>
      <w:marTop w:val="0"/>
      <w:marBottom w:val="0"/>
      <w:divBdr>
        <w:top w:val="none" w:sz="0" w:space="0" w:color="auto"/>
        <w:left w:val="none" w:sz="0" w:space="0" w:color="auto"/>
        <w:bottom w:val="none" w:sz="0" w:space="0" w:color="auto"/>
        <w:right w:val="none" w:sz="0" w:space="0" w:color="auto"/>
      </w:divBdr>
      <w:divsChild>
        <w:div w:id="1497190439">
          <w:marLeft w:val="0"/>
          <w:marRight w:val="0"/>
          <w:marTop w:val="0"/>
          <w:marBottom w:val="0"/>
          <w:divBdr>
            <w:top w:val="none" w:sz="0" w:space="0" w:color="auto"/>
            <w:left w:val="none" w:sz="0" w:space="0" w:color="auto"/>
            <w:bottom w:val="none" w:sz="0" w:space="0" w:color="auto"/>
            <w:right w:val="none" w:sz="0" w:space="0" w:color="auto"/>
          </w:divBdr>
        </w:div>
      </w:divsChild>
    </w:div>
    <w:div w:id="2060085882">
      <w:bodyDiv w:val="1"/>
      <w:marLeft w:val="0"/>
      <w:marRight w:val="0"/>
      <w:marTop w:val="0"/>
      <w:marBottom w:val="0"/>
      <w:divBdr>
        <w:top w:val="none" w:sz="0" w:space="0" w:color="auto"/>
        <w:left w:val="none" w:sz="0" w:space="0" w:color="auto"/>
        <w:bottom w:val="none" w:sz="0" w:space="0" w:color="auto"/>
        <w:right w:val="none" w:sz="0" w:space="0" w:color="auto"/>
      </w:divBdr>
      <w:divsChild>
        <w:div w:id="7830355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22E2B17-8EDB-4472-B624-544BF06DB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31482</TotalTime>
  <Pages>16</Pages>
  <Words>2872</Words>
  <Characters>16372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 Surendran</dc:creator>
  <cp:keywords/>
  <dc:description/>
  <cp:lastModifiedBy>Rio Surendran</cp:lastModifiedBy>
  <cp:revision>477</cp:revision>
  <dcterms:created xsi:type="dcterms:W3CDTF">2023-03-15T23:07:00Z</dcterms:created>
  <dcterms:modified xsi:type="dcterms:W3CDTF">2023-04-22T02:24:00Z</dcterms:modified>
</cp:coreProperties>
</file>