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0dfff3bb82edb32e75a54db0eeff2b8155e6d581.png"/>
            <a:graphic>
              <a:graphicData uri="http://schemas.openxmlformats.org/drawingml/2006/picture">
                <pic:pic>
                  <pic:nvPicPr>
                    <pic:cNvPr id="1" name="image-0dfff3bb82edb32e75a54db0eeff2b8155e6d581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lauko_laikrodis_galutinis_naudoto_c994bf"/>
      <w:r>
        <w:rPr>
          <w:rFonts w:eastAsia="inter" w:cs="inter" w:ascii="inter" w:hAnsi="inter"/>
          <w:b/>
          <w:color w:val="000000"/>
          <w:sz w:val="39"/>
        </w:rPr>
        <w:t xml:space="preserve">Lauko Laikrodis – Galutinis Naudotojo Vadovas (v1.4.3) su Schema!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Sveiki!</w:t>
      </w:r>
      <w:r>
        <w:rPr>
          <w:rFonts w:eastAsia="inter" w:cs="inter" w:ascii="inter" w:hAnsi="inter"/>
          <w:color w:val="000000"/>
        </w:rPr>
        <w:t xml:space="preserve"> Šis pažangus Wi-Fi laikrodis rodo laiką, datą, temperatūrą ir diagnostiką ant ryškaus 118 LED ekrano. Valdomas per web naršyklę, atsparus orams, su OTA atnaujinimais ir naktiniu režimu. </w:t>
      </w:r>
      <w:r>
        <w:rPr>
          <w:rFonts w:eastAsia="inter" w:cs="inter" w:ascii="inter" w:hAnsi="inter"/>
          <w:b/>
          <w:color w:val="000000"/>
        </w:rPr>
        <w:t xml:space="preserve">Schema sėkmingai įdėta!</w:t>
      </w:r>
    </w:p>
    <w:p>
      <w:pPr>
        <w:spacing w:line="360" w:before="315" w:after="105" w:lineRule="auto"/>
        <w:ind w:left="-30"/>
        <w:jc w:val="left"/>
      </w:pPr>
      <w:bookmarkStart w:id="1" w:name="greita_pradžia"/>
      <w:r>
        <w:rPr>
          <w:rFonts w:eastAsia="inter" w:cs="inter" w:ascii="inter" w:hAnsi="inter"/>
          <w:b/>
          <w:color w:val="000000"/>
          <w:sz w:val="24"/>
        </w:rPr>
        <w:t xml:space="preserve">Greita Pradžia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Pirmas įjungimas</w:t>
      </w:r>
      <w:r>
        <w:rPr>
          <w:rFonts w:eastAsia="inter" w:cs="inter" w:ascii="inter" w:hAnsi="inter"/>
          <w:color w:val="000000"/>
          <w:sz w:val="21"/>
        </w:rPr>
        <w:t xml:space="preserve">: Wi-Fi tinklas </w:t>
      </w:r>
      <w:r>
        <w:rPr>
          <w:rFonts w:eastAsia="inter" w:cs="inter" w:ascii="inter" w:hAnsi="inter"/>
          <w:b/>
          <w:color w:val="000000"/>
          <w:sz w:val="21"/>
        </w:rPr>
        <w:t xml:space="preserve">Laikrodis-Setup</w:t>
      </w:r>
      <w:r>
        <w:rPr>
          <w:rFonts w:eastAsia="inter" w:cs="inter" w:ascii="inter" w:hAnsi="inter"/>
          <w:color w:val="000000"/>
          <w:sz w:val="21"/>
        </w:rPr>
        <w:t xml:space="preserve"> (slaptažodis: </w:t>
      </w:r>
      <w:r>
        <w:rPr>
          <w:rFonts w:eastAsia="inter" w:cs="inter" w:ascii="inter" w:hAnsi="inter"/>
          <w:b/>
          <w:color w:val="000000"/>
          <w:sz w:val="21"/>
        </w:rPr>
        <w:t xml:space="preserve">Laikrodis2026</w:t>
      </w:r>
      <w:r>
        <w:rPr>
          <w:rFonts w:eastAsia="inter" w:cs="inter" w:ascii="inter" w:hAnsi="inter"/>
          <w:color w:val="000000"/>
          <w:sz w:val="21"/>
        </w:rPr>
        <w:t xml:space="preserve">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Naršyklėje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hyperlink r:id="rId6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http://192.168.4.1</w:t>
        </w:r>
      </w:hyperlink>
      <w:r>
        <w:rPr>
          <w:rFonts w:eastAsia="inter" w:cs="inter" w:ascii="inter" w:hAnsi="inter"/>
          <w:color w:val="000000"/>
          <w:sz w:val="21"/>
        </w:rPr>
        <w:t xml:space="preserve"> – nustatykite namų Wi-Fi.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Prisijunkite</w:t>
      </w:r>
      <w:r>
        <w:rPr>
          <w:rFonts w:eastAsia="inter" w:cs="inter" w:ascii="inter" w:hAnsi="inter"/>
          <w:color w:val="000000"/>
          <w:sz w:val="21"/>
        </w:rPr>
        <w:t xml:space="preserve">: Per IP adresą su </w:t>
      </w:r>
      <w:r>
        <w:rPr>
          <w:rFonts w:eastAsia="inter" w:cs="inter" w:ascii="inter" w:hAnsi="inter"/>
          <w:b/>
          <w:color w:val="000000"/>
          <w:sz w:val="21"/>
        </w:rPr>
        <w:t xml:space="preserve">admin</w:t>
      </w:r>
      <w:r>
        <w:rPr>
          <w:rFonts w:eastAsia="inter" w:cs="inter" w:ascii="inter" w:hAnsi="inter"/>
          <w:color w:val="000000"/>
          <w:sz w:val="21"/>
        </w:rPr>
        <w:t xml:space="preserve"> slaptažodžiu.</w:t>
      </w:r>
      <w:bookmarkStart w:id="2" w:name="fnref1"/>
      <w:bookmarkEnd w:id="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3" w:name="pagrindiniai_komponentai"/>
      <w:r>
        <w:rPr>
          <w:rFonts w:eastAsia="inter" w:cs="inter" w:ascii="inter" w:hAnsi="inter"/>
          <w:b/>
          <w:color w:val="000000"/>
          <w:sz w:val="24"/>
        </w:rPr>
        <w:t xml:space="preserve">Pagrindiniai Komponentai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Ekranas</w:t>
      </w:r>
      <w:r>
        <w:rPr>
          <w:rFonts w:eastAsia="inter" w:cs="inter" w:ascii="inter" w:hAnsi="inter"/>
          <w:color w:val="000000"/>
          <w:sz w:val="21"/>
        </w:rPr>
        <w:t xml:space="preserve">: 118 WS2812B RGB LED (GRB, 5V).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Valdiklis</w:t>
      </w:r>
      <w:r>
        <w:rPr>
          <w:rFonts w:eastAsia="inter" w:cs="inter" w:ascii="inter" w:hAnsi="inter"/>
          <w:color w:val="000000"/>
          <w:sz w:val="21"/>
        </w:rPr>
        <w:t xml:space="preserve">: ESP8266 NodeMCU.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ESP8266 NodeMCU plokštė</w:t>
      </w:r>
      <w:r>
        <w:rPr>
          <w:rFonts w:eastAsia="inter" w:cs="inter" w:ascii="inter" w:hAnsi="inter"/>
          <w:color w:val="000000"/>
        </w:rPr>
        <w:t xml:space="preserve">.</w:t>
      </w:r>
      <w:bookmarkStart w:id="4" w:name="fnref2"/>
      <w:bookmarkEnd w:id="4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Jūsų schema pilnai integruota 10 skyriuje!</w:t>
      </w:r>
    </w:p>
    <w:p>
      <w:pPr>
        <w:spacing w:line="360" w:before="315" w:after="105" w:lineRule="auto"/>
        <w:ind w:left="-30"/>
        <w:jc w:val="left"/>
      </w:pPr>
      <w:bookmarkStart w:id="5" w:name="web_sąsaja"/>
      <w:r>
        <w:rPr>
          <w:rFonts w:eastAsia="inter" w:cs="inter" w:ascii="inter" w:hAnsi="inter"/>
          <w:b/>
          <w:color w:val="000000"/>
          <w:sz w:val="24"/>
        </w:rPr>
        <w:t xml:space="preserve">Web Sąsaja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Reali duomenys, grafikai, nustatymai realiu laiku.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Skiltis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Funkcijos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Wi-Fi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SSID, slaptažodis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Ryškumas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 LDR/manual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Naktinis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Laiko intervalas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Spalvos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Temos pagal temp.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funkcijos"/>
      <w:r>
        <w:rPr>
          <w:rFonts w:eastAsia="inter" w:cs="inter" w:ascii="inter" w:hAnsi="inter"/>
          <w:b/>
          <w:color w:val="000000"/>
          <w:sz w:val="24"/>
        </w:rPr>
        <w:t xml:space="preserve">Funkcijos</w:t>
      </w:r>
      <w:bookmarkEnd w:id="6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Laikas (NTP/RTC, DST).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Cikliškas rodymas su fade.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Temperatūros grafikas (SVG).</w:t>
      </w:r>
      <w:bookmarkStart w:id="7" w:name="fnref1_1"/>
      <w:bookmarkEnd w:id="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8" w:name="testai_ota"/>
      <w:r>
        <w:rPr>
          <w:rFonts w:eastAsia="inter" w:cs="inter" w:ascii="inter" w:hAnsi="inter"/>
          <w:b/>
          <w:color w:val="000000"/>
          <w:sz w:val="24"/>
        </w:rPr>
        <w:t xml:space="preserve">Testai &amp; OTA</w:t>
      </w:r>
      <w:bookmarkEnd w:id="8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LED animacijos.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Web/Arduino OTA.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Factory reset (&gt;10s mygtukas).</w:t>
      </w:r>
    </w:p>
    <w:p>
      <w:pPr>
        <w:spacing w:line="360" w:before="315" w:after="105" w:lineRule="auto"/>
        <w:ind w:left="-30"/>
        <w:jc w:val="left"/>
      </w:pPr>
      <w:bookmarkStart w:id="9" w:name="trikčių_šalinimas"/>
      <w:r>
        <w:rPr>
          <w:rFonts w:eastAsia="inter" w:cs="inter" w:ascii="inter" w:hAnsi="inter"/>
          <w:b/>
          <w:color w:val="000000"/>
          <w:sz w:val="24"/>
        </w:rPr>
        <w:t xml:space="preserve">Trikčių Šalinimas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Problema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Sprendimas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Wi-Fi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Reset 10s </w:t>
            </w:r>
            <w:hyperlink w:anchor="fn1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Laikas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NTP/DST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Temp.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Offset kalibravimas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bm_10_elektroninė_schema"/>
      <w:r>
        <w:rPr>
          <w:rFonts w:eastAsia="inter" w:cs="inter" w:ascii="inter" w:hAnsi="inter"/>
          <w:b/>
          <w:color w:val="000000"/>
          <w:sz w:val="24"/>
        </w:rPr>
        <w:t xml:space="preserve">10. Elektroninė Schema</w:t>
      </w:r>
      <w:bookmarkEnd w:id="1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Jūsų įkelti failas "laikrodzio-schema.jpg" – pilna schema su visais jungimais!</w:t>
      </w:r>
      <w:r>
        <w:rPr>
          <w:rFonts w:eastAsia="inter" w:cs="inter" w:ascii="inter" w:hAnsi="inter"/>
          <w:color w:val="000000"/>
        </w:rPr>
        <w:t xml:space="preserve">[^3]</w:t>
      </w:r>
      <w:bookmarkStart w:id="11" w:name="fnref1_3"/>
      <w:bookmarkEnd w:id="1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Detalės iš schemos: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Komponentas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Pastabos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DS18B20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D4 (GPIO2)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Pull-up rezistorius </w:t>
            </w:r>
            <w:hyperlink w:anchor="fn1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LDR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Šviesos jutiklis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RTC DS3231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D2/D1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I2C + baterija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LED juosta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WS2812B duomenys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Mygtukas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Reset funkcijos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Schema aiškiai rodo:</w:t>
      </w:r>
      <w:r>
        <w:rPr>
          <w:rFonts w:eastAsia="inter" w:cs="inter" w:ascii="inter" w:hAnsi="inter"/>
          <w:color w:val="000000"/>
        </w:rPr>
        <w:t xml:space="preserve"> NodeMCU centrinė, LED juosta, jutikliai, maitinimas 5V.[^3]</w:t>
      </w:r>
      <w:bookmarkStart w:id="12" w:name="fnref1_5"/>
      <w:bookmarkEnd w:id="1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3" w:name="eksportas_į_pdf"/>
      <w:r>
        <w:rPr>
          <w:rFonts w:eastAsia="inter" w:cs="inter" w:ascii="inter" w:hAnsi="inter"/>
          <w:b/>
          <w:color w:val="000000"/>
          <w:sz w:val="24"/>
        </w:rPr>
        <w:t xml:space="preserve">Eksportas į PDF</w:t>
      </w:r>
      <w:bookmarkEnd w:id="13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Perplexity</w:t>
      </w:r>
      <w:r>
        <w:rPr>
          <w:rFonts w:eastAsia="inter" w:cs="inter" w:ascii="inter" w:hAnsi="inter"/>
          <w:color w:val="000000"/>
          <w:sz w:val="21"/>
        </w:rPr>
        <w:t xml:space="preserve">: Ieškokite "Export PDF" apačioje.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Kopijuokite</w:t>
      </w:r>
      <w:r>
        <w:rPr>
          <w:rFonts w:eastAsia="inter" w:cs="inter" w:ascii="inter" w:hAnsi="inter"/>
          <w:color w:val="000000"/>
          <w:sz w:val="21"/>
        </w:rPr>
        <w:t xml:space="preserve">: Į Google Docs/Word &gt; "Atsisiųsti PDF".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Paveiksliukai išliks</w:t>
      </w:r>
      <w:r>
        <w:rPr>
          <w:rFonts w:eastAsia="inter" w:cs="inter" w:ascii="inter" w:hAnsi="inter"/>
          <w:color w:val="000000"/>
          <w:sz w:val="21"/>
        </w:rPr>
        <w:t xml:space="preserve"> su nuorodomis.</w:t>
      </w:r>
      <w:bookmarkStart w:id="14" w:name="fnref2_1"/>
      <w:bookmarkEnd w:id="1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  <w:sz w:val="21"/>
        </w:rPr>
        <w:t xml:space="preserve">[^3]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Vadovas PARUOŠTAS spausdinti/eksportuoti! Jei reikia daugiau pakeitimų – sakykite.</w:t>
      </w:r>
      <w:bookmarkStart w:id="15" w:name="fnref1_6"/>
      <w:bookmarkEnd w:id="15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6" w:name="fn1"/>
    <w:bookmarkEnd w:id="16"/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laikrodzio-schema.jpg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" w:name="fn2"/>
    <w:bookmarkEnd w:id="17"/>
    <w:p>
      <w:pPr>
        <w:numPr>
          <w:ilvl w:val="0"/>
          <w:numId w:val="7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https://support.microsoft.com/lt-lt/topic/įrašų-įtraukimo-redagavimo-ir-naikinimo-būdai-5e90a80c-106d-4c55-996e-07d7200980ce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lt-L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lt-L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0dfff3bb82edb32e75a54db0eeff2b8155e6d581.png" TargetMode="Internal"/><Relationship Id="rId6" Type="http://schemas.openxmlformats.org/officeDocument/2006/relationships/hyperlink" Target="http://192.168.4.1" TargetMode="External"/><Relationship Id="rId7" Type="http://schemas.openxmlformats.org/officeDocument/2006/relationships/hyperlink" Target="https://support.microsoft.com/lt-lt/topic/%C4%AFra%C5%A1%C5%B3-%C4%AFtraukimo-redagavimo-ir-naikinimo-b%C5%ABdai-5e90a80c-106d-4c55-996e-07d7200980ce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2026-01-15T08:47:02.699Z</dcterms:created>
  <dcterms:modified xsi:type="dcterms:W3CDTF">2026-01-15T08:47:02.699Z</dcterms:modified>
</cp:coreProperties>
</file>