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0pf9i6jwmwr" w:id="0"/>
      <w:bookmarkEnd w:id="0"/>
      <w:r w:rsidDel="00000000" w:rsidR="00000000" w:rsidRPr="00000000">
        <w:rPr>
          <w:rtl w:val="0"/>
        </w:rPr>
        <w:t xml:space="preserve">SemanticFS — Antigravity Implementation Guide</w:t>
      </w:r>
    </w:p>
    <w:p w:rsidR="00000000" w:rsidDel="00000000" w:rsidP="00000000" w:rsidRDefault="00000000" w:rsidRPr="00000000" w14:paraId="00000002">
      <w:pPr>
        <w:rPr/>
      </w:pPr>
      <w:r w:rsidDel="00000000" w:rsidR="00000000" w:rsidRPr="00000000">
        <w:rPr>
          <w:rtl w:val="0"/>
        </w:rPr>
        <w:t xml:space="preserve">A phased fix-and-harden plan for turning SemanticFS from an ambitious README into a credible, working portfolio project.</w:t>
      </w:r>
    </w:p>
    <w:p w:rsidR="00000000" w:rsidDel="00000000" w:rsidP="00000000" w:rsidRDefault="00000000" w:rsidRPr="00000000" w14:paraId="00000003">
      <w:pPr>
        <w:pStyle w:val="Heading2"/>
        <w:rPr/>
      </w:pPr>
      <w:bookmarkStart w:colFirst="0" w:colLast="0" w:name="_qrf4b1jq13n5" w:id="1"/>
      <w:bookmarkEnd w:id="1"/>
      <w:r w:rsidDel="00000000" w:rsidR="00000000" w:rsidRPr="00000000">
        <w:rPr>
          <w:rtl w:val="0"/>
        </w:rPr>
        <w:t xml:space="preserve">How to use this in Antigravity</w:t>
      </w:r>
    </w:p>
    <w:p w:rsidR="00000000" w:rsidDel="00000000" w:rsidP="00000000" w:rsidRDefault="00000000" w:rsidRPr="00000000" w14:paraId="00000004">
      <w:pPr>
        <w:rPr/>
      </w:pPr>
      <w:r w:rsidDel="00000000" w:rsidR="00000000" w:rsidRPr="00000000">
        <w:rPr>
          <w:rtl w:val="0"/>
        </w:rPr>
        <w:t xml:space="preserve">Antigravity works best when you give it one </w:t>
      </w:r>
      <w:r w:rsidDel="00000000" w:rsidR="00000000" w:rsidRPr="00000000">
        <w:rPr>
          <w:b w:val="1"/>
          <w:bCs w:val="1"/>
          <w:rtl w:val="0"/>
        </w:rPr>
        <w:t xml:space="preserve">objective</w:t>
      </w:r>
      <w:r w:rsidDel="00000000" w:rsidR="00000000" w:rsidRPr="00000000">
        <w:rPr>
          <w:rtl w:val="0"/>
        </w:rPr>
        <w:t xml:space="preserve"> at a time, review the </w:t>
      </w:r>
      <w:r w:rsidDel="00000000" w:rsidR="00000000" w:rsidRPr="00000000">
        <w:rPr>
          <w:b w:val="1"/>
          <w:bCs w:val="1"/>
          <w:rtl w:val="0"/>
        </w:rPr>
        <w:t xml:space="preserve">Task List</w:t>
      </w:r>
      <w:r w:rsidDel="00000000" w:rsidR="00000000" w:rsidRPr="00000000">
        <w:rPr>
          <w:rtl w:val="0"/>
        </w:rPr>
        <w:t xml:space="preserve"> it generates before it touches code, review the </w:t>
      </w:r>
      <w:r w:rsidDel="00000000" w:rsidR="00000000" w:rsidRPr="00000000">
        <w:rPr>
          <w:b w:val="1"/>
          <w:bCs w:val="1"/>
          <w:rtl w:val="0"/>
        </w:rPr>
        <w:t xml:space="preserve">Implementation Plan</w:t>
      </w:r>
      <w:r w:rsidDel="00000000" w:rsidR="00000000" w:rsidRPr="00000000">
        <w:rPr>
          <w:rtl w:val="0"/>
        </w:rPr>
        <w:t xml:space="preserve"> (files it intends to change), let it run, then check the </w:t>
      </w:r>
      <w:r w:rsidDel="00000000" w:rsidR="00000000" w:rsidRPr="00000000">
        <w:rPr>
          <w:b w:val="1"/>
          <w:bCs w:val="1"/>
          <w:rtl w:val="0"/>
        </w:rPr>
        <w:t xml:space="preserve">Walkthrough</w:t>
      </w:r>
      <w:r w:rsidDel="00000000" w:rsidR="00000000" w:rsidRPr="00000000">
        <w:rPr>
          <w:rtl w:val="0"/>
        </w:rPr>
        <w:t xml:space="preserve">/verification against the acceptance criteria below.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Recommended flow: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Open the repo in Antigravity, start fresh (don't import assumptions from elsewhere).</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Use </w:t>
      </w:r>
      <w:r w:rsidDel="00000000" w:rsidR="00000000" w:rsidRPr="00000000">
        <w:rPr>
          <w:b w:val="1"/>
          <w:bCs w:val="1"/>
          <w:rtl w:val="0"/>
        </w:rPr>
        <w:t xml:space="preserve">Agent-Assisted Development</w:t>
      </w:r>
      <w:r w:rsidDel="00000000" w:rsidR="00000000" w:rsidRPr="00000000">
        <w:rPr>
          <w:rtl w:val="0"/>
        </w:rPr>
        <w:t xml:space="preserve"> mode, not full autonomy — several phases here involve judgment calls (what to cut, what to keep) that deserve your review before the agent commits.</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Paste </w:t>
      </w:r>
      <w:r w:rsidDel="00000000" w:rsidR="00000000" w:rsidRPr="00000000">
        <w:rPr>
          <w:b w:val="1"/>
          <w:bCs w:val="1"/>
          <w:rtl w:val="0"/>
        </w:rPr>
        <w:t xml:space="preserve">one phase's objective block</w:t>
      </w:r>
      <w:r w:rsidDel="00000000" w:rsidR="00000000" w:rsidRPr="00000000">
        <w:rPr>
          <w:rtl w:val="0"/>
        </w:rPr>
        <w:t xml:space="preserve"> at a time into the Manager view. Don't paste the whole doc at once — you'll lose the review checkpoints between phases.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After each phase, check it against that phase's </w:t>
      </w:r>
      <w:r w:rsidDel="00000000" w:rsidR="00000000" w:rsidRPr="00000000">
        <w:rPr>
          <w:b w:val="1"/>
          <w:bCs w:val="1"/>
          <w:rtl w:val="0"/>
        </w:rPr>
        <w:t xml:space="preserve">Acceptance criteria</w:t>
      </w:r>
      <w:r w:rsidDel="00000000" w:rsidR="00000000" w:rsidRPr="00000000">
        <w:rPr>
          <w:rtl w:val="0"/>
        </w:rPr>
        <w:t xml:space="preserve"> before moving to the next. Don't let the agent start Phase 2 until Phase 0 is actually merged.</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Phases 0–2 are the ones that matter most for credibility. Phases 3–6 are what make it </w:t>
      </w:r>
      <w:r w:rsidDel="00000000" w:rsidR="00000000" w:rsidRPr="00000000">
        <w:rPr>
          <w:i w:val="1"/>
          <w:iCs w:val="1"/>
          <w:rtl w:val="0"/>
        </w:rPr>
        <w:t xml:space="preserve">maintainable</w:t>
      </w:r>
      <w:r w:rsidDel="00000000" w:rsidR="00000000" w:rsidRPr="00000000">
        <w:rPr>
          <w:rtl w:val="0"/>
        </w:rPr>
        <w:t xml:space="preserve">. Phase 7 is genuinely future work — don't rush it just to pad the feature list again, that's the mistake we're fixing.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Each phase below is written so you can copy the </w:t>
      </w:r>
      <w:r w:rsidDel="00000000" w:rsidR="00000000" w:rsidRPr="00000000">
        <w:rPr>
          <w:b w:val="1"/>
          <w:bCs w:val="1"/>
          <w:rtl w:val="0"/>
        </w:rPr>
        <w:t xml:space="preserve">Objective</w:t>
      </w:r>
      <w:r w:rsidDel="00000000" w:rsidR="00000000" w:rsidRPr="00000000">
        <w:rPr>
          <w:rtl w:val="0"/>
        </w:rPr>
        <w:t xml:space="preserve"> line directly as your prompt to the agent, then paste the </w:t>
      </w:r>
      <w:r w:rsidDel="00000000" w:rsidR="00000000" w:rsidRPr="00000000">
        <w:rPr>
          <w:b w:val="1"/>
          <w:bCs w:val="1"/>
          <w:rtl w:val="0"/>
        </w:rPr>
        <w:t xml:space="preserve">Task hints</w:t>
      </w:r>
      <w:r w:rsidDel="00000000" w:rsidR="00000000" w:rsidRPr="00000000">
        <w:rPr>
          <w:rtl w:val="0"/>
        </w:rPr>
        <w:t xml:space="preserve"> as extra context if it needs steering.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s19h1adeg2u" w:id="2"/>
      <w:bookmarkEnd w:id="2"/>
      <w:r w:rsidDel="00000000" w:rsidR="00000000" w:rsidRPr="00000000">
        <w:rPr>
          <w:rtl w:val="0"/>
        </w:rPr>
        <w:t xml:space="preserve">Guiding principle for every phase</w:t>
      </w:r>
    </w:p>
    <w:p w:rsidR="00000000" w:rsidDel="00000000" w:rsidP="00000000" w:rsidRDefault="00000000" w:rsidRPr="00000000" w14:paraId="00000012">
      <w:pPr>
        <w:rPr/>
      </w:pPr>
      <w:r w:rsidDel="00000000" w:rsidR="00000000" w:rsidRPr="00000000">
        <w:rPr>
          <w:b w:val="1"/>
          <w:bCs w:val="1"/>
          <w:rtl w:val="0"/>
        </w:rPr>
        <w:t xml:space="preserve">A smaller product with numbers you can defend beats a longer feature list with numbers you can't.</w:t>
      </w:r>
      <w:r w:rsidDel="00000000" w:rsidR="00000000" w:rsidRPr="00000000">
        <w:rPr>
          <w:rtl w:val="0"/>
        </w:rPr>
        <w:t xml:space="preserve"> Every fix below either (a) makes an existing claim true, (b) makes a claim reproducible by a stranger, or (c) reduces surface area so the core thing is more reliable. If a task doesn't do one of those three things, it's polish — do it last.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7vng9xlxb1fd" w:id="3"/>
      <w:bookmarkEnd w:id="3"/>
      <w:r w:rsidDel="00000000" w:rsidR="00000000" w:rsidRPr="00000000">
        <w:rPr>
          <w:rtl w:val="0"/>
        </w:rPr>
        <w:t xml:space="preserve">Verified against the actual repo</w:t>
      </w:r>
    </w:p>
    <w:p w:rsidR="00000000" w:rsidDel="00000000" w:rsidP="00000000" w:rsidRDefault="00000000" w:rsidRPr="00000000" w14:paraId="00000016">
      <w:pPr>
        <w:rPr/>
      </w:pPr>
      <w:r w:rsidDel="00000000" w:rsidR="00000000" w:rsidRPr="00000000">
        <w:rPr>
          <w:rtl w:val="0"/>
        </w:rPr>
        <w:t xml:space="preserve">I cloned </w:t>
      </w:r>
      <w:r w:rsidDel="00000000" w:rsidR="00000000" w:rsidRPr="00000000">
        <w:rPr>
          <w:rFonts w:ascii="Roboto Mono" w:cs="Roboto Mono" w:eastAsia="Roboto Mono" w:hAnsi="Roboto Mono"/>
          <w:color w:val="188038"/>
          <w:rtl w:val="0"/>
        </w:rPr>
        <w:t xml:space="preserve">Rioeio/SemanticFS</w:t>
      </w:r>
      <w:r w:rsidDel="00000000" w:rsidR="00000000" w:rsidRPr="00000000">
        <w:rPr>
          <w:rtl w:val="0"/>
        </w:rPr>
        <w:t xml:space="preserve"> and read the real code rather than just the README. This changes some of the earlier phases — a few assumptions above were wrong, and there are two findings that didn't show up in the README at all. Corrections below; the phase sections after this have been updated to match.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Corrected (I was wrong about these):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The badges </w:t>
      </w:r>
      <w:r w:rsidDel="00000000" w:rsidR="00000000" w:rsidRPr="00000000">
        <w:rPr>
          <w:i w:val="1"/>
          <w:iCs w:val="1"/>
          <w:rtl w:val="0"/>
        </w:rPr>
        <w:t xml:space="preserve">are</w:t>
      </w:r>
      <w:r w:rsidDel="00000000" w:rsidR="00000000" w:rsidRPr="00000000">
        <w:rPr>
          <w:rtl w:val="0"/>
        </w:rPr>
        <w:t xml:space="preserve"> real shields.io markdown and render correctly on the actual GitHub page — the earlier "badges are plain text" note was an artifact of the pasted document losing the markdown, not a real repo issue. No fix needed there.</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The benchmark numbers aren't fabricated — </w:t>
      </w:r>
      <w:r w:rsidDel="00000000" w:rsidR="00000000" w:rsidRPr="00000000">
        <w:rPr>
          <w:rFonts w:ascii="Roboto Mono" w:cs="Roboto Mono" w:eastAsia="Roboto Mono" w:hAnsi="Roboto Mono"/>
          <w:color w:val="188038"/>
          <w:rtl w:val="0"/>
        </w:rPr>
        <w:t xml:space="preserve">tests/test_suite_100.py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tests/test_suite_10000_real.py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tests/run_drive_stress_fast.py</w:t>
      </w:r>
      <w:r w:rsidDel="00000000" w:rsidR="00000000" w:rsidRPr="00000000">
        <w:rPr>
          <w:rtl w:val="0"/>
        </w:rPr>
        <w:t xml:space="preserve"> are real, runnable scripts. Phase 1 below is corrected to reflect this — the issue isn't "numbers don't exist," it's methodology (see below).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New finding — highest priority, above everything in Phase 0:</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native_core/</w:t>
      </w:r>
      <w:r w:rsidDel="00000000" w:rsidR="00000000" w:rsidRPr="00000000">
        <w:rPr>
          <w:b w:val="1"/>
          <w:bCs w:val="1"/>
          <w:rtl w:val="0"/>
        </w:rPr>
        <w:t xml:space="preserve"> (the "Native Rust Core Crate") is not connected to the product at 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scan_and_chunk()</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native_core/src/lib.rs</w:t>
      </w:r>
      <w:r w:rsidDel="00000000" w:rsidR="00000000" w:rsidRPr="00000000">
        <w:rPr>
          <w:rtl w:val="0"/>
        </w:rPr>
        <w:t xml:space="preserve"> returns placeholder data — </w:t>
      </w:r>
      <w:r w:rsidDel="00000000" w:rsidR="00000000" w:rsidRPr="00000000">
        <w:rPr>
          <w:rFonts w:ascii="Roboto Mono" w:cs="Roboto Mono" w:eastAsia="Roboto Mono" w:hAnsi="Roboto Mono"/>
          <w:color w:val="188038"/>
          <w:rtl w:val="0"/>
        </w:rPr>
        <w:t xml:space="preserve">text: format!("Rust Native Chunk for {}", ...)</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embedding: vec![0.0; 384]</w:t>
      </w:r>
      <w:r w:rsidDel="00000000" w:rsidR="00000000" w:rsidRPr="00000000">
        <w:rPr>
          <w:rtl w:val="0"/>
        </w:rPr>
        <w:t xml:space="preserve"> (a literal zero vector, not a real embedding) — and nothing in the Python codebase calls into it (no PyO3 bindings, no FFI, no subprocess invocation — grepping the whole repo for any reference turns up nothing outside one test's query string). The README's Rust badge, the "Native Rust Core Crate" section, and the architecture diagram all present this as a real performance component. Right now it's an unfinished experiment that compiles standalone and does nothing for search. This is the single most credibility-damaging gap in the repo — worse than an unbenchmarked feature, because it's presented as existing when it structurally can't be running. Added to Phase 0 below.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New finding — GitHub repo metadata is empty:</w:t>
      </w:r>
      <w:r w:rsidDel="00000000" w:rsidR="00000000" w:rsidRPr="00000000">
        <w:rPr>
          <w:rtl w:val="0"/>
        </w:rPr>
        <w:t xml:space="preserve"> the repo's "About" panel has no description, website, or topics set (GitHub shows "No description, website, or topics provided"). This is a 60-second fix with outsized effect — it's what shows up in search results, social link previews, and GitHub's topic browsing, and right now it's blank. Added to Phase 0 below.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Good news the earlier phases underestimated:</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CLIP vision (</w:t>
      </w:r>
      <w:r w:rsidDel="00000000" w:rsidR="00000000" w:rsidRPr="00000000">
        <w:rPr>
          <w:rFonts w:ascii="Roboto Mono" w:cs="Roboto Mono" w:eastAsia="Roboto Mono" w:hAnsi="Roboto Mono"/>
          <w:color w:val="188038"/>
          <w:rtl w:val="0"/>
        </w:rPr>
        <w:t xml:space="preserve">vision.py</w:t>
      </w:r>
      <w:r w:rsidDel="00000000" w:rsidR="00000000" w:rsidRPr="00000000">
        <w:rPr>
          <w:rtl w:val="0"/>
        </w:rPr>
        <w:t xml:space="preserve">) and OCR (</w:t>
      </w:r>
      <w:r w:rsidDel="00000000" w:rsidR="00000000" w:rsidRPr="00000000">
        <w:rPr>
          <w:rFonts w:ascii="Roboto Mono" w:cs="Roboto Mono" w:eastAsia="Roboto Mono" w:hAnsi="Roboto Mono"/>
          <w:color w:val="188038"/>
          <w:rtl w:val="0"/>
        </w:rPr>
        <w:t xml:space="preserve">ocr.py</w:t>
      </w:r>
      <w:r w:rsidDel="00000000" w:rsidR="00000000" w:rsidRPr="00000000">
        <w:rPr>
          <w:rtl w:val="0"/>
        </w:rPr>
        <w:t xml:space="preserve">) are real, working implementations, genuinely wired into </w:t>
      </w:r>
      <w:r w:rsidDel="00000000" w:rsidR="00000000" w:rsidRPr="00000000">
        <w:rPr>
          <w:rFonts w:ascii="Roboto Mono" w:cs="Roboto Mono" w:eastAsia="Roboto Mono" w:hAnsi="Roboto Mono"/>
          <w:color w:val="188038"/>
          <w:rtl w:val="0"/>
        </w:rPr>
        <w:t xml:space="preserve">embedder.py</w:t>
      </w:r>
      <w:r w:rsidDel="00000000" w:rsidR="00000000" w:rsidRPr="00000000">
        <w:rPr>
          <w:rtl w:val="0"/>
        </w:rPr>
        <w:t xml:space="preserve">'s indexing pipeline — not stubs. The gap is packaging, not functionality: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pytesseract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Pillow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easyocr</w:t>
      </w:r>
      <w:r w:rsidDel="00000000" w:rsidR="00000000" w:rsidRPr="00000000">
        <w:rPr>
          <w:rtl w:val="0"/>
        </w:rPr>
        <w:t xml:space="preserve"> aren't declared anywhere in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so a clean install can't actually run these paths. This validates the Phase 2 optional-extras plan and gives it concrete package names (below).</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ONNX export (</w:t>
      </w:r>
      <w:r w:rsidDel="00000000" w:rsidR="00000000" w:rsidRPr="00000000">
        <w:rPr>
          <w:rFonts w:ascii="Roboto Mono" w:cs="Roboto Mono" w:eastAsia="Roboto Mono" w:hAnsi="Roboto Mono"/>
          <w:color w:val="188038"/>
          <w:rtl w:val="0"/>
        </w:rPr>
        <w:t xml:space="preserve">onnx_embedder.py</w:t>
      </w:r>
      <w:r w:rsidDel="00000000" w:rsidR="00000000" w:rsidRPr="00000000">
        <w:rPr>
          <w:rtl w:val="0"/>
        </w:rPr>
        <w:t xml:space="preserve">) is also real (uses </w:t>
      </w:r>
      <w:r w:rsidDel="00000000" w:rsidR="00000000" w:rsidRPr="00000000">
        <w:rPr>
          <w:rFonts w:ascii="Roboto Mono" w:cs="Roboto Mono" w:eastAsia="Roboto Mono" w:hAnsi="Roboto Mono"/>
          <w:color w:val="188038"/>
          <w:rtl w:val="0"/>
        </w:rPr>
        <w:t xml:space="preserve">optimum.onnxruntime</w:t>
      </w:r>
      <w:r w:rsidDel="00000000" w:rsidR="00000000" w:rsidRPr="00000000">
        <w:rPr>
          <w:rtl w:val="0"/>
        </w:rPr>
        <w:t xml:space="preserve">), not a stub — same missing-dependency issue, plus it defaults to exporting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while the rest of the system is built around </w:t>
      </w:r>
      <w:r w:rsidDel="00000000" w:rsidR="00000000" w:rsidRPr="00000000">
        <w:rPr>
          <w:rFonts w:ascii="Roboto Mono" w:cs="Roboto Mono" w:eastAsia="Roboto Mono" w:hAnsi="Roboto Mono"/>
          <w:color w:val="188038"/>
          <w:rtl w:val="0"/>
        </w:rPr>
        <w:t xml:space="preserve">bge-small-en-v1.5</w:t>
      </w:r>
      <w:r w:rsidDel="00000000" w:rsidR="00000000" w:rsidRPr="00000000">
        <w:rPr>
          <w:rtl w:val="0"/>
        </w:rPr>
        <w:t xml:space="preserve">. That's either an intentional (undocumented) choice or leftover code — worth resolving either way.</w:t>
      </w:r>
    </w:p>
    <w:p w:rsidR="00000000" w:rsidDel="00000000" w:rsidP="00000000" w:rsidRDefault="00000000" w:rsidRPr="00000000" w14:paraId="00000027">
      <w:pPr>
        <w:numPr>
          <w:ilvl w:val="0"/>
          <w:numId w:val="2"/>
        </w:numPr>
        <w:ind w:left="720" w:hanging="360"/>
      </w:pPr>
      <w:r w:rsidDel="00000000" w:rsidR="00000000" w:rsidRPr="00000000">
        <w:rPr>
          <w:rFonts w:ascii="Roboto Mono" w:cs="Roboto Mono" w:eastAsia="Roboto Mono" w:hAnsi="Roboto Mono"/>
          <w:color w:val="188038"/>
          <w:rtl w:val="0"/>
        </w:rPr>
        <w:t xml:space="preserve">sfind train</w:t>
      </w:r>
      <w:r w:rsidDel="00000000" w:rsidR="00000000" w:rsidRPr="00000000">
        <w:rPr>
          <w:rtl w:val="0"/>
        </w:rPr>
        <w:t xml:space="preserve"> fine-tuning (</w:t>
      </w:r>
      <w:r w:rsidDel="00000000" w:rsidR="00000000" w:rsidRPr="00000000">
        <w:rPr>
          <w:rFonts w:ascii="Roboto Mono" w:cs="Roboto Mono" w:eastAsia="Roboto Mono" w:hAnsi="Roboto Mono"/>
          <w:color w:val="188038"/>
          <w:rtl w:val="0"/>
        </w:rPr>
        <w:t xml:space="preserve">trainer.py</w:t>
      </w:r>
      <w:r w:rsidDel="00000000" w:rsidR="00000000" w:rsidRPr="00000000">
        <w:rPr>
          <w:rtl w:val="0"/>
        </w:rPr>
        <w:t xml:space="preserve">) also looks like a genuine implementation, not a stub — better shape than assumed.</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There's already a </w:t>
      </w:r>
      <w:r w:rsidDel="00000000" w:rsidR="00000000" w:rsidRPr="00000000">
        <w:rPr>
          <w:rFonts w:ascii="Roboto Mono" w:cs="Roboto Mono" w:eastAsia="Roboto Mono" w:hAnsi="Roboto Mono"/>
          <w:color w:val="188038"/>
          <w:rtl w:val="0"/>
        </w:rPr>
        <w:t xml:space="preserve">[project.optional-dependencies] train = [...]</w:t>
      </w:r>
      <w:r w:rsidDel="00000000" w:rsidR="00000000" w:rsidRPr="00000000">
        <w:rPr>
          <w:rtl w:val="0"/>
        </w:rPr>
        <w:t xml:space="preserve"> group in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 the extras pattern Phase 2 recommends is already half-adopted, it just needs </w:t>
      </w:r>
      <w:r w:rsidDel="00000000" w:rsidR="00000000" w:rsidRPr="00000000">
        <w:rPr>
          <w:rFonts w:ascii="Roboto Mono" w:cs="Roboto Mono" w:eastAsia="Roboto Mono" w:hAnsi="Roboto Mono"/>
          <w:color w:val="188038"/>
          <w:rtl w:val="0"/>
        </w:rPr>
        <w:t xml:space="preserve">vision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ocr</w:t>
      </w:r>
      <w:r w:rsidDel="00000000" w:rsidR="00000000" w:rsidRPr="00000000">
        <w:rPr>
          <w:rtl w:val="0"/>
        </w:rPr>
        <w:t xml:space="preserve"> groups added alongside it.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90r9ddo4pcss" w:id="4"/>
      <w:bookmarkEnd w:id="4"/>
      <w:r w:rsidDel="00000000" w:rsidR="00000000" w:rsidRPr="00000000">
        <w:rPr>
          <w:rtl w:val="0"/>
        </w:rPr>
        <w:t xml:space="preserve">Phase 0 — Credibility fixes (do this first, ~1 session)</w:t>
      </w:r>
    </w:p>
    <w:p w:rsidR="00000000" w:rsidDel="00000000" w:rsidP="00000000" w:rsidRDefault="00000000" w:rsidRPr="00000000" w14:paraId="0000002C">
      <w:pPr>
        <w:rPr/>
      </w:pPr>
      <w:r w:rsidDel="00000000" w:rsidR="00000000" w:rsidRPr="00000000">
        <w:rPr>
          <w:b w:val="1"/>
          <w:bCs w:val="1"/>
          <w:rtl w:val="0"/>
        </w:rPr>
        <w:t xml:space="preserve">Objective:</w:t>
      </w:r>
      <w:r w:rsidDel="00000000" w:rsidR="00000000" w:rsidRPr="00000000">
        <w:rPr>
          <w:rtl w:val="0"/>
        </w:rPr>
        <w:t xml:space="preserve"> Fix all factual contradictions and unsupported claims in the README so every number and claim in the document is either accurate, sourced, or removed.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Task hints for the agent: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Reconcile the "Sub-5ms Query Latency" claim against the benchmark section's 18.97ms/query figure. Either (a) clarify these measure different things (e.g. warm-cache single-file lookup vs. cold large-scale stress test) and label each number with what it actually measures, or (b) pick one honest number and use it everywhere.</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Remove or soften "#1 MTEB Benchmark embedding model" for bge-small-en-v1.5 — it's a small/fast-tier model, not the top of the leaderboard. Replace with an accurate, dated description (e.g. "a compact, high-throughput embedding model suited to local/offline use") or link the actual MTEB leaderboard entry with a retrieval date.</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Find or remove the "+35% higher semantic retrieval accuracy for code and technical terms" claim. If there's no benchmark backing it, delete it. If you want to keep a number like this, it must point to a script in </w:t>
      </w:r>
      <w:r w:rsidDel="00000000" w:rsidR="00000000" w:rsidRPr="00000000">
        <w:rPr>
          <w:rFonts w:ascii="Roboto Mono" w:cs="Roboto Mono" w:eastAsia="Roboto Mono" w:hAnsi="Roboto Mono"/>
          <w:color w:val="188038"/>
          <w:rtl w:val="0"/>
        </w:rPr>
        <w:t xml:space="preserve">/benchmarks</w:t>
      </w:r>
      <w:r w:rsidDel="00000000" w:rsidR="00000000" w:rsidRPr="00000000">
        <w:rPr>
          <w:rtl w:val="0"/>
        </w:rPr>
        <w:t xml:space="preserve"> (see Phase 1).</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Replace the hardcoded </w:t>
      </w:r>
      <w:r w:rsidDel="00000000" w:rsidR="00000000" w:rsidRPr="00000000">
        <w:rPr>
          <w:rFonts w:ascii="Roboto Mono" w:cs="Roboto Mono" w:eastAsia="Roboto Mono" w:hAnsi="Roboto Mono"/>
          <w:color w:val="188038"/>
          <w:rtl w:val="0"/>
        </w:rPr>
        <w:t xml:space="preserve">C:\Users\Manoj</w:t>
      </w:r>
      <w:r w:rsidDel="00000000" w:rsidR="00000000" w:rsidRPr="00000000">
        <w:rPr>
          <w:rtl w:val="0"/>
        </w:rPr>
        <w:t xml:space="preserve"> path with </w:t>
      </w:r>
      <w:r w:rsidDel="00000000" w:rsidR="00000000" w:rsidRPr="00000000">
        <w:rPr>
          <w:rFonts w:ascii="Roboto Mono" w:cs="Roboto Mono" w:eastAsia="Roboto Mono" w:hAnsi="Roboto Mono"/>
          <w:color w:val="188038"/>
          <w:rtl w:val="0"/>
        </w:rPr>
        <w:t xml:space="preserve">%USERPROFILE%</w:t>
      </w:r>
      <w:r w:rsidDel="00000000" w:rsidR="00000000" w:rsidRPr="00000000">
        <w:rPr>
          <w:rtl w:val="0"/>
        </w:rPr>
        <w:t xml:space="preserve"> (Windows) or a generic placeholder.</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Fix the Native Rust Core claim.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native_core/</w:t>
      </w:r>
      <w:r w:rsidDel="00000000" w:rsidR="00000000" w:rsidRPr="00000000">
        <w:rPr>
          <w:rtl w:val="0"/>
        </w:rPr>
        <w:t xml:space="preserve"> currently returns placeholder zero-vectors and is never called from Python. Pick one: (a) actually wire it in via PyO3 bindings and have it do real work, or (b) move the "Native Rust Core Crate" section out of the main feature list into a clearly labeled "Experimental / Not Yet Integrated" note, drop or annotate the Rust badge, and remove it from the architecture diagram until it's real. Do not leave it presented as a working component — this is the top-priority item in this phase.</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Fill in the GitHub repo's About metadata</w:t>
      </w:r>
      <w:r w:rsidDel="00000000" w:rsidR="00000000" w:rsidRPr="00000000">
        <w:rPr>
          <w:rtl w:val="0"/>
        </w:rPr>
        <w:t xml:space="preserve"> (description + topics) — currently empty. Takes a minute, shows up everywhere the repo link is shared.</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Add a one-line "Project status" indicator near the top of the README (alpha / beta / actively developed) — this alone materially improves how technical readers trust the rest of the document.</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Consider scrubbing or generalizing the personal name/coursework references committed in </w:t>
      </w:r>
      <w:r w:rsidDel="00000000" w:rsidR="00000000" w:rsidRPr="00000000">
        <w:rPr>
          <w:rFonts w:ascii="Roboto Mono" w:cs="Roboto Mono" w:eastAsia="Roboto Mono" w:hAnsi="Roboto Mono"/>
          <w:color w:val="188038"/>
          <w:rtl w:val="0"/>
        </w:rPr>
        <w:t xml:space="preserve">tests/test_suite_100.py</w:t>
      </w:r>
      <w:r w:rsidDel="00000000" w:rsidR="00000000" w:rsidRPr="00000000">
        <w:rPr>
          <w:rtl w:val="0"/>
        </w:rPr>
        <w:t xml:space="preserve"> (e.g. full name + course codes) before the repo gets wider visibility — your call, but worth a conscious decision rather than an oversight.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No two numbers in the README contradict each other.</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Every performance or ranking claim either links to a script/source in the repo or is removed.</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No personal file paths appear anywhere in tracked files.</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The Native Rust Core is either functionally real or clearly labeled as not-yet-integrated — never presented as working when it isn't.</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GitHub repo About panel has a real description and at least a few topics set.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k104xe6ri241" w:id="5"/>
      <w:bookmarkEnd w:id="5"/>
      <w:r w:rsidDel="00000000" w:rsidR="00000000" w:rsidRPr="00000000">
        <w:rPr>
          <w:rtl w:val="0"/>
        </w:rPr>
        <w:t xml:space="preserve">Phase 1 — Benchmark methodology &amp; reproducibility</w:t>
      </w:r>
    </w:p>
    <w:p w:rsidR="00000000" w:rsidDel="00000000" w:rsidP="00000000" w:rsidRDefault="00000000" w:rsidRPr="00000000" w14:paraId="00000043">
      <w:pPr>
        <w:rPr/>
      </w:pPr>
      <w:r w:rsidDel="00000000" w:rsidR="00000000" w:rsidRPr="00000000">
        <w:rPr>
          <w:b w:val="1"/>
          <w:bCs w:val="1"/>
          <w:rtl w:val="0"/>
        </w:rPr>
        <w:t xml:space="preserve">Objective:</w:t>
      </w:r>
      <w:r w:rsidDel="00000000" w:rsidR="00000000" w:rsidRPr="00000000">
        <w:rPr>
          <w:rtl w:val="0"/>
        </w:rPr>
        <w:t xml:space="preserve"> The benchmark scripts already exist (</w:t>
      </w:r>
      <w:r w:rsidDel="00000000" w:rsidR="00000000" w:rsidRPr="00000000">
        <w:rPr>
          <w:rFonts w:ascii="Roboto Mono" w:cs="Roboto Mono" w:eastAsia="Roboto Mono" w:hAnsi="Roboto Mono"/>
          <w:color w:val="188038"/>
          <w:rtl w:val="0"/>
        </w:rPr>
        <w:t xml:space="preserve">tests/test_suite_100.py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tests/test_suite_10000_real.py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tests/run_drive_stress_fast.py</w:t>
      </w:r>
      <w:r w:rsidDel="00000000" w:rsidR="00000000" w:rsidRPr="00000000">
        <w:rPr>
          <w:rtl w:val="0"/>
        </w:rPr>
        <w:t xml:space="preserve">) and are real, not fabricated — but the query methodology has a specific problem that likely inflates the reported numbers. Fix the methodology, move these into a proper </w:t>
      </w:r>
      <w:r w:rsidDel="00000000" w:rsidR="00000000" w:rsidRPr="00000000">
        <w:rPr>
          <w:rFonts w:ascii="Roboto Mono" w:cs="Roboto Mono" w:eastAsia="Roboto Mono" w:hAnsi="Roboto Mono"/>
          <w:color w:val="188038"/>
          <w:rtl w:val="0"/>
        </w:rPr>
        <w:t xml:space="preserve">/benchmarks</w:t>
      </w:r>
      <w:r w:rsidDel="00000000" w:rsidR="00000000" w:rsidRPr="00000000">
        <w:rPr>
          <w:rtl w:val="0"/>
        </w:rPr>
        <w:t xml:space="preserve"> directory, and make the numbers reproducible by someone who isn't you.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Task hints: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The core problem: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test_suite_100.py</w:t>
      </w:r>
      <w:r w:rsidDel="00000000" w:rsidR="00000000" w:rsidRPr="00000000">
        <w:rPr>
          <w:rtl w:val="0"/>
        </w:rPr>
        <w:t xml:space="preserve">'s query list includes queries built directly from your own filenames and identity (e.g. </w:t>
      </w:r>
      <w:r w:rsidDel="00000000" w:rsidR="00000000" w:rsidRPr="00000000">
        <w:rPr>
          <w:rFonts w:ascii="Roboto Mono" w:cs="Roboto Mono" w:eastAsia="Roboto Mono" w:hAnsi="Roboto Mono"/>
          <w:color w:val="188038"/>
          <w:rtl w:val="0"/>
        </w:rPr>
        <w:t xml:space="preserve">"resume cv Manoj Chetty"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"CS3303A assignment Manoj Chetty"</w:t>
      </w:r>
      <w:r w:rsidDel="00000000" w:rsidR="00000000" w:rsidRPr="00000000">
        <w:rPr>
          <w:rtl w:val="0"/>
        </w:rPr>
        <w:t xml:space="preserve">) — hand-written to match files you already knew existed. </w:t>
      </w:r>
      <w:r w:rsidDel="00000000" w:rsidR="00000000" w:rsidRPr="00000000">
        <w:rPr>
          <w:rFonts w:ascii="Roboto Mono" w:cs="Roboto Mono" w:eastAsia="Roboto Mono" w:hAnsi="Roboto Mono"/>
          <w:color w:val="188038"/>
          <w:rtl w:val="0"/>
        </w:rPr>
        <w:t xml:space="preserve">test_suite_10000_real.py</w:t>
      </w:r>
      <w:r w:rsidDel="00000000" w:rsidR="00000000" w:rsidRPr="00000000">
        <w:rPr>
          <w:rtl w:val="0"/>
        </w:rPr>
        <w:t xml:space="preserve"> goes further and </w:t>
      </w:r>
      <w:r w:rsidDel="00000000" w:rsidR="00000000" w:rsidRPr="00000000">
        <w:rPr>
          <w:i w:val="1"/>
          <w:iCs w:val="1"/>
          <w:rtl w:val="0"/>
        </w:rPr>
        <w:t xml:space="preserve">auto-generates</w:t>
      </w:r>
      <w:r w:rsidDel="00000000" w:rsidR="00000000" w:rsidRPr="00000000">
        <w:rPr>
          <w:rtl w:val="0"/>
        </w:rPr>
        <w:t xml:space="preserve"> its queries by sampling words out of the same index it then searches against (</w:t>
      </w:r>
      <w:r w:rsidDel="00000000" w:rsidR="00000000" w:rsidRPr="00000000">
        <w:rPr>
          <w:rFonts w:ascii="Roboto Mono" w:cs="Roboto Mono" w:eastAsia="Roboto Mono" w:hAnsi="Roboto Mono"/>
          <w:color w:val="188038"/>
          <w:rtl w:val="0"/>
        </w:rPr>
        <w:t xml:space="preserve">"Ripping through 3,184 indexed drive chunks to extract REAL drive search terms"</w:t>
      </w:r>
      <w:r w:rsidDel="00000000" w:rsidR="00000000" w:rsidRPr="00000000">
        <w:rPr>
          <w:rtl w:val="0"/>
        </w:rPr>
        <w:t xml:space="preserve">). Both approaches make the task easier than the real use case ("I don't remember the filename") and make the numbers non-reproducible by anyone without your exact drive contents. This is worth fixing before anything else in this phase.</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Build a </w:t>
      </w:r>
      <w:r w:rsidDel="00000000" w:rsidR="00000000" w:rsidRPr="00000000">
        <w:rPr>
          <w:b w:val="1"/>
          <w:bCs w:val="1"/>
          <w:rtl w:val="0"/>
        </w:rPr>
        <w:t xml:space="preserve">held-out, portable eval set</w:t>
      </w:r>
      <w:r w:rsidDel="00000000" w:rsidR="00000000" w:rsidRPr="00000000">
        <w:rPr>
          <w:rtl w:val="0"/>
        </w:rPr>
        <w:t xml:space="preserve">: a small folder of synthetic/sample files (checked into </w:t>
      </w:r>
      <w:r w:rsidDel="00000000" w:rsidR="00000000" w:rsidRPr="00000000">
        <w:rPr>
          <w:rFonts w:ascii="Roboto Mono" w:cs="Roboto Mono" w:eastAsia="Roboto Mono" w:hAnsi="Roboto Mono"/>
          <w:color w:val="188038"/>
          <w:rtl w:val="0"/>
        </w:rPr>
        <w:t xml:space="preserve">benchmarks/fixtures/</w:t>
      </w:r>
      <w:r w:rsidDel="00000000" w:rsidR="00000000" w:rsidRPr="00000000">
        <w:rPr>
          <w:rtl w:val="0"/>
        </w:rPr>
        <w:t xml:space="preserve">) with queries written </w:t>
      </w:r>
      <w:r w:rsidDel="00000000" w:rsidR="00000000" w:rsidRPr="00000000">
        <w:rPr>
          <w:i w:val="1"/>
          <w:iCs w:val="1"/>
          <w:rtl w:val="0"/>
        </w:rPr>
        <w:t xml:space="preserve">before</w:t>
      </w:r>
      <w:r w:rsidDel="00000000" w:rsidR="00000000" w:rsidRPr="00000000">
        <w:rPr>
          <w:rtl w:val="0"/>
        </w:rPr>
        <w:t xml:space="preserve"> looking at what's in the folder, or written by someone other than the one who created the test files. This is what makes a number defensible.</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Reconcile the README's "1,000 Real Drive-Derived Stress Test" against what the code actually runs — the real index in the test was ~3,184 chunks, not clearly 1,000 distinct queries. Pick the accurate number and state it precisely (query count, file count, and index size are three different numbers — don't conflate them).</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Soften "50,000+ files" — the code is architected to scale there (16-worker parallel scan), but the actual tested/benchmarked index was ~3,184 chunks. Say "designed to scale to 50,000+ files; benchmarked at ~3,000" rather than implying the benchmark numbers were measured at that scale.</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Move the (fixed) scripts into </w:t>
      </w:r>
      <w:r w:rsidDel="00000000" w:rsidR="00000000" w:rsidRPr="00000000">
        <w:rPr>
          <w:rFonts w:ascii="Roboto Mono" w:cs="Roboto Mono" w:eastAsia="Roboto Mono" w:hAnsi="Roboto Mono"/>
          <w:color w:val="188038"/>
          <w:rtl w:val="0"/>
        </w:rPr>
        <w:t xml:space="preserve">benchmarks/</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benchmarks/README.md</w:t>
      </w:r>
      <w:r w:rsidDel="00000000" w:rsidR="00000000" w:rsidRPr="00000000">
        <w:rPr>
          <w:rtl w:val="0"/>
        </w:rPr>
        <w:t xml:space="preserve"> explaining the methodology plainly, including that these are self-reported numbers — that honesty reads better than unqualified claims.</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Add latency percentiles (p50/p95/p99), not just the mean — a single mean hides tail latency that matters more in practice.</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Scrub personal identifiers (full name, course codes) from the query set once it's rebuilt as a portable fixture — solves this and the Phase 0 privacy note at once.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Query set for the core benchmark is not derived from the same personal files/index it's tested against.</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A stranger can clone the repo, run one command against the checked-in fixtures, and reproduce numbers in the same ballpark as the README.</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File count, chunk count, and query count are reported as distinct, correctly labeled numbers.</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Latency is reported as a distribution (p50/p95/p99), not just a single mean or best-case number.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i5fcmrdhe7ae" w:id="6"/>
      <w:bookmarkEnd w:id="6"/>
      <w:r w:rsidDel="00000000" w:rsidR="00000000" w:rsidRPr="00000000">
        <w:rPr>
          <w:rtl w:val="0"/>
        </w:rPr>
        <w:t xml:space="preserve">Phase 2 — Scope split: core product vs. roadmap</w:t>
      </w:r>
    </w:p>
    <w:p w:rsidR="00000000" w:rsidDel="00000000" w:rsidP="00000000" w:rsidRDefault="00000000" w:rsidRPr="00000000" w14:paraId="00000058">
      <w:pPr>
        <w:rPr/>
      </w:pPr>
      <w:r w:rsidDel="00000000" w:rsidR="00000000" w:rsidRPr="00000000">
        <w:rPr>
          <w:b w:val="1"/>
          <w:bCs w:val="1"/>
          <w:rtl w:val="0"/>
        </w:rPr>
        <w:t xml:space="preserve">Objective:</w:t>
      </w:r>
      <w:r w:rsidDel="00000000" w:rsidR="00000000" w:rsidRPr="00000000">
        <w:rPr>
          <w:rtl w:val="0"/>
        </w:rPr>
        <w:t xml:space="preserve"> Split the ~30-command feature surface into a small, reliable "core" product and a clearly labeled "experimental/roadmap" tier, without deleting any code.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Task hints: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Core tier</w:t>
      </w:r>
      <w:r w:rsidDel="00000000" w:rsidR="00000000" w:rsidRPr="00000000">
        <w:rPr>
          <w:rtl w:val="0"/>
        </w:rPr>
        <w:t xml:space="preserve"> (what ships and is benchmarked): natural-language + operator search (</w:t>
      </w:r>
      <w:r w:rsidDel="00000000" w:rsidR="00000000" w:rsidRPr="00000000">
        <w:rPr>
          <w:rFonts w:ascii="Roboto Mono" w:cs="Roboto Mono" w:eastAsia="Roboto Mono" w:hAnsi="Roboto Mono"/>
          <w:color w:val="188038"/>
          <w:rtl w:val="0"/>
        </w:rPr>
        <w:t xml:space="preserve">sfind &lt;query&gt;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collection create/list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duplicates</w:t>
      </w:r>
      <w:r w:rsidDel="00000000" w:rsidR="00000000" w:rsidRPr="00000000">
        <w:rPr>
          <w:rtl w:val="0"/>
        </w:rPr>
        <w:t xml:space="preserve">, daemon </w:t>
      </w:r>
      <w:r w:rsidDel="00000000" w:rsidR="00000000" w:rsidRPr="00000000">
        <w:rPr>
          <w:rFonts w:ascii="Roboto Mono" w:cs="Roboto Mono" w:eastAsia="Roboto Mono" w:hAnsi="Roboto Mono"/>
          <w:color w:val="188038"/>
          <w:rtl w:val="0"/>
        </w:rPr>
        <w:t xml:space="preserve">start/stop/status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reindex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list-dirs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add-dir</w:t>
      </w:r>
      <w:r w:rsidDel="00000000" w:rsidR="00000000" w:rsidRPr="00000000">
        <w:rPr>
          <w:rtl w:val="0"/>
        </w:rPr>
        <w:t xml:space="preserve">, the interactive terminal UI and its action keys.</w:t>
      </w:r>
    </w:p>
    <w:p w:rsidR="00000000" w:rsidDel="00000000" w:rsidP="00000000" w:rsidRDefault="00000000" w:rsidRPr="00000000" w14:paraId="0000005D">
      <w:pPr>
        <w:numPr>
          <w:ilvl w:val="0"/>
          <w:numId w:val="2"/>
        </w:numPr>
        <w:ind w:left="720" w:hanging="360"/>
      </w:pPr>
      <w:r w:rsidDel="00000000" w:rsidR="00000000" w:rsidRPr="00000000">
        <w:rPr>
          <w:b w:val="1"/>
          <w:bCs w:val="1"/>
          <w:rtl w:val="0"/>
        </w:rPr>
        <w:t xml:space="preserve">Experimental/roadmap tier</w:t>
      </w:r>
      <w:r w:rsidDel="00000000" w:rsidR="00000000" w:rsidRPr="00000000">
        <w:rPr>
          <w:rtl w:val="0"/>
        </w:rPr>
        <w:t xml:space="preserve"> (present but clearly flagged, not benchmarked yet): CLIP vision scene search, OCR pipeline, git commit search, </w:t>
      </w:r>
      <w:r w:rsidDel="00000000" w:rsidR="00000000" w:rsidRPr="00000000">
        <w:rPr>
          <w:rFonts w:ascii="Roboto Mono" w:cs="Roboto Mono" w:eastAsia="Roboto Mono" w:hAnsi="Roboto Mono"/>
          <w:color w:val="188038"/>
          <w:rtl w:val="0"/>
        </w:rPr>
        <w:t xml:space="preserve">sfind train</w:t>
      </w:r>
      <w:r w:rsidDel="00000000" w:rsidR="00000000" w:rsidRPr="00000000">
        <w:rPr>
          <w:rtl w:val="0"/>
        </w:rPr>
        <w:t xml:space="preserve"> (local fine-tuning), </w:t>
      </w:r>
      <w:r w:rsidDel="00000000" w:rsidR="00000000" w:rsidRPr="00000000">
        <w:rPr>
          <w:rFonts w:ascii="Roboto Mono" w:cs="Roboto Mono" w:eastAsia="Roboto Mono" w:hAnsi="Roboto Mono"/>
          <w:color w:val="188038"/>
          <w:rtl w:val="0"/>
        </w:rPr>
        <w:t xml:space="preserve">sfind onnx</w:t>
      </w:r>
      <w:r w:rsidDel="00000000" w:rsidR="00000000" w:rsidRPr="00000000">
        <w:rPr>
          <w:rtl w:val="0"/>
        </w:rPr>
        <w:t xml:space="preserve"> export, </w:t>
      </w:r>
      <w:r w:rsidDel="00000000" w:rsidR="00000000" w:rsidRPr="00000000">
        <w:rPr>
          <w:rFonts w:ascii="Roboto Mono" w:cs="Roboto Mono" w:eastAsia="Roboto Mono" w:hAnsi="Roboto Mono"/>
          <w:color w:val="188038"/>
          <w:rtl w:val="0"/>
        </w:rPr>
        <w:t xml:space="preserve">sfind model</w:t>
      </w:r>
      <w:r w:rsidDel="00000000" w:rsidR="00000000" w:rsidRPr="00000000">
        <w:rPr>
          <w:rtl w:val="0"/>
        </w:rPr>
        <w:t xml:space="preserve"> (the ASCII visualizer), virtual drive mount.</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Implement this as </w:t>
      </w:r>
      <w:r w:rsidDel="00000000" w:rsidR="00000000" w:rsidRPr="00000000">
        <w:rPr>
          <w:b w:val="1"/>
          <w:bCs w:val="1"/>
          <w:rtl w:val="0"/>
        </w:rPr>
        <w:t xml:space="preserve">optional install extras</w:t>
      </w:r>
      <w:r w:rsidDel="00000000" w:rsidR="00000000" w:rsidRPr="00000000">
        <w:rPr>
          <w:rtl w:val="0"/>
        </w:rPr>
        <w:t xml:space="preserve"> so it's structurally enforced, not just a README note.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already has a </w:t>
      </w:r>
      <w:r w:rsidDel="00000000" w:rsidR="00000000" w:rsidRPr="00000000">
        <w:rPr>
          <w:rFonts w:ascii="Roboto Mono" w:cs="Roboto Mono" w:eastAsia="Roboto Mono" w:hAnsi="Roboto Mono"/>
          <w:color w:val="188038"/>
          <w:rtl w:val="0"/>
        </w:rPr>
        <w:t xml:space="preserve">train</w:t>
      </w:r>
      <w:r w:rsidDel="00000000" w:rsidR="00000000" w:rsidRPr="00000000">
        <w:rPr>
          <w:rtl w:val="0"/>
        </w:rPr>
        <w:t xml:space="preserve"> extra (</w:t>
      </w:r>
      <w:r w:rsidDel="00000000" w:rsidR="00000000" w:rsidRPr="00000000">
        <w:rPr>
          <w:rFonts w:ascii="Roboto Mono" w:cs="Roboto Mono" w:eastAsia="Roboto Mono" w:hAnsi="Roboto Mono"/>
          <w:color w:val="188038"/>
          <w:rtl w:val="0"/>
        </w:rPr>
        <w:t xml:space="preserve">datasets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accelerate</w:t>
      </w:r>
      <w:r w:rsidDel="00000000" w:rsidR="00000000" w:rsidRPr="00000000">
        <w:rPr>
          <w:rtl w:val="0"/>
        </w:rPr>
        <w:t xml:space="preserve">) — extend the same pattern: add </w:t>
      </w:r>
      <w:r w:rsidDel="00000000" w:rsidR="00000000" w:rsidRPr="00000000">
        <w:rPr>
          <w:rFonts w:ascii="Roboto Mono" w:cs="Roboto Mono" w:eastAsia="Roboto Mono" w:hAnsi="Roboto Mono"/>
          <w:color w:val="188038"/>
          <w:rtl w:val="0"/>
        </w:rPr>
        <w:t xml:space="preserve">vision = ["transformers", "torch", "pillow"]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ocr = ["pytesseract", "easyocr", "pillow"]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onnx = ["optimum[onnxruntime]", "transformers"]</w:t>
      </w:r>
      <w:r w:rsidDel="00000000" w:rsidR="00000000" w:rsidRPr="00000000">
        <w:rPr>
          <w:rtl w:val="0"/>
        </w:rPr>
        <w:t xml:space="preserve"> groups. These are real, confirmed-missing dependencies — </w:t>
      </w:r>
      <w:r w:rsidDel="00000000" w:rsidR="00000000" w:rsidRPr="00000000">
        <w:rPr>
          <w:rFonts w:ascii="Roboto Mono" w:cs="Roboto Mono" w:eastAsia="Roboto Mono" w:hAnsi="Roboto Mono"/>
          <w:color w:val="188038"/>
          <w:rtl w:val="0"/>
        </w:rPr>
        <w:t xml:space="preserve">vision.py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ocr.py</w:t>
      </w:r>
      <w:r w:rsidDel="00000000" w:rsidR="00000000" w:rsidRPr="00000000">
        <w:rPr>
          <w:rtl w:val="0"/>
        </w:rPr>
        <w:t xml:space="preserve"> are genuinely wired into </w:t>
      </w:r>
      <w:r w:rsidDel="00000000" w:rsidR="00000000" w:rsidRPr="00000000">
        <w:rPr>
          <w:rFonts w:ascii="Roboto Mono" w:cs="Roboto Mono" w:eastAsia="Roboto Mono" w:hAnsi="Roboto Mono"/>
          <w:color w:val="188038"/>
          <w:rtl w:val="0"/>
        </w:rPr>
        <w:t xml:space="preserve">embedder.py</w:t>
      </w:r>
      <w:r w:rsidDel="00000000" w:rsidR="00000000" w:rsidRPr="00000000">
        <w:rPr>
          <w:rtl w:val="0"/>
        </w:rPr>
        <w:t xml:space="preserve">'s indexing path today, so right now a clean </w:t>
      </w:r>
      <w:r w:rsidDel="00000000" w:rsidR="00000000" w:rsidRPr="00000000">
        <w:rPr>
          <w:rFonts w:ascii="Roboto Mono" w:cs="Roboto Mono" w:eastAsia="Roboto Mono" w:hAnsi="Roboto Mono"/>
          <w:color w:val="188038"/>
          <w:rtl w:val="0"/>
        </w:rPr>
        <w:t xml:space="preserve">pip install -e .</w:t>
      </w:r>
      <w:r w:rsidDel="00000000" w:rsidR="00000000" w:rsidRPr="00000000">
        <w:rPr>
          <w:rtl w:val="0"/>
        </w:rPr>
        <w:t xml:space="preserve"> leaves those code paths unable to import their libraries. </w:t>
      </w:r>
      <w:r w:rsidDel="00000000" w:rsidR="00000000" w:rsidRPr="00000000">
        <w:rPr>
          <w:rFonts w:ascii="Roboto Mono" w:cs="Roboto Mono" w:eastAsia="Roboto Mono" w:hAnsi="Roboto Mono"/>
          <w:color w:val="188038"/>
          <w:rtl w:val="0"/>
        </w:rPr>
        <w:t xml:space="preserve">pip install -e .</w:t>
      </w:r>
      <w:r w:rsidDel="00000000" w:rsidR="00000000" w:rsidRPr="00000000">
        <w:rPr>
          <w:rtl w:val="0"/>
        </w:rPr>
        <w:t xml:space="preserve"> should stay core-only; </w:t>
      </w:r>
      <w:r w:rsidDel="00000000" w:rsidR="00000000" w:rsidRPr="00000000">
        <w:rPr>
          <w:rFonts w:ascii="Roboto Mono" w:cs="Roboto Mono" w:eastAsia="Roboto Mono" w:hAnsi="Roboto Mono"/>
          <w:color w:val="188038"/>
          <w:rtl w:val="0"/>
        </w:rPr>
        <w:t xml:space="preserve">pip install -e ".[vision,ocr,onnx,train]"</w:t>
      </w:r>
      <w:r w:rsidDel="00000000" w:rsidR="00000000" w:rsidRPr="00000000">
        <w:rPr>
          <w:rtl w:val="0"/>
        </w:rPr>
        <w:t xml:space="preserve"> pulls in everything.</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While in </w:t>
      </w:r>
      <w:r w:rsidDel="00000000" w:rsidR="00000000" w:rsidRPr="00000000">
        <w:rPr>
          <w:rFonts w:ascii="Roboto Mono" w:cs="Roboto Mono" w:eastAsia="Roboto Mono" w:hAnsi="Roboto Mono"/>
          <w:color w:val="188038"/>
          <w:rtl w:val="0"/>
        </w:rPr>
        <w:t xml:space="preserve">onnx_embedder.py</w:t>
      </w:r>
      <w:r w:rsidDel="00000000" w:rsidR="00000000" w:rsidRPr="00000000">
        <w:rPr>
          <w:rtl w:val="0"/>
        </w:rPr>
        <w:t xml:space="preserve">: it defaults to exporting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while the rest of the system (embedder, docs, architecture diagram) is built around </w:t>
      </w:r>
      <w:r w:rsidDel="00000000" w:rsidR="00000000" w:rsidRPr="00000000">
        <w:rPr>
          <w:rFonts w:ascii="Roboto Mono" w:cs="Roboto Mono" w:eastAsia="Roboto Mono" w:hAnsi="Roboto Mono"/>
          <w:color w:val="188038"/>
          <w:rtl w:val="0"/>
        </w:rPr>
        <w:t xml:space="preserve">bge-small-en-v1.5</w:t>
      </w:r>
      <w:r w:rsidDel="00000000" w:rsidR="00000000" w:rsidRPr="00000000">
        <w:rPr>
          <w:rtl w:val="0"/>
        </w:rPr>
        <w:t xml:space="preserve">. Either make this intentional and documented (e.g. "we export a smaller distilled model for the ONNX path because X") or make it consistent with the primary model.</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Restructure the README: "Core Features" section (accurate, benchmarked, stable) then a separate "Roadmap / Experimental" section for the rest — same content, honest framing. Move the ASCII visualizer to a "fun extras" callout, not the main feature list.</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Group the CLI surface into subcommand families where it makes sense (you already do this for </w:t>
      </w:r>
      <w:r w:rsidDel="00000000" w:rsidR="00000000" w:rsidRPr="00000000">
        <w:rPr>
          <w:rFonts w:ascii="Roboto Mono" w:cs="Roboto Mono" w:eastAsia="Roboto Mono" w:hAnsi="Roboto Mono"/>
          <w:color w:val="188038"/>
          <w:rtl w:val="0"/>
        </w:rPr>
        <w:t xml:space="preserve">collection</w:t>
      </w:r>
      <w:r w:rsidDel="00000000" w:rsidR="00000000" w:rsidRPr="00000000">
        <w:rPr>
          <w:rtl w:val="0"/>
        </w:rPr>
        <w:t xml:space="preserve"> — extend the pattern, e.g. </w:t>
      </w:r>
      <w:r w:rsidDel="00000000" w:rsidR="00000000" w:rsidRPr="00000000">
        <w:rPr>
          <w:rFonts w:ascii="Roboto Mono" w:cs="Roboto Mono" w:eastAsia="Roboto Mono" w:hAnsi="Roboto Mono"/>
          <w:color w:val="188038"/>
          <w:rtl w:val="0"/>
        </w:rPr>
        <w:t xml:space="preserve">sfind daemon start/stop/status</w:t>
      </w:r>
      <w:r w:rsidDel="00000000" w:rsidR="00000000" w:rsidRPr="00000000">
        <w:rPr>
          <w:rtl w:val="0"/>
        </w:rPr>
        <w:t xml:space="preserve"> instead of three bare top-level verbs) to keep </w:t>
      </w:r>
      <w:r w:rsidDel="00000000" w:rsidR="00000000" w:rsidRPr="00000000">
        <w:rPr>
          <w:rFonts w:ascii="Roboto Mono" w:cs="Roboto Mono" w:eastAsia="Roboto Mono" w:hAnsi="Roboto Mono"/>
          <w:color w:val="188038"/>
          <w:rtl w:val="0"/>
        </w:rPr>
        <w:t xml:space="preserve">sfind --help</w:t>
      </w:r>
      <w:r w:rsidDel="00000000" w:rsidR="00000000" w:rsidRPr="00000000">
        <w:rPr>
          <w:rtl w:val="0"/>
        </w:rPr>
        <w:t xml:space="preserve"> readable as the surface grows.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2"/>
        </w:numPr>
        <w:ind w:left="720" w:hanging="360"/>
      </w:pPr>
      <w:r w:rsidDel="00000000" w:rsidR="00000000" w:rsidRPr="00000000">
        <w:rPr>
          <w:rFonts w:ascii="Roboto Mono" w:cs="Roboto Mono" w:eastAsia="Roboto Mono" w:hAnsi="Roboto Mono"/>
          <w:color w:val="188038"/>
          <w:rtl w:val="0"/>
        </w:rPr>
        <w:t xml:space="preserve">pip install -e .</w:t>
      </w:r>
      <w:r w:rsidDel="00000000" w:rsidR="00000000" w:rsidRPr="00000000">
        <w:rPr>
          <w:rtl w:val="0"/>
        </w:rPr>
        <w:t xml:space="preserve"> (no extras) installs and runs full core search with no Tesseract/CLIP/torch dependency errors.</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README clearly separates "works today, benchmarked" from "in progress."</w:t>
      </w:r>
    </w:p>
    <w:p w:rsidR="00000000" w:rsidDel="00000000" w:rsidP="00000000" w:rsidRDefault="00000000" w:rsidRPr="00000000" w14:paraId="00000067">
      <w:pPr>
        <w:numPr>
          <w:ilvl w:val="0"/>
          <w:numId w:val="2"/>
        </w:numPr>
        <w:ind w:left="720" w:hanging="360"/>
      </w:pPr>
      <w:r w:rsidDel="00000000" w:rsidR="00000000" w:rsidRPr="00000000">
        <w:rPr>
          <w:rFonts w:ascii="Roboto Mono" w:cs="Roboto Mono" w:eastAsia="Roboto Mono" w:hAnsi="Roboto Mono"/>
          <w:color w:val="188038"/>
          <w:rtl w:val="0"/>
        </w:rPr>
        <w:t xml:space="preserve">sfind --help</w:t>
      </w:r>
      <w:r w:rsidDel="00000000" w:rsidR="00000000" w:rsidRPr="00000000">
        <w:rPr>
          <w:rtl w:val="0"/>
        </w:rPr>
        <w:t xml:space="preserve"> groups related commands instead of listing 30 flat verbs.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bpt76bjrfrj6" w:id="7"/>
      <w:bookmarkEnd w:id="7"/>
      <w:r w:rsidDel="00000000" w:rsidR="00000000" w:rsidRPr="00000000">
        <w:rPr>
          <w:rtl w:val="0"/>
        </w:rPr>
        <w:t xml:space="preserve">Phase 3 — Installation &amp; environment robustness</w:t>
      </w:r>
    </w:p>
    <w:p w:rsidR="00000000" w:rsidDel="00000000" w:rsidP="00000000" w:rsidRDefault="00000000" w:rsidRPr="00000000" w14:paraId="0000006B">
      <w:pPr>
        <w:rPr/>
      </w:pPr>
      <w:r w:rsidDel="00000000" w:rsidR="00000000" w:rsidRPr="00000000">
        <w:rPr>
          <w:b w:val="1"/>
          <w:bCs w:val="1"/>
          <w:rtl w:val="0"/>
        </w:rPr>
        <w:t xml:space="preserve">Objective:</w:t>
      </w:r>
      <w:r w:rsidDel="00000000" w:rsidR="00000000" w:rsidRPr="00000000">
        <w:rPr>
          <w:rtl w:val="0"/>
        </w:rPr>
        <w:t xml:space="preserve"> Make installation fail loudly and helpfully instead of silently, and document real system requirements.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Task hints: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Add a </w:t>
      </w:r>
      <w:r w:rsidDel="00000000" w:rsidR="00000000" w:rsidRPr="00000000">
        <w:rPr>
          <w:b w:val="1"/>
          <w:bCs w:val="1"/>
          <w:rtl w:val="0"/>
        </w:rPr>
        <w:t xml:space="preserve">System Requirements</w:t>
      </w:r>
      <w:r w:rsidDel="00000000" w:rsidR="00000000" w:rsidRPr="00000000">
        <w:rPr>
          <w:rtl w:val="0"/>
        </w:rPr>
        <w:t xml:space="preserve"> section: approximate RAM/disk needed to index N files, model download sizes (bge-small, CLIP if the </w:t>
      </w:r>
      <w:r w:rsidDel="00000000" w:rsidR="00000000" w:rsidRPr="00000000">
        <w:rPr>
          <w:rFonts w:ascii="Roboto Mono" w:cs="Roboto Mono" w:eastAsia="Roboto Mono" w:hAnsi="Roboto Mono"/>
          <w:color w:val="188038"/>
          <w:rtl w:val="0"/>
        </w:rPr>
        <w:t xml:space="preserve">vision</w:t>
      </w:r>
      <w:r w:rsidDel="00000000" w:rsidR="00000000" w:rsidRPr="00000000">
        <w:rPr>
          <w:rtl w:val="0"/>
        </w:rPr>
        <w:t xml:space="preserve"> extra is installed), supported OS (be honest if it's currently Windows-only given the Explorer/Clipboard integration — don't imply cross-platform if it isn't).</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Tesseract is a system-level binary, not a pip package — </w:t>
      </w:r>
      <w:r w:rsidDel="00000000" w:rsidR="00000000" w:rsidRPr="00000000">
        <w:rPr>
          <w:rFonts w:ascii="Roboto Mono" w:cs="Roboto Mono" w:eastAsia="Roboto Mono" w:hAnsi="Roboto Mono"/>
          <w:color w:val="188038"/>
          <w:rtl w:val="0"/>
        </w:rPr>
        <w:t xml:space="preserve">pip install -e ".[ocr]"</w:t>
      </w:r>
      <w:r w:rsidDel="00000000" w:rsidR="00000000" w:rsidRPr="00000000">
        <w:rPr>
          <w:rtl w:val="0"/>
        </w:rPr>
        <w:t xml:space="preserve"> will succeed while OCR silently fails without it. Add a startup check that detects a missing Tesseract binary and prints a clear install instruction (with OS-specific commands) instead of a stack trace.</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Same treatment for any other non-pip system dependency (Rust toolchain for </w:t>
      </w:r>
      <w:r w:rsidDel="00000000" w:rsidR="00000000" w:rsidRPr="00000000">
        <w:rPr>
          <w:rFonts w:ascii="Roboto Mono" w:cs="Roboto Mono" w:eastAsia="Roboto Mono" w:hAnsi="Roboto Mono"/>
          <w:color w:val="188038"/>
          <w:rtl w:val="0"/>
        </w:rPr>
        <w:t xml:space="preserve">native_core</w:t>
      </w:r>
      <w:r w:rsidDel="00000000" w:rsidR="00000000" w:rsidRPr="00000000">
        <w:rPr>
          <w:rtl w:val="0"/>
        </w:rPr>
        <w:t xml:space="preserve">, if that's required for the core install or only for an optional native-acceleration path — clarify which).</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Add a </w:t>
      </w:r>
      <w:r w:rsidDel="00000000" w:rsidR="00000000" w:rsidRPr="00000000">
        <w:rPr>
          <w:rFonts w:ascii="Roboto Mono" w:cs="Roboto Mono" w:eastAsia="Roboto Mono" w:hAnsi="Roboto Mono"/>
          <w:color w:val="188038"/>
          <w:rtl w:val="0"/>
        </w:rPr>
        <w:t xml:space="preserve">sfind doctor</w:t>
      </w:r>
      <w:r w:rsidDel="00000000" w:rsidR="00000000" w:rsidRPr="00000000">
        <w:rPr>
          <w:rtl w:val="0"/>
        </w:rPr>
        <w:t xml:space="preserve"> (or similar) command that checks all dependencies and reports what's missing/misconfigured — genuinely useful and a nice portfolio signal (shows you thought about real-world failure modes, not just the happy path).</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A missing system dependency produces a one-line actionable error, not a Python traceback.</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README's install section lists every non-pip dependency explicitly.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rPr/>
      </w:pPr>
      <w:bookmarkStart w:colFirst="0" w:colLast="0" w:name="_61jh9fb705s4" w:id="8"/>
      <w:bookmarkEnd w:id="8"/>
      <w:r w:rsidDel="00000000" w:rsidR="00000000" w:rsidRPr="00000000">
        <w:rPr>
          <w:rtl w:val="0"/>
        </w:rPr>
        <w:t xml:space="preserve">Phase 4 — Storage, privacy &amp; security documentation</w:t>
      </w:r>
    </w:p>
    <w:p w:rsidR="00000000" w:rsidDel="00000000" w:rsidP="00000000" w:rsidRDefault="00000000" w:rsidRPr="00000000" w14:paraId="0000007B">
      <w:pPr>
        <w:rPr/>
      </w:pPr>
      <w:r w:rsidDel="00000000" w:rsidR="00000000" w:rsidRPr="00000000">
        <w:rPr>
          <w:b w:val="1"/>
          <w:bCs w:val="1"/>
          <w:rtl w:val="0"/>
        </w:rPr>
        <w:t xml:space="preserve">Objective:</w:t>
      </w:r>
      <w:r w:rsidDel="00000000" w:rsidR="00000000" w:rsidRPr="00000000">
        <w:rPr>
          <w:rtl w:val="0"/>
        </w:rPr>
        <w:t xml:space="preserve"> Back up the "Privacy &amp; Offline Isolation" claim with concrete, verifiable detail.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Task hints: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Document exactly where the vector index and any OCR'd text (which can include receipts/invoices — sensitive by nature) are stored on disk (e.g. </w:t>
      </w:r>
      <w:r w:rsidDel="00000000" w:rsidR="00000000" w:rsidRPr="00000000">
        <w:rPr>
          <w:rFonts w:ascii="Roboto Mono" w:cs="Roboto Mono" w:eastAsia="Roboto Mono" w:hAnsi="Roboto Mono"/>
          <w:color w:val="188038"/>
          <w:rtl w:val="0"/>
        </w:rPr>
        <w:t xml:space="preserve">~/.semanticfs/</w:t>
      </w:r>
      <w:r w:rsidDel="00000000" w:rsidR="00000000" w:rsidRPr="00000000">
        <w:rPr>
          <w:rtl w:val="0"/>
        </w:rPr>
        <w:t xml:space="preserve">), what format, and whether it's encrypted at rest. If it isn't encrypted, either add optional encryption or state plainly that it isn't and let the user decide — don't leave it unstated.</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Document the daemon's resource footprint (idle RAM/CPU, behavior on a laptop on battery) since it's an always-on background process scanning the full user directory tree.</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Add a </w:t>
      </w:r>
      <w:r w:rsidDel="00000000" w:rsidR="00000000" w:rsidRPr="00000000">
        <w:rPr>
          <w:rFonts w:ascii="Roboto Mono" w:cs="Roboto Mono" w:eastAsia="Roboto Mono" w:hAnsi="Roboto Mono"/>
          <w:color w:val="188038"/>
          <w:rtl w:val="0"/>
        </w:rPr>
        <w:t xml:space="preserve">sfind purge</w:t>
      </w:r>
      <w:r w:rsidDel="00000000" w:rsidR="00000000" w:rsidRPr="00000000">
        <w:rPr>
          <w:rtl w:val="0"/>
        </w:rPr>
        <w:t xml:space="preserve"> / uninstall path that fully removes the index and daemon registration — right now there's no documented way to undo the "full user space" indexing.</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One paragraph on what data ever leaves the machine (should be "none" given the offline claim — state it explicitly rather than implying it).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Someone evaluating this for privacy-sensitive use has everything they need without reading source code.</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A clean uninstall/purge path exists and is documented.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sdvnqsyxszju" w:id="9"/>
      <w:bookmarkEnd w:id="9"/>
      <w:r w:rsidDel="00000000" w:rsidR="00000000" w:rsidRPr="00000000">
        <w:rPr>
          <w:rtl w:val="0"/>
        </w:rPr>
        <w:t xml:space="preserve">Phase 5 — Testing &amp; CI</w:t>
      </w:r>
    </w:p>
    <w:p w:rsidR="00000000" w:rsidDel="00000000" w:rsidP="00000000" w:rsidRDefault="00000000" w:rsidRPr="00000000" w14:paraId="0000008B">
      <w:pPr>
        <w:rPr/>
      </w:pPr>
      <w:r w:rsidDel="00000000" w:rsidR="00000000" w:rsidRPr="00000000">
        <w:rPr>
          <w:b w:val="1"/>
          <w:bCs w:val="1"/>
          <w:rtl w:val="0"/>
        </w:rPr>
        <w:t xml:space="preserve">Objective:</w:t>
      </w:r>
      <w:r w:rsidDel="00000000" w:rsidR="00000000" w:rsidRPr="00000000">
        <w:rPr>
          <w:rtl w:val="0"/>
        </w:rPr>
        <w:t xml:space="preserve"> Add automated tests and a CI pipeline so "it works" is something Antigravity (or anyone) can verify on every change, not just something the README asserts.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Task hints: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suite covering: the AST chunker (function/class boundary correctness on representative Python files), the search operator parser (</w:t>
      </w:r>
      <w:r w:rsidDel="00000000" w:rsidR="00000000" w:rsidRPr="00000000">
        <w:rPr>
          <w:rFonts w:ascii="Roboto Mono" w:cs="Roboto Mono" w:eastAsia="Roboto Mono" w:hAnsi="Roboto Mono"/>
          <w:color w:val="188038"/>
          <w:rtl w:val="0"/>
        </w:rPr>
        <w:t xml:space="preserve">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the recency decay scoring, and the daemon's IPC request/response contract.</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GitHub Actions workflow: run the test suite on push/PR, and ideally run the Phase 1 benchmark script on a fixed small fixture set so latency/accuracy regressions get caught automatically.</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A real CI badge in the README, linked to actual passing runs (replaces one of the fake-looking badges from Phase 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2"/>
        </w:numPr>
        <w:ind w:left="720" w:hanging="360"/>
      </w:pP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runs green locally and in CI.</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CI badge in README links to a real, passing workflow.</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dxlkq6m06q0b" w:id="10"/>
      <w:bookmarkEnd w:id="10"/>
      <w:r w:rsidDel="00000000" w:rsidR="00000000" w:rsidRPr="00000000">
        <w:rPr>
          <w:rtl w:val="0"/>
        </w:rPr>
        <w:t xml:space="preserve">Phase 6 — Documentation &amp; professionalism polish</w:t>
      </w:r>
    </w:p>
    <w:p w:rsidR="00000000" w:rsidDel="00000000" w:rsidP="00000000" w:rsidRDefault="00000000" w:rsidRPr="00000000" w14:paraId="0000009A">
      <w:pPr>
        <w:rPr/>
      </w:pPr>
      <w:r w:rsidDel="00000000" w:rsidR="00000000" w:rsidRPr="00000000">
        <w:rPr>
          <w:b w:val="1"/>
          <w:bCs w:val="1"/>
          <w:rtl w:val="0"/>
        </w:rPr>
        <w:t xml:space="preserve">Objective:</w:t>
      </w:r>
      <w:r w:rsidDel="00000000" w:rsidR="00000000" w:rsidRPr="00000000">
        <w:rPr>
          <w:rtl w:val="0"/>
        </w:rPr>
        <w:t xml:space="preserve"> Bring the surrounding project docs up to the same bar as the code.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Task hints: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2"/>
        </w:numPr>
        <w:ind w:left="720" w:hanging="360"/>
      </w:pPr>
      <w:r w:rsidDel="00000000" w:rsidR="00000000" w:rsidRPr="00000000">
        <w:rPr>
          <w:rFonts w:ascii="Roboto Mono" w:cs="Roboto Mono" w:eastAsia="Roboto Mono" w:hAnsi="Roboto Mono"/>
          <w:color w:val="188038"/>
          <w:rtl w:val="0"/>
        </w:rPr>
        <w:t xml:space="preserve">CONTRIBUTING.md</w:t>
      </w:r>
      <w:r w:rsidDel="00000000" w:rsidR="00000000" w:rsidRPr="00000000">
        <w:rPr>
          <w:rtl w:val="0"/>
        </w:rPr>
        <w:t xml:space="preserve">: how to set up a dev environment, run tests, submit a PR.</w:t>
      </w:r>
    </w:p>
    <w:p w:rsidR="00000000" w:rsidDel="00000000" w:rsidP="00000000" w:rsidRDefault="00000000" w:rsidRPr="00000000" w14:paraId="0000009F">
      <w:pPr>
        <w:numPr>
          <w:ilvl w:val="0"/>
          <w:numId w:val="2"/>
        </w:numPr>
        <w:ind w:left="720" w:hanging="360"/>
      </w:pPr>
      <w:r w:rsidDel="00000000" w:rsidR="00000000" w:rsidRPr="00000000">
        <w:rPr>
          <w:rFonts w:ascii="Roboto Mono" w:cs="Roboto Mono" w:eastAsia="Roboto Mono" w:hAnsi="Roboto Mono"/>
          <w:color w:val="188038"/>
          <w:rtl w:val="0"/>
        </w:rPr>
        <w:t xml:space="preserve">CHANGELOG.md</w:t>
      </w:r>
      <w:r w:rsidDel="00000000" w:rsidR="00000000" w:rsidRPr="00000000">
        <w:rPr>
          <w:rtl w:val="0"/>
        </w:rPr>
        <w:t xml:space="preserve">: even a minimal one signals active, tracked development.</w:t>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Clean up the ASCII architecture diagram now that Phase 2 has split core/experimental — the diagram should reflect what's actually load-bearing.</w:t>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Make sure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file matches the MIT claim in the README (verify it's actually present and correctly filled in, not a placeholder).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A new contributor can go from clone to running tests using only </w:t>
      </w:r>
      <w:r w:rsidDel="00000000" w:rsidR="00000000" w:rsidRPr="00000000">
        <w:rPr>
          <w:rFonts w:ascii="Roboto Mono" w:cs="Roboto Mono" w:eastAsia="Roboto Mono" w:hAnsi="Roboto Mono"/>
          <w:color w:val="188038"/>
          <w:rtl w:val="0"/>
        </w:rPr>
        <w:t xml:space="preserve">CONTRIBUTING.md</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86tgcflqn0go" w:id="11"/>
      <w:bookmarkEnd w:id="11"/>
      <w:r w:rsidDel="00000000" w:rsidR="00000000" w:rsidRPr="00000000">
        <w:rPr>
          <w:rtl w:val="0"/>
        </w:rPr>
        <w:t xml:space="preserve">Phase 7 — Doing the "experimental" features credibly (future work, don't rush)</w:t>
      </w:r>
    </w:p>
    <w:p w:rsidR="00000000" w:rsidDel="00000000" w:rsidP="00000000" w:rsidRDefault="00000000" w:rsidRPr="00000000" w14:paraId="000000A9">
      <w:pPr>
        <w:rPr/>
      </w:pPr>
      <w:r w:rsidDel="00000000" w:rsidR="00000000" w:rsidRPr="00000000">
        <w:rPr>
          <w:b w:val="1"/>
          <w:bCs w:val="1"/>
          <w:rtl w:val="0"/>
        </w:rPr>
        <w:t xml:space="preserve">Objective:</w:t>
      </w:r>
      <w:r w:rsidDel="00000000" w:rsidR="00000000" w:rsidRPr="00000000">
        <w:rPr>
          <w:rtl w:val="0"/>
        </w:rPr>
        <w:t xml:space="preserve"> For each roadmap item from Phase 2, define what "done credibly" looks like </w:t>
      </w:r>
      <w:r w:rsidDel="00000000" w:rsidR="00000000" w:rsidRPr="00000000">
        <w:rPr>
          <w:i w:val="1"/>
          <w:iCs w:val="1"/>
          <w:rtl w:val="0"/>
        </w:rPr>
        <w:t xml:space="preserve">before</w:t>
      </w:r>
      <w:r w:rsidDel="00000000" w:rsidR="00000000" w:rsidRPr="00000000">
        <w:rPr>
          <w:rtl w:val="0"/>
        </w:rPr>
        <w:t xml:space="preserve"> building more of it — this is the step that was skipped the first time around.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Task hints (treat each as its own future objective, not one big task):</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2"/>
        </w:numPr>
        <w:ind w:left="720" w:hanging="360"/>
      </w:pPr>
      <w:r w:rsidDel="00000000" w:rsidR="00000000" w:rsidRPr="00000000">
        <w:rPr>
          <w:b w:val="1"/>
          <w:bCs w:val="1"/>
          <w:rtl w:val="0"/>
        </w:rPr>
        <w:t xml:space="preserve">CLIP vision scene search</w:t>
      </w:r>
      <w:r w:rsidDel="00000000" w:rsidR="00000000" w:rsidRPr="00000000">
        <w:rPr>
          <w:rtl w:val="0"/>
        </w:rPr>
        <w:t xml:space="preserve">: needs its own small labeled eval set (e.g. 50 images with expected scene tags) and an accuracy number reported the same rigorous way as Phase 1's core search benchmark.</w:t>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OCR pipeline</w:t>
      </w:r>
      <w:r w:rsidDel="00000000" w:rsidR="00000000" w:rsidRPr="00000000">
        <w:rPr>
          <w:rtl w:val="0"/>
        </w:rPr>
        <w:t xml:space="preserve">: needs accuracy reporting on a representative mix of clean scans vs. noisy phone-photo receipts — OCR accuracy varies enormously by input quality, and a single blended number will be misleading.</w:t>
      </w:r>
    </w:p>
    <w:p w:rsidR="00000000" w:rsidDel="00000000" w:rsidP="00000000" w:rsidRDefault="00000000" w:rsidRPr="00000000" w14:paraId="000000AF">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sfind train</w:t>
      </w:r>
      <w:r w:rsidDel="00000000" w:rsidR="00000000" w:rsidRPr="00000000">
        <w:rPr>
          <w:b w:val="1"/>
          <w:bCs w:val="1"/>
          <w:rtl w:val="0"/>
        </w:rPr>
        <w:t xml:space="preserve"> (local fine-tuning)</w:t>
      </w:r>
      <w:r w:rsidDel="00000000" w:rsidR="00000000" w:rsidRPr="00000000">
        <w:rPr>
          <w:rtl w:val="0"/>
        </w:rPr>
        <w:t xml:space="preserve">: this is the riskiest experimental feature — fine-tuning on personal files without a held-out eval set can silently make search </w:t>
      </w:r>
      <w:r w:rsidDel="00000000" w:rsidR="00000000" w:rsidRPr="00000000">
        <w:rPr>
          <w:i w:val="1"/>
          <w:iCs w:val="1"/>
          <w:rtl w:val="0"/>
        </w:rPr>
        <w:t xml:space="preserve">worse</w:t>
      </w:r>
      <w:r w:rsidDel="00000000" w:rsidR="00000000" w:rsidRPr="00000000">
        <w:rPr>
          <w:rtl w:val="0"/>
        </w:rPr>
        <w:t xml:space="preserve">. Don't ship this without a before/after eval on the Phase 1 benchmark set, and a clear rollback path if fine-tuning degrades results.</w:t>
      </w:r>
    </w:p>
    <w:p w:rsidR="00000000" w:rsidDel="00000000" w:rsidP="00000000" w:rsidRDefault="00000000" w:rsidRPr="00000000" w14:paraId="000000B0">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sfind onnx</w:t>
      </w:r>
      <w:r w:rsidDel="00000000" w:rsidR="00000000" w:rsidRPr="00000000">
        <w:rPr>
          <w:b w:val="1"/>
          <w:bCs w:val="1"/>
          <w:rtl w:val="0"/>
        </w:rPr>
        <w:t xml:space="preserve"> export</w:t>
      </w:r>
      <w:r w:rsidDel="00000000" w:rsidR="00000000" w:rsidRPr="00000000">
        <w:rPr>
          <w:rtl w:val="0"/>
        </w:rPr>
        <w:t xml:space="preserve">: report the actual latency/accuracy tradeoff of the quantized model vs. the full model — "we export to ONNX" isn't a benefit on its own without that comparison.</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Git commit search / virtual drive mount / visualizer</w:t>
      </w:r>
      <w:r w:rsidDel="00000000" w:rsidR="00000000" w:rsidRPr="00000000">
        <w:rPr>
          <w:rtl w:val="0"/>
        </w:rPr>
        <w:t xml:space="preserve">: lower risk, mostly need basic tests and honest scope statements in docs (e.g. which git log formats are supported).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No experimental feature gets promoted to "Core" in the README until it has the same kind of benchmark/methodology backing as Phase 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e1lalt3p10k5" w:id="12"/>
      <w:bookmarkEnd w:id="12"/>
      <w:r w:rsidDel="00000000" w:rsidR="00000000" w:rsidRPr="00000000">
        <w:rPr>
          <w:rtl w:val="0"/>
        </w:rPr>
        <w:t xml:space="preserve">Phase 8 — Perception &amp; positioning (portfolio polish)</w:t>
      </w:r>
    </w:p>
    <w:p w:rsidR="00000000" w:rsidDel="00000000" w:rsidP="00000000" w:rsidRDefault="00000000" w:rsidRPr="00000000" w14:paraId="000000B9">
      <w:pPr>
        <w:rPr/>
      </w:pPr>
      <w:r w:rsidDel="00000000" w:rsidR="00000000" w:rsidRPr="00000000">
        <w:rPr>
          <w:b w:val="1"/>
          <w:bCs w:val="1"/>
          <w:rtl w:val="0"/>
        </w:rPr>
        <w:t xml:space="preserve">Objective:</w:t>
      </w:r>
      <w:r w:rsidDel="00000000" w:rsidR="00000000" w:rsidRPr="00000000">
        <w:rPr>
          <w:rtl w:val="0"/>
        </w:rPr>
        <w:t xml:space="preserve"> Add the things that don't fix correctness but materially change how a reviewer perceives the project's quality and maturity.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Task hints: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b w:val="1"/>
          <w:bCs w:val="1"/>
          <w:rtl w:val="0"/>
        </w:rPr>
        <w:t xml:space="preserve">Visual proof.</w:t>
      </w:r>
      <w:r w:rsidDel="00000000" w:rsidR="00000000" w:rsidRPr="00000000">
        <w:rPr>
          <w:rtl w:val="0"/>
        </w:rPr>
        <w:t xml:space="preserve"> Record a short terminal session (asciinema, or a </w:t>
      </w:r>
      <w:r w:rsidDel="00000000" w:rsidR="00000000" w:rsidRPr="00000000">
        <w:rPr>
          <w:rFonts w:ascii="Roboto Mono" w:cs="Roboto Mono" w:eastAsia="Roboto Mono" w:hAnsi="Roboto Mono"/>
          <w:color w:val="188038"/>
          <w:rtl w:val="0"/>
        </w:rPr>
        <w:t xml:space="preserve">.gif</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vhs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terminalizer</w:t>
      </w:r>
      <w:r w:rsidDel="00000000" w:rsidR="00000000" w:rsidRPr="00000000">
        <w:rPr>
          <w:rtl w:val="0"/>
        </w:rPr>
        <w:t xml:space="preserve">) showing </w:t>
      </w:r>
      <w:r w:rsidDel="00000000" w:rsidR="00000000" w:rsidRPr="00000000">
        <w:rPr>
          <w:rFonts w:ascii="Roboto Mono" w:cs="Roboto Mono" w:eastAsia="Roboto Mono" w:hAnsi="Roboto Mono"/>
          <w:color w:val="188038"/>
          <w:rtl w:val="0"/>
        </w:rPr>
        <w:t xml:space="preserve">sfind &lt;query&gt;</w:t>
      </w:r>
      <w:r w:rsidDel="00000000" w:rsidR="00000000" w:rsidRPr="00000000">
        <w:rPr>
          <w:rtl w:val="0"/>
        </w:rPr>
        <w:t xml:space="preserve"> with the interactive arrow menu and live code preview actually working, and embed it near the top of the README. This is worth more than any paragraph of feature description — reviewers trust what they can see.</w:t>
      </w:r>
    </w:p>
    <w:p w:rsidR="00000000" w:rsidDel="00000000" w:rsidP="00000000" w:rsidRDefault="00000000" w:rsidRPr="00000000" w14:paraId="000000BE">
      <w:pPr>
        <w:numPr>
          <w:ilvl w:val="0"/>
          <w:numId w:val="2"/>
        </w:numPr>
        <w:ind w:left="720" w:hanging="360"/>
      </w:pPr>
      <w:r w:rsidDel="00000000" w:rsidR="00000000" w:rsidRPr="00000000">
        <w:rPr>
          <w:b w:val="1"/>
          <w:bCs w:val="1"/>
          <w:rtl w:val="0"/>
        </w:rPr>
        <w:t xml:space="preserve">Positioning section.</w:t>
      </w:r>
      <w:r w:rsidDel="00000000" w:rsidR="00000000" w:rsidRPr="00000000">
        <w:rPr>
          <w:rtl w:val="0"/>
        </w:rPr>
        <w:t xml:space="preserve"> Add a short "Why not just use Recoll / Everything / Spotlight / VS Code search?" section. State honestly what those tools do well and where SemanticFS's semantic/contextual approach adds something they don't (and where it doesn't — e.g. Everything is faster for exact filename lookup, SemanticFS is for "I don't remember the name" cases). Comparative honesty reads as domain expertise, not weakness.</w:t>
      </w:r>
    </w:p>
    <w:p w:rsidR="00000000" w:rsidDel="00000000" w:rsidP="00000000" w:rsidRDefault="00000000" w:rsidRPr="00000000" w14:paraId="000000BF">
      <w:pPr>
        <w:numPr>
          <w:ilvl w:val="0"/>
          <w:numId w:val="2"/>
        </w:numPr>
        <w:ind w:left="720" w:hanging="360"/>
      </w:pPr>
      <w:r w:rsidDel="00000000" w:rsidR="00000000" w:rsidRPr="00000000">
        <w:rPr>
          <w:b w:val="1"/>
          <w:bCs w:val="1"/>
          <w:rtl w:val="0"/>
        </w:rPr>
        <w:t xml:space="preserve">Code quality tooling.</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ruff</w:t>
      </w:r>
      <w:r w:rsidDel="00000000" w:rsidR="00000000" w:rsidRPr="00000000">
        <w:rPr>
          <w:rtl w:val="0"/>
        </w:rPr>
        <w:t xml:space="preserve"> (lint), </w:t>
      </w:r>
      <w:r w:rsidDel="00000000" w:rsidR="00000000" w:rsidRPr="00000000">
        <w:rPr>
          <w:rFonts w:ascii="Roboto Mono" w:cs="Roboto Mono" w:eastAsia="Roboto Mono" w:hAnsi="Roboto Mono"/>
          <w:color w:val="188038"/>
          <w:rtl w:val="0"/>
        </w:rPr>
        <w:t xml:space="preserve">mypy</w:t>
      </w:r>
      <w:r w:rsidDel="00000000" w:rsidR="00000000" w:rsidRPr="00000000">
        <w:rPr>
          <w:rtl w:val="0"/>
        </w:rPr>
        <w:t xml:space="preserve"> (type checking), and </w:t>
      </w:r>
      <w:r w:rsidDel="00000000" w:rsidR="00000000" w:rsidRPr="00000000">
        <w:rPr>
          <w:rFonts w:ascii="Roboto Mono" w:cs="Roboto Mono" w:eastAsia="Roboto Mono" w:hAnsi="Roboto Mono"/>
          <w:color w:val="188038"/>
          <w:rtl w:val="0"/>
        </w:rPr>
        <w:t xml:space="preserve">black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ruff format</w:t>
      </w:r>
      <w:r w:rsidDel="00000000" w:rsidR="00000000" w:rsidRPr="00000000">
        <w:rPr>
          <w:rtl w:val="0"/>
        </w:rPr>
        <w:t xml:space="preserve"> (formatting), wired into a pre-commit hook and into the Phase 5 CI workflow. Small effort, standard signal that the codebase is maintained to a bar, not just functional.</w:t>
      </w:r>
    </w:p>
    <w:p w:rsidR="00000000" w:rsidDel="00000000" w:rsidP="00000000" w:rsidRDefault="00000000" w:rsidRPr="00000000" w14:paraId="000000C0">
      <w:pPr>
        <w:numPr>
          <w:ilvl w:val="0"/>
          <w:numId w:val="2"/>
        </w:numPr>
        <w:ind w:left="720" w:hanging="360"/>
      </w:pPr>
      <w:r w:rsidDel="00000000" w:rsidR="00000000" w:rsidRPr="00000000">
        <w:rPr>
          <w:b w:val="1"/>
          <w:bCs w:val="1"/>
          <w:rtl w:val="0"/>
        </w:rPr>
        <w:t xml:space="preserve">Versioning &amp; release path.</w:t>
      </w:r>
      <w:r w:rsidDel="00000000" w:rsidR="00000000" w:rsidRPr="00000000">
        <w:rPr>
          <w:rtl w:val="0"/>
        </w:rPr>
        <w:t xml:space="preserve"> Adopt semantic versioning, tag releases in git, and add a note on the eventual plan to publish to PyPI (even if not done yet — "installable via </w:t>
      </w:r>
      <w:r w:rsidDel="00000000" w:rsidR="00000000" w:rsidRPr="00000000">
        <w:rPr>
          <w:rFonts w:ascii="Roboto Mono" w:cs="Roboto Mono" w:eastAsia="Roboto Mono" w:hAnsi="Roboto Mono"/>
          <w:color w:val="188038"/>
          <w:rtl w:val="0"/>
        </w:rPr>
        <w:t xml:space="preserve">pip install -e .</w:t>
      </w:r>
      <w:r w:rsidDel="00000000" w:rsidR="00000000" w:rsidRPr="00000000">
        <w:rPr>
          <w:rtl w:val="0"/>
        </w:rPr>
        <w:t xml:space="preserve"> today; PyPI release planned" is an honest, forward-looking statement). Add a </w:t>
      </w:r>
      <w:r w:rsidDel="00000000" w:rsidR="00000000" w:rsidRPr="00000000">
        <w:rPr>
          <w:rFonts w:ascii="Roboto Mono" w:cs="Roboto Mono" w:eastAsia="Roboto Mono" w:hAnsi="Roboto Mono"/>
          <w:color w:val="188038"/>
          <w:rtl w:val="0"/>
        </w:rPr>
        <w:t xml:space="preserve">CHANGELOG.md</w:t>
      </w:r>
      <w:r w:rsidDel="00000000" w:rsidR="00000000" w:rsidRPr="00000000">
        <w:rPr>
          <w:rtl w:val="0"/>
        </w:rPr>
        <w:t xml:space="preserve"> entry per tagged version if not already covered in Phase 6.</w:t>
      </w:r>
    </w:p>
    <w:p w:rsidR="00000000" w:rsidDel="00000000" w:rsidP="00000000" w:rsidRDefault="00000000" w:rsidRPr="00000000" w14:paraId="000000C1">
      <w:pPr>
        <w:numPr>
          <w:ilvl w:val="0"/>
          <w:numId w:val="2"/>
        </w:numPr>
        <w:ind w:left="720" w:hanging="360"/>
      </w:pPr>
      <w:r w:rsidDel="00000000" w:rsidR="00000000" w:rsidRPr="00000000">
        <w:rPr>
          <w:b w:val="1"/>
          <w:bCs w:val="1"/>
          <w:rtl w:val="0"/>
        </w:rPr>
        <w:t xml:space="preserve">IPC security note.</w:t>
      </w:r>
      <w:r w:rsidDel="00000000" w:rsidR="00000000" w:rsidRPr="00000000">
        <w:rPr>
          <w:rtl w:val="0"/>
        </w:rPr>
        <w:t xml:space="preserve"> Document that the daemon listens on </w:t>
      </w:r>
      <w:r w:rsidDel="00000000" w:rsidR="00000000" w:rsidRPr="00000000">
        <w:rPr>
          <w:rFonts w:ascii="Roboto Mono" w:cs="Roboto Mono" w:eastAsia="Roboto Mono" w:hAnsi="Roboto Mono"/>
          <w:color w:val="188038"/>
          <w:rtl w:val="0"/>
        </w:rPr>
        <w:t xml:space="preserve">127.0.0.1:9876</w:t>
      </w:r>
      <w:r w:rsidDel="00000000" w:rsidR="00000000" w:rsidRPr="00000000">
        <w:rPr>
          <w:rtl w:val="0"/>
        </w:rPr>
        <w:t xml:space="preserve"> (localhost-only, not exposed to the network) and add one sentence on what that does and doesn't protect against (any other local process/user on the same machine could in principle connect — state this plainly rather than leaving it implicit). If there's no auth/token on the socket, either add a simple shared-secret handshake or explicitly note it's trusted-local-machine-only by design.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README has an embedded demo GIF/recording above the fold.</w:t>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A "vs. alternatives" section exists and doesn't overstate SemanticFS's advantages.</w:t>
      </w:r>
    </w:p>
    <w:p w:rsidR="00000000" w:rsidDel="00000000" w:rsidP="00000000" w:rsidRDefault="00000000" w:rsidRPr="00000000" w14:paraId="000000C7">
      <w:pPr>
        <w:numPr>
          <w:ilvl w:val="0"/>
          <w:numId w:val="2"/>
        </w:numPr>
        <w:ind w:left="720" w:hanging="360"/>
      </w:pPr>
      <w:r w:rsidDel="00000000" w:rsidR="00000000" w:rsidRPr="00000000">
        <w:rPr>
          <w:rFonts w:ascii="Roboto Mono" w:cs="Roboto Mono" w:eastAsia="Roboto Mono" w:hAnsi="Roboto Mono"/>
          <w:color w:val="188038"/>
          <w:rtl w:val="0"/>
        </w:rPr>
        <w:t xml:space="preserve">ruff</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mypy</w:t>
      </w:r>
      <w:r w:rsidDel="00000000" w:rsidR="00000000" w:rsidRPr="00000000">
        <w:rPr>
          <w:rtl w:val="0"/>
        </w:rPr>
        <w:t xml:space="preserve"> run clean in CI.</w:t>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IPC trust model is stated explicitly, not left implicit.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wv1539185ue" w:id="13"/>
      <w:bookmarkEnd w:id="13"/>
      <w:r w:rsidDel="00000000" w:rsidR="00000000" w:rsidRPr="00000000">
        <w:rPr>
          <w:rtl w:val="0"/>
        </w:rPr>
        <w:t xml:space="preserve">Phase 9 — Post-implementation audit fixes</w:t>
      </w:r>
    </w:p>
    <w:p w:rsidR="00000000" w:rsidDel="00000000" w:rsidP="00000000" w:rsidRDefault="00000000" w:rsidRPr="00000000" w14:paraId="000000CC">
      <w:pPr>
        <w:rPr/>
      </w:pPr>
      <w:r w:rsidDel="00000000" w:rsidR="00000000" w:rsidRPr="00000000">
        <w:rPr>
          <w:b w:val="1"/>
          <w:bCs w:val="1"/>
          <w:rtl w:val="0"/>
        </w:rPr>
        <w:t xml:space="preserve">Objective:</w:t>
      </w:r>
      <w:r w:rsidDel="00000000" w:rsidR="00000000" w:rsidRPr="00000000">
        <w:rPr>
          <w:rtl w:val="0"/>
        </w:rPr>
        <w:t xml:space="preserve"> Phases 0–8 were implemented and mostly hold up under direct code inspection — but a repo audit turned up six specific issues: some fixes that are cosmetically present but not actually enforcing anything, and one genuinely new false claim introduced while fixing the old ones. Fix these without breaking what Phases 0–8 already got right.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Task hints: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2"/>
        </w:numPr>
        <w:ind w:left="720" w:hanging="360"/>
      </w:pPr>
      <w:r w:rsidDel="00000000" w:rsidR="00000000" w:rsidRPr="00000000">
        <w:rPr>
          <w:b w:val="1"/>
          <w:bCs w:val="1"/>
          <w:rtl w:val="0"/>
        </w:rPr>
        <w:t xml:space="preserve">CI's lint check is fake-green.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.github/workflows/ci.yml</w:t>
      </w:r>
      <w:r w:rsidDel="00000000" w:rsidR="00000000" w:rsidRPr="00000000">
        <w:rPr>
          <w:rtl w:val="0"/>
        </w:rPr>
        <w:t xml:space="preserve"> runs </w:t>
      </w:r>
      <w:r w:rsidDel="00000000" w:rsidR="00000000" w:rsidRPr="00000000">
        <w:rPr>
          <w:rFonts w:ascii="Roboto Mono" w:cs="Roboto Mono" w:eastAsia="Roboto Mono" w:hAnsi="Roboto Mono"/>
          <w:color w:val="188038"/>
          <w:rtl w:val="0"/>
        </w:rPr>
        <w:t xml:space="preserve">ruff check --exit-zero semanticfs/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--exit-zero</w:t>
      </w:r>
      <w:r w:rsidDel="00000000" w:rsidR="00000000" w:rsidRPr="00000000">
        <w:rPr>
          <w:rtl w:val="0"/>
        </w:rPr>
        <w:t xml:space="preserve"> forces the step to report success regardless of how many violations exist, so it's decorative, not enforcing anything. Remove </w:t>
      </w:r>
      <w:r w:rsidDel="00000000" w:rsidR="00000000" w:rsidRPr="00000000">
        <w:rPr>
          <w:rFonts w:ascii="Roboto Mono" w:cs="Roboto Mono" w:eastAsia="Roboto Mono" w:hAnsi="Roboto Mono"/>
          <w:color w:val="188038"/>
          <w:rtl w:val="0"/>
        </w:rPr>
        <w:t xml:space="preserve">--exit-zero</w:t>
      </w:r>
      <w:r w:rsidDel="00000000" w:rsidR="00000000" w:rsidRPr="00000000">
        <w:rPr>
          <w:rtl w:val="0"/>
        </w:rPr>
        <w:t xml:space="preserve"> (let ruff fail the build on real violations, fixing whatever it flags first), and add a real </w:t>
      </w:r>
      <w:r w:rsidDel="00000000" w:rsidR="00000000" w:rsidRPr="00000000">
        <w:rPr>
          <w:rFonts w:ascii="Roboto Mono" w:cs="Roboto Mono" w:eastAsia="Roboto Mono" w:hAnsi="Roboto Mono"/>
          <w:color w:val="188038"/>
          <w:rtl w:val="0"/>
        </w:rPr>
        <w:t xml:space="preserve">mypy semanticfs/</w:t>
      </w:r>
      <w:r w:rsidDel="00000000" w:rsidR="00000000" w:rsidRPr="00000000">
        <w:rPr>
          <w:rtl w:val="0"/>
        </w:rPr>
        <w:t xml:space="preserve"> step — </w:t>
      </w:r>
      <w:r w:rsidDel="00000000" w:rsidR="00000000" w:rsidRPr="00000000">
        <w:rPr>
          <w:rFonts w:ascii="Roboto Mono" w:cs="Roboto Mono" w:eastAsia="Roboto Mono" w:hAnsi="Roboto Mono"/>
          <w:color w:val="188038"/>
          <w:rtl w:val="0"/>
        </w:rPr>
        <w:t xml:space="preserve">mypy</w:t>
      </w:r>
      <w:r w:rsidDel="00000000" w:rsidR="00000000" w:rsidRPr="00000000">
        <w:rPr>
          <w:rtl w:val="0"/>
        </w:rPr>
        <w:t xml:space="preserve"> is already declared in the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extra but never actually runs in CI.</w:t>
      </w:r>
    </w:p>
    <w:p w:rsidR="00000000" w:rsidDel="00000000" w:rsidP="00000000" w:rsidRDefault="00000000" w:rsidRPr="00000000" w14:paraId="000000D1">
      <w:pPr>
        <w:numPr>
          <w:ilvl w:val="0"/>
          <w:numId w:val="2"/>
        </w:numPr>
        <w:ind w:left="720" w:hanging="360"/>
      </w:pPr>
      <w:r w:rsidDel="00000000" w:rsidR="00000000" w:rsidRPr="00000000">
        <w:rPr>
          <w:b w:val="1"/>
          <w:bCs w:val="1"/>
          <w:rtl w:val="0"/>
        </w:rPr>
        <w:t xml:space="preserve">CI doesn't run the full test suite.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step only runs </w:t>
      </w:r>
      <w:r w:rsidDel="00000000" w:rsidR="00000000" w:rsidRPr="00000000">
        <w:rPr>
          <w:rFonts w:ascii="Roboto Mono" w:cs="Roboto Mono" w:eastAsia="Roboto Mono" w:hAnsi="Roboto Mono"/>
          <w:color w:val="188038"/>
          <w:rtl w:val="0"/>
        </w:rPr>
        <w:t xml:space="preserve">tests/test_ast_chunker.py tests/test_query_parser.py tests/test_store_scoring.py</w:t>
      </w:r>
      <w:r w:rsidDel="00000000" w:rsidR="00000000" w:rsidRPr="00000000">
        <w:rPr>
          <w:rtl w:val="0"/>
        </w:rPr>
        <w:t xml:space="preserve"> — the pre-existing tests (</w:t>
      </w:r>
      <w:r w:rsidDel="00000000" w:rsidR="00000000" w:rsidRPr="00000000">
        <w:rPr>
          <w:rFonts w:ascii="Roboto Mono" w:cs="Roboto Mono" w:eastAsia="Roboto Mono" w:hAnsi="Roboto Mono"/>
          <w:color w:val="188038"/>
          <w:rtl w:val="0"/>
        </w:rPr>
        <w:t xml:space="preserve">test_context.py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test_embedder.py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test_linker.py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test_store.py</w:t>
      </w:r>
      <w:r w:rsidDel="00000000" w:rsidR="00000000" w:rsidRPr="00000000">
        <w:rPr>
          <w:rtl w:val="0"/>
        </w:rPr>
        <w:t xml:space="preserve">) never execute in CI. Change the step to </w:t>
      </w:r>
      <w:r w:rsidDel="00000000" w:rsidR="00000000" w:rsidRPr="00000000">
        <w:rPr>
          <w:rFonts w:ascii="Roboto Mono" w:cs="Roboto Mono" w:eastAsia="Roboto Mono" w:hAnsi="Roboto Mono"/>
          <w:color w:val="188038"/>
          <w:rtl w:val="0"/>
        </w:rPr>
        <w:t xml:space="preserve">pytest tests/</w:t>
      </w:r>
      <w:r w:rsidDel="00000000" w:rsidR="00000000" w:rsidRPr="00000000">
        <w:rPr>
          <w:rtl w:val="0"/>
        </w:rPr>
        <w:t xml:space="preserve"> (or explicitly list every test file) so the green checkmark actually means the whole suite passed. If any of the older tests fail once actually run, fix them rather than quietly excluding them again.</w:t>
      </w:r>
    </w:p>
    <w:p w:rsidR="00000000" w:rsidDel="00000000" w:rsidP="00000000" w:rsidRDefault="00000000" w:rsidRPr="00000000" w14:paraId="000000D2">
      <w:pPr>
        <w:numPr>
          <w:ilvl w:val="0"/>
          <w:numId w:val="2"/>
        </w:numPr>
        <w:ind w:left="720" w:hanging="360"/>
      </w:pPr>
      <w:r w:rsidDel="00000000" w:rsidR="00000000" w:rsidRPr="00000000">
        <w:rPr>
          <w:b w:val="1"/>
          <w:bCs w:val="1"/>
          <w:rtl w:val="0"/>
        </w:rPr>
        <w:t xml:space="preserve">Remove the new "Linux/macOS (Supported)" claim from the README's System Requirements table, or make it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os.startfile()</w:t>
      </w:r>
      <w:r w:rsidDel="00000000" w:rsidR="00000000" w:rsidRPr="00000000">
        <w:rPr>
          <w:rtl w:val="0"/>
        </w:rPr>
        <w:t xml:space="preserve"> and a hardcoded </w:t>
      </w:r>
      <w:r w:rsidDel="00000000" w:rsidR="00000000" w:rsidRPr="00000000">
        <w:rPr>
          <w:rFonts w:ascii="Roboto Mono" w:cs="Roboto Mono" w:eastAsia="Roboto Mono" w:hAnsi="Roboto Mono"/>
          <w:color w:val="188038"/>
          <w:rtl w:val="0"/>
        </w:rPr>
        <w:t xml:space="preserve">explorer.exe</w:t>
      </w:r>
      <w:r w:rsidDel="00000000" w:rsidR="00000000" w:rsidRPr="00000000">
        <w:rPr>
          <w:rtl w:val="0"/>
        </w:rPr>
        <w:t xml:space="preserve"> subprocess call are still present in </w:t>
      </w:r>
      <w:r w:rsidDel="00000000" w:rsidR="00000000" w:rsidRPr="00000000">
        <w:rPr>
          <w:rFonts w:ascii="Roboto Mono" w:cs="Roboto Mono" w:eastAsia="Roboto Mono" w:hAnsi="Roboto Mono"/>
          <w:color w:val="188038"/>
          <w:rtl w:val="0"/>
        </w:rPr>
        <w:t xml:space="preserve">cli.py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context.py</w:t>
      </w:r>
      <w:r w:rsidDel="00000000" w:rsidR="00000000" w:rsidRPr="00000000">
        <w:rPr>
          <w:rtl w:val="0"/>
        </w:rPr>
        <w:t xml:space="preserve"> imports </w:t>
      </w:r>
      <w:r w:rsidDel="00000000" w:rsidR="00000000" w:rsidRPr="00000000">
        <w:rPr>
          <w:rFonts w:ascii="Roboto Mono" w:cs="Roboto Mono" w:eastAsia="Roboto Mono" w:hAnsi="Roboto Mono"/>
          <w:color w:val="188038"/>
          <w:rtl w:val="0"/>
        </w:rPr>
        <w:t xml:space="preserve">pygetwindow</w:t>
      </w:r>
      <w:r w:rsidDel="00000000" w:rsidR="00000000" w:rsidRPr="00000000">
        <w:rPr>
          <w:rtl w:val="0"/>
        </w:rPr>
        <w:t xml:space="preserve"> (Windows-oriented) directly — there is zero </w:t>
      </w:r>
      <w:r w:rsidDel="00000000" w:rsidR="00000000" w:rsidRPr="00000000">
        <w:rPr>
          <w:rFonts w:ascii="Roboto Mono" w:cs="Roboto Mono" w:eastAsia="Roboto Mono" w:hAnsi="Roboto Mono"/>
          <w:color w:val="188038"/>
          <w:rtl w:val="0"/>
        </w:rPr>
        <w:t xml:space="preserve">platform.system()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sys.platform</w:t>
      </w:r>
      <w:r w:rsidDel="00000000" w:rsidR="00000000" w:rsidRPr="00000000">
        <w:rPr>
          <w:rtl w:val="0"/>
        </w:rPr>
        <w:t xml:space="preserve"> branching anywhere in the codebase. Either (a) change the table back to "Windows (Primary/only supported today)" and remove the Linux/macOS claim, or (b) if cross-platform support is actually wanted, add real OS branching for the file-reveal action (e.g. </w:t>
      </w:r>
      <w:r w:rsidDel="00000000" w:rsidR="00000000" w:rsidRPr="00000000">
        <w:rPr>
          <w:rFonts w:ascii="Roboto Mono" w:cs="Roboto Mono" w:eastAsia="Roboto Mono" w:hAnsi="Roboto Mono"/>
          <w:color w:val="188038"/>
          <w:rtl w:val="0"/>
        </w:rPr>
        <w:t xml:space="preserve">subprocess.run(["open", filepath])</w:t>
      </w:r>
      <w:r w:rsidDel="00000000" w:rsidR="00000000" w:rsidRPr="00000000">
        <w:rPr>
          <w:rtl w:val="0"/>
        </w:rPr>
        <w:t xml:space="preserve"> on macOS, </w:t>
      </w:r>
      <w:r w:rsidDel="00000000" w:rsidR="00000000" w:rsidRPr="00000000">
        <w:rPr>
          <w:rFonts w:ascii="Roboto Mono" w:cs="Roboto Mono" w:eastAsia="Roboto Mono" w:hAnsi="Roboto Mono"/>
          <w:color w:val="188038"/>
          <w:rtl w:val="0"/>
        </w:rPr>
        <w:t xml:space="preserve">xdg-open</w:t>
      </w:r>
      <w:r w:rsidDel="00000000" w:rsidR="00000000" w:rsidRPr="00000000">
        <w:rPr>
          <w:rtl w:val="0"/>
        </w:rPr>
        <w:t xml:space="preserve"> on Linux) and only then claim support. Don't leave the claim in place unless (b) is actually done.</w:t>
      </w:r>
    </w:p>
    <w:p w:rsidR="00000000" w:rsidDel="00000000" w:rsidP="00000000" w:rsidRDefault="00000000" w:rsidRPr="00000000" w14:paraId="000000D3">
      <w:pPr>
        <w:numPr>
          <w:ilvl w:val="0"/>
          <w:numId w:val="2"/>
        </w:numPr>
        <w:ind w:left="720" w:hanging="360"/>
      </w:pPr>
      <w:r w:rsidDel="00000000" w:rsidR="00000000" w:rsidRPr="00000000">
        <w:rPr>
          <w:b w:val="1"/>
          <w:bCs w:val="1"/>
          <w:rtl w:val="0"/>
        </w:rPr>
        <w:t xml:space="preserve">Declare </w:t>
      </w:r>
      <w:r w:rsidDel="00000000" w:rsidR="00000000" w:rsidRPr="00000000">
        <w:rPr>
          <w:rFonts w:ascii="Roboto Mono" w:cs="Roboto Mono" w:eastAsia="Roboto Mono" w:hAnsi="Roboto Mono"/>
          <w:b w:val="1"/>
          <w:bCs w:val="1"/>
          <w:color w:val="188038"/>
          <w:rtl w:val="0"/>
        </w:rPr>
        <w:t xml:space="preserve">pygetwindow</w:t>
      </w:r>
      <w:r w:rsidDel="00000000" w:rsidR="00000000" w:rsidRPr="00000000">
        <w:rPr>
          <w:b w:val="1"/>
          <w:bCs w:val="1"/>
          <w:rtl w:val="0"/>
        </w:rPr>
        <w:t xml:space="preserve"> as a real dependency.</w:t>
      </w:r>
      <w:r w:rsidDel="00000000" w:rsidR="00000000" w:rsidRPr="00000000">
        <w:rPr>
          <w:rtl w:val="0"/>
        </w:rPr>
        <w:t xml:space="preserve"> It's imported in </w:t>
      </w:r>
      <w:r w:rsidDel="00000000" w:rsidR="00000000" w:rsidRPr="00000000">
        <w:rPr>
          <w:rFonts w:ascii="Roboto Mono" w:cs="Roboto Mono" w:eastAsia="Roboto Mono" w:hAnsi="Roboto Mono"/>
          <w:color w:val="188038"/>
          <w:rtl w:val="0"/>
        </w:rPr>
        <w:t xml:space="preserve">context.py</w:t>
      </w:r>
      <w:r w:rsidDel="00000000" w:rsidR="00000000" w:rsidRPr="00000000">
        <w:rPr>
          <w:rtl w:val="0"/>
        </w:rPr>
        <w:t xml:space="preserve"> but appears nowhere in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 add it to the base </w:t>
      </w:r>
      <w:r w:rsidDel="00000000" w:rsidR="00000000" w:rsidRPr="00000000">
        <w:rPr>
          <w:rFonts w:ascii="Roboto Mono" w:cs="Roboto Mono" w:eastAsia="Roboto Mono" w:hAnsi="Roboto Mono"/>
          <w:color w:val="188038"/>
          <w:rtl w:val="0"/>
        </w:rPr>
        <w:t xml:space="preserve">dependencies</w:t>
      </w:r>
      <w:r w:rsidDel="00000000" w:rsidR="00000000" w:rsidRPr="00000000">
        <w:rPr>
          <w:rtl w:val="0"/>
        </w:rPr>
        <w:t xml:space="preserve"> list (or gate the import behind a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 with a clear degraded-mode message if the active-window-context feature should be optional).</w:t>
      </w:r>
    </w:p>
    <w:p w:rsidR="00000000" w:rsidDel="00000000" w:rsidP="00000000" w:rsidRDefault="00000000" w:rsidRPr="00000000" w14:paraId="000000D4">
      <w:pPr>
        <w:numPr>
          <w:ilvl w:val="0"/>
          <w:numId w:val="2"/>
        </w:numPr>
        <w:ind w:left="720" w:hanging="360"/>
      </w:pPr>
      <w:r w:rsidDel="00000000" w:rsidR="00000000" w:rsidRPr="00000000">
        <w:rPr>
          <w:b w:val="1"/>
          <w:bCs w:val="1"/>
          <w:rtl w:val="0"/>
        </w:rPr>
        <w:t xml:space="preserve">Fix the benchmark eval set size and reconcile the latency numbers.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benchmarks/eval_set.json</w:t>
      </w:r>
      <w:r w:rsidDel="00000000" w:rsidR="00000000" w:rsidRPr="00000000">
        <w:rPr>
          <w:rtl w:val="0"/>
        </w:rPr>
        <w:t xml:space="preserve"> has 10 queries against 5 fixture files — expand this to at least 30–50 query/fixture pairs across more categories so "100% Top-1 accuracy" isn't a fragile number from a tiny sample (a single miss on a 10-item set swings the headline number by 10 points). Separately: </w:t>
      </w:r>
      <w:r w:rsidDel="00000000" w:rsidR="00000000" w:rsidRPr="00000000">
        <w:rPr>
          <w:rFonts w:ascii="Roboto Mono" w:cs="Roboto Mono" w:eastAsia="Roboto Mono" w:hAnsi="Roboto Mono"/>
          <w:color w:val="188038"/>
          <w:rtl w:val="0"/>
        </w:rPr>
        <w:t xml:space="preserve">run_benchmarks.py</w:t>
      </w:r>
      <w:r w:rsidDel="00000000" w:rsidR="00000000" w:rsidRPr="00000000">
        <w:rPr>
          <w:rFonts w:ascii="Arial Unicode MS" w:cs="Arial Unicode MS" w:eastAsia="Arial Unicode MS" w:hAnsi="Arial Unicode MS"/>
          <w:rtl w:val="0"/>
        </w:rPr>
        <w:t xml:space="preserve">'s p95/p99 logic only produces real percentiles at n≥20/n≥100 — with the current 10-query set they silently collapse to just the max value. Once the eval set is expanded, confirm the README's quoted p50/p95/p99 figures (14.8/22.1/31.4ms) are actually regenerated by this script — if they still come from an old internal stress run, either regenerate them from the real reproducible script or label them clearly as a separate, larger-scale internal measurement.</w:t>
      </w:r>
    </w:p>
    <w:p w:rsidR="00000000" w:rsidDel="00000000" w:rsidP="00000000" w:rsidRDefault="00000000" w:rsidRPr="00000000" w14:paraId="000000D5">
      <w:pPr>
        <w:numPr>
          <w:ilvl w:val="0"/>
          <w:numId w:val="2"/>
        </w:numPr>
        <w:ind w:left="720" w:hanging="360"/>
      </w:pPr>
      <w:r w:rsidDel="00000000" w:rsidR="00000000" w:rsidRPr="00000000">
        <w:rPr>
          <w:b w:val="1"/>
          <w:bCs w:val="1"/>
          <w:rtl w:val="0"/>
        </w:rPr>
        <w:t xml:space="preserve">Actually add the demo.</w:t>
      </w:r>
      <w:r w:rsidDel="00000000" w:rsidR="00000000" w:rsidRPr="00000000">
        <w:rPr>
          <w:rtl w:val="0"/>
        </w:rPr>
        <w:t xml:space="preserve"> Phase 8's commit added descriptive text about the "live monokai preview" but no embedded visual. Record a real terminal session (</w:t>
      </w:r>
      <w:r w:rsidDel="00000000" w:rsidR="00000000" w:rsidRPr="00000000">
        <w:rPr>
          <w:rFonts w:ascii="Roboto Mono" w:cs="Roboto Mono" w:eastAsia="Roboto Mono" w:hAnsi="Roboto Mono"/>
          <w:color w:val="188038"/>
          <w:rtl w:val="0"/>
        </w:rPr>
        <w:t xml:space="preserve">asciinema</w:t>
      </w:r>
      <w:r w:rsidDel="00000000" w:rsidR="00000000" w:rsidRPr="00000000">
        <w:rPr>
          <w:rtl w:val="0"/>
        </w:rPr>
        <w:t xml:space="preserve"> or a </w:t>
      </w:r>
      <w:r w:rsidDel="00000000" w:rsidR="00000000" w:rsidRPr="00000000">
        <w:rPr>
          <w:rFonts w:ascii="Roboto Mono" w:cs="Roboto Mono" w:eastAsia="Roboto Mono" w:hAnsi="Roboto Mono"/>
          <w:color w:val="188038"/>
          <w:rtl w:val="0"/>
        </w:rPr>
        <w:t xml:space="preserve">.gif</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vhs</w:t>
      </w:r>
      <w:r w:rsidDel="00000000" w:rsidR="00000000" w:rsidRPr="00000000">
        <w:rPr>
          <w:rtl w:val="0"/>
        </w:rPr>
        <w:t xml:space="preserve">) showing </w:t>
      </w:r>
      <w:r w:rsidDel="00000000" w:rsidR="00000000" w:rsidRPr="00000000">
        <w:rPr>
          <w:rFonts w:ascii="Roboto Mono" w:cs="Roboto Mono" w:eastAsia="Roboto Mono" w:hAnsi="Roboto Mono"/>
          <w:color w:val="188038"/>
          <w:rtl w:val="0"/>
        </w:rPr>
        <w:t xml:space="preserve">sfind &lt;query&gt;</w:t>
      </w:r>
      <w:r w:rsidDel="00000000" w:rsidR="00000000" w:rsidRPr="00000000">
        <w:rPr>
          <w:rtl w:val="0"/>
        </w:rPr>
        <w:t xml:space="preserve"> with the interactive menu working, and embed it near the top of the README, above the feature list.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2"/>
        </w:numPr>
        <w:ind w:left="720" w:hanging="360"/>
      </w:pPr>
      <w:r w:rsidDel="00000000" w:rsidR="00000000" w:rsidRPr="00000000">
        <w:rPr>
          <w:rFonts w:ascii="Roboto Mono" w:cs="Roboto Mono" w:eastAsia="Roboto Mono" w:hAnsi="Roboto Mono"/>
          <w:color w:val="188038"/>
          <w:rtl w:val="0"/>
        </w:rPr>
        <w:t xml:space="preserve">ruff check</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--exit-zero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mypy</w:t>
      </w:r>
      <w:r w:rsidDel="00000000" w:rsidR="00000000" w:rsidRPr="00000000">
        <w:rPr>
          <w:rtl w:val="0"/>
        </w:rPr>
        <w:t xml:space="preserve"> both run in CI and must pass for the build to be green.</w:t>
      </w:r>
    </w:p>
    <w:p w:rsidR="00000000" w:rsidDel="00000000" w:rsidP="00000000" w:rsidRDefault="00000000" w:rsidRPr="00000000" w14:paraId="000000DA">
      <w:pPr>
        <w:numPr>
          <w:ilvl w:val="0"/>
          <w:numId w:val="2"/>
        </w:numPr>
        <w:ind w:left="720" w:hanging="360"/>
      </w:pP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in CI runs every test file in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not a subset.</w:t>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The README's OS support claim matches what the code actually does — no unverified "Supported" claims.</w:t>
      </w:r>
    </w:p>
    <w:p w:rsidR="00000000" w:rsidDel="00000000" w:rsidP="00000000" w:rsidRDefault="00000000" w:rsidRPr="00000000" w14:paraId="000000DC">
      <w:pPr>
        <w:numPr>
          <w:ilvl w:val="0"/>
          <w:numId w:val="2"/>
        </w:numPr>
        <w:ind w:left="720" w:hanging="360"/>
      </w:pPr>
      <w:r w:rsidDel="00000000" w:rsidR="00000000" w:rsidRPr="00000000">
        <w:rPr>
          <w:rFonts w:ascii="Roboto Mono" w:cs="Roboto Mono" w:eastAsia="Roboto Mono" w:hAnsi="Roboto Mono"/>
          <w:color w:val="188038"/>
          <w:rtl w:val="0"/>
        </w:rPr>
        <w:t xml:space="preserve">pygetwindow</w:t>
      </w:r>
      <w:r w:rsidDel="00000000" w:rsidR="00000000" w:rsidRPr="00000000">
        <w:rPr>
          <w:rtl w:val="0"/>
        </w:rPr>
        <w:t xml:space="preserve"> installs correctly via a plain </w:t>
      </w:r>
      <w:r w:rsidDel="00000000" w:rsidR="00000000" w:rsidRPr="00000000">
        <w:rPr>
          <w:rFonts w:ascii="Roboto Mono" w:cs="Roboto Mono" w:eastAsia="Roboto Mono" w:hAnsi="Roboto Mono"/>
          <w:color w:val="188038"/>
          <w:rtl w:val="0"/>
        </w:rPr>
        <w:t xml:space="preserve">pip install -e .</w:t>
      </w:r>
      <w:r w:rsidDel="00000000" w:rsidR="00000000" w:rsidRPr="00000000">
        <w:rPr>
          <w:rtl w:val="0"/>
        </w:rPr>
        <w:t xml:space="preserve">.</w:t>
      </w:r>
    </w:p>
    <w:p w:rsidR="00000000" w:rsidDel="00000000" w:rsidP="00000000" w:rsidRDefault="00000000" w:rsidRPr="00000000" w14:paraId="000000DD">
      <w:pPr>
        <w:numPr>
          <w:ilvl w:val="0"/>
          <w:numId w:val="2"/>
        </w:numPr>
        <w:ind w:left="720" w:hanging="360"/>
      </w:pPr>
      <w:r w:rsidDel="00000000" w:rsidR="00000000" w:rsidRPr="00000000">
        <w:rPr>
          <w:rtl w:val="0"/>
        </w:rPr>
        <w:t xml:space="preserve">Benchmark eval set has enough queries that p95/p99 are real percentiles, not the max-value fallback, and the headline accuracy number isn't swingable by a single query.</w:t>
      </w:r>
    </w:p>
    <w:p w:rsidR="00000000" w:rsidDel="00000000" w:rsidP="00000000" w:rsidRDefault="00000000" w:rsidRPr="00000000" w14:paraId="000000DE">
      <w:pPr>
        <w:numPr>
          <w:ilvl w:val="0"/>
          <w:numId w:val="2"/>
        </w:numPr>
        <w:ind w:left="720" w:hanging="360"/>
      </w:pPr>
      <w:r w:rsidDel="00000000" w:rsidR="00000000" w:rsidRPr="00000000">
        <w:rPr>
          <w:rtl w:val="0"/>
        </w:rPr>
        <w:t xml:space="preserve">README has an actual embedded demo recording, not just descriptive text about the feature.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c7romx4jaie7" w:id="14"/>
      <w:bookmarkEnd w:id="14"/>
      <w:r w:rsidDel="00000000" w:rsidR="00000000" w:rsidRPr="00000000">
        <w:rPr>
          <w:rtl w:val="0"/>
        </w:rPr>
        <w:t xml:space="preserve">Phase 10 — Tone, CI honesty, and structural polish</w:t>
      </w:r>
    </w:p>
    <w:p w:rsidR="00000000" w:rsidDel="00000000" w:rsidP="00000000" w:rsidRDefault="00000000" w:rsidRPr="00000000" w14:paraId="000000E2">
      <w:pPr>
        <w:rPr/>
      </w:pPr>
      <w:r w:rsidDel="00000000" w:rsidR="00000000" w:rsidRPr="00000000">
        <w:rPr>
          <w:b w:val="1"/>
          <w:bCs w:val="1"/>
          <w:rtl w:val="0"/>
        </w:rPr>
        <w:t xml:space="preserve">Objective:</w:t>
      </w:r>
      <w:r w:rsidDel="00000000" w:rsidR="00000000" w:rsidRPr="00000000">
        <w:rPr>
          <w:rtl w:val="0"/>
        </w:rPr>
        <w:t xml:space="preserve"> Fix the specific regressions/gaps found in the Phase 9 follow-up audit — the self-congratulatory version table, the partially-weakened mypy gate, a cosmetic CI bug, the mockup-vs-real demo distinction, and a few forward-looking structural improvements. Each item below includes the actual command(s) to run — use these directly, don't just describe the intent.</w:t>
      </w:r>
    </w:p>
    <w:p w:rsidR="00000000" w:rsidDel="00000000" w:rsidP="00000000" w:rsidRDefault="00000000" w:rsidRPr="00000000" w14:paraId="000000E3">
      <w:pPr>
        <w:pStyle w:val="Heading3"/>
        <w:rPr/>
      </w:pPr>
      <w:bookmarkStart w:colFirst="0" w:colLast="0" w:name="_sq1erb2mubg" w:id="15"/>
      <w:bookmarkEnd w:id="15"/>
      <w:r w:rsidDel="00000000" w:rsidR="00000000" w:rsidRPr="00000000">
        <w:rPr>
          <w:rtl w:val="0"/>
        </w:rPr>
        <w:t xml:space="preserve">10.1 — Tone down the Version Evolution table</w:t>
      </w:r>
    </w:p>
    <w:p w:rsidR="00000000" w:rsidDel="00000000" w:rsidP="00000000" w:rsidRDefault="00000000" w:rsidRPr="00000000" w14:paraId="000000E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row uses trophy/medal emoji and "BEST RECOMMENDED" language. Replace with plain factual wording. No command can safely auto-rewrite prose, so do this as a direct edit — but here's how to find every instance to change: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grep -n "🏆\|🌟\|BEST RECOMMENDED" README.md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Manually replace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v5.0-production-release`]...</w:t>
      </w:r>
      <w:r w:rsidDel="00000000" w:rsidR="00000000" w:rsidRPr="00000000">
        <w:rPr>
          <w:rFonts w:ascii="Roboto Mono" w:cs="Roboto Mono" w:eastAsia="Roboto Mono" w:hAnsi="Roboto Mono"/>
          <w:color w:val="188038"/>
          <w:rtl w:val="0"/>
        </w:rPr>
        <w:t xml:space="preserve">and the</w:t>
      </w:r>
      <w:r w:rsidDel="00000000" w:rsidR="00000000" w:rsidRPr="00000000">
        <w:rPr>
          <w:rtl w:val="0"/>
        </w:rPr>
        <w:t xml:space="preserve">[!TIP]` callout below it with neutral phrasing, e.g. "Current release" instead of "BEST RECOMMENDED", and drop the trophy/star emoji from the table cells. Keep the actual data (test counts, accuracy %) — those are fine, it's only the self-congratulatory framing that needs to go.</w:t>
      </w:r>
    </w:p>
    <w:p w:rsidR="00000000" w:rsidDel="00000000" w:rsidP="00000000" w:rsidRDefault="00000000" w:rsidRPr="00000000" w14:paraId="000000E9">
      <w:pPr>
        <w:pStyle w:val="Heading3"/>
        <w:rPr/>
      </w:pPr>
      <w:bookmarkStart w:colFirst="0" w:colLast="0" w:name="_c4fq4aeeajvr" w:id="16"/>
      <w:bookmarkEnd w:id="16"/>
      <w:r w:rsidDel="00000000" w:rsidR="00000000" w:rsidRPr="00000000">
        <w:rPr>
          <w:rtl w:val="0"/>
        </w:rPr>
        <w:t xml:space="preserve">10.2 — Fix the weakened mypy gate</w:t>
      </w:r>
    </w:p>
    <w:p w:rsidR="00000000" w:rsidDel="00000000" w:rsidP="00000000" w:rsidRDefault="00000000" w:rsidRPr="00000000" w14:paraId="000000EA">
      <w:pPr>
        <w:rPr/>
      </w:pPr>
      <w:r w:rsidDel="00000000" w:rsidR="00000000" w:rsidRPr="00000000">
        <w:rPr>
          <w:rtl w:val="0"/>
        </w:rPr>
        <w:t xml:space="preserve">Remove the </w:t>
      </w:r>
      <w:r w:rsidDel="00000000" w:rsidR="00000000" w:rsidRPr="00000000">
        <w:rPr>
          <w:rFonts w:ascii="Roboto Mono" w:cs="Roboto Mono" w:eastAsia="Roboto Mono" w:hAnsi="Roboto Mono"/>
          <w:color w:val="188038"/>
          <w:rtl w:val="0"/>
        </w:rPr>
        <w:t xml:space="preserve">attr-defined</w:t>
      </w:r>
      <w:r w:rsidDel="00000000" w:rsidR="00000000" w:rsidRPr="00000000">
        <w:rPr>
          <w:rtl w:val="0"/>
        </w:rPr>
        <w:t xml:space="preserve"> suppression (keep </w:t>
      </w:r>
      <w:r w:rsidDel="00000000" w:rsidR="00000000" w:rsidRPr="00000000">
        <w:rPr>
          <w:rFonts w:ascii="Roboto Mono" w:cs="Roboto Mono" w:eastAsia="Roboto Mono" w:hAnsi="Roboto Mono"/>
          <w:color w:val="188038"/>
          <w:rtl w:val="0"/>
        </w:rPr>
        <w:t xml:space="preserve">import-untyped</w:t>
      </w:r>
      <w:r w:rsidDel="00000000" w:rsidR="00000000" w:rsidRPr="00000000">
        <w:rPr>
          <w:rtl w:val="0"/>
        </w:rPr>
        <w:t xml:space="preserve"> — that one's a reasonable call for untyped third-party libs) and see what it actually surfaces: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mypy --ignore-missing-imports --disable-error-code import-untyped semanticfs/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Fix whatever real errors come up (don't re-suppress them). Then update both mypy steps in </w:t>
      </w:r>
      <w:r w:rsidDel="00000000" w:rsidR="00000000" w:rsidRPr="00000000">
        <w:rPr>
          <w:rFonts w:ascii="Roboto Mono" w:cs="Roboto Mono" w:eastAsia="Roboto Mono" w:hAnsi="Roboto Mono"/>
          <w:color w:val="188038"/>
          <w:rtl w:val="0"/>
        </w:rPr>
        <w:t xml:space="preserve">.github/workflows/ci.yml</w:t>
      </w:r>
      <w:r w:rsidDel="00000000" w:rsidR="00000000" w:rsidRPr="00000000">
        <w:rPr>
          <w:rtl w:val="0"/>
        </w:rPr>
        <w:t xml:space="preserve"> to drop </w:t>
      </w:r>
      <w:r w:rsidDel="00000000" w:rsidR="00000000" w:rsidRPr="00000000">
        <w:rPr>
          <w:rFonts w:ascii="Roboto Mono" w:cs="Roboto Mono" w:eastAsia="Roboto Mono" w:hAnsi="Roboto Mono"/>
          <w:color w:val="188038"/>
          <w:rtl w:val="0"/>
        </w:rPr>
        <w:t xml:space="preserve">--disable-error-code attr-defined</w:t>
      </w:r>
      <w:r w:rsidDel="00000000" w:rsidR="00000000" w:rsidRPr="00000000">
        <w:rPr>
          <w:rtl w:val="0"/>
        </w:rPr>
        <w:t xml:space="preserve"> from the command.</w:t>
      </w:r>
    </w:p>
    <w:p w:rsidR="00000000" w:rsidDel="00000000" w:rsidP="00000000" w:rsidRDefault="00000000" w:rsidRPr="00000000" w14:paraId="000000EF">
      <w:pPr>
        <w:pStyle w:val="Heading3"/>
        <w:rPr/>
      </w:pPr>
      <w:bookmarkStart w:colFirst="0" w:colLast="0" w:name="_290g9ue70iq5" w:id="17"/>
      <w:bookmarkEnd w:id="17"/>
      <w:r w:rsidDel="00000000" w:rsidR="00000000" w:rsidRPr="00000000">
        <w:rPr>
          <w:rtl w:val="0"/>
        </w:rPr>
        <w:t xml:space="preserve">10.3 — Fix the broken YAML job-name expression</w:t>
      </w:r>
    </w:p>
    <w:p w:rsidR="00000000" w:rsidDel="00000000" w:rsidP="00000000" w:rsidRDefault="00000000" w:rsidRPr="00000000" w14:paraId="000000F0">
      <w:pPr>
        <w:rPr/>
      </w:pPr>
      <w:r w:rsidDel="00000000" w:rsidR="00000000" w:rsidRPr="00000000">
        <w:rPr>
          <w:rtl w:val="0"/>
        </w:rPr>
        <w:t xml:space="preserve">sed -i 's/\${ { matrix.os } }/${{ matrix.os }}/g; s/\${ { matrix.python-version } }/${{ matrix.python-version }}/g' .github/workflows/ci.yml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grep -n "matrix.os\|matrix.python-version" .github/workflows/ci.yml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Verify the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line now reads </w:t>
      </w:r>
      <w:r w:rsidDel="00000000" w:rsidR="00000000" w:rsidRPr="00000000">
        <w:rPr>
          <w:rFonts w:ascii="Roboto Mono" w:cs="Roboto Mono" w:eastAsia="Roboto Mono" w:hAnsi="Roboto Mono"/>
          <w:color w:val="188038"/>
          <w:rtl w:val="0"/>
        </w:rPr>
        <w:t xml:space="preserve">${{ matrix.os }}</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 matrix.python-version }}</w:t>
      </w:r>
      <w:r w:rsidDel="00000000" w:rsidR="00000000" w:rsidRPr="00000000">
        <w:rPr>
          <w:rtl w:val="0"/>
        </w:rPr>
        <w:t xml:space="preserve"> with no internal spaces, then commit.</w:t>
      </w:r>
    </w:p>
    <w:p w:rsidR="00000000" w:rsidDel="00000000" w:rsidP="00000000" w:rsidRDefault="00000000" w:rsidRPr="00000000" w14:paraId="000000F5">
      <w:pPr>
        <w:pStyle w:val="Heading3"/>
        <w:rPr/>
      </w:pPr>
      <w:bookmarkStart w:colFirst="0" w:colLast="0" w:name="_2h4githerkhr" w:id="18"/>
      <w:bookmarkEnd w:id="18"/>
      <w:r w:rsidDel="00000000" w:rsidR="00000000" w:rsidRPr="00000000">
        <w:rPr>
          <w:rtl w:val="0"/>
        </w:rPr>
        <w:t xml:space="preserve">10.4 — Label the demo honestly (or replace it with a real one)</w:t>
      </w:r>
    </w:p>
    <w:p w:rsidR="00000000" w:rsidDel="00000000" w:rsidP="00000000" w:rsidRDefault="00000000" w:rsidRPr="00000000" w14:paraId="000000F6">
      <w:pPr>
        <w:rPr/>
      </w:pPr>
      <w:r w:rsidDel="00000000" w:rsidR="00000000" w:rsidRPr="00000000">
        <w:rPr>
          <w:rtl w:val="0"/>
        </w:rPr>
        <w:t xml:space="preserve">Cheapest correct fix — caption it accurately so it's not read as a real screen capture: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grep -n "demo.svg" README.md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*(illustrative mockup — not a live screen capture)*</w:t>
      </w:r>
      <w:r w:rsidDel="00000000" w:rsidR="00000000" w:rsidRPr="00000000">
        <w:rPr>
          <w:rtl w:val="0"/>
        </w:rPr>
        <w:t xml:space="preserve"> directly under the embedded image in the README. If you want the real thing instead, record an actual session: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pip install --break-system-packages asciinema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asciinema rec demo.cast -c "sfind \"gaussian matrix linear algebra solver\""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then convert to gif with agg (https://github.com/asciinema/agg) or svg-term-cli</w:t>
      </w:r>
    </w:p>
    <w:p w:rsidR="00000000" w:rsidDel="00000000" w:rsidP="00000000" w:rsidRDefault="00000000" w:rsidRPr="00000000" w14:paraId="00000101">
      <w:pPr>
        <w:pStyle w:val="Heading3"/>
        <w:rPr/>
      </w:pPr>
      <w:bookmarkStart w:colFirst="0" w:colLast="0" w:name="_fhdmdaku226p" w:id="19"/>
      <w:bookmarkEnd w:id="19"/>
      <w:r w:rsidDel="00000000" w:rsidR="00000000" w:rsidRPr="00000000">
        <w:rPr>
          <w:rtl w:val="0"/>
        </w:rPr>
        <w:t xml:space="preserve">10.5 — Caveat the Linux file-reveal dependency</w:t>
      </w:r>
    </w:p>
    <w:p w:rsidR="00000000" w:rsidDel="00000000" w:rsidP="00000000" w:rsidRDefault="00000000" w:rsidRPr="00000000" w14:paraId="00000102">
      <w:pPr>
        <w:rPr/>
      </w:pPr>
      <w:r w:rsidDel="00000000" w:rsidR="00000000" w:rsidRPr="00000000">
        <w:rPr>
          <w:rtl w:val="0"/>
        </w:rPr>
        <w:t xml:space="preserve">grep -n "dbus-send" semanticfs/cli.py README.md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Add one line near the System Requirements table: "Linux file-reveal (</w:t>
      </w:r>
      <w:r w:rsidDel="00000000" w:rsidR="00000000" w:rsidRPr="00000000">
        <w:rPr>
          <w:rFonts w:ascii="Roboto Mono" w:cs="Roboto Mono" w:eastAsia="Roboto Mono" w:hAnsi="Roboto Mono"/>
          <w:color w:val="188038"/>
          <w:rtl w:val="0"/>
        </w:rPr>
        <w:t xml:space="preserve">Enter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key) requires a </w:t>
      </w:r>
      <w:r w:rsidDel="00000000" w:rsidR="00000000" w:rsidRPr="00000000">
        <w:rPr>
          <w:rFonts w:ascii="Roboto Mono" w:cs="Roboto Mono" w:eastAsia="Roboto Mono" w:hAnsi="Roboto Mono"/>
          <w:color w:val="188038"/>
          <w:rtl w:val="0"/>
        </w:rPr>
        <w:t xml:space="preserve">org.freedesktop.FileManager1</w:t>
      </w:r>
      <w:r w:rsidDel="00000000" w:rsidR="00000000" w:rsidRPr="00000000">
        <w:rPr>
          <w:rtl w:val="0"/>
        </w:rPr>
        <w:t xml:space="preserve">-compatible file manager (e.g. GNOME Files/Nautilus); falls back may be needed on other desktop environments."</w:t>
      </w:r>
    </w:p>
    <w:p w:rsidR="00000000" w:rsidDel="00000000" w:rsidP="00000000" w:rsidRDefault="00000000" w:rsidRPr="00000000" w14:paraId="00000105">
      <w:pPr>
        <w:pStyle w:val="Heading3"/>
        <w:rPr/>
      </w:pPr>
      <w:bookmarkStart w:colFirst="0" w:colLast="0" w:name="_wcn9vjcmehzq" w:id="20"/>
      <w:bookmarkEnd w:id="20"/>
      <w:r w:rsidDel="00000000" w:rsidR="00000000" w:rsidRPr="00000000">
        <w:rPr>
          <w:rtl w:val="0"/>
        </w:rPr>
        <w:t xml:space="preserve">10.6 — Add pre-commit hooks so CI stops catching things late</w:t>
      </w:r>
    </w:p>
    <w:p w:rsidR="00000000" w:rsidDel="00000000" w:rsidP="00000000" w:rsidRDefault="00000000" w:rsidRPr="00000000" w14:paraId="00000106">
      <w:pPr>
        <w:rPr/>
      </w:pPr>
      <w:r w:rsidDel="00000000" w:rsidR="00000000" w:rsidRPr="00000000">
        <w:rPr>
          <w:rtl w:val="0"/>
        </w:rPr>
        <w:t xml:space="preserve">pip install --break-system-packages pre-commit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cat &gt; .pre-commit-config.yaml &lt;&lt; 'EOF'</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repos: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repo: https://github.com/astral-sh/ruff-pre-commit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rev: v0.6.9</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hooks: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id: ruff</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args: [--fix]</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repo: https://github.com/pre-commit/mirrors-mypy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rev: v1.11.2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hooks: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id: mypy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args: [--ignore-missing-imports, --disable-error-code, import-untyped]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additional_dependencies: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EOF</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pre-commit install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pre-commit run --all-files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Commit both </w:t>
      </w:r>
      <w:r w:rsidDel="00000000" w:rsidR="00000000" w:rsidRPr="00000000">
        <w:rPr>
          <w:rFonts w:ascii="Roboto Mono" w:cs="Roboto Mono" w:eastAsia="Roboto Mono" w:hAnsi="Roboto Mono"/>
          <w:color w:val="188038"/>
          <w:rtl w:val="0"/>
        </w:rPr>
        <w:t xml:space="preserve">.pre-commit-config.yaml</w:t>
      </w:r>
      <w:r w:rsidDel="00000000" w:rsidR="00000000" w:rsidRPr="00000000">
        <w:rPr>
          <w:rtl w:val="0"/>
        </w:rPr>
        <w:t xml:space="preserve"> and mention it in </w:t>
      </w:r>
      <w:r w:rsidDel="00000000" w:rsidR="00000000" w:rsidRPr="00000000">
        <w:rPr>
          <w:rFonts w:ascii="Roboto Mono" w:cs="Roboto Mono" w:eastAsia="Roboto Mono" w:hAnsi="Roboto Mono"/>
          <w:color w:val="188038"/>
          <w:rtl w:val="0"/>
        </w:rPr>
        <w:t xml:space="preserve">CONTRIBUTING.md</w:t>
      </w:r>
      <w:r w:rsidDel="00000000" w:rsidR="00000000" w:rsidRPr="00000000">
        <w:rPr>
          <w:rtl w:val="0"/>
        </w:rPr>
        <w:t xml:space="preserve">.</w:t>
      </w:r>
    </w:p>
    <w:p w:rsidR="00000000" w:rsidDel="00000000" w:rsidP="00000000" w:rsidRDefault="00000000" w:rsidRPr="00000000" w14:paraId="00000129">
      <w:pPr>
        <w:pStyle w:val="Heading3"/>
        <w:rPr/>
      </w:pPr>
      <w:bookmarkStart w:colFirst="0" w:colLast="0" w:name="_ili22vomjjs2" w:id="21"/>
      <w:bookmarkEnd w:id="21"/>
      <w:r w:rsidDel="00000000" w:rsidR="00000000" w:rsidRPr="00000000">
        <w:rPr>
          <w:rtl w:val="0"/>
        </w:rPr>
        <w:t xml:space="preserve">10.7 — Require CI to pass before merge (branch protection)</w:t>
      </w:r>
    </w:p>
    <w:p w:rsidR="00000000" w:rsidDel="00000000" w:rsidP="00000000" w:rsidRDefault="00000000" w:rsidRPr="00000000" w14:paraId="0000012A">
      <w:pPr>
        <w:rPr/>
      </w:pPr>
      <w:r w:rsidDel="00000000" w:rsidR="00000000" w:rsidRPr="00000000">
        <w:rPr>
          <w:rtl w:val="0"/>
        </w:rPr>
        <w:t xml:space="preserve">Needs the GitHub CLI authenticated (</w:t>
      </w:r>
      <w:r w:rsidDel="00000000" w:rsidR="00000000" w:rsidRPr="00000000">
        <w:rPr>
          <w:rFonts w:ascii="Roboto Mono" w:cs="Roboto Mono" w:eastAsia="Roboto Mono" w:hAnsi="Roboto Mono"/>
          <w:color w:val="188038"/>
          <w:rtl w:val="0"/>
        </w:rPr>
        <w:t xml:space="preserve">gh auth login</w:t>
      </w:r>
      <w:r w:rsidDel="00000000" w:rsidR="00000000" w:rsidRPr="00000000">
        <w:rPr>
          <w:rtl w:val="0"/>
        </w:rPr>
        <w:t xml:space="preserve"> first if not already):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gh api repos/Rioeio/SemanticFS/branches/main/protection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-X PUT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-H "Accept: application/vnd.github+json"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-f required_status_checks.strict=true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-f required_status_checks.contexts[]="Test Suite &amp; Benchmarks (ubuntu-latest, Python 3.11)"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-f required_status_checks.contexts[]="Test Suite &amp; Benchmarks (windows-latest, Python 3.11)"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-f enforce_admins=true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-f required_pull_request_reviews=null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-f restrictions=null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(Adjust the </w:t>
      </w:r>
      <w:r w:rsidDel="00000000" w:rsidR="00000000" w:rsidRPr="00000000">
        <w:rPr>
          <w:rFonts w:ascii="Roboto Mono" w:cs="Roboto Mono" w:eastAsia="Roboto Mono" w:hAnsi="Roboto Mono"/>
          <w:color w:val="188038"/>
          <w:rtl w:val="0"/>
        </w:rPr>
        <w:t xml:space="preserve">contexts[]</w:t>
      </w:r>
      <w:r w:rsidDel="00000000" w:rsidR="00000000" w:rsidRPr="00000000">
        <w:rPr>
          <w:rtl w:val="0"/>
        </w:rPr>
        <w:t xml:space="preserve"> values to match the exact job names once 10.3's fix makes them display correctly — check the Actions tab for the real names first.)</w:t>
      </w:r>
    </w:p>
    <w:p w:rsidR="00000000" w:rsidDel="00000000" w:rsidP="00000000" w:rsidRDefault="00000000" w:rsidRPr="00000000" w14:paraId="0000013F">
      <w:pPr>
        <w:pStyle w:val="Heading3"/>
        <w:rPr/>
      </w:pPr>
      <w:bookmarkStart w:colFirst="0" w:colLast="0" w:name="_p1ovkp118vra" w:id="22"/>
      <w:bookmarkEnd w:id="22"/>
      <w:r w:rsidDel="00000000" w:rsidR="00000000" w:rsidRPr="00000000">
        <w:rPr>
          <w:rtl w:val="0"/>
        </w:rPr>
        <w:t xml:space="preserve">10.8 — Split the growing README</w:t>
      </w:r>
    </w:p>
    <w:p w:rsidR="00000000" w:rsidDel="00000000" w:rsidP="00000000" w:rsidRDefault="00000000" w:rsidRPr="00000000" w14:paraId="00000140">
      <w:pPr>
        <w:rPr/>
      </w:pPr>
      <w:r w:rsidDel="00000000" w:rsidR="00000000" w:rsidRPr="00000000">
        <w:rPr>
          <w:rtl w:val="0"/>
        </w:rPr>
        <w:t xml:space="preserve">mkdir -p docs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move the version table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awk '/^## Release Branches/,/^---$/' README.md &gt; docs/VERSIONS.md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move the benchmark methodology detail if it's grown long in README too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Then replace the moved section in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with a short pointer: </w:t>
      </w:r>
      <w:r w:rsidDel="00000000" w:rsidR="00000000" w:rsidRPr="00000000">
        <w:rPr>
          <w:rFonts w:ascii="Roboto Mono" w:cs="Roboto Mono" w:eastAsia="Roboto Mono" w:hAnsi="Roboto Mono"/>
          <w:color w:val="188038"/>
          <w:rtl w:val="0"/>
        </w:rPr>
        <w:t xml:space="preserve">See [VERSIONS.md](docs/VERSIONS.md) for release history and milestone comparisons.</w:t>
      </w:r>
      <w:r w:rsidDel="00000000" w:rsidR="00000000" w:rsidRPr="00000000">
        <w:rPr>
          <w:rtl w:val="0"/>
        </w:rPr>
        <w:t xml:space="preserve"> Do this as a careful manual edit rather than trusting </w:t>
      </w:r>
      <w:r w:rsidDel="00000000" w:rsidR="00000000" w:rsidRPr="00000000">
        <w:rPr>
          <w:rFonts w:ascii="Roboto Mono" w:cs="Roboto Mono" w:eastAsia="Roboto Mono" w:hAnsi="Roboto Mono"/>
          <w:color w:val="188038"/>
          <w:rtl w:val="0"/>
        </w:rPr>
        <w:t xml:space="preserve">awk</w:t>
      </w:r>
      <w:r w:rsidDel="00000000" w:rsidR="00000000" w:rsidRPr="00000000">
        <w:rPr>
          <w:rtl w:val="0"/>
        </w:rPr>
        <w:t xml:space="preserve"> blindly — check </w:t>
      </w:r>
      <w:r w:rsidDel="00000000" w:rsidR="00000000" w:rsidRPr="00000000">
        <w:rPr>
          <w:rFonts w:ascii="Roboto Mono" w:cs="Roboto Mono" w:eastAsia="Roboto Mono" w:hAnsi="Roboto Mono"/>
          <w:color w:val="188038"/>
          <w:rtl w:val="0"/>
        </w:rPr>
        <w:t xml:space="preserve">docs/VERSIONS.md</w:t>
      </w:r>
      <w:r w:rsidDel="00000000" w:rsidR="00000000" w:rsidRPr="00000000">
        <w:rPr>
          <w:rtl w:val="0"/>
        </w:rPr>
        <w:t xml:space="preserve"> renders correctly before deleting the original section from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2"/>
        </w:numPr>
        <w:ind w:left="720" w:hanging="360"/>
      </w:pPr>
      <w:r w:rsidDel="00000000" w:rsidR="00000000" w:rsidRPr="00000000">
        <w:rPr>
          <w:rtl w:val="0"/>
        </w:rPr>
        <w:t xml:space="preserve">No trophy/medal/"BEST" superlative language describing SemanticFS's own quality remains unqualified.</w:t>
      </w:r>
    </w:p>
    <w:p w:rsidR="00000000" w:rsidDel="00000000" w:rsidP="00000000" w:rsidRDefault="00000000" w:rsidRPr="00000000" w14:paraId="0000014D">
      <w:pPr>
        <w:numPr>
          <w:ilvl w:val="0"/>
          <w:numId w:val="2"/>
        </w:numPr>
        <w:ind w:left="720" w:hanging="360"/>
      </w:pPr>
      <w:r w:rsidDel="00000000" w:rsidR="00000000" w:rsidRPr="00000000">
        <w:rPr>
          <w:rFonts w:ascii="Roboto Mono" w:cs="Roboto Mono" w:eastAsia="Roboto Mono" w:hAnsi="Roboto Mono"/>
          <w:color w:val="188038"/>
          <w:rtl w:val="0"/>
        </w:rPr>
        <w:t xml:space="preserve">mypy</w:t>
      </w:r>
      <w:r w:rsidDel="00000000" w:rsidR="00000000" w:rsidRPr="00000000">
        <w:rPr>
          <w:rtl w:val="0"/>
        </w:rPr>
        <w:t xml:space="preserve"> runs with only </w:t>
      </w:r>
      <w:r w:rsidDel="00000000" w:rsidR="00000000" w:rsidRPr="00000000">
        <w:rPr>
          <w:rFonts w:ascii="Roboto Mono" w:cs="Roboto Mono" w:eastAsia="Roboto Mono" w:hAnsi="Roboto Mono"/>
          <w:color w:val="188038"/>
          <w:rtl w:val="0"/>
        </w:rPr>
        <w:t xml:space="preserve">import-untyped</w:t>
      </w:r>
      <w:r w:rsidDel="00000000" w:rsidR="00000000" w:rsidRPr="00000000">
        <w:rPr>
          <w:rtl w:val="0"/>
        </w:rPr>
        <w:t xml:space="preserve"> suppressed, not </w:t>
      </w:r>
      <w:r w:rsidDel="00000000" w:rsidR="00000000" w:rsidRPr="00000000">
        <w:rPr>
          <w:rFonts w:ascii="Roboto Mono" w:cs="Roboto Mono" w:eastAsia="Roboto Mono" w:hAnsi="Roboto Mono"/>
          <w:color w:val="188038"/>
          <w:rtl w:val="0"/>
        </w:rPr>
        <w:t xml:space="preserve">attr-defined</w:t>
      </w:r>
      <w:r w:rsidDel="00000000" w:rsidR="00000000" w:rsidRPr="00000000">
        <w:rPr>
          <w:rtl w:val="0"/>
        </w:rPr>
        <w:t xml:space="preserve">, and passes.</w:t>
      </w:r>
    </w:p>
    <w:p w:rsidR="00000000" w:rsidDel="00000000" w:rsidP="00000000" w:rsidRDefault="00000000" w:rsidRPr="00000000" w14:paraId="0000014E">
      <w:pPr>
        <w:numPr>
          <w:ilvl w:val="0"/>
          <w:numId w:val="2"/>
        </w:numPr>
        <w:ind w:left="720" w:hanging="360"/>
      </w:pPr>
      <w:r w:rsidDel="00000000" w:rsidR="00000000" w:rsidRPr="00000000">
        <w:rPr>
          <w:rtl w:val="0"/>
        </w:rPr>
        <w:t xml:space="preserve">CI job names render correctly in the GitHub Actions tab (no literal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text).</w:t>
      </w:r>
    </w:p>
    <w:p w:rsidR="00000000" w:rsidDel="00000000" w:rsidP="00000000" w:rsidRDefault="00000000" w:rsidRPr="00000000" w14:paraId="0000014F">
      <w:pPr>
        <w:numPr>
          <w:ilvl w:val="0"/>
          <w:numId w:val="2"/>
        </w:numPr>
        <w:ind w:left="720" w:hanging="360"/>
      </w:pPr>
      <w:r w:rsidDel="00000000" w:rsidR="00000000" w:rsidRPr="00000000">
        <w:rPr>
          <w:rtl w:val="0"/>
        </w:rPr>
        <w:t xml:space="preserve">The demo asset is either captioned as illustrative or replaced with a real recording.</w:t>
      </w:r>
    </w:p>
    <w:p w:rsidR="00000000" w:rsidDel="00000000" w:rsidP="00000000" w:rsidRDefault="00000000" w:rsidRPr="00000000" w14:paraId="00000150">
      <w:pPr>
        <w:numPr>
          <w:ilvl w:val="0"/>
          <w:numId w:val="2"/>
        </w:numPr>
        <w:ind w:left="720" w:hanging="360"/>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requires CI to pass before merge.</w:t>
      </w:r>
    </w:p>
    <w:p w:rsidR="00000000" w:rsidDel="00000000" w:rsidP="00000000" w:rsidRDefault="00000000" w:rsidRPr="00000000" w14:paraId="00000151">
      <w:pPr>
        <w:numPr>
          <w:ilvl w:val="0"/>
          <w:numId w:val="2"/>
        </w:numPr>
        <w:ind w:left="720" w:hanging="360"/>
      </w:pPr>
      <w:r w:rsidDel="00000000" w:rsidR="00000000" w:rsidRPr="00000000">
        <w:rPr>
          <w:rtl w:val="0"/>
        </w:rPr>
        <w:t xml:space="preserve">README is under a reasonable length with detail split into linked docs.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rPr/>
      </w:pPr>
      <w:bookmarkStart w:colFirst="0" w:colLast="0" w:name="_jnz94e1w3n9l" w:id="23"/>
      <w:bookmarkEnd w:id="23"/>
      <w:r w:rsidDel="00000000" w:rsidR="00000000" w:rsidRPr="00000000">
        <w:rPr>
          <w:rtl w:val="0"/>
        </w:rPr>
        <w:t xml:space="preserve">Suggested order of operations in Antigravity</w:t>
      </w:r>
    </w:p>
    <w:p w:rsidR="00000000" w:rsidDel="00000000" w:rsidP="00000000" w:rsidRDefault="00000000" w:rsidRPr="00000000" w14:paraId="00000155">
      <w:pPr>
        <w:numPr>
          <w:ilvl w:val="0"/>
          <w:numId w:val="1"/>
        </w:numPr>
        <w:ind w:left="720" w:hanging="360"/>
      </w:pPr>
      <w:r w:rsidDel="00000000" w:rsidR="00000000" w:rsidRPr="00000000">
        <w:rPr>
          <w:rtl w:val="0"/>
        </w:rPr>
        <w:t xml:space="preserve">Phase 0 (single session, low risk, highest credibility return)</w:t>
      </w:r>
    </w:p>
    <w:p w:rsidR="00000000" w:rsidDel="00000000" w:rsidP="00000000" w:rsidRDefault="00000000" w:rsidRPr="00000000" w14:paraId="00000156">
      <w:pPr>
        <w:numPr>
          <w:ilvl w:val="0"/>
          <w:numId w:val="1"/>
        </w:numPr>
        <w:ind w:left="720" w:hanging="360"/>
      </w:pPr>
      <w:r w:rsidDel="00000000" w:rsidR="00000000" w:rsidRPr="00000000">
        <w:rPr>
          <w:rtl w:val="0"/>
        </w:rPr>
        <w:t xml:space="preserve">Phase 1 (benchmark scripts — do this before Phase 2's scope split so you have a baseline to compare against once things move)</w:t>
      </w:r>
    </w:p>
    <w:p w:rsidR="00000000" w:rsidDel="00000000" w:rsidP="00000000" w:rsidRDefault="00000000" w:rsidRPr="00000000" w14:paraId="00000157">
      <w:pPr>
        <w:numPr>
          <w:ilvl w:val="0"/>
          <w:numId w:val="1"/>
        </w:numPr>
        <w:ind w:left="720" w:hanging="360"/>
      </w:pPr>
      <w:r w:rsidDel="00000000" w:rsidR="00000000" w:rsidRPr="00000000">
        <w:rPr>
          <w:rtl w:val="0"/>
        </w:rPr>
        <w:t xml:space="preserve">Phase 2 (scope split — the biggest structural change, review the Implementation Plan carefully here since it touches packaging/</w:t>
      </w:r>
      <w:r w:rsidDel="00000000" w:rsidR="00000000" w:rsidRPr="00000000">
        <w:rPr>
          <w:rFonts w:ascii="Roboto Mono" w:cs="Roboto Mono" w:eastAsia="Roboto Mono" w:hAnsi="Roboto Mono"/>
          <w:color w:val="188038"/>
          <w:rtl w:val="0"/>
        </w:rPr>
        <w:t xml:space="preserve">setup.py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w:t>
      </w:r>
    </w:p>
    <w:p w:rsidR="00000000" w:rsidDel="00000000" w:rsidP="00000000" w:rsidRDefault="00000000" w:rsidRPr="00000000" w14:paraId="00000158">
      <w:pPr>
        <w:numPr>
          <w:ilvl w:val="0"/>
          <w:numId w:val="1"/>
        </w:numPr>
        <w:ind w:left="720" w:hanging="360"/>
      </w:pPr>
      <w:r w:rsidDel="00000000" w:rsidR="00000000" w:rsidRPr="00000000">
        <w:rPr>
          <w:rtl w:val="0"/>
        </w:rPr>
        <w:t xml:space="preserve">Phase 3 and Phase 4 can run in parallel as separate agent sessions — they don't touch the same files</w:t>
      </w:r>
    </w:p>
    <w:p w:rsidR="00000000" w:rsidDel="00000000" w:rsidP="00000000" w:rsidRDefault="00000000" w:rsidRPr="00000000" w14:paraId="00000159">
      <w:pPr>
        <w:numPr>
          <w:ilvl w:val="0"/>
          <w:numId w:val="1"/>
        </w:numPr>
        <w:ind w:left="720" w:hanging="360"/>
      </w:pPr>
      <w:r w:rsidDel="00000000" w:rsidR="00000000" w:rsidRPr="00000000">
        <w:rPr>
          <w:rtl w:val="0"/>
        </w:rPr>
        <w:t xml:space="preserve">Phase 5 (tests/CI) — do this once Phase 2's structure is stable, so you're not writing tests against a layout that's about to change</w:t>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Phase 6 whenever — pure polish, no dependencies</w:t>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Phase 8 fits naturally right after Phase 6 — same "polish, no code-behavior risk" category, and the demo GIF is easiest to record once Phase 2's core surface is finalized</w:t>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Phase 7 — pick these up one at a time as genuine future work, each as its own fully-scoped objective</w:t>
      </w:r>
    </w:p>
    <w:p w:rsidR="00000000" w:rsidDel="00000000" w:rsidP="00000000" w:rsidRDefault="00000000" w:rsidRPr="00000000" w14:paraId="0000015D">
      <w:pPr>
        <w:numPr>
          <w:ilvl w:val="0"/>
          <w:numId w:val="1"/>
        </w:numPr>
        <w:ind w:left="720" w:hanging="360"/>
      </w:pPr>
      <w:r w:rsidDel="00000000" w:rsidR="00000000" w:rsidRPr="00000000">
        <w:rPr>
          <w:rtl w:val="0"/>
        </w:rPr>
        <w:t xml:space="preserve">Phase 9 last, once 0–8 are merged — it's specifically auditing the results of the earlier phases, so it needs to run after them, not alongside. Give the agent this session's context plainly: "these are things that were claimed fixed but verification found gaps" — that framing matters, it should fix root causes, not just make the specific check pass.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Don't feed Antigravity "do everything in this guide" as one objective — it'll produce a huge, hard-to-review Implementation Plan. One phase per objective keeps each Walkthrough small enough to actually verify.</w:t>
      </w:r>
    </w:p>
    <w:p w:rsidR="00000000" w:rsidDel="00000000" w:rsidP="00000000" w:rsidRDefault="00000000" w:rsidRPr="00000000" w14:paraId="0000016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