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spacing w:lineRule="auto" w:line="276" w:before="0" w:after="600"/>
        <w:ind w:left="0" w:hanging="0"/>
        <w:rPr>
          <w:sz w:val="44"/>
          <w:szCs w:val="44"/>
        </w:rPr>
      </w:pPr>
      <w:r>
        <w:rPr>
          <w:sz w:val="44"/>
          <w:szCs w:val="44"/>
        </w:rPr>
        <w:drawing>
          <wp:anchor behindDoc="0" distT="0" distB="0" distL="0" distR="0" simplePos="0" locked="0" layoutInCell="0" allowOverlap="1" relativeHeight="3">
            <wp:simplePos x="0" y="0"/>
            <wp:positionH relativeFrom="margin">
              <wp:posOffset>2577465</wp:posOffset>
            </wp:positionH>
            <wp:positionV relativeFrom="margin">
              <wp:posOffset>2623820</wp:posOffset>
            </wp:positionV>
            <wp:extent cx="4110355" cy="71005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110355" cy="7100570"/>
                    </a:xfrm>
                    <a:prstGeom prst="rect">
                      <a:avLst/>
                    </a:prstGeom>
                  </pic:spPr>
                </pic:pic>
              </a:graphicData>
            </a:graphic>
          </wp:anchor>
        </w:drawing>
      </w:r>
    </w:p>
    <w:p>
      <w:pPr>
        <w:pStyle w:val="Ttulogeneral"/>
        <w:spacing w:lineRule="auto" w:line="276" w:before="0" w:after="600"/>
        <w:ind w:left="0" w:hanging="0"/>
        <w:rPr>
          <w:sz w:val="44"/>
          <w:szCs w:val="44"/>
        </w:rPr>
      </w:pPr>
      <w:r>
        <w:rPr>
          <w:sz w:val="44"/>
          <w:szCs w:val="44"/>
        </w:rPr>
      </w:r>
    </w:p>
    <w:p>
      <w:pPr>
        <w:pStyle w:val="Ttulogeneral"/>
        <w:spacing w:lineRule="auto" w:line="276" w:before="0" w:after="600"/>
        <w:ind w:left="0" w:hanging="0"/>
        <w:rPr>
          <w:sz w:val="44"/>
          <w:szCs w:val="44"/>
        </w:rPr>
      </w:pPr>
      <w:r>
        <w:rPr>
          <w:sz w:val="44"/>
          <w:szCs w:val="44"/>
        </w:rPr>
      </w:r>
    </w:p>
    <w:p>
      <w:pPr>
        <w:pStyle w:val="Ttulogeneral"/>
        <w:rPr>
          <w:sz w:val="44"/>
          <w:szCs w:val="44"/>
        </w:rPr>
      </w:pPr>
      <w:r>
        <w:rPr>
          <w:sz w:val="44"/>
          <w:szCs w:val="44"/>
        </w:rPr>
      </w:r>
      <w:bookmarkStart w:id="0" w:name="_heading=h.gjdgxs"/>
      <w:bookmarkStart w:id="1" w:name="_heading=h.gjdgxs"/>
      <w:bookmarkEnd w:id="1"/>
    </w:p>
    <w:p>
      <w:pPr>
        <w:pStyle w:val="Ttulogeneral"/>
        <w:spacing w:lineRule="auto" w:line="276" w:before="0" w:after="600"/>
        <w:ind w:left="0" w:hanging="0"/>
        <w:rPr/>
      </w:pPr>
      <w:r>
        <w:rPr/>
      </w:r>
    </w:p>
    <w:p>
      <w:pPr>
        <w:pStyle w:val="Normal"/>
        <w:rPr>
          <w:lang w:val="es-ES"/>
        </w:rPr>
      </w:pPr>
      <w:r>
        <w:rPr>
          <w:lang w:val="es-ES"/>
        </w:rPr>
      </w:r>
    </w:p>
    <w:p>
      <w:pPr>
        <w:pStyle w:val="Ttulo1"/>
        <w:ind w:left="0" w:hanging="0"/>
        <w:rPr>
          <w:lang w:val="es-ES"/>
        </w:rPr>
      </w:pPr>
      <w:r>
        <w:rPr>
          <w:lang w:val="es-ES"/>
        </w:rPr>
        <w:t>Programación Multimedia y Dispositivos Móviles Práctica 6</w:t>
      </w:r>
    </w:p>
    <w:p>
      <w:pPr>
        <w:pStyle w:val="Subttulo"/>
        <w:rPr>
          <w:lang w:val="es-ES"/>
        </w:rPr>
      </w:pPr>
      <w:bookmarkStart w:id="2" w:name="_heading=h.30j0zll"/>
      <w:bookmarkEnd w:id="2"/>
      <w:r>
        <w:rPr>
          <w:lang w:val="es-ES"/>
        </w:rPr>
        <w:t>Servicios en red I.</w:t>
      </w:r>
    </w:p>
    <w:p>
      <w:pPr>
        <w:pStyle w:val="Subttulo"/>
        <w:rPr>
          <w:lang w:val="es-ES"/>
        </w:rPr>
      </w:pPr>
      <w:bookmarkStart w:id="3" w:name="_heading=h.1gfabfu0i3qi"/>
      <w:bookmarkEnd w:id="3"/>
      <w:r>
        <w:rPr>
          <w:lang w:val="es-ES"/>
        </w:rPr>
        <w:t>Fecha límite de entrega 09</w:t>
      </w:r>
      <w:bookmarkStart w:id="4" w:name="_GoBack"/>
      <w:bookmarkEnd w:id="4"/>
      <w:r>
        <w:rPr>
          <w:lang w:val="es-ES"/>
        </w:rPr>
        <w:t>/01/2023</w:t>
      </w:r>
      <w:r>
        <w:br w:type="page"/>
      </w:r>
    </w:p>
    <w:p>
      <w:pPr>
        <w:pStyle w:val="Ttulo1"/>
        <w:ind w:left="0" w:hanging="0"/>
        <w:rPr>
          <w:lang w:val="es-ES"/>
        </w:rPr>
      </w:pPr>
      <w:bookmarkStart w:id="5" w:name="_heading=h.3znysh7"/>
      <w:bookmarkEnd w:id="5"/>
      <w:r>
        <w:rPr>
          <w:lang w:val="es-ES"/>
        </w:rPr>
        <w:t>Ejercicio 1. ¿Qué es la codificación JSON y para qué se usa? Enumera los datos que soporta.</w:t>
      </w:r>
    </w:p>
    <w:p>
      <w:pPr>
        <w:pStyle w:val="Normal"/>
        <w:ind w:left="0" w:hanging="0"/>
        <w:rPr>
          <w:rFonts w:ascii="Times New Roman" w:hAnsi="Times New Roman"/>
          <w:sz w:val="24"/>
          <w:szCs w:val="24"/>
        </w:rPr>
      </w:pPr>
      <w:r>
        <w:rPr>
          <w:rFonts w:ascii="Times New Roman" w:hAnsi="Times New Roman"/>
          <w:sz w:val="24"/>
          <w:szCs w:val="24"/>
        </w:rPr>
        <w:t xml:space="preserve">JSON, </w:t>
      </w:r>
      <w:r>
        <w:rPr>
          <w:rFonts w:ascii="Times New Roman" w:hAnsi="Times New Roman"/>
          <w:sz w:val="24"/>
          <w:szCs w:val="24"/>
        </w:rPr>
        <w:t xml:space="preserve">que </w:t>
      </w:r>
      <w:r>
        <w:rPr>
          <w:rFonts w:ascii="Times New Roman" w:hAnsi="Times New Roman"/>
          <w:sz w:val="24"/>
          <w:szCs w:val="24"/>
        </w:rPr>
        <w:t xml:space="preserve">significa notación de objetos de JavaScript, es un formato de intercambio de datos que es muy fácil de leer y escribir para los programadores, así como fácil de interpretar y crear para las empresas. </w:t>
      </w:r>
      <w:r>
        <w:rPr>
          <w:rFonts w:ascii="Times New Roman" w:hAnsi="Times New Roman"/>
          <w:sz w:val="24"/>
          <w:szCs w:val="24"/>
        </w:rPr>
        <w:t>E</w:t>
      </w:r>
      <w:r>
        <w:rPr>
          <w:rFonts w:ascii="Times New Roman" w:hAnsi="Times New Roman"/>
          <w:sz w:val="24"/>
          <w:szCs w:val="24"/>
        </w:rPr>
        <w:t>s un formato de texto totalmente independiente del lenguaje de programación.</w:t>
      </w:r>
    </w:p>
    <w:p>
      <w:pPr>
        <w:pStyle w:val="Normal"/>
        <w:ind w:left="0" w:hanging="0"/>
        <w:rPr/>
      </w:pPr>
      <w:r>
        <w:rPr>
          <w:rFonts w:ascii="Times New Roman" w:hAnsi="Times New Roman"/>
          <w:sz w:val="24"/>
          <w:szCs w:val="24"/>
        </w:rPr>
        <w:t xml:space="preserve">Y se usa porque </w:t>
      </w:r>
      <w:r>
        <w:rPr>
          <w:rFonts w:ascii="Inter-Regular;sans-serif" w:hAnsi="Inter-Regular;sans-serif"/>
          <w:b w:val="false"/>
          <w:i w:val="false"/>
          <w:caps w:val="false"/>
          <w:smallCaps w:val="false"/>
          <w:color w:val="000000"/>
          <w:spacing w:val="0"/>
          <w:sz w:val="19"/>
        </w:rPr>
        <w:t>es un formato común para serializar y deserializar objetos en la mayoría de los idiomas.</w:t>
      </w:r>
    </w:p>
    <w:p>
      <w:pPr>
        <w:pStyle w:val="Ttulo1"/>
        <w:ind w:left="0" w:hanging="0"/>
        <w:rPr>
          <w:lang w:val="es-ES"/>
        </w:rPr>
      </w:pPr>
      <w:r>
        <w:rPr>
          <w:lang w:val="es-ES"/>
        </w:rPr>
        <w:t>Ejercicio 2. Realiza un pequeño tutorial de cómo procesar datos JSON sin conexión a internet.</w:t>
      </w:r>
    </w:p>
    <w:p>
      <w:pPr>
        <w:pStyle w:val="Normal"/>
        <w:ind w:left="0" w:hanging="0"/>
        <w:rPr>
          <w:rFonts w:ascii="Times New Roman" w:hAnsi="Times New Roman"/>
          <w:sz w:val="24"/>
          <w:szCs w:val="24"/>
        </w:rPr>
      </w:pPr>
      <w:r>
        <w:rPr>
          <w:rFonts w:ascii="Times New Roman" w:hAnsi="Times New Roman"/>
          <w:sz w:val="24"/>
          <w:szCs w:val="24"/>
        </w:rPr>
      </w:r>
    </w:p>
    <w:p>
      <w:pPr>
        <w:pStyle w:val="Ttulo1"/>
        <w:ind w:left="0" w:hanging="0"/>
        <w:rPr>
          <w:lang w:val="es-ES"/>
        </w:rPr>
      </w:pPr>
      <w:r>
        <w:rPr>
          <w:lang w:val="es-ES"/>
        </w:rPr>
        <w:t>Ejercicio 3. Realiza un pequeño tutorial de cómo se gestionan las bases de datos en un servidor remoto y un servidor local. Añade imágenes y/o capturas de pantalla y explícalas con casos prácticos.</w:t>
      </w:r>
    </w:p>
    <w:p>
      <w:pPr>
        <w:pStyle w:val="Ttulo1"/>
        <w:ind w:left="0" w:hanging="0"/>
        <w:rPr>
          <w:lang w:val="es-ES"/>
        </w:rPr>
      </w:pPr>
      <w:r>
        <w:rPr>
          <w:lang w:val="es-ES"/>
        </w:rPr>
        <w:t>Ejercicio 4. Realiza una diapositiva en genially para cada una de las operaciones más importantes que podemos realizar desde PHP7 sobre nuestra base de datos MySQL. Pon ejemplos para cada una de ellas.</w:t>
      </w:r>
    </w:p>
    <w:p>
      <w:pPr>
        <w:pStyle w:val="Ttulo1"/>
        <w:ind w:left="0" w:hanging="0"/>
        <w:rPr>
          <w:lang w:val="es-ES"/>
        </w:rPr>
      </w:pPr>
      <w:r>
        <w:rPr>
          <w:lang w:val="es-ES"/>
        </w:rPr>
        <w:t>Entrega</w:t>
      </w:r>
    </w:p>
    <w:p>
      <w:pPr>
        <w:pStyle w:val="Normal"/>
        <w:ind w:hanging="0"/>
        <w:rPr>
          <w:lang w:val="es-ES"/>
        </w:rPr>
      </w:pPr>
      <w:r>
        <w:rPr>
          <w:lang w:val="es-ES"/>
        </w:rPr>
        <w:t>La práctica se entregará en formato pdf con las siguientes consideraciones:</w:t>
      </w:r>
    </w:p>
    <w:p>
      <w:pPr>
        <w:pStyle w:val="Normal"/>
        <w:ind w:hanging="0"/>
        <w:rPr>
          <w:lang w:val="es-ES"/>
        </w:rPr>
      </w:pPr>
      <w:r>
        <w:rPr>
          <w:lang w:val="es-ES"/>
        </w:rPr>
        <w:t>Entrega en fecha, hasta un máximo de 10 punto.</w:t>
      </w:r>
    </w:p>
    <w:p>
      <w:pPr>
        <w:pStyle w:val="Normal"/>
        <w:ind w:hanging="0"/>
        <w:rPr>
          <w:lang w:val="es-ES"/>
        </w:rPr>
      </w:pPr>
      <w:r>
        <w:rPr>
          <w:lang w:val="es-ES"/>
        </w:rPr>
        <w:t>Retraso de 2 días desde la fecha máxima de entrega, hasta un máximo de 7 puntos.</w:t>
      </w:r>
    </w:p>
    <w:p>
      <w:pPr>
        <w:pStyle w:val="Normal"/>
        <w:ind w:hanging="0"/>
        <w:rPr>
          <w:lang w:val="es-ES"/>
        </w:rPr>
      </w:pPr>
      <w:r>
        <w:rPr>
          <w:lang w:val="es-ES"/>
        </w:rPr>
        <w:t>Retraso de 4 días desde la fecha máxima de entrega, hasta un máximo de 5 puntos.</w:t>
      </w:r>
    </w:p>
    <w:p>
      <w:pPr>
        <w:pStyle w:val="Normal"/>
        <w:ind w:hanging="0"/>
        <w:rPr>
          <w:lang w:val="es-ES"/>
        </w:rPr>
      </w:pPr>
      <w:r>
        <w:rPr>
          <w:lang w:val="es-ES"/>
        </w:rPr>
        <w:t>Retraso de más de 4 días desde la fecha máxima de entrega, pierde derecho a evaluación.</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220"/>
        <w:rPr>
          <w:lang w:val="es-ES"/>
        </w:rPr>
      </w:pPr>
      <w:r>
        <w:rPr/>
      </w:r>
    </w:p>
    <w:sectPr>
      <w:headerReference w:type="default" r:id="rId3"/>
      <w:headerReference w:type="first" r:id="rId4"/>
      <w:footerReference w:type="default" r:id="rId5"/>
      <w:type w:val="nextPage"/>
      <w:pgSz w:w="11906" w:h="16838"/>
      <w:pgMar w:left="1440" w:right="1440" w:gutter="0" w:header="705" w:top="1559" w:footer="720" w:bottom="1440"/>
      <w:pgNumType w:start="1" w:fmt="decimal"/>
      <w:formProt w:val="false"/>
      <w:titlePg/>
      <w:textDirection w:val="lrTb"/>
      <w:docGrid w:type="default" w:linePitch="1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Liberation Sans">
    <w:altName w:val="Arial"/>
    <w:charset w:val="00"/>
    <w:family w:val="swiss"/>
    <w:pitch w:val="variable"/>
  </w:font>
  <w:font w:name="Open Sans ExtraBold">
    <w:charset w:val="00"/>
    <w:family w:val="roman"/>
    <w:pitch w:val="variable"/>
  </w:font>
  <w:font w:name="Open Sans SemiBold">
    <w:charset w:val="00"/>
    <w:family w:val="roman"/>
    <w:pitch w:val="variable"/>
  </w:font>
  <w:font w:name="Times New Roman">
    <w:charset w:val="01"/>
    <w:family w:val="roman"/>
    <w:pitch w:val="variable"/>
  </w:font>
  <w:font w:name="Inter-Regular">
    <w:altName w:val="sans-serif"/>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20"/>
      <w:jc w:val="center"/>
      <w:rPr/>
    </w:pPr>
    <w:r>
      <w:rPr/>
      <w:drawing>
        <wp:anchor behindDoc="1" distT="114300" distB="114300" distL="114300" distR="114300" simplePos="0" locked="0" layoutInCell="0" allowOverlap="1" relativeHeight="11">
          <wp:simplePos x="0" y="0"/>
          <wp:positionH relativeFrom="column">
            <wp:posOffset>1828800</wp:posOffset>
          </wp:positionH>
          <wp:positionV relativeFrom="paragraph">
            <wp:posOffset>69215</wp:posOffset>
          </wp:positionV>
          <wp:extent cx="1775460" cy="600075"/>
          <wp:effectExtent l="0" t="0" r="0" b="0"/>
          <wp:wrapSquare wrapText="bothSides"/>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
                  <a:srcRect l="0" t="22082" r="0" b="17625"/>
                  <a:stretch>
                    <a:fillRect/>
                  </a:stretch>
                </pic:blipFill>
                <pic:spPr bwMode="auto">
                  <a:xfrm>
                    <a:off x="0" y="0"/>
                    <a:ext cx="1775460" cy="60007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hanging="0"/>
      <w:rPr>
        <w:color w:val="002C4E"/>
        <w:sz w:val="16"/>
        <w:szCs w:val="16"/>
      </w:rPr>
    </w:pPr>
    <w:r>
      <w:rPr>
        <w:color w:val="002C4E"/>
        <w:sz w:val="16"/>
        <w:szCs w:val="16"/>
      </w:rPr>
      <w:drawing>
        <wp:anchor behindDoc="1" distT="0" distB="0" distL="0" distR="0" simplePos="0" locked="0" layoutInCell="0" allowOverlap="1" relativeHeight="8">
          <wp:simplePos x="0" y="0"/>
          <wp:positionH relativeFrom="column">
            <wp:posOffset>-133350</wp:posOffset>
          </wp:positionH>
          <wp:positionV relativeFrom="paragraph">
            <wp:posOffset>38100</wp:posOffset>
          </wp:positionV>
          <wp:extent cx="544830" cy="423545"/>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rcRect l="3484" t="23898" r="55819" b="19759"/>
                  <a:stretch>
                    <a:fillRect/>
                  </a:stretch>
                </pic:blipFill>
                <pic:spPr bwMode="auto">
                  <a:xfrm>
                    <a:off x="0" y="0"/>
                    <a:ext cx="544830" cy="423545"/>
                  </a:xfrm>
                  <a:prstGeom prst="rect">
                    <a:avLst/>
                  </a:prstGeom>
                </pic:spPr>
              </pic:pic>
            </a:graphicData>
          </a:graphic>
        </wp:anchor>
      </w:drawing>
    </w:r>
  </w:p>
  <w:tbl>
    <w:tblPr>
      <w:tblStyle w:val="a1"/>
      <w:tblW w:w="8385" w:type="dxa"/>
      <w:jc w:val="left"/>
      <w:tblInd w:w="648" w:type="dxa"/>
      <w:tblLayout w:type="fixed"/>
      <w:tblCellMar>
        <w:top w:w="0" w:type="dxa"/>
        <w:left w:w="0" w:type="dxa"/>
        <w:bottom w:w="0" w:type="dxa"/>
        <w:right w:w="0" w:type="dxa"/>
      </w:tblCellMar>
      <w:tblLook w:firstRow="0" w:noVBand="1" w:lastRow="0" w:firstColumn="0" w:lastColumn="0" w:noHBand="1" w:val="0600"/>
    </w:tblPr>
    <w:tblGrid>
      <w:gridCol w:w="7465"/>
      <w:gridCol w:w="919"/>
    </w:tblGrid>
    <w:tr>
      <w:trPr>
        <w:trHeight w:val="375" w:hRule="atLeast"/>
      </w:trPr>
      <w:tc>
        <w:tcPr>
          <w:tcW w:w="7465" w:type="dxa"/>
          <w:tcBorders>
            <w:bottom w:val="single" w:sz="4" w:space="0" w:color="002C4E"/>
            <w:right w:val="single" w:sz="4" w:space="0" w:color="FFFFFF"/>
          </w:tcBorders>
          <w:shd w:color="auto" w:fill="auto" w:val="clear"/>
          <w:vAlign w:val="bottom"/>
        </w:tcPr>
        <w:p>
          <w:pPr>
            <w:pStyle w:val="Normal"/>
            <w:widowControl w:val="false"/>
            <w:spacing w:lineRule="auto" w:line="240" w:before="0" w:after="40"/>
            <w:ind w:left="59" w:hanging="0"/>
            <w:jc w:val="left"/>
            <w:rPr>
              <w:b/>
              <w:b/>
              <w:color w:val="002C4E"/>
              <w:sz w:val="16"/>
              <w:szCs w:val="16"/>
            </w:rPr>
          </w:pPr>
          <w:r>
            <w:rPr>
              <w:b/>
              <w:color w:val="002C4E"/>
              <w:sz w:val="16"/>
              <w:szCs w:val="16"/>
            </w:rPr>
            <w:t>Programación Multimedia y Dispositivos Móviles Práctica 6</w:t>
            <w:br/>
          </w:r>
          <w:r>
            <w:rPr>
              <w:color w:val="002C4E"/>
              <w:sz w:val="16"/>
              <w:szCs w:val="16"/>
            </w:rPr>
            <w:t>Servicio en red I.</w:t>
          </w:r>
        </w:p>
      </w:tc>
      <w:tc>
        <w:tcPr>
          <w:tcW w:w="919" w:type="dxa"/>
          <w:tcBorders>
            <w:left w:val="single" w:sz="4" w:space="0" w:color="FFFFFF"/>
            <w:bottom w:val="single" w:sz="4" w:space="0" w:color="002C4E"/>
          </w:tcBorders>
          <w:shd w:color="auto" w:fill="auto" w:val="clear"/>
          <w:vAlign w:val="bottom"/>
        </w:tcPr>
        <w:p>
          <w:pPr>
            <w:pStyle w:val="Normal"/>
            <w:widowControl w:val="false"/>
            <w:spacing w:lineRule="auto" w:line="240" w:before="0" w:after="40"/>
            <w:ind w:hanging="0"/>
            <w:jc w:val="right"/>
            <w:rPr>
              <w:color w:val="002C4E"/>
              <w:sz w:val="20"/>
              <w:szCs w:val="20"/>
            </w:rPr>
          </w:pPr>
          <w:r>
            <w:rPr>
              <w:rFonts w:eastAsia="Open Sans SemiBold" w:cs="Open Sans SemiBold" w:ascii="Open Sans SemiBold" w:hAnsi="Open Sans SemiBold"/>
              <w:color w:val="002C4E"/>
              <w:sz w:val="20"/>
              <w:szCs w:val="20"/>
            </w:rPr>
            <w:fldChar w:fldCharType="begin"/>
          </w:r>
          <w:r>
            <w:rPr>
              <w:sz w:val="20"/>
              <w:szCs w:val="20"/>
              <w:rFonts w:eastAsia="Open Sans SemiBold" w:cs="Open Sans SemiBold" w:ascii="Open Sans SemiBold" w:hAnsi="Open Sans SemiBold"/>
              <w:color w:val="002C4E"/>
            </w:rPr>
            <w:instrText> PAGE </w:instrText>
          </w:r>
          <w:r>
            <w:rPr>
              <w:sz w:val="20"/>
              <w:szCs w:val="20"/>
              <w:rFonts w:eastAsia="Open Sans SemiBold" w:cs="Open Sans SemiBold" w:ascii="Open Sans SemiBold" w:hAnsi="Open Sans SemiBold"/>
              <w:color w:val="002C4E"/>
            </w:rPr>
            <w:fldChar w:fldCharType="separate"/>
          </w:r>
          <w:r>
            <w:rPr>
              <w:sz w:val="20"/>
              <w:szCs w:val="20"/>
              <w:rFonts w:eastAsia="Open Sans SemiBold" w:cs="Open Sans SemiBold" w:ascii="Open Sans SemiBold" w:hAnsi="Open Sans SemiBold"/>
              <w:color w:val="002C4E"/>
            </w:rPr>
            <w:t>4</w:t>
          </w:r>
          <w:r>
            <w:rPr>
              <w:sz w:val="20"/>
              <w:szCs w:val="20"/>
              <w:rFonts w:eastAsia="Open Sans SemiBold" w:cs="Open Sans SemiBold" w:ascii="Open Sans SemiBold" w:hAnsi="Open Sans SemiBold"/>
              <w:color w:val="002C4E"/>
            </w:rPr>
            <w:fldChar w:fldCharType="end"/>
          </w:r>
        </w:p>
      </w:tc>
    </w:tr>
  </w:tbl>
  <w:p>
    <w:pPr>
      <w:pStyle w:val="Normal"/>
      <w:spacing w:lineRule="auto" w:line="240" w:before="0" w:after="0"/>
      <w:ind w:hanging="0"/>
      <w:rPr>
        <w:rFonts w:ascii="Open Sans SemiBold" w:hAnsi="Open Sans SemiBold" w:eastAsia="Open Sans SemiBold" w:cs="Open Sans SemiBold"/>
        <w:color w:val="002C4E"/>
        <w:sz w:val="16"/>
        <w:szCs w:val="16"/>
      </w:rPr>
    </w:pPr>
    <w:r>
      <w:rPr>
        <w:rFonts w:eastAsia="Open Sans SemiBold" w:cs="Open Sans SemiBold" w:ascii="Open Sans SemiBold" w:hAnsi="Open Sans SemiBold"/>
        <w:color w:val="002C4E"/>
        <w:sz w:val="16"/>
        <w:szCs w:val="16"/>
      </w:rPr>
      <w:tab/>
      <w:tab/>
      <w:tab/>
    </w:r>
  </w:p>
  <w:p>
    <w:pPr>
      <w:pStyle w:val="Normal"/>
      <w:spacing w:lineRule="auto" w:line="240" w:before="0" w:after="0"/>
      <w:ind w:hanging="0"/>
      <w:rPr>
        <w:rFonts w:ascii="Open Sans SemiBold" w:hAnsi="Open Sans SemiBold" w:eastAsia="Open Sans SemiBold" w:cs="Open Sans SemiBold"/>
        <w:color w:val="002C4E"/>
        <w:sz w:val="16"/>
        <w:szCs w:val="16"/>
      </w:rPr>
    </w:pPr>
    <w:r>
      <w:rPr>
        <w:rFonts w:eastAsia="Open Sans SemiBold" w:cs="Open Sans SemiBold" w:ascii="Open Sans SemiBold" w:hAnsi="Open Sans SemiBold"/>
        <w:color w:val="002C4E"/>
        <w:sz w:val="16"/>
        <w:szCs w:val="16"/>
      </w:rPr>
      <w:tab/>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hd w:val="clear" w:color="auto" w:fill="FFFFFF"/>
      <w:bidi w:val="0"/>
      <w:spacing w:lineRule="auto" w:line="360" w:before="0" w:after="220"/>
      <w:ind w:firstLine="566"/>
      <w:jc w:val="both"/>
      <w:rPr/>
    </w:pPr>
    <w:r>
      <w:rPr/>
      <w:drawing>
        <wp:anchor behindDoc="1" distT="0" distB="0" distL="114300" distR="114300" simplePos="0" locked="0" layoutInCell="0" allowOverlap="1" relativeHeight="2">
          <wp:simplePos x="0" y="0"/>
          <wp:positionH relativeFrom="margin">
            <wp:posOffset>-235585</wp:posOffset>
          </wp:positionH>
          <wp:positionV relativeFrom="margin">
            <wp:posOffset>305435</wp:posOffset>
          </wp:positionV>
          <wp:extent cx="3214370" cy="1109345"/>
          <wp:effectExtent l="0" t="0" r="0" b="0"/>
          <wp:wrapSquare wrapText="bothSides"/>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1"/>
                  <a:srcRect l="0" t="20039" r="0" b="18937"/>
                  <a:stretch>
                    <a:fillRect/>
                  </a:stretch>
                </pic:blipFill>
                <pic:spPr bwMode="auto">
                  <a:xfrm>
                    <a:off x="0" y="0"/>
                    <a:ext cx="3214370" cy="1109345"/>
                  </a:xfrm>
                  <a:prstGeom prst="rect">
                    <a:avLst/>
                  </a:prstGeom>
                </pic:spPr>
              </pic:pic>
            </a:graphicData>
          </a:graphic>
        </wp:anchor>
      </w:drawing>
      <mc:AlternateContent>
        <mc:Choice Requires="wps">
          <w:drawing>
            <wp:anchor behindDoc="1" distT="57150" distB="57150" distL="57150" distR="57150" simplePos="0" locked="0" layoutInCell="0" allowOverlap="1" relativeHeight="4" wp14:anchorId="75EDF7BA">
              <wp:simplePos x="0" y="0"/>
              <wp:positionH relativeFrom="column">
                <wp:posOffset>-603250</wp:posOffset>
              </wp:positionH>
              <wp:positionV relativeFrom="paragraph">
                <wp:posOffset>463550</wp:posOffset>
              </wp:positionV>
              <wp:extent cx="2067560" cy="76835"/>
              <wp:effectExtent l="0" t="0" r="0" b="0"/>
              <wp:wrapTopAndBottom/>
              <wp:docPr id="4" name="Rectángulo 8"/>
              <a:graphic xmlns:a="http://schemas.openxmlformats.org/drawingml/2006/main">
                <a:graphicData uri="http://schemas.microsoft.com/office/word/2010/wordprocessingShape">
                  <wps:wsp>
                    <wps:cNvSpPr/>
                    <wps:spPr>
                      <a:xfrm>
                        <a:off x="0" y="0"/>
                        <a:ext cx="2066760" cy="76320"/>
                      </a:xfrm>
                      <a:prstGeom prst="rect">
                        <a:avLst/>
                      </a:prstGeom>
                      <a:solidFill>
                        <a:srgbClr val="00a89c"/>
                      </a:solidFill>
                      <a:ln w="0">
                        <a:noFill/>
                      </a:ln>
                    </wps:spPr>
                    <wps:style>
                      <a:lnRef idx="0"/>
                      <a:fillRef idx="0"/>
                      <a:effectRef idx="0"/>
                      <a:fontRef idx="minor"/>
                    </wps:style>
                    <wps:txbx>
                      <w:txbxContent>
                        <w:p>
                          <w:pPr>
                            <w:pStyle w:val="Contenidodelmarco"/>
                            <w:spacing w:lineRule="auto" w:line="240" w:before="0" w:after="0"/>
                            <w:ind w:hanging="0"/>
                            <w:jc w:val="left"/>
                            <w:rPr/>
                          </w:pPr>
                          <w:r>
                            <w:rPr/>
                          </w:r>
                        </w:p>
                      </w:txbxContent>
                    </wps:txbx>
                    <wps:bodyPr tIns="91440" bIns="91440" anchor="ctr">
                      <a:noAutofit/>
                    </wps:bodyPr>
                  </wps:wsp>
                </a:graphicData>
              </a:graphic>
            </wp:anchor>
          </w:drawing>
        </mc:Choice>
        <mc:Fallback>
          <w:pict>
            <v:rect id="shape_0" ID="Rectángulo 8" path="m0,0l-2147483645,0l-2147483645,-2147483646l0,-2147483646xe" fillcolor="#00a89c" stroked="f" o:allowincell="f" style="position:absolute;margin-left:-47.5pt;margin-top:36.5pt;width:162.7pt;height:5.95pt;mso-wrap-style:none;v-text-anchor:middle" wp14:anchorId="75EDF7BA">
              <v:fill o:detectmouseclick="t" type="solid" color2="#ff5763"/>
              <v:stroke color="#3465a4" joinstyle="round" endcap="flat"/>
              <v:textbox>
                <w:txbxContent>
                  <w:p>
                    <w:pPr>
                      <w:pStyle w:val="Contenidodelmarco"/>
                      <w:spacing w:lineRule="auto" w:line="240" w:before="0" w:after="0"/>
                      <w:ind w:hanging="0"/>
                      <w:jc w:val="left"/>
                      <w:rPr/>
                    </w:pPr>
                    <w:r>
                      <w:rPr/>
                    </w:r>
                  </w:p>
                </w:txbxContent>
              </v:textbox>
              <w10:wrap type="topAndBottom"/>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1"/>
        <w:szCs w:val="21"/>
        <w:lang w:val="en-U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hd w:val="clear" w:color="auto" w:fill="FFFFFF"/>
      <w:bidi w:val="0"/>
      <w:spacing w:lineRule="auto" w:line="360" w:before="0" w:after="220"/>
      <w:ind w:firstLine="566"/>
      <w:jc w:val="both"/>
    </w:pPr>
    <w:rPr>
      <w:rFonts w:ascii="Open Sans" w:hAnsi="Open Sans" w:eastAsia="Open Sans" w:cs="Open Sans"/>
      <w:color w:val="auto"/>
      <w:kern w:val="0"/>
      <w:sz w:val="21"/>
      <w:szCs w:val="21"/>
      <w:lang w:val="en-US" w:eastAsia="es-ES" w:bidi="ar-SA"/>
    </w:rPr>
  </w:style>
  <w:style w:type="paragraph" w:styleId="Ttulo1">
    <w:name w:val="Heading 1"/>
    <w:basedOn w:val="Normal"/>
    <w:next w:val="Normal"/>
    <w:uiPriority w:val="9"/>
    <w:qFormat/>
    <w:pPr>
      <w:keepNext w:val="true"/>
      <w:keepLines/>
      <w:spacing w:lineRule="auto" w:line="276" w:before="400" w:after="500"/>
      <w:ind w:left="527" w:hanging="170"/>
      <w:jc w:val="left"/>
      <w:outlineLvl w:val="0"/>
    </w:pPr>
    <w:rPr>
      <w:b/>
      <w:color w:val="002C4E"/>
      <w:sz w:val="44"/>
      <w:szCs w:val="44"/>
    </w:rPr>
  </w:style>
  <w:style w:type="paragraph" w:styleId="Ttulo2">
    <w:name w:val="Heading 2"/>
    <w:basedOn w:val="Normal"/>
    <w:next w:val="Normal"/>
    <w:uiPriority w:val="9"/>
    <w:unhideWhenUsed/>
    <w:qFormat/>
    <w:pPr>
      <w:keepNext w:val="true"/>
      <w:keepLines/>
      <w:spacing w:lineRule="auto" w:line="276" w:before="0" w:after="300"/>
      <w:ind w:left="1247" w:hanging="170"/>
      <w:outlineLvl w:val="1"/>
    </w:pPr>
    <w:rPr>
      <w:b/>
      <w:color w:val="002C4E"/>
      <w:sz w:val="32"/>
      <w:szCs w:val="32"/>
    </w:rPr>
  </w:style>
  <w:style w:type="paragraph" w:styleId="Ttulo3">
    <w:name w:val="Heading 3"/>
    <w:basedOn w:val="Normal"/>
    <w:next w:val="Normal"/>
    <w:uiPriority w:val="9"/>
    <w:unhideWhenUsed/>
    <w:qFormat/>
    <w:pPr>
      <w:keepNext w:val="true"/>
      <w:keepLines/>
      <w:spacing w:lineRule="auto" w:line="276" w:before="0" w:after="300"/>
      <w:ind w:left="1972" w:hanging="170"/>
      <w:outlineLvl w:val="2"/>
    </w:pPr>
    <w:rPr>
      <w:b/>
      <w:color w:val="002C4E"/>
      <w:sz w:val="28"/>
      <w:szCs w:val="28"/>
    </w:rPr>
  </w:style>
  <w:style w:type="paragraph" w:styleId="Ttulo4">
    <w:name w:val="Heading 4"/>
    <w:basedOn w:val="Normal"/>
    <w:next w:val="Normal"/>
    <w:uiPriority w:val="9"/>
    <w:semiHidden/>
    <w:unhideWhenUsed/>
    <w:qFormat/>
    <w:pPr>
      <w:keepNext w:val="true"/>
      <w:keepLines/>
      <w:spacing w:lineRule="auto" w:line="276" w:before="0" w:after="300"/>
      <w:ind w:left="2687" w:hanging="170"/>
      <w:outlineLvl w:val="3"/>
    </w:pPr>
    <w:rPr>
      <w:b/>
      <w:color w:val="002C4E"/>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b699d"/>
    <w:rPr>
      <w:shd w:fill="FFFFFF" w:val="clear"/>
    </w:rPr>
  </w:style>
  <w:style w:type="character" w:styleId="PiedepginaCar" w:customStyle="1">
    <w:name w:val="Pie de página Car"/>
    <w:basedOn w:val="DefaultParagraphFont"/>
    <w:link w:val="Piedepgina"/>
    <w:uiPriority w:val="99"/>
    <w:qFormat/>
    <w:rsid w:val="00fb699d"/>
    <w:rPr>
      <w:shd w:fill="FFFFFF" w:val="clear"/>
    </w:rPr>
  </w:style>
  <w:style w:type="character" w:styleId="Ins">
    <w:name w:val="ins"/>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next w:val="Normal"/>
    <w:uiPriority w:val="10"/>
    <w:qFormat/>
    <w:pPr>
      <w:keepNext w:val="true"/>
      <w:keepLines/>
      <w:spacing w:lineRule="auto" w:line="240" w:before="0" w:after="60"/>
      <w:ind w:left="720" w:hanging="360"/>
      <w:jc w:val="left"/>
    </w:pPr>
    <w:rPr>
      <w:rFonts w:ascii="Open Sans ExtraBold" w:hAnsi="Open Sans ExtraBold" w:eastAsia="Open Sans ExtraBold" w:cs="Open Sans ExtraBold"/>
      <w:color w:val="002C4E"/>
      <w:sz w:val="52"/>
      <w:szCs w:val="52"/>
    </w:rPr>
  </w:style>
  <w:style w:type="paragraph" w:styleId="Subttulo">
    <w:name w:val="Subtitle"/>
    <w:basedOn w:val="Normal"/>
    <w:next w:val="Normal"/>
    <w:uiPriority w:val="11"/>
    <w:qFormat/>
    <w:pPr>
      <w:keepNext w:val="true"/>
      <w:keepLines/>
      <w:spacing w:lineRule="auto" w:line="240" w:before="0" w:after="600"/>
      <w:ind w:hanging="0"/>
      <w:jc w:val="left"/>
    </w:pPr>
    <w:rPr>
      <w:rFonts w:ascii="Open Sans SemiBold" w:hAnsi="Open Sans SemiBold" w:eastAsia="Open Sans SemiBold" w:cs="Open Sans SemiBold"/>
      <w:color w:val="002C4E"/>
      <w:sz w:val="28"/>
      <w:szCs w:val="28"/>
    </w:rPr>
  </w:style>
  <w:style w:type="paragraph" w:styleId="Cabeceraypie">
    <w:name w:val="Cabecera y pie"/>
    <w:basedOn w:val="Normal"/>
    <w:qFormat/>
    <w:pPr/>
    <w:rPr/>
  </w:style>
  <w:style w:type="paragraph" w:styleId="Cabecera">
    <w:name w:val="Header"/>
    <w:basedOn w:val="Normal"/>
    <w:link w:val="EncabezadoCar"/>
    <w:uiPriority w:val="99"/>
    <w:unhideWhenUsed/>
    <w:rsid w:val="00fb699d"/>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b699d"/>
    <w:pPr>
      <w:tabs>
        <w:tab w:val="clear" w:pos="720"/>
        <w:tab w:val="center" w:pos="4252" w:leader="none"/>
        <w:tab w:val="right" w:pos="8504" w:leader="none"/>
      </w:tabs>
      <w:spacing w:lineRule="auto" w:line="240" w:before="0" w:after="0"/>
    </w:pPr>
    <w:rPr/>
  </w:style>
  <w:style w:type="paragraph" w:styleId="ListParagraph">
    <w:name w:val="List Paragraph"/>
    <w:basedOn w:val="Normal"/>
    <w:uiPriority w:val="34"/>
    <w:qFormat/>
    <w:rsid w:val="00fb699d"/>
    <w:pPr>
      <w:spacing w:before="0" w:after="220"/>
      <w:ind w:left="720" w:firstLine="566"/>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5a7nlGJVxqe9Y2S7zYG7Q+/7s0g==">AMUW2mU4Ttac+Cf7KoCxg60jtPU1pzJLpAIqRyOC8Bn+CljbhvNSquNdp15Krw1wNHiv2IOlHsoS85FW6hLcp+jCLUl+jbLAoK05zYhDws1mm8+JcyVOksvkaegoRyTyKr+Intqp00FJpQPmV5xapMCkUQdx/E+geFi0LCJeloA7N8UfmBNsBNnacvt6AVYKV89wgO6KnXURMPWdK5U4ZK434GNd2gsJhBRqmYDForV2TyJw/aYBOAs=</go:docsCustomData>
</go:gDocsCustomXmlDataStorage>
</file>

<file path=customXml/itemProps1.xml><?xml version="1.0" encoding="utf-8"?>
<ds:datastoreItem xmlns:ds="http://schemas.openxmlformats.org/officeDocument/2006/customXml" ds:itemID="{3DECC88D-B8AD-4309-9EEA-56838936D7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LibreOffice/7.2.7.2$Windows_X86_64 LibreOffice_project/8d71d29d553c0f7dcbfa38fbfda25ee34cce99a2</Application>
  <AppVersion>15.0000</AppVersion>
  <Pages>4</Pages>
  <Words>261</Words>
  <Characters>1291</Characters>
  <CharactersWithSpaces>1541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2022-10-01T18:01:00Z</dcterms:created>
  <dc:creator/>
  <dc:description/>
  <dc:language>es-ES</dc:language>
  <cp:lastModifiedBy/>
  <dcterms:modified xsi:type="dcterms:W3CDTF">2022-12-16T08:59:31Z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