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120"/>
      </w:pPr>
      <w:r>
        <w:rPr>
          <w:rFonts w:ascii="Roboto" w:hAnsi="Roboto"/>
          <w:sz w:val="44"/>
        </w:rPr>
        <w:t xml:space="preserve">Reports — Developer Handoff</w:t>
      </w:r>
    </w:p>
    <w:p>
      <w:pPr>
        <w:spacing w:before="60" w:after="120"/>
      </w:pPr>
      <w:r>
        <w:rPr>
          <w:rFonts w:ascii="Roboto" w:hAnsi="Roboto"/>
          <w:sz w:val="20"/>
          <w:color w:val="5D696F"/>
        </w:rPr>
        <w:t xml:space="preserve">The deterministic half of the Reports feature: what is stored, what each control does, and which conditions change the UI. Rationale, alternatives and unresolved decisions are deliberately </w:t>
      </w:r>
      <w:r>
        <w:rPr>
          <w:rFonts w:ascii="Roboto" w:hAnsi="Roboto"/>
          <w:sz w:val="20"/>
          <w:b/>
          <w:color w:val="5D696F"/>
        </w:rPr>
        <w:t xml:space="preserve">not</w:t>
      </w:r>
      <w:r>
        <w:rPr>
          <w:rFonts w:ascii="Roboto" w:hAnsi="Roboto"/>
          <w:sz w:val="20"/>
          <w:color w:val="5D696F"/>
        </w:rPr>
        <w:t xml:space="preserve"> here — they live in </w:t>
      </w:r>
      <w:r>
        <w:rPr>
          <w:rFonts w:ascii="Roboto" w:hAnsi="Roboto"/>
          <w:sz w:val="20"/>
          <w:color w:val="5D696F"/>
        </w:rPr>
        <w:t xml:space="preserve">Reports &amp; Favorites — Clarifying Questions</w:t>
      </w:r>
      <w:r>
        <w:rPr>
          <w:rFonts w:ascii="Roboto" w:hAnsi="Roboto"/>
          <w:sz w:val="20"/>
          <w:color w:val="5D696F"/>
        </w:rPr>
        <w:t xml:space="preserve">, cross-referenced by number — every </w:t>
      </w:r>
      <w:r>
        <w:rPr>
          <w:rFonts w:ascii="Roboto" w:hAnsi="Roboto"/>
          <w:sz w:val="20"/>
          <w:color w:val="5D696F"/>
        </w:rPr>
        <w:t xml:space="preserve">Q#</w:t>
      </w:r>
      <w:r>
        <w:rPr>
          <w:rFonts w:ascii="Roboto" w:hAnsi="Roboto"/>
          <w:sz w:val="20"/>
          <w:color w:val="5D696F"/>
        </w:rPr>
        <w:t xml:space="preserve"> is a link into that document.</w:t>
      </w:r>
    </w:p>
    <w:p>
      <w:pPr>
        <w:spacing w:before="60" w:after="120"/>
      </w:pPr>
      <w:r>
        <w:rPr>
          <w:rFonts w:ascii="Roboto" w:hAnsi="Roboto"/>
          <w:sz w:val="18"/>
          <w:color w:val="5D696F"/>
        </w:rPr>
        <w:t xml:space="preserve">Screen: Reports &amp; Dashboard  ·  Design system: Repair 360  ·  Prototype: Reports.html</w:t>
      </w:r>
    </w:p>
    <w:p>
      <w:pPr>
        <w:spacing w:before="360" w:after="80"/>
      </w:pPr>
      <w:r>
        <w:rPr>
          <w:rFonts w:ascii="Roboto" w:hAnsi="Roboto"/>
          <w:sz w:val="30"/>
        </w:rPr>
        <w:t xml:space="preserve">1. State model</w:t>
      </w:r>
    </w:p>
    <w:p>
      <w:pPr>
        <w:spacing w:before="60" w:after="120"/>
      </w:pPr>
      <w:r>
        <w:rPr>
          <w:rFonts w:ascii="Roboto" w:hAnsi="Roboto"/>
          <w:sz w:val="19"/>
          <w:color w:val="5D696F"/>
        </w:rPr>
        <w:t xml:space="preserve">Four things persist. Everything else is derived or transient. Two of the four are browser-local in the prototype and must move server-side.</w:t>
      </w:r>
    </w:p>
    <w:p>
      <w:pPr>
        <w:spacing w:after="40"/>
      </w:pPr>
      <w:r>
        <w:rPr>
          <w:rFonts w:ascii="Roboto" w:hAnsi="Roboto"/>
          <w:sz w:val="18"/>
        </w:rPr>
        <w:t xml:space="preserve">State  |  Shape  |  Lives in (prototype)  |  Should live in</w:t>
      </w:r>
    </w:p>
    <w:p>
      <w:pPr>
        <w:spacing w:after="40"/>
      </w:pPr>
      <w:r>
        <w:rPr>
          <w:rFonts w:ascii="Roboto" w:hAnsi="Roboto"/>
          <w:sz w:val="18"/>
        </w:rPr>
        <w:t xml:space="preserve">Favorites  |  Set&lt;reportId&gt;, insertion-ordered  |  Component state — lost on reload  |  Server, on the user record. Order matters: it drives card order. Q1</w:t>
      </w:r>
    </w:p>
    <w:p>
      <w:pPr>
        <w:spacing w:after="40"/>
      </w:pPr>
      <w:r>
        <w:rPr>
          <w:rFonts w:ascii="Roboto" w:hAnsi="Roboto"/>
          <w:sz w:val="18"/>
        </w:rPr>
        <w:t xml:space="preserve">Saved parameters  |  Map&lt;reportName, {client, dealership, location, clientType, billingMode, rebate, invoiceType}&gt; — never the date range  |  Not implemented  |  Server, per user per report. Written on every successful generate. Q18</w:t>
      </w:r>
    </w:p>
    <w:p>
      <w:pPr>
        <w:spacing w:after="40"/>
      </w:pPr>
      <w:r>
        <w:rPr>
          <w:rFonts w:ascii="Roboto" w:hAnsi="Roboto"/>
          <w:sz w:val="18"/>
        </w:rPr>
        <w:t xml:space="preserve">Run history  |  Map&lt;reportName, days:int&gt; — only preset ranges are recorded  |  Component state — session only  |  Server. Needs a timestamp too (the UI shows “Last run Nd ago”). Q24 Q26</w:t>
      </w:r>
    </w:p>
    <w:p>
      <w:pPr>
        <w:spacing w:after="40"/>
      </w:pPr>
      <w:r>
        <w:rPr>
          <w:rFonts w:ascii="Roboto" w:hAnsi="Roboto"/>
          <w:sz w:val="18"/>
        </w:rPr>
        <w:t xml:space="preserve">Feature-modal flag  |  Boolean  |  localStorage['r360_feature_favorites_seen']  |  Per-user announcements record keyed by feature id, not one boolean. Q8</w:t>
      </w:r>
    </w:p>
    <w:p>
      <w:pPr>
        <w:spacing w:after="40"/>
      </w:pPr>
      <w:r>
        <w:rPr>
          <w:rFonts w:ascii="Roboto" w:hAnsi="Roboto"/>
          <w:sz w:val="18"/>
        </w:rPr>
        <w:t xml:space="preserve">Coach-mark flags  |  Two booleans + one counter  |  r360_coach_fav_done, r360_coach_fav_count, r360_coach_gen_done  |  Same as above — onboarding state belongs to the person, not the browser.</w:t>
      </w:r>
    </w:p>
    <w:p>
      <w:pPr>
        <w:spacing w:before="240" w:after="60"/>
      </w:pPr>
      <w:r>
        <w:rPr>
          <w:rFonts w:ascii="Roboto" w:hAnsi="Roboto"/>
          <w:sz w:val="24"/>
        </w:rPr>
        <w:t xml:space="preserve">Derived, not stored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• </w:t>
      </w:r>
      <w:r>
        <w:rPr>
          <w:rFonts w:ascii="Roboto" w:hAnsi="Roboto"/>
          <w:sz w:val="20"/>
          <w:b/>
        </w:rPr>
        <w:t xml:space="preserve">Card list</w:t>
      </w:r>
      <w:r>
        <w:rPr>
          <w:rFonts w:ascii="Roboto" w:hAnsi="Roboto"/>
          <w:sz w:val="20"/>
        </w:rPr>
        <w:t xml:space="preserve"> = favorites, in favorite order. No separate dashboard collection exists.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• </w:t>
      </w:r>
      <w:r>
        <w:rPr>
          <w:rFonts w:ascii="Roboto" w:hAnsi="Roboto"/>
          <w:sz w:val="20"/>
          <w:b/>
        </w:rPr>
        <w:t xml:space="preserve">“Last run Nd ago”</w:t>
      </w:r>
      <w:r>
        <w:rPr>
          <w:rFonts w:ascii="Roboto" w:hAnsi="Roboto"/>
          <w:sz w:val="20"/>
        </w:rPr>
        <w:t xml:space="preserve"> = today minus the run-history timestamp.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• </w:t>
      </w:r>
      <w:r>
        <w:rPr>
          <w:rFonts w:ascii="Roboto" w:hAnsi="Roboto"/>
          <w:sz w:val="20"/>
          <w:b/>
        </w:rPr>
        <w:t xml:space="preserve">Shortcut label</w:t>
      </w:r>
      <w:r>
        <w:rPr>
          <w:rFonts w:ascii="Roboto" w:hAnsi="Roboto"/>
          <w:sz w:val="20"/>
        </w:rPr>
        <w:t xml:space="preserve"> (“Create report - last 30 days”) = the </w:t>
      </w:r>
      <w:r>
        <w:rPr>
          <w:rFonts w:ascii="Roboto" w:hAnsi="Roboto"/>
          <w:sz w:val="20"/>
        </w:rPr>
        <w:t xml:space="preserve">days</w:t>
      </w:r>
      <w:r>
        <w:rPr>
          <w:rFonts w:ascii="Roboto" w:hAnsi="Roboto"/>
          <w:sz w:val="20"/>
        </w:rPr>
        <w:t xml:space="preserve"> value in run history.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• </w:t>
      </w:r>
      <w:r>
        <w:rPr>
          <w:rFonts w:ascii="Roboto" w:hAnsi="Roboto"/>
          <w:sz w:val="20"/>
          <w:b/>
        </w:rPr>
        <w:t xml:space="preserve">Date ranges</w:t>
      </w:r>
      <w:r>
        <w:rPr>
          <w:rFonts w:ascii="Roboto" w:hAnsi="Roboto"/>
          <w:sz w:val="20"/>
        </w:rPr>
        <w:t xml:space="preserve"> are always computed at click time, never stored as absolute dates.</w:t>
      </w:r>
    </w:p>
    <w:p>
      <w:pPr>
        <w:spacing w:before="60" w:after="120"/>
      </w:pPr>
      <w:r>
        <w:rPr>
          <w:rFonts w:ascii="Roboto" w:hAnsi="Roboto"/>
          <w:sz w:val="19"/>
          <w:b/>
          <w:color w:val="A98508"/>
        </w:rPr>
        <w:t xml:space="preserve">Reset hook (demo only).</w:t>
      </w:r>
      <w:r>
        <w:rPr>
          <w:rFonts w:ascii="Roboto" w:hAnsi="Roboto"/>
          <w:sz w:val="19"/>
          <w:color w:val="A98508"/>
        </w:rPr>
        <w:t xml:space="preserve"> Clicking the header logo clears favorites, run history and all four storage flags, returning the app to first-run state. This exists for internal presentations. </w:t>
      </w:r>
      <w:r>
        <w:rPr>
          <w:rFonts w:ascii="Roboto" w:hAnsi="Roboto"/>
          <w:sz w:val="19"/>
          <w:b/>
          <w:color w:val="A98508"/>
        </w:rPr>
        <w:t xml:space="preserve">Do not port it to production.</w:t>
      </w:r>
    </w:p>
    <w:p>
      <w:pPr>
        <w:spacing w:before="360" w:after="80"/>
      </w:pPr>
      <w:r>
        <w:rPr>
          <w:rFonts w:ascii="Roboto" w:hAnsi="Roboto"/>
          <w:sz w:val="30"/>
        </w:rPr>
        <w:t xml:space="preserve">2. Rules</w:t>
      </w:r>
    </w:p>
    <w:p>
      <w:pPr>
        <w:spacing w:before="60" w:after="120"/>
      </w:pPr>
      <w:r>
        <w:rPr>
          <w:rFonts w:ascii="Roboto" w:hAnsi="Roboto"/>
          <w:sz w:val="19"/>
          <w:color w:val="5D696F"/>
        </w:rPr>
        <w:t xml:space="preserve">Every conditional in the feature, as if/then. These are the lines to unit-test.</w:t>
      </w:r>
    </w:p>
    <w:p>
      <w:pPr>
        <w:spacing w:before="240" w:after="60"/>
      </w:pPr>
      <w:r>
        <w:rPr>
          <w:rFonts w:ascii="Roboto" w:hAnsi="Roboto"/>
          <w:sz w:val="24"/>
        </w:rPr>
        <w:t xml:space="preserve">Favoriting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a report is not favorited, </w:t>
      </w:r>
      <w:r>
        <w:rPr>
          <w:rFonts w:ascii="Roboto" w:hAnsi="Roboto"/>
          <w:sz w:val="20"/>
        </w:rPr>
        <w:t xml:space="preserve">the star is outlined; tapping it favorites immediately (no save step) and shows a snackbar “Report added to favorites”.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a report is favorited, </w:t>
      </w:r>
      <w:r>
        <w:rPr>
          <w:rFonts w:ascii="Roboto" w:hAnsi="Roboto"/>
          <w:sz w:val="20"/>
        </w:rPr>
        <w:t xml:space="preserve">the star is filled; tapping it unfavorites immediately, removes the card, and shows “Report removed from favorites”. No confirmation dialog.</w:t>
      </w:r>
      <w:r>
        <w:rPr>
          <w:rFonts w:ascii="Roboto" w:hAnsi="Roboto"/>
          <w:sz w:val="20"/>
        </w:rPr>
        <w:t xml:space="preserve">Q3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several stars are tapped in quick succession, </w:t>
      </w:r>
      <w:r>
        <w:rPr>
          <w:rFonts w:ascii="Roboto" w:hAnsi="Roboto"/>
          <w:sz w:val="20"/>
        </w:rPr>
        <w:t xml:space="preserve">one snackbar is reused and its dismiss timer restarts — they never stack.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the star in the generate modal footer is tapped, </w:t>
      </w:r>
      <w:r>
        <w:rPr>
          <w:rFonts w:ascii="Roboto" w:hAnsi="Roboto"/>
          <w:sz w:val="20"/>
        </w:rPr>
        <w:t xml:space="preserve">it behaves exactly as the row star. It is a control, not a label.</w:t>
      </w:r>
    </w:p>
    <w:p>
      <w:pPr>
        <w:spacing w:before="240" w:after="60"/>
      </w:pPr>
      <w:r>
        <w:rPr>
          <w:rFonts w:ascii="Roboto" w:hAnsi="Roboto"/>
          <w:sz w:val="24"/>
        </w:rPr>
        <w:t xml:space="preserve">Snackbar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• Position: </w:t>
      </w:r>
      <w:r>
        <w:rPr>
          <w:rFonts w:ascii="Roboto" w:hAnsi="Roboto"/>
          <w:sz w:val="20"/>
          <w:b/>
        </w:rPr>
        <w:t xml:space="preserve">top right</w:t>
      </w:r>
      <w:r>
        <w:rPr>
          <w:rFonts w:ascii="Roboto" w:hAnsi="Roboto"/>
          <w:sz w:val="20"/>
        </w:rPr>
        <w:t xml:space="preserve">, tucked under the header. Surface </w:t>
      </w:r>
      <w:r>
        <w:rPr>
          <w:rFonts w:ascii="Roboto" w:hAnsi="Roboto"/>
          <w:sz w:val="20"/>
        </w:rPr>
        <w:t xml:space="preserve">#343F46</w:t>
      </w:r>
      <w:r>
        <w:rPr>
          <w:rFonts w:ascii="Roboto" w:hAnsi="Roboto"/>
          <w:sz w:val="20"/>
        </w:rPr>
        <w:t xml:space="preserve">, 8px radius, white filled check, 16px medium label, dismiss ×.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• Slides down on enter, auto-dismisses; the × closes it early.</w:t>
      </w:r>
    </w:p>
    <w:p>
      <w:pPr>
        <w:spacing w:before="240" w:after="60"/>
      </w:pPr>
      <w:r>
        <w:rPr>
          <w:rFonts w:ascii="Roboto" w:hAnsi="Roboto"/>
          <w:sz w:val="24"/>
        </w:rPr>
        <w:t xml:space="preserve">Reports list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a report has never been run, </w:t>
      </w:r>
      <w:r>
        <w:rPr>
          <w:rFonts w:ascii="Roboto" w:hAnsi="Roboto"/>
          <w:sz w:val="20"/>
        </w:rPr>
        <w:t xml:space="preserve">the row shows one action: Generate new.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a report was last run with a </w:t>
      </w:r>
      <w:r>
        <w:rPr>
          <w:rFonts w:ascii="Roboto" w:hAnsi="Roboto"/>
          <w:sz w:val="20"/>
          <w:b/>
        </w:rPr>
        <w:t xml:space="preserve">preset</w:t>
      </w:r>
      <w:r>
        <w:rPr>
          <w:rFonts w:ascii="Roboto" w:hAnsi="Roboto"/>
          <w:sz w:val="20"/>
        </w:rPr>
        <w:t xml:space="preserve"> range, </w:t>
      </w:r>
      <w:r>
        <w:rPr>
          <w:rFonts w:ascii="Roboto" w:hAnsi="Roboto"/>
          <w:sz w:val="20"/>
        </w:rPr>
        <w:t xml:space="preserve">the row also shows Create report - last N days and the text “Last run Nd ago”.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a report was run only with a </w:t>
      </w:r>
      <w:r>
        <w:rPr>
          <w:rFonts w:ascii="Roboto" w:hAnsi="Roboto"/>
          <w:sz w:val="20"/>
          <w:b/>
        </w:rPr>
        <w:t xml:space="preserve">custom</w:t>
      </w:r>
      <w:r>
        <w:rPr>
          <w:rFonts w:ascii="Roboto" w:hAnsi="Roboto"/>
          <w:sz w:val="20"/>
        </w:rPr>
        <w:t xml:space="preserve"> range, </w:t>
      </w:r>
      <w:r>
        <w:rPr>
          <w:rFonts w:ascii="Roboto" w:hAnsi="Roboto"/>
          <w:sz w:val="20"/>
        </w:rPr>
        <w:t xml:space="preserve">no shortcut appears — custom ranges are deliberately not remembered.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the </w:t>
      </w:r>
      <w:r>
        <w:rPr>
          <w:rFonts w:ascii="Roboto" w:hAnsi="Roboto"/>
          <w:sz w:val="20"/>
          <w:b/>
        </w:rPr>
        <w:t xml:space="preserve">Favorites</w:t>
      </w:r>
      <w:r>
        <w:rPr>
          <w:rFonts w:ascii="Roboto" w:hAnsi="Roboto"/>
          <w:sz w:val="20"/>
        </w:rPr>
        <w:t xml:space="preserve"> pill is active, </w:t>
      </w:r>
      <w:r>
        <w:rPr>
          <w:rFonts w:ascii="Roboto" w:hAnsi="Roboto"/>
          <w:sz w:val="20"/>
        </w:rPr>
        <w:t xml:space="preserve">the list narrows to starred reports. It combines with the search field; both apply at once. It does not affect the Dashboard.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the Favorites pill is active and nothing is starred, </w:t>
      </w:r>
      <w:r>
        <w:rPr>
          <w:rFonts w:ascii="Roboto" w:hAnsi="Roboto"/>
          <w:sz w:val="20"/>
        </w:rPr>
        <w:t xml:space="preserve">an empty state appears with a Browse all reports escape.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the page reloads, </w:t>
      </w:r>
      <w:r>
        <w:rPr>
          <w:rFonts w:ascii="Roboto" w:hAnsi="Roboto"/>
          <w:sz w:val="20"/>
        </w:rPr>
        <w:t xml:space="preserve">the Favorites pill resets to off.</w:t>
      </w:r>
      <w:r>
        <w:rPr>
          <w:rFonts w:ascii="Roboto" w:hAnsi="Roboto"/>
          <w:sz w:val="20"/>
        </w:rPr>
        <w:t xml:space="preserve">Q5</w:t>
      </w:r>
    </w:p>
    <w:p>
      <w:pPr>
        <w:spacing w:before="240" w:after="60"/>
      </w:pPr>
      <w:r>
        <w:rPr>
          <w:rFonts w:ascii="Roboto" w:hAnsi="Roboto"/>
          <w:sz w:val="24"/>
        </w:rPr>
        <w:t xml:space="preserve">Dashboard favorites panel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there are no favorites, </w:t>
      </w:r>
      <w:r>
        <w:rPr>
          <w:rFonts w:ascii="Roboto" w:hAnsi="Roboto"/>
          <w:sz w:val="20"/>
        </w:rPr>
        <w:t xml:space="preserve">an illustrated empty state shows (star badge, “No favorites yet”, one explanatory line) with a Browse all reports › link to the Reports page.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there is at least one favorite, </w:t>
      </w:r>
      <w:r>
        <w:rPr>
          <w:rFonts w:ascii="Roboto" w:hAnsi="Roboto"/>
          <w:sz w:val="20"/>
        </w:rPr>
        <w:t xml:space="preserve">the panel header gains a Reports › link to the same destination.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a favorited report has never been run, </w:t>
      </w:r>
      <w:r>
        <w:rPr>
          <w:rFonts w:ascii="Roboto" w:hAnsi="Roboto"/>
          <w:sz w:val="20"/>
        </w:rPr>
        <w:t xml:space="preserve">its card action reads Generate report with no timestamp.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a favorited report has been run, </w:t>
      </w:r>
      <w:r>
        <w:rPr>
          <w:rFonts w:ascii="Roboto" w:hAnsi="Roboto"/>
          <w:sz w:val="20"/>
        </w:rPr>
        <w:t xml:space="preserve">its card action reads Create report and the card shows “Last run Nd ago”.</w:t>
      </w:r>
      <w:r>
        <w:rPr>
          <w:rFonts w:ascii="Roboto" w:hAnsi="Roboto"/>
          <w:sz w:val="20"/>
        </w:rPr>
        <w:t xml:space="preserve">Q14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a card is clicked, </w:t>
      </w:r>
      <w:r>
        <w:rPr>
          <w:rFonts w:ascii="Roboto" w:hAnsi="Roboto"/>
          <w:sz w:val="20"/>
        </w:rPr>
        <w:t xml:space="preserve">a “Choose new dates” menu opens with five preset chips plus Generate New Report.</w:t>
      </w:r>
    </w:p>
    <w:p>
      <w:pPr>
        <w:spacing w:before="240" w:after="60"/>
      </w:pPr>
      <w:r>
        <w:rPr>
          <w:rFonts w:ascii="Roboto" w:hAnsi="Roboto"/>
          <w:sz w:val="24"/>
        </w:rPr>
        <w:t xml:space="preserve">Onboarding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the user opens the </w:t>
      </w:r>
      <w:r>
        <w:rPr>
          <w:rFonts w:ascii="Roboto" w:hAnsi="Roboto"/>
          <w:sz w:val="20"/>
          <w:b/>
        </w:rPr>
        <w:t xml:space="preserve">Reports</w:t>
      </w:r>
      <w:r>
        <w:rPr>
          <w:rFonts w:ascii="Roboto" w:hAnsi="Roboto"/>
          <w:sz w:val="20"/>
        </w:rPr>
        <w:t xml:space="preserve"> page for the first time, </w:t>
      </w:r>
      <w:r>
        <w:rPr>
          <w:rFonts w:ascii="Roboto" w:hAnsi="Roboto"/>
          <w:sz w:val="20"/>
        </w:rPr>
        <w:t xml:space="preserve">2.2s later the “New Feature — Favorite Reports” modal appears. Two exits: View Dashboard and Ok, Got It; either (or the ×) sets the flag permanently. Never shown on the Dashboard — it must land where the star is.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the user lands on an </w:t>
      </w:r>
      <w:r>
        <w:rPr>
          <w:rFonts w:ascii="Roboto" w:hAnsi="Roboto"/>
          <w:sz w:val="20"/>
          <w:b/>
        </w:rPr>
        <w:t xml:space="preserve">empty</w:t>
      </w:r>
      <w:r>
        <w:rPr>
          <w:rFonts w:ascii="Roboto" w:hAnsi="Roboto"/>
          <w:sz w:val="20"/>
        </w:rPr>
        <w:t xml:space="preserve"> Dashboard, </w:t>
      </w:r>
      <w:r>
        <w:rPr>
          <w:rFonts w:ascii="Roboto" w:hAnsi="Roboto"/>
          <w:sz w:val="20"/>
        </w:rPr>
        <w:t xml:space="preserve">2.4s later a coach mark points at the browse link. Shown at most 3 times total, and never again once any favorite exists.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the user lands on a Dashboard </w:t>
      </w:r>
      <w:r>
        <w:rPr>
          <w:rFonts w:ascii="Roboto" w:hAnsi="Roboto"/>
          <w:sz w:val="20"/>
          <w:b/>
        </w:rPr>
        <w:t xml:space="preserve">with</w:t>
      </w:r>
      <w:r>
        <w:rPr>
          <w:rFonts w:ascii="Roboto" w:hAnsi="Roboto"/>
          <w:sz w:val="20"/>
        </w:rPr>
        <w:t xml:space="preserve"> favorites and has not seen it, </w:t>
      </w:r>
      <w:r>
        <w:rPr>
          <w:rFonts w:ascii="Roboto" w:hAnsi="Roboto"/>
          <w:sz w:val="20"/>
        </w:rPr>
        <w:t xml:space="preserve">a second coach mark anchors to the first card, shown once.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either coach mark's “Got it” is pressed, </w:t>
      </w:r>
      <w:r>
        <w:rPr>
          <w:rFonts w:ascii="Roboto" w:hAnsi="Roboto"/>
          <w:sz w:val="20"/>
        </w:rPr>
        <w:t xml:space="preserve">its flag is set and it never returns.</w:t>
      </w:r>
    </w:p>
    <w:p>
      <w:pPr>
        <w:spacing w:before="240" w:after="60"/>
      </w:pPr>
      <w:r>
        <w:rPr>
          <w:rFonts w:ascii="Roboto" w:hAnsi="Roboto"/>
          <w:sz w:val="24"/>
        </w:rPr>
        <w:t xml:space="preserve">Generation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any generate path is triggered, </w:t>
      </w:r>
      <w:r>
        <w:rPr>
          <w:rFonts w:ascii="Roboto" w:hAnsi="Roboto"/>
          <w:sz w:val="20"/>
        </w:rPr>
        <w:t xml:space="preserve">a spinner overlay shows, then the report opens in a full-screen overlay. Generation is always live — the timestamp is history, not a cached artifact on offer.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a preset chip is used, </w:t>
      </w:r>
      <w:r>
        <w:rPr>
          <w:rFonts w:ascii="Roboto" w:hAnsi="Roboto"/>
          <w:sz w:val="20"/>
        </w:rPr>
        <w:t xml:space="preserve">run history is updated with that range, which changes the shortcut label on both the row and the card.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a custom range is used, </w:t>
      </w:r>
      <w:r>
        <w:rPr>
          <w:rFonts w:ascii="Roboto" w:hAnsi="Roboto"/>
          <w:sz w:val="20"/>
        </w:rPr>
        <w:t xml:space="preserve">run history records the run but no preset, so no shortcut appears.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a report generates successfully, </w:t>
      </w:r>
      <w:r>
        <w:rPr>
          <w:rFonts w:ascii="Roboto" w:hAnsi="Roboto"/>
          <w:sz w:val="20"/>
        </w:rPr>
        <w:t xml:space="preserve">its parameters — all seven fields, excluding the date range — are saved as that user’s defaults for that report, overwriting any previous set.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the generate modal is opened for a report the user has </w:t>
      </w:r>
      <w:r>
        <w:rPr>
          <w:rFonts w:ascii="Roboto" w:hAnsi="Roboto"/>
          <w:sz w:val="20"/>
          <w:b/>
        </w:rPr>
        <w:t xml:space="preserve">run before</w:t>
      </w:r>
      <w:r>
        <w:rPr>
          <w:rFonts w:ascii="Roboto" w:hAnsi="Roboto"/>
          <w:sz w:val="20"/>
        </w:rPr>
        <w:t xml:space="preserve">, </w:t>
      </w:r>
      <w:r>
        <w:rPr>
          <w:rFonts w:ascii="Roboto" w:hAnsi="Roboto"/>
          <w:sz w:val="20"/>
        </w:rPr>
        <w:t xml:space="preserve">those saved parameters are pre-selected; the date range opens empty and must be chosen.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the generate modal is opened for a report the user has </w:t>
      </w:r>
      <w:r>
        <w:rPr>
          <w:rFonts w:ascii="Roboto" w:hAnsi="Roboto"/>
          <w:sz w:val="20"/>
          <w:b/>
        </w:rPr>
        <w:t xml:space="preserve">never run</w:t>
      </w:r>
      <w:r>
        <w:rPr>
          <w:rFonts w:ascii="Roboto" w:hAnsi="Roboto"/>
          <w:sz w:val="20"/>
        </w:rPr>
        <w:t xml:space="preserve">, </w:t>
      </w:r>
      <w:r>
        <w:rPr>
          <w:rFonts w:ascii="Roboto" w:hAnsi="Roboto"/>
          <w:sz w:val="20"/>
        </w:rPr>
        <w:t xml:space="preserve">every field is empty — the user enters the parameters they want.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a </w:t>
      </w:r>
      <w:r>
        <w:rPr>
          <w:rFonts w:ascii="Roboto" w:hAnsi="Roboto"/>
          <w:sz w:val="20"/>
          <w:b/>
        </w:rPr>
        <w:t xml:space="preserve">preset chip</w:t>
      </w:r>
      <w:r>
        <w:rPr>
          <w:rFonts w:ascii="Roboto" w:hAnsi="Roboto"/>
          <w:sz w:val="20"/>
        </w:rPr>
        <w:t xml:space="preserve"> or a </w:t>
      </w:r>
      <w:r>
        <w:rPr>
          <w:rFonts w:ascii="Roboto" w:hAnsi="Roboto"/>
          <w:sz w:val="20"/>
          <w:b/>
        </w:rPr>
        <w:t xml:space="preserve">list shortcut</w:t>
      </w:r>
      <w:r>
        <w:rPr>
          <w:rFonts w:ascii="Roboto" w:hAnsi="Roboto"/>
          <w:sz w:val="20"/>
        </w:rPr>
        <w:t xml:space="preserve"> is used, </w:t>
      </w:r>
      <w:r>
        <w:rPr>
          <w:rFonts w:ascii="Roboto" w:hAnsi="Roboto"/>
          <w:sz w:val="20"/>
        </w:rPr>
        <w:t xml:space="preserve">the run applies the saved parameters with the chip’s range. No blank-parameter runs after the first.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IF </w:t>
      </w:r>
      <w:r>
        <w:rPr>
          <w:rFonts w:ascii="Roboto" w:hAnsi="Roboto"/>
          <w:sz w:val="20"/>
          <w:b/>
        </w:rPr>
        <w:t xml:space="preserve">Clear form</w:t>
      </w:r>
      <w:r>
        <w:rPr>
          <w:rFonts w:ascii="Roboto" w:hAnsi="Roboto"/>
          <w:sz w:val="20"/>
        </w:rPr>
        <w:t xml:space="preserve"> is pressed in the modal, </w:t>
      </w:r>
      <w:r>
        <w:rPr>
          <w:rFonts w:ascii="Roboto" w:hAnsi="Roboto"/>
          <w:sz w:val="20"/>
        </w:rPr>
        <w:t xml:space="preserve">the entire form clears including the date range, despite the button sitting in the Report details column.</w:t>
      </w:r>
      <w:r>
        <w:rPr>
          <w:rFonts w:ascii="Roboto" w:hAnsi="Roboto"/>
          <w:sz w:val="20"/>
        </w:rPr>
        <w:t xml:space="preserve">Q27</w:t>
      </w:r>
    </w:p>
    <w:p>
      <w:pPr>
        <w:spacing w:before="360" w:after="80"/>
      </w:pPr>
      <w:r>
        <w:rPr>
          <w:rFonts w:ascii="Roboto" w:hAnsi="Roboto"/>
          <w:sz w:val="30"/>
        </w:rPr>
        <w:t xml:space="preserve">3. Entry points &amp;rarr; outcomes</w:t>
      </w:r>
    </w:p>
    <w:p>
      <w:pPr>
        <w:spacing w:before="60" w:after="120"/>
      </w:pPr>
      <w:r>
        <w:rPr>
          <w:rFonts w:ascii="Roboto" w:hAnsi="Roboto"/>
          <w:sz w:val="19"/>
          <w:color w:val="5D696F"/>
        </w:rPr>
        <w:t xml:space="preserve">Seven ways to start a report. What each one sends is the single most important thing to get right — and where the prototype is weakest.</w:t>
      </w:r>
    </w:p>
    <w:p>
      <w:pPr>
        <w:spacing w:after="40"/>
      </w:pPr>
      <w:r>
        <w:rPr>
          <w:rFonts w:ascii="Roboto" w:hAnsi="Roboto"/>
          <w:sz w:val="18"/>
        </w:rPr>
        <w:t xml:space="preserve">Control  |  Opens  |  Date range  |  Other parameters</w:t>
      </w:r>
    </w:p>
    <w:p>
      <w:pPr>
        <w:spacing w:after="40"/>
      </w:pPr>
      <w:r>
        <w:rPr>
          <w:rFonts w:ascii="Roboto" w:hAnsi="Roboto"/>
          <w:sz w:val="18"/>
        </w:rPr>
        <w:t xml:space="preserve">Row star  |  Nothing — favorites only  |  —  |  —</w:t>
      </w:r>
    </w:p>
    <w:p>
      <w:pPr>
        <w:spacing w:after="40"/>
      </w:pPr>
      <w:r>
        <w:rPr>
          <w:rFonts w:ascii="Roboto" w:hAnsi="Roboto"/>
          <w:sz w:val="18"/>
        </w:rPr>
        <w:t xml:space="preserve">Row “Generate new”  |  Generate modal  |  User picks  |  Saved set pre-selected, or empty on first run</w:t>
      </w:r>
    </w:p>
    <w:p>
      <w:pPr>
        <w:spacing w:after="40"/>
      </w:pPr>
      <w:r>
        <w:rPr>
          <w:rFonts w:ascii="Roboto" w:hAnsi="Roboto"/>
          <w:sz w:val="18"/>
        </w:rPr>
        <w:t xml:space="preserve">Row “Create report - last N days”  |  Report viewer directly  |  Last N days, relative  |  Defaults/blank — must change Q25</w:t>
      </w:r>
    </w:p>
    <w:p>
      <w:pPr>
        <w:spacing w:after="40"/>
      </w:pPr>
      <w:r>
        <w:rPr>
          <w:rFonts w:ascii="Roboto" w:hAnsi="Roboto"/>
          <w:sz w:val="18"/>
        </w:rPr>
        <w:t xml:space="preserve">Card body  |  Date menu  |  —  |  —</w:t>
      </w:r>
    </w:p>
    <w:p>
      <w:pPr>
        <w:spacing w:after="40"/>
      </w:pPr>
      <w:r>
        <w:rPr>
          <w:rFonts w:ascii="Roboto" w:hAnsi="Roboto"/>
          <w:sz w:val="18"/>
        </w:rPr>
        <w:t xml:space="preserve">Card preset chip  |  Report viewer directly  |  The chip's range, relative  |  Defaults/blank — must change Q18</w:t>
      </w:r>
    </w:p>
    <w:p>
      <w:pPr>
        <w:spacing w:after="40"/>
      </w:pPr>
      <w:r>
        <w:rPr>
          <w:rFonts w:ascii="Roboto" w:hAnsi="Roboto"/>
          <w:sz w:val="18"/>
        </w:rPr>
        <w:t xml:space="preserve">Card “Generate New Report”  |  Generate modal  |  User picks  |  Saved set pre-selected, or empty on first run</w:t>
      </w:r>
    </w:p>
    <w:p>
      <w:pPr>
        <w:spacing w:after="40"/>
      </w:pPr>
      <w:r>
        <w:rPr>
          <w:rFonts w:ascii="Roboto" w:hAnsi="Roboto"/>
          <w:sz w:val="18"/>
        </w:rPr>
        <w:t xml:space="preserve">Modal “Generate”  |  Report viewer  |  Form value  |  Form values</w:t>
      </w:r>
    </w:p>
    <w:p>
      <w:pPr>
        <w:spacing w:before="240" w:after="60"/>
      </w:pPr>
      <w:r>
        <w:rPr>
          <w:rFonts w:ascii="Roboto" w:hAnsi="Roboto"/>
          <w:sz w:val="24"/>
        </w:rPr>
        <w:t xml:space="preserve">Preset ranges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• </w:t>
      </w:r>
      <w:r>
        <w:rPr>
          <w:rFonts w:ascii="Roboto" w:hAnsi="Roboto"/>
          <w:sz w:val="20"/>
          <w:b/>
        </w:rPr>
        <w:t xml:space="preserve">Last 7 days</w:t>
      </w:r>
      <w:r>
        <w:rPr>
          <w:rFonts w:ascii="Roboto" w:hAnsi="Roboto"/>
          <w:sz w:val="20"/>
        </w:rPr>
        <w:t xml:space="preserve"> · </w:t>
      </w:r>
      <w:r>
        <w:rPr>
          <w:rFonts w:ascii="Roboto" w:hAnsi="Roboto"/>
          <w:sz w:val="20"/>
          <w:b/>
        </w:rPr>
        <w:t xml:space="preserve">Last 30 days</w:t>
      </w:r>
      <w:r>
        <w:rPr>
          <w:rFonts w:ascii="Roboto" w:hAnsi="Roboto"/>
          <w:sz w:val="20"/>
        </w:rPr>
        <w:t xml:space="preserve"> · </w:t>
      </w:r>
      <w:r>
        <w:rPr>
          <w:rFonts w:ascii="Roboto" w:hAnsi="Roboto"/>
          <w:sz w:val="20"/>
          <w:b/>
        </w:rPr>
        <w:t xml:space="preserve">Last 90 days</w:t>
      </w:r>
      <w:r>
        <w:rPr>
          <w:rFonts w:ascii="Roboto" w:hAnsi="Roboto"/>
          <w:sz w:val="20"/>
        </w:rPr>
        <w:t xml:space="preserve"> — today minus N days.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• </w:t>
      </w:r>
      <w:r>
        <w:rPr>
          <w:rFonts w:ascii="Roboto" w:hAnsi="Roboto"/>
          <w:sz w:val="20"/>
          <w:b/>
        </w:rPr>
        <w:t xml:space="preserve">Last 12 mo</w:t>
      </w:r>
      <w:r>
        <w:rPr>
          <w:rFonts w:ascii="Roboto" w:hAnsi="Roboto"/>
          <w:sz w:val="20"/>
        </w:rPr>
        <w:t xml:space="preserve"> — today minus 365 days.</w:t>
      </w:r>
    </w:p>
    <w:p>
      <w:pPr>
        <w:spacing w:before="20" w:after="60"/>
      </w:pPr>
      <w:r>
        <w:rPr>
          <w:rFonts w:ascii="Roboto" w:hAnsi="Roboto"/>
          <w:sz w:val="20"/>
        </w:rPr>
        <w:t xml:space="preserve">• </w:t>
      </w:r>
      <w:r>
        <w:rPr>
          <w:rFonts w:ascii="Roboto" w:hAnsi="Roboto"/>
          <w:sz w:val="20"/>
          <w:b/>
        </w:rPr>
        <w:t xml:space="preserve">Year to date</w:t>
      </w:r>
      <w:r>
        <w:rPr>
          <w:rFonts w:ascii="Roboto" w:hAnsi="Roboto"/>
          <w:sz w:val="20"/>
        </w:rPr>
        <w:t xml:space="preserve"> — Jan 1 of the current year to today.</w:t>
      </w:r>
    </w:p>
    <w:p>
      <w:pPr>
        <w:spacing w:before="240" w:after="60"/>
      </w:pPr>
      <w:r>
        <w:rPr>
          <w:rFonts w:ascii="Roboto" w:hAnsi="Roboto"/>
          <w:sz w:val="24"/>
        </w:rPr>
        <w:t xml:space="preserve">Modal parameters</w:t>
      </w:r>
    </w:p>
    <w:p>
      <w:pPr>
        <w:spacing w:before="60" w:after="120"/>
      </w:pPr>
      <w:r>
        <w:rPr>
          <w:rFonts w:ascii="Roboto" w:hAnsi="Roboto"/>
          <w:sz w:val="19"/>
          <w:color w:val="A98508"/>
        </w:rPr>
        <w:t xml:space="preserve">
  A Technician Productivity report and a Billing Statement almost certainly do not take the same seven inputs. Plan for a </w:t>
      </w:r>
      <w:r>
        <w:rPr>
          <w:rFonts w:ascii="Roboto" w:hAnsi="Roboto"/>
          <w:sz w:val="19"/>
          <w:b/>
          <w:color w:val="A98508"/>
        </w:rPr>
        <w:t xml:space="preserve">per-report parameter schema</w:t>
      </w:r>
      <w:r>
        <w:rPr>
          <w:rFonts w:ascii="Roboto" w:hAnsi="Roboto"/>
          <w:sz w:val="19"/>
          <w:color w:val="A98508"/>
        </w:rPr>
        <w:t xml:space="preserve"> the modal renders from, rather than one fixed form. </w:t>
      </w:r>
      <w:r>
        <w:rPr>
          <w:rFonts w:ascii="Roboto" w:hAnsi="Roboto"/>
          <w:sz w:val="19"/>
          <w:color w:val="A98508"/>
        </w:rPr>
        <w:t xml:space="preserve">Q28</w:t>
      </w:r>
      <w:r>
        <w:rPr>
          <w:rFonts w:ascii="Roboto" w:hAnsi="Roboto"/>
          <w:sz w:val="19"/>
          <w:color w:val="A98508"/>
        </w:rPr>
        <w:t xml:space="preserve">Q29</w:t>
      </w:r>
    </w:p>
    <w:p>
      <w:pPr>
        <w:spacing w:before="360" w:after="80"/>
      </w:pPr>
      <w:r>
        <w:rPr>
          <w:rFonts w:ascii="Roboto" w:hAnsi="Roboto"/>
          <w:sz w:val="30"/>
        </w:rPr>
        <w:t xml:space="preserve">4. Screens</w:t>
      </w:r>
    </w:p>
    <w:p>
      <w:pPr>
        <w:spacing w:before="60" w:after="120"/>
      </w:pPr>
      <w:r>
        <w:rPr>
          <w:rFonts w:ascii="Roboto" w:hAnsi="Roboto"/>
          <w:sz w:val="19"/>
          <w:color w:val="5D696F"/>
        </w:rPr>
        <w:t xml:space="preserve">One image per state, with the component file that owns it.</w:t>
      </w:r>
    </w:p>
    <w:p>
      <w:pPr>
        <w:spacing w:before="120" w:after="60"/>
      </w:pPr>
      <w:r>
        <w:drawing>
          <wp:inline distT="0" distB="0" distL="0" distR="0">
            <wp:extent cx="5943600" cy="3810192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0.png"/>
                    <pic:cNvPicPr/>
                  </pic:nvPicPr>
                  <pic:blipFill>
                    <a:blip r:embed="rIm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</w:pPr>
      <w:r>
        <w:rPr>
          <w:rFonts w:ascii="Roboto" w:hAnsi="Roboto"/>
          <w:sz w:val="17"/>
          <w:b/>
          <w:color w:val="5D696F"/>
        </w:rPr>
        <w:t xml:space="preserve">Reports list.</w:t>
      </w:r>
      <w:r>
        <w:rPr>
          <w:rFonts w:ascii="Roboto" w:hAnsi="Roboto"/>
          <w:sz w:val="17"/>
          <w:color w:val="5D696F"/>
        </w:rPr>
        <w:t xml:space="preserve"> Star column, search, Favorites pill, per-row actions. — </w:t>
      </w:r>
      <w:r>
        <w:rPr>
          <w:rFonts w:ascii="Roboto" w:hAnsi="Roboto"/>
          <w:sz w:val="17"/>
          <w:color w:val="5D696F"/>
        </w:rPr>
        <w:t xml:space="preserve">ReportsList.jsx</w:t>
      </w:r>
    </w:p>
    <w:p>
      <w:pPr>
        <w:spacing w:before="120" w:after="60"/>
      </w:pPr>
      <w:r>
        <w:drawing>
          <wp:inline distT="0" distB="0" distL="0" distR="0">
            <wp:extent cx="5943600" cy="3810192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m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</w:pPr>
      <w:r>
        <w:rPr>
          <w:rFonts w:ascii="Roboto" w:hAnsi="Roboto"/>
          <w:sz w:val="17"/>
          <w:b/>
          <w:color w:val="5D696F"/>
        </w:rPr>
        <w:t xml:space="preserve">Reports list, post-run.</w:t>
      </w:r>
      <w:r>
        <w:rPr>
          <w:rFonts w:ascii="Roboto" w:hAnsi="Roboto"/>
          <w:sz w:val="17"/>
          <w:color w:val="5D696F"/>
        </w:rPr>
        <w:t xml:space="preserve"> Rows gain “Last run Nd ago” and a preset shortcut. — </w:t>
      </w:r>
      <w:r>
        <w:rPr>
          <w:rFonts w:ascii="Roboto" w:hAnsi="Roboto"/>
          <w:sz w:val="17"/>
          <w:color w:val="5D696F"/>
        </w:rPr>
        <w:t xml:space="preserve">ReportsList.jsx</w:t>
      </w:r>
    </w:p>
    <w:p>
      <w:pPr>
        <w:spacing w:before="120" w:after="60"/>
      </w:pPr>
      <w:r>
        <w:drawing>
          <wp:inline distT="0" distB="0" distL="0" distR="0">
            <wp:extent cx="5943600" cy="3810192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m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</w:pPr>
      <w:r>
        <w:rPr>
          <w:rFonts w:ascii="Roboto" w:hAnsi="Roboto"/>
          <w:sz w:val="17"/>
          <w:b/>
          <w:color w:val="5D696F"/>
        </w:rPr>
        <w:t xml:space="preserve">Dashboard favorites panel.</w:t>
      </w:r>
      <w:r>
        <w:rPr>
          <w:rFonts w:ascii="Roboto" w:hAnsi="Roboto"/>
          <w:sz w:val="17"/>
          <w:color w:val="5D696F"/>
        </w:rPr>
        <w:t xml:space="preserve"> Cards in favorite order; action label depends on run history. — </w:t>
      </w:r>
      <w:r>
        <w:rPr>
          <w:rFonts w:ascii="Roboto" w:hAnsi="Roboto"/>
          <w:sz w:val="17"/>
          <w:color w:val="5D696F"/>
        </w:rPr>
        <w:t xml:space="preserve">ReportsDashboard.jsx</w:t>
      </w:r>
    </w:p>
    <w:p>
      <w:pPr>
        <w:spacing w:before="120" w:after="60"/>
      </w:pPr>
      <w:r>
        <w:drawing>
          <wp:inline distT="0" distB="0" distL="0" distR="0">
            <wp:extent cx="5943600" cy="3810192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m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</w:pPr>
      <w:r>
        <w:rPr>
          <w:rFonts w:ascii="Roboto" w:hAnsi="Roboto"/>
          <w:sz w:val="17"/>
          <w:b/>
          <w:color w:val="5D696F"/>
        </w:rPr>
        <w:t xml:space="preserve">Card date menu.</w:t>
      </w:r>
      <w:r>
        <w:rPr>
          <w:rFonts w:ascii="Roboto" w:hAnsi="Roboto"/>
          <w:sz w:val="17"/>
          <w:color w:val="5D696F"/>
        </w:rPr>
        <w:t xml:space="preserve"> Five preset chips plus a handoff to the full modal. — </w:t>
      </w:r>
      <w:r>
        <w:rPr>
          <w:rFonts w:ascii="Roboto" w:hAnsi="Roboto"/>
          <w:sz w:val="17"/>
          <w:color w:val="5D696F"/>
        </w:rPr>
        <w:t xml:space="preserve">ReportsDashboard.jsx</w:t>
      </w:r>
    </w:p>
    <w:p>
      <w:pPr>
        <w:spacing w:before="120" w:after="60"/>
      </w:pPr>
      <w:r>
        <w:drawing>
          <wp:inline distT="0" distB="0" distL="0" distR="0">
            <wp:extent cx="5943600" cy="3810192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/>
                  </pic:nvPicPr>
                  <pic:blipFill>
                    <a:blip r:embed="rIm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</w:pPr>
      <w:r>
        <w:rPr>
          <w:rFonts w:ascii="Roboto" w:hAnsi="Roboto"/>
          <w:sz w:val="17"/>
          <w:b/>
          <w:color w:val="5D696F"/>
        </w:rPr>
        <w:t xml:space="preserve">Generate modal.</w:t>
      </w:r>
      <w:r>
        <w:rPr>
          <w:rFonts w:ascii="Roboto" w:hAnsi="Roboto"/>
          <w:sz w:val="17"/>
          <w:color w:val="5D696F"/>
        </w:rPr>
        <w:t xml:space="preserve"> Calendar range with preset shortcuts, seven parameters, favorite toggle in the footer. — </w:t>
      </w:r>
      <w:r>
        <w:rPr>
          <w:rFonts w:ascii="Roboto" w:hAnsi="Roboto"/>
          <w:sz w:val="17"/>
          <w:color w:val="5D696F"/>
        </w:rPr>
        <w:t xml:space="preserve">ReportsGenerateModal.jsx</w:t>
      </w:r>
      <w:r>
        <w:rPr>
          <w:rFonts w:ascii="Roboto" w:hAnsi="Roboto"/>
          <w:sz w:val="17"/>
          <w:color w:val="5D696F"/>
        </w:rPr>
        <w:t xml:space="preserve"> · </w:t>
      </w:r>
      <w:r>
        <w:rPr>
          <w:rFonts w:ascii="Roboto" w:hAnsi="Roboto"/>
          <w:sz w:val="17"/>
          <w:color w:val="5D696F"/>
        </w:rPr>
        <w:t xml:space="preserve">DateRangePicker.jsx</w:t>
      </w:r>
    </w:p>
    <w:p>
      <w:pPr>
        <w:spacing w:before="120" w:after="60"/>
      </w:pPr>
      <w:r>
        <w:drawing>
          <wp:inline distT="0" distB="0" distL="0" distR="0">
            <wp:extent cx="5943600" cy="2985025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m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</w:pPr>
      <w:r>
        <w:rPr>
          <w:rFonts w:ascii="Roboto" w:hAnsi="Roboto"/>
          <w:sz w:val="17"/>
          <w:b/>
          <w:color w:val="5D696F"/>
        </w:rPr>
        <w:t xml:space="preserve">Report viewer.</w:t>
      </w:r>
      <w:r>
        <w:rPr>
          <w:rFonts w:ascii="Roboto" w:hAnsi="Roboto"/>
          <w:sz w:val="17"/>
          <w:color w:val="5D696F"/>
        </w:rPr>
        <w:t xml:space="preserve"> Letter-width document with Copy Link, Email, Download PDF, Download Excel, Print, Open in new tab. — </w:t>
      </w:r>
      <w:r>
        <w:rPr>
          <w:rFonts w:ascii="Roboto" w:hAnsi="Roboto"/>
          <w:sz w:val="17"/>
          <w:color w:val="5D696F"/>
        </w:rPr>
        <w:t xml:space="preserve">ReportsApp.jsx</w:t>
      </w:r>
    </w:p>
    <w:p>
      <w:pPr>
        <w:spacing w:before="240" w:after="60"/>
      </w:pPr>
      <w:r>
        <w:rPr>
          <w:rFonts w:ascii="Roboto" w:hAnsi="Roboto"/>
          <w:sz w:val="24"/>
        </w:rPr>
        <w:t xml:space="preserve">Report viewer actions</w:t>
      </w:r>
    </w:p>
    <w:p>
      <w:pPr>
        <w:spacing w:after="40"/>
      </w:pPr>
      <w:r>
        <w:rPr>
          <w:rFonts w:ascii="Roboto" w:hAnsi="Roboto"/>
          <w:sz w:val="18"/>
        </w:rPr>
        <w:t xml:space="preserve">Action  |  Behaviour</w:t>
      </w:r>
    </w:p>
    <w:p>
      <w:pPr>
        <w:spacing w:after="40"/>
      </w:pPr>
      <w:r>
        <w:rPr>
          <w:rFonts w:ascii="Roboto" w:hAnsi="Roboto"/>
          <w:sz w:val="18"/>
        </w:rPr>
        <w:t xml:space="preserve">Download PDF  |  Browser print dialog on the report document. The PDF is the printed sheet — same engine as Print, by design.</w:t>
      </w:r>
    </w:p>
    <w:p>
      <w:pPr>
        <w:spacing w:after="40"/>
      </w:pPr>
      <w:r>
        <w:rPr>
          <w:rFonts w:ascii="Roboto" w:hAnsi="Roboto"/>
          <w:sz w:val="18"/>
        </w:rPr>
        <w:t xml:space="preserve">Print  |  Same as above.</w:t>
      </w:r>
    </w:p>
    <w:p>
      <w:pPr>
        <w:spacing w:after="40"/>
      </w:pPr>
      <w:r>
        <w:rPr>
          <w:rFonts w:ascii="Roboto" w:hAnsi="Roboto"/>
          <w:sz w:val="18"/>
        </w:rPr>
        <w:t xml:space="preserve">Download Excel  |  Real .xls workbook: title, statement range, client block, both UnPaid and Paid tables as live cells with header styling, filter line. Named after its report. Also works in the standalone new-tab report, which exports itself. Q35</w:t>
      </w:r>
    </w:p>
    <w:p>
      <w:pPr>
        <w:spacing w:after="40"/>
      </w:pPr>
      <w:r>
        <w:rPr>
          <w:rFonts w:ascii="Roboto" w:hAnsi="Roboto"/>
          <w:sz w:val="18"/>
        </w:rPr>
        <w:t xml:space="preserve">Copy Link  |  Stub Copies the current page URL. Not a report address.</w:t>
      </w:r>
    </w:p>
    <w:p>
      <w:pPr>
        <w:spacing w:after="40"/>
      </w:pPr>
      <w:r>
        <w:rPr>
          <w:rFonts w:ascii="Roboto" w:hAnsi="Roboto"/>
          <w:sz w:val="18"/>
        </w:rPr>
        <w:t xml:space="preserve">Email  |  Stub mailto: with that same URL in the body.</w:t>
      </w:r>
    </w:p>
    <w:p>
      <w:pPr>
        <w:spacing w:after="40"/>
      </w:pPr>
      <w:r>
        <w:rPr>
          <w:rFonts w:ascii="Roboto" w:hAnsi="Roboto"/>
          <w:sz w:val="18"/>
        </w:rPr>
        <w:t xml:space="preserve">Open in new tab  |  Opens the report as a standalone document with its own action bar.</w:t>
      </w:r>
    </w:p>
    <w:p>
      <w:pPr>
        <w:spacing w:before="360" w:after="80"/>
      </w:pPr>
      <w:r>
        <w:rPr>
          <w:rFonts w:ascii="Roboto" w:hAnsi="Roboto"/>
          <w:sz w:val="30"/>
        </w:rPr>
        <w:t xml:space="preserve">5. Known stubs</w:t>
      </w:r>
    </w:p>
    <w:p>
      <w:pPr>
        <w:spacing w:before="60" w:after="120"/>
      </w:pPr>
      <w:r>
        <w:rPr>
          <w:rFonts w:ascii="Roboto" w:hAnsi="Roboto"/>
          <w:sz w:val="19"/>
          <w:color w:val="5D696F"/>
        </w:rPr>
        <w:t xml:space="preserve">Faked in the reference build. Each needs real implementation, not a port.</w:t>
      </w:r>
    </w:p>
    <w:p>
      <w:pPr>
        <w:spacing w:after="40"/>
      </w:pPr>
      <w:r>
        <w:rPr>
          <w:rFonts w:ascii="Roboto" w:hAnsi="Roboto"/>
          <w:sz w:val="18"/>
        </w:rPr>
        <w:t xml:space="preserve">Stub  |  What is fake  |  Needs</w:t>
      </w:r>
    </w:p>
    <w:p>
      <w:pPr>
        <w:spacing w:after="40"/>
      </w:pPr>
      <w:r>
        <w:rPr>
          <w:rFonts w:ascii="Roboto" w:hAnsi="Roboto"/>
          <w:sz w:val="18"/>
        </w:rPr>
        <w:t xml:space="preserve">Generation time  |  Fixed ~750ms spinner regardless of report or range.  |  Real p95 timings. Past ~5s the pattern must change. Q20 Q21</w:t>
      </w:r>
    </w:p>
    <w:p>
      <w:pPr>
        <w:spacing w:after="40"/>
      </w:pPr>
      <w:r>
        <w:rPr>
          <w:rFonts w:ascii="Roboto" w:hAnsi="Roboto"/>
          <w:sz w:val="18"/>
        </w:rPr>
        <w:t xml:space="preserve">Failure states  |  None exist. No timeout, no permission loss, no empty-result state, in any of the three entry paths.  |  Designed failure + retry; decide whether empty is an error. Q22</w:t>
      </w:r>
    </w:p>
    <w:p>
      <w:pPr>
        <w:spacing w:after="40"/>
      </w:pPr>
      <w:r>
        <w:rPr>
          <w:rFonts w:ascii="Roboto" w:hAnsi="Roboto"/>
          <w:sz w:val="18"/>
        </w:rPr>
        <w:t xml:space="preserve">Copy Link  |  Page URL, not a report URL. No access rule, no expiry.  |  Real report address, access scope, expiry. Largest gap. Q34</w:t>
      </w:r>
    </w:p>
    <w:p>
      <w:pPr>
        <w:spacing w:after="40"/>
      </w:pPr>
      <w:r>
        <w:rPr>
          <w:rFonts w:ascii="Roboto" w:hAnsi="Roboto"/>
          <w:sz w:val="18"/>
        </w:rPr>
        <w:t xml:space="preserve">Email  |  mailto: handoff carrying the same broken link.  |  Decide mail-client vs server-side send with attachment. Q36</w:t>
      </w:r>
    </w:p>
    <w:p>
      <w:pPr>
        <w:spacing w:after="40"/>
      </w:pPr>
      <w:r>
        <w:rPr>
          <w:rFonts w:ascii="Roboto" w:hAnsi="Roboto"/>
          <w:sz w:val="18"/>
        </w:rPr>
        <w:t xml:space="preserve">Persistence  |  Favorites and run history are session-only; onboarding flags are device-local.  |  Server-side per §1.</w:t>
      </w:r>
    </w:p>
    <w:p>
      <w:pPr>
        <w:spacing w:after="40"/>
      </w:pPr>
      <w:r>
        <w:rPr>
          <w:rFonts w:ascii="Roboto" w:hAnsi="Roboto"/>
          <w:sz w:val="18"/>
        </w:rPr>
        <w:t xml:space="preserve">Chip-run parameters  |  Preset runs send blank/default parameters.  |  Decided: inherit the user’s saved parameters for that report, date range excluded. Needs the saved-parameters store in §1. Q18</w:t>
      </w:r>
    </w:p>
    <w:p>
      <w:pPr>
        <w:spacing w:after="40"/>
      </w:pPr>
      <w:r>
        <w:rPr>
          <w:rFonts w:ascii="Roboto" w:hAnsi="Roboto"/>
          <w:sz w:val="18"/>
        </w:rPr>
        <w:t xml:space="preserve">Favorites cap  |  Unenforced. Guidance was 10 cards, first-favorited wins.  |  Enforce, and define what the star does at the limit. Q6</w:t>
      </w:r>
    </w:p>
    <w:p>
      <w:pPr>
        <w:spacing w:after="40"/>
      </w:pPr>
      <w:r>
        <w:rPr>
          <w:rFonts w:ascii="Roboto" w:hAnsi="Roboto"/>
          <w:sz w:val="18"/>
        </w:rPr>
        <w:t xml:space="preserve">Revoked access  |  Unhandled — a card for a report the user can no longer see.  |  Hide the card, keep the favorite on the record. Q37</w:t>
      </w:r>
    </w:p>
    <w:p>
      <w:pPr>
        <w:spacing w:after="40"/>
      </w:pPr>
      <w:r>
        <w:rPr>
          <w:rFonts w:ascii="Roboto" w:hAnsi="Roboto"/>
          <w:sz w:val="18"/>
        </w:rPr>
        <w:t xml:space="preserve">Reset hook  |  Header logo wipes all state.  |  Remove before production.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><Relationship Id="rIm0" Type="http://schemas.openxmlformats.org/officeDocument/2006/relationships/image" Target="media/image0.png"/><Relationship Id="rIm1" Type="http://schemas.openxmlformats.org/officeDocument/2006/relationships/image" Target="media/image1.png"/><Relationship Id="rIm2" Type="http://schemas.openxmlformats.org/officeDocument/2006/relationships/image" Target="media/image2.png"/><Relationship Id="rIm3" Type="http://schemas.openxmlformats.org/officeDocument/2006/relationships/image" Target="media/image3.png"/><Relationship Id="rIm4" Type="http://schemas.openxmlformats.org/officeDocument/2006/relationships/image" Target="media/image4.png"/><Relationship Id="rIm5" Type="http://schemas.openxmlformats.org/officeDocument/2006/relationships/image" Target="media/image5.png"/></Relationships>
</file>