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2F8D0" w14:textId="77777777" w:rsidR="005448BF" w:rsidRDefault="005448BF" w:rsidP="005448BF">
      <w:r>
        <w:t>ПОЯСНИТЕЛЬНАЯ ЗАПИСКА</w:t>
      </w:r>
    </w:p>
    <w:p w14:paraId="5CB01C20" w14:textId="77777777" w:rsidR="005448BF" w:rsidRDefault="005448BF" w:rsidP="005448BF">
      <w:r>
        <w:t>к курсовому проекту по ПМ.01 «Проектирование зданий и сооружений»</w:t>
      </w:r>
    </w:p>
    <w:p w14:paraId="6B33EC49" w14:textId="77777777" w:rsidR="005448BF" w:rsidRDefault="005448BF" w:rsidP="005448BF">
      <w:r>
        <w:t>на тему: «Жилой дом из пено-блоков»</w:t>
      </w:r>
    </w:p>
    <w:p w14:paraId="41FCA59B" w14:textId="77777777" w:rsidR="005448BF" w:rsidRDefault="005448BF" w:rsidP="005448BF"/>
    <w:p w14:paraId="1469F32B" w14:textId="77777777" w:rsidR="005448BF" w:rsidRDefault="005448BF" w:rsidP="005448BF">
      <w:r>
        <w:t>1. Введение</w:t>
      </w:r>
    </w:p>
    <w:p w14:paraId="3FA27384" w14:textId="77777777" w:rsidR="005448BF" w:rsidRDefault="005448BF" w:rsidP="005448BF">
      <w:r>
        <w:t>Курсовой проект выполнен в соответствии с заданием по профессиональному модулю ПМ.01 для специальности 08.02.01 «Строительство и эксплуатация зданий и сооружений». Целью работы является разработка архитектурно-конструктивных решений для многоквартирного жилого дома со стенами из пенобетонных блоков. Проект включает комплект рабочей документации на стадии «Рабочая документация» (стадия «Р»).</w:t>
      </w:r>
    </w:p>
    <w:p w14:paraId="56365FF3" w14:textId="77777777" w:rsidR="005448BF" w:rsidRDefault="005448BF" w:rsidP="005448BF"/>
    <w:p w14:paraId="7F0BD4AD" w14:textId="77777777" w:rsidR="005448BF" w:rsidRDefault="005448BF" w:rsidP="005448BF">
      <w:r>
        <w:t>2. Архитектурно-планировочное решение</w:t>
      </w:r>
    </w:p>
    <w:p w14:paraId="03EAE42B" w14:textId="77777777" w:rsidR="005448BF" w:rsidRDefault="005448BF" w:rsidP="005448BF">
      <w:r>
        <w:t>Объектом проектирования является секция жилого дома. На типовом этаже расположены три квартиры: одна двухкомнатная площадью 94,99 м² и две однокомнатные площадью 98,16 м² и 63,37 м². В состав каждой квартиры входят жилые комнаты, кухня, санузел, коридор и балкон. В одной из однокомнатных квартир дополнительно запроектированы кладовая и гардеробная.</w:t>
      </w:r>
    </w:p>
    <w:p w14:paraId="653FE7B6" w14:textId="77777777" w:rsidR="005448BF" w:rsidRDefault="005448BF" w:rsidP="005448BF"/>
    <w:p w14:paraId="5FA923C2" w14:textId="77777777" w:rsidR="005448BF" w:rsidRDefault="005448BF" w:rsidP="005448BF">
      <w:r>
        <w:t>Общеподъездное пространство включает тамбур, помещение для консьержа, колясочную, лифтовую шахту, лестничную клетку и межквартирные коридоры. Общая площадь помещений типового этажа составляет около 310,36 м².</w:t>
      </w:r>
    </w:p>
    <w:p w14:paraId="76CD9FDE" w14:textId="77777777" w:rsidR="005448BF" w:rsidRDefault="005448BF" w:rsidP="005448BF"/>
    <w:p w14:paraId="497AF20C" w14:textId="77777777" w:rsidR="005448BF" w:rsidRDefault="005448BF" w:rsidP="005448BF">
      <w:r>
        <w:t>Для заполнения светопроемов запроектированы три типа оконных блоков: ОК1 размером 1760х2070 мм, ОК2 размером 1170х1760 мм и ОК3 размером 1760х1470 мм. Внутренние двери представлены тремя типами (ДВ1, ДВ2, ДВ3) высотой 2070 мм и шириной от 910 до 1310 мм, а также дверью ДВ4 размером 2755х870 мм.</w:t>
      </w:r>
    </w:p>
    <w:p w14:paraId="0CA48D81" w14:textId="77777777" w:rsidR="005448BF" w:rsidRDefault="005448BF" w:rsidP="005448BF"/>
    <w:p w14:paraId="1FD54ADB" w14:textId="77777777" w:rsidR="005448BF" w:rsidRDefault="005448BF" w:rsidP="005448BF">
      <w:r>
        <w:t>3. Конструктивные решения</w:t>
      </w:r>
    </w:p>
    <w:p w14:paraId="54A587DA" w14:textId="77777777" w:rsidR="005448BF" w:rsidRDefault="005448BF" w:rsidP="005448BF">
      <w:r>
        <w:t>Основные несущие конструкции здания разработаны на отдельных чертежах в масштабе 1:200.</w:t>
      </w:r>
    </w:p>
    <w:p w14:paraId="6D599D4B" w14:textId="77777777" w:rsidR="005448BF" w:rsidRDefault="005448BF" w:rsidP="005448BF"/>
    <w:p w14:paraId="21F4440E" w14:textId="77777777" w:rsidR="005448BF" w:rsidRDefault="005448BF" w:rsidP="005448BF">
      <w:r>
        <w:t>Фундаменты: Приняты ленточные фундаменты. Конкретный тип и материал (сборный или монолитный железобетон) указаны на плане фундамента.</w:t>
      </w:r>
    </w:p>
    <w:p w14:paraId="32E37FAA" w14:textId="77777777" w:rsidR="005448BF" w:rsidRDefault="005448BF" w:rsidP="005448BF"/>
    <w:p w14:paraId="5CA56789" w14:textId="77777777" w:rsidR="005448BF" w:rsidRDefault="005448BF" w:rsidP="005448BF">
      <w:r>
        <w:t>Стены: Наружные и внутренние несущие стены запроектированы из пенобетонных блоков, что обеспечивает хорошие теплотехнические показатели и снижает нагрузку на фундамент.</w:t>
      </w:r>
    </w:p>
    <w:p w14:paraId="5081D73F" w14:textId="77777777" w:rsidR="005448BF" w:rsidRDefault="005448BF" w:rsidP="005448BF"/>
    <w:p w14:paraId="202B7BFB" w14:textId="77777777" w:rsidR="005448BF" w:rsidRDefault="005448BF" w:rsidP="005448BF">
      <w:r>
        <w:t>Перекрытия: Принята система сборных железобетонных пустотных плит перекрытия (ПК). На плане применены плиты пяти типоразмеров: ПК68.10 (6800х1000 мм), ПК45.10 (4500х1000 мм), ПК16.10 (1600х1000 мм), ПК60.18 (6000х1800 мм) и ПК22.10 (2200х1000 мм). Данная номенклатура позволяет эффективно перекрыть планировочные пространства квартир и общеподъездной зоны.</w:t>
      </w:r>
    </w:p>
    <w:p w14:paraId="3F401BD5" w14:textId="77777777" w:rsidR="005448BF" w:rsidRDefault="005448BF" w:rsidP="005448BF"/>
    <w:p w14:paraId="19789771" w14:textId="77777777" w:rsidR="005448BF" w:rsidRDefault="005448BF" w:rsidP="005448BF">
      <w:r>
        <w:t>4. Инженерное оборудование</w:t>
      </w:r>
    </w:p>
    <w:p w14:paraId="42569474" w14:textId="77777777" w:rsidR="005448BF" w:rsidRDefault="005448BF" w:rsidP="005448BF">
      <w:r>
        <w:t>В проекте предусмотрены необходимые инженерные системы. В санузлах и кухнях запланированы разводки водоснабжения и канализации. Электроснабжение и освещение предусмотрены для всех помещений. Наличие лифтовой шахты на плане указывает на оборудование здания пассажирским лифтом.</w:t>
      </w:r>
    </w:p>
    <w:p w14:paraId="0E8A0E25" w14:textId="77777777" w:rsidR="005448BF" w:rsidRDefault="005448BF" w:rsidP="005448BF"/>
    <w:p w14:paraId="614D5969" w14:textId="77777777" w:rsidR="005448BF" w:rsidRDefault="005448BF" w:rsidP="005448BF">
      <w:r>
        <w:t>5. Заключение</w:t>
      </w:r>
    </w:p>
    <w:p w14:paraId="6F6C0548" w14:textId="77777777" w:rsidR="005448BF" w:rsidRDefault="005448BF" w:rsidP="005448BF">
      <w:r>
        <w:t>В курсовом проекте разработаны архитектурно-планировочные и конструктивные решения жилого дома, отвечающие современным требованиям по функциональности, надежности и энергоэффективности. Все решения соответствуют действующим строительным нормам и правилам. Графическая часть проекта включает планы типового этажа, фундамента и перекрытия с соответствующими ведомостями и спецификациями.</w:t>
      </w:r>
    </w:p>
    <w:p w14:paraId="1E1389D4" w14:textId="77777777" w:rsidR="005448BF" w:rsidRDefault="005448BF" w:rsidP="005448BF"/>
    <w:p w14:paraId="6E9B486E" w14:textId="77777777" w:rsidR="005448BF" w:rsidRDefault="005448BF" w:rsidP="005448BF">
      <w:r>
        <w:t>Состав проекта:</w:t>
      </w:r>
    </w:p>
    <w:p w14:paraId="56368990" w14:textId="77777777" w:rsidR="005448BF" w:rsidRDefault="005448BF" w:rsidP="005448BF"/>
    <w:p w14:paraId="05483ED8" w14:textId="77777777" w:rsidR="005448BF" w:rsidRDefault="005448BF" w:rsidP="005448BF">
      <w:r>
        <w:t>1. Титульный лист.</w:t>
      </w:r>
    </w:p>
    <w:p w14:paraId="3F9F9CAA" w14:textId="77777777" w:rsidR="005448BF" w:rsidRDefault="005448BF" w:rsidP="005448BF">
      <w:r>
        <w:t>2. План типового этажа 1:200. Экспликация помещений. Ведомости окон и дверей.</w:t>
      </w:r>
    </w:p>
    <w:p w14:paraId="694A0870" w14:textId="77777777" w:rsidR="005448BF" w:rsidRDefault="005448BF" w:rsidP="005448BF">
      <w:r>
        <w:t>3. План фундамента 1:200. План плит перекрытия 1:200. Ведомость плит перекрытия.</w:t>
      </w:r>
    </w:p>
    <w:p w14:paraId="583292FE" w14:textId="77777777" w:rsidR="005448BF" w:rsidRDefault="005448BF" w:rsidP="005448BF"/>
    <w:p w14:paraId="273E001A" w14:textId="34F9C3F1" w:rsidR="005448BF" w:rsidRDefault="005448BF" w:rsidP="005448BF">
      <w:r>
        <w:t>Исполнитель: студент группы СТС-221/24 ___________ /Корольков Р.А./</w:t>
      </w:r>
    </w:p>
    <w:p w14:paraId="1096B985" w14:textId="05C6E06B" w:rsidR="005448BF" w:rsidRDefault="005448BF" w:rsidP="005448BF">
      <w:r>
        <w:t>Проверил: преподаватель ___________ /Бурдина Л../</w:t>
      </w:r>
    </w:p>
    <w:p w14:paraId="0157CF27" w14:textId="77777777" w:rsidR="005448BF" w:rsidRDefault="005448BF" w:rsidP="005448BF"/>
    <w:p w14:paraId="06FE960F" w14:textId="20B2C89D" w:rsidR="005448BF" w:rsidRDefault="005448BF">
      <w:r>
        <w:t>«___» __________ 2025 г.</w:t>
      </w:r>
    </w:p>
    <w:sectPr w:rsidR="005448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8BF"/>
    <w:rsid w:val="001A57AC"/>
    <w:rsid w:val="002604F5"/>
    <w:rsid w:val="005448BF"/>
    <w:rsid w:val="00617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9AA7EF"/>
  <w15:chartTrackingRefBased/>
  <w15:docId w15:val="{A03E3867-6AD9-1D4D-965C-4EBA00B2C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4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4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48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4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48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4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4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4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4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48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48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48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48B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48B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48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48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48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48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4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4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4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4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4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48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48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48B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48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48B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448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485</Words>
  <Characters>2768</Characters>
  <Application>Microsoft Office Word</Application>
  <DocSecurity>0</DocSecurity>
  <Lines>23</Lines>
  <Paragraphs>6</Paragraphs>
  <ScaleCrop>false</ScaleCrop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Петров</dc:creator>
  <cp:keywords/>
  <dc:description/>
  <cp:lastModifiedBy>Роман Петров</cp:lastModifiedBy>
  <cp:revision>2</cp:revision>
  <dcterms:created xsi:type="dcterms:W3CDTF">2025-12-22T11:25:00Z</dcterms:created>
  <dcterms:modified xsi:type="dcterms:W3CDTF">2025-12-22T11:25:00Z</dcterms:modified>
</cp:coreProperties>
</file>