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33" w:name="references-and-sources"/>
    <w:p>
      <w:pPr>
        <w:pStyle w:val="Heading1"/>
      </w:pPr>
      <w:r>
        <w:t xml:space="preserve">REFERENCES AND SOURCES</w:t>
      </w:r>
    </w:p>
    <w:bookmarkStart w:id="9" w:name="X1b8560a247493adf5f5e0844c8321a73862f1c5"/>
    <w:p>
      <w:pPr>
        <w:pStyle w:val="Heading2"/>
      </w:pPr>
      <w:r>
        <w:t xml:space="preserve">NextGenLAB - NASA Space Bioscience Explorer</w:t>
      </w:r>
    </w:p>
    <w:p>
      <w:pPr>
        <w:pStyle w:val="FirstParagraph"/>
      </w:pPr>
      <w:r>
        <w:rPr>
          <w:b/>
          <w:bCs/>
        </w:rPr>
        <w:t xml:space="preserve">Prepared for</w:t>
      </w:r>
      <w:r>
        <w:t xml:space="preserve">: NASA Space Apps Challenge 2025</w:t>
      </w:r>
      <w:r>
        <w:br/>
      </w:r>
      <w:r>
        <w:rPr>
          <w:b/>
          <w:bCs/>
        </w:rPr>
        <w:t xml:space="preserve">Document Version</w:t>
      </w:r>
      <w:r>
        <w:t xml:space="preserve">: 1.2</w:t>
      </w:r>
      <w:r>
        <w:br/>
      </w:r>
      <w:r>
        <w:rPr>
          <w:b/>
          <w:bCs/>
        </w:rPr>
        <w:t xml:space="preserve">Last Updated</w:t>
      </w:r>
      <w:r>
        <w:t xml:space="preserve">: December 2024</w:t>
      </w:r>
    </w:p>
    <w:p>
      <w:r>
        <w:pict>
          <v:rect style="width:0;height:1.5pt" o:hralign="center" o:hrstd="t" o:hr="t"/>
        </w:pict>
      </w:r>
    </w:p>
    <w:bookmarkEnd w:id="9"/>
    <w:bookmarkStart w:id="15" w:name="primary-data-sources"/>
    <w:p>
      <w:pPr>
        <w:pStyle w:val="Heading2"/>
      </w:pPr>
      <w:r>
        <w:t xml:space="preserve">PRIMARY DATA SOURCES</w:t>
      </w:r>
    </w:p>
    <w:bookmarkStart w:id="10" w:name="nasa-space-biology-publications-database"/>
    <w:p>
      <w:pPr>
        <w:pStyle w:val="Heading3"/>
      </w:pPr>
      <w:r>
        <w:t xml:space="preserve">1. NASA Space Biology Publications Database</w:t>
      </w:r>
    </w:p>
    <w:p>
      <w:pPr>
        <w:pStyle w:val="Compact"/>
        <w:numPr>
          <w:ilvl w:val="0"/>
          <w:numId w:val="1001"/>
        </w:numPr>
      </w:pPr>
      <w:r>
        <w:rPr>
          <w:b/>
          <w:bCs/>
        </w:rPr>
        <w:t xml:space="preserve">Organization</w:t>
      </w:r>
      <w:r>
        <w:t xml:space="preserve">: NASA Life Sciences Data Archive</w:t>
      </w:r>
    </w:p>
    <w:p>
      <w:pPr>
        <w:pStyle w:val="Compact"/>
        <w:numPr>
          <w:ilvl w:val="0"/>
          <w:numId w:val="1001"/>
        </w:numPr>
      </w:pPr>
      <w:r>
        <w:rPr>
          <w:b/>
          <w:bCs/>
        </w:rPr>
        <w:t xml:space="preserve">Source</w:t>
      </w:r>
      <w:r>
        <w:t xml:space="preserve">: https://github.com/jgalazka/SB_publications</w:t>
      </w:r>
    </w:p>
    <w:p>
      <w:pPr>
        <w:pStyle w:val="Compact"/>
        <w:numPr>
          <w:ilvl w:val="0"/>
          <w:numId w:val="1001"/>
        </w:numPr>
      </w:pPr>
      <w:r>
        <w:rPr>
          <w:b/>
          <w:bCs/>
        </w:rPr>
        <w:t xml:space="preserve">Dataset</w:t>
      </w:r>
      <w:r>
        <w:t xml:space="preserve">: SB_publication_PMC.csv</w:t>
      </w:r>
    </w:p>
    <w:p>
      <w:pPr>
        <w:pStyle w:val="Compact"/>
        <w:numPr>
          <w:ilvl w:val="0"/>
          <w:numId w:val="1001"/>
        </w:numPr>
      </w:pPr>
      <w:r>
        <w:rPr>
          <w:b/>
          <w:bCs/>
        </w:rPr>
        <w:t xml:space="preserve">Content</w:t>
      </w:r>
      <w:r>
        <w:t xml:space="preserve">: 608 peer-reviewed space biology research publications spanning 50+ years (1970-2024)</w:t>
      </w:r>
    </w:p>
    <w:p>
      <w:pPr>
        <w:pStyle w:val="Compact"/>
        <w:numPr>
          <w:ilvl w:val="0"/>
          <w:numId w:val="1001"/>
        </w:numPr>
      </w:pPr>
      <w:r>
        <w:rPr>
          <w:b/>
          <w:bCs/>
        </w:rPr>
        <w:t xml:space="preserve">Coverage</w:t>
      </w:r>
      <w:r>
        <w:t xml:space="preserve">: Space bioscience research including microgravity effects, radiation biology, plant biology in space, human physiology, and life support systems</w:t>
      </w:r>
    </w:p>
    <w:p>
      <w:pPr>
        <w:pStyle w:val="Compact"/>
        <w:numPr>
          <w:ilvl w:val="0"/>
          <w:numId w:val="1001"/>
        </w:numPr>
      </w:pPr>
      <w:r>
        <w:rPr>
          <w:b/>
          <w:bCs/>
        </w:rPr>
        <w:t xml:space="preserve">Usage</w:t>
      </w:r>
      <w:r>
        <w:t xml:space="preserve">: Primary dataset for all search, analysis, and summarization features</w:t>
      </w:r>
    </w:p>
    <w:p>
      <w:pPr>
        <w:pStyle w:val="Compact"/>
        <w:numPr>
          <w:ilvl w:val="0"/>
          <w:numId w:val="1001"/>
        </w:numPr>
      </w:pPr>
      <w:r>
        <w:rPr>
          <w:b/>
          <w:bCs/>
        </w:rPr>
        <w:t xml:space="preserve">Citation</w:t>
      </w:r>
      <w:r>
        <w:t xml:space="preserve">: Galazka, J. et al. NASA Space Biology Publications. GitHub Repository. https://github.com/jgalazka/SB_publications</w:t>
      </w:r>
    </w:p>
    <w:bookmarkEnd w:id="10"/>
    <w:bookmarkStart w:id="11" w:name="nasa-open-science-data-repository-osdr"/>
    <w:p>
      <w:pPr>
        <w:pStyle w:val="Heading3"/>
      </w:pPr>
      <w:r>
        <w:t xml:space="preserve">2. NASA Open Science Data Repository (OSDR)</w:t>
      </w:r>
    </w:p>
    <w:p>
      <w:pPr>
        <w:pStyle w:val="Compact"/>
        <w:numPr>
          <w:ilvl w:val="0"/>
          <w:numId w:val="1002"/>
        </w:numPr>
      </w:pPr>
      <w:r>
        <w:rPr>
          <w:b/>
          <w:bCs/>
        </w:rPr>
        <w:t xml:space="preserve">Organization</w:t>
      </w:r>
      <w:r>
        <w:t xml:space="preserve">: NASA Ames Research Center</w:t>
      </w:r>
    </w:p>
    <w:p>
      <w:pPr>
        <w:pStyle w:val="Compact"/>
        <w:numPr>
          <w:ilvl w:val="0"/>
          <w:numId w:val="1002"/>
        </w:numPr>
      </w:pPr>
      <w:r>
        <w:rPr>
          <w:b/>
          <w:bCs/>
        </w:rPr>
        <w:t xml:space="preserve">URL</w:t>
      </w:r>
      <w:r>
        <w:t xml:space="preserve">: https://osdr.nasa.gov/bio/repo/</w:t>
      </w:r>
    </w:p>
    <w:p>
      <w:pPr>
        <w:pStyle w:val="Compact"/>
        <w:numPr>
          <w:ilvl w:val="0"/>
          <w:numId w:val="1002"/>
        </w:numPr>
      </w:pPr>
      <w:r>
        <w:rPr>
          <w:b/>
          <w:bCs/>
        </w:rPr>
        <w:t xml:space="preserve">Content</w:t>
      </w:r>
      <w:r>
        <w:t xml:space="preserve">: Open access repository for space biology data including omics data (transcriptomics, proteomics), microscopy images, and experimental metadata</w:t>
      </w:r>
    </w:p>
    <w:p>
      <w:pPr>
        <w:pStyle w:val="Compact"/>
        <w:numPr>
          <w:ilvl w:val="0"/>
          <w:numId w:val="1002"/>
        </w:numPr>
      </w:pPr>
      <w:r>
        <w:rPr>
          <w:b/>
          <w:bCs/>
        </w:rPr>
        <w:t xml:space="preserve">Coverage</w:t>
      </w:r>
      <w:r>
        <w:t xml:space="preserve">: 400+ studies from ISS, Space Shuttle, and other platforms</w:t>
      </w:r>
    </w:p>
    <w:p>
      <w:pPr>
        <w:pStyle w:val="Compact"/>
        <w:numPr>
          <w:ilvl w:val="0"/>
          <w:numId w:val="1002"/>
        </w:numPr>
      </w:pPr>
      <w:r>
        <w:rPr>
          <w:b/>
          <w:bCs/>
        </w:rPr>
        <w:t xml:space="preserve">Organisms</w:t>
      </w:r>
      <w:r>
        <w:t xml:space="preserve">: Arabidopsis, Mus musculus, Human cells, E. coli, C. elegans, and others</w:t>
      </w:r>
    </w:p>
    <w:p>
      <w:pPr>
        <w:pStyle w:val="Compact"/>
        <w:numPr>
          <w:ilvl w:val="0"/>
          <w:numId w:val="1002"/>
        </w:numPr>
      </w:pPr>
      <w:r>
        <w:rPr>
          <w:b/>
          <w:bCs/>
        </w:rPr>
        <w:t xml:space="preserve">Integration</w:t>
      </w:r>
      <w:r>
        <w:t xml:space="preserve">: 143 publications from our dataset cross-referenced with OSDR studies</w:t>
      </w:r>
    </w:p>
    <w:p>
      <w:pPr>
        <w:pStyle w:val="Compact"/>
        <w:numPr>
          <w:ilvl w:val="0"/>
          <w:numId w:val="1002"/>
        </w:numPr>
      </w:pPr>
      <w:r>
        <w:rPr>
          <w:b/>
          <w:bCs/>
        </w:rPr>
        <w:t xml:space="preserve">Citation</w:t>
      </w:r>
      <w:r>
        <w:t xml:space="preserve">: NASA Open Science Data Repository. NASA Ames Research Center. https://osdr.nasa.gov/</w:t>
      </w:r>
    </w:p>
    <w:bookmarkEnd w:id="11"/>
    <w:bookmarkStart w:id="12" w:name="ncbi-pubmed-central-pmc"/>
    <w:p>
      <w:pPr>
        <w:pStyle w:val="Heading3"/>
      </w:pPr>
      <w:r>
        <w:t xml:space="preserve">3. NCBI PubMed Central (PMC)</w:t>
      </w:r>
    </w:p>
    <w:p>
      <w:pPr>
        <w:pStyle w:val="Compact"/>
        <w:numPr>
          <w:ilvl w:val="0"/>
          <w:numId w:val="1003"/>
        </w:numPr>
      </w:pPr>
      <w:r>
        <w:rPr>
          <w:b/>
          <w:bCs/>
        </w:rPr>
        <w:t xml:space="preserve">Organization</w:t>
      </w:r>
      <w:r>
        <w:t xml:space="preserve">: National Center for Biotechnology Information (NCBI)</w:t>
      </w:r>
    </w:p>
    <w:p>
      <w:pPr>
        <w:pStyle w:val="Compact"/>
        <w:numPr>
          <w:ilvl w:val="0"/>
          <w:numId w:val="1003"/>
        </w:numPr>
      </w:pPr>
      <w:r>
        <w:rPr>
          <w:b/>
          <w:bCs/>
        </w:rPr>
        <w:t xml:space="preserve">URL</w:t>
      </w:r>
      <w:r>
        <w:t xml:space="preserve">: https://www.ncbi.nlm.nih.gov/pmc/</w:t>
      </w:r>
    </w:p>
    <w:p>
      <w:pPr>
        <w:pStyle w:val="Compact"/>
        <w:numPr>
          <w:ilvl w:val="0"/>
          <w:numId w:val="1003"/>
        </w:numPr>
      </w:pPr>
      <w:r>
        <w:rPr>
          <w:b/>
          <w:bCs/>
        </w:rPr>
        <w:t xml:space="preserve">API</w:t>
      </w:r>
      <w:r>
        <w:t xml:space="preserve">: E-utilities API (https://eutils.ncbi.nlm.nih.gov/entrez/eutils/)</w:t>
      </w:r>
    </w:p>
    <w:p>
      <w:pPr>
        <w:pStyle w:val="Compact"/>
        <w:numPr>
          <w:ilvl w:val="0"/>
          <w:numId w:val="1003"/>
        </w:numPr>
      </w:pPr>
      <w:r>
        <w:rPr>
          <w:b/>
          <w:bCs/>
        </w:rPr>
        <w:t xml:space="preserve">Content</w:t>
      </w:r>
      <w:r>
        <w:t xml:space="preserve">: Free full-text archive of biomedical and life sciences journal literature</w:t>
      </w:r>
    </w:p>
    <w:p>
      <w:pPr>
        <w:pStyle w:val="Compact"/>
        <w:numPr>
          <w:ilvl w:val="0"/>
          <w:numId w:val="1003"/>
        </w:numPr>
      </w:pPr>
      <w:r>
        <w:rPr>
          <w:b/>
          <w:bCs/>
        </w:rPr>
        <w:t xml:space="preserve">Usage</w:t>
      </w:r>
      <w:r>
        <w:t xml:space="preserve">: Full-text article retrieval for AI-powered Q&amp;A feature, including abstract, methods, results, and conclusions sections</w:t>
      </w:r>
    </w:p>
    <w:p>
      <w:pPr>
        <w:pStyle w:val="Compact"/>
        <w:numPr>
          <w:ilvl w:val="0"/>
          <w:numId w:val="1003"/>
        </w:numPr>
      </w:pPr>
      <w:r>
        <w:rPr>
          <w:b/>
          <w:bCs/>
        </w:rPr>
        <w:t xml:space="preserve">Citation</w:t>
      </w:r>
      <w:r>
        <w:t xml:space="preserve">: NCBI Resource Coordinators. Database resources of the National Center for Biotechnology Information. Nucleic Acids Res. 2016 Jan 4;44(D1):D7-19. doi: 10.1093/nar/gkv1290</w:t>
      </w:r>
    </w:p>
    <w:bookmarkEnd w:id="12"/>
    <w:bookmarkStart w:id="13" w:name="nasa-task-book"/>
    <w:p>
      <w:pPr>
        <w:pStyle w:val="Heading3"/>
      </w:pPr>
      <w:r>
        <w:t xml:space="preserve">4. NASA Task Book</w:t>
      </w:r>
    </w:p>
    <w:p>
      <w:pPr>
        <w:pStyle w:val="Compact"/>
        <w:numPr>
          <w:ilvl w:val="0"/>
          <w:numId w:val="1004"/>
        </w:numPr>
      </w:pPr>
      <w:r>
        <w:rPr>
          <w:b/>
          <w:bCs/>
        </w:rPr>
        <w:t xml:space="preserve">Organization</w:t>
      </w:r>
      <w:r>
        <w:t xml:space="preserve">: NASA Physical Sciences Research Program (PRS)</w:t>
      </w:r>
    </w:p>
    <w:p>
      <w:pPr>
        <w:pStyle w:val="Compact"/>
        <w:numPr>
          <w:ilvl w:val="0"/>
          <w:numId w:val="1004"/>
        </w:numPr>
      </w:pPr>
      <w:r>
        <w:rPr>
          <w:b/>
          <w:bCs/>
        </w:rPr>
        <w:t xml:space="preserve">URL</w:t>
      </w:r>
      <w:r>
        <w:t xml:space="preserve">: https://taskbook.nasaprs.com/</w:t>
      </w:r>
    </w:p>
    <w:p>
      <w:pPr>
        <w:pStyle w:val="Compact"/>
        <w:numPr>
          <w:ilvl w:val="0"/>
          <w:numId w:val="1004"/>
        </w:numPr>
      </w:pPr>
      <w:r>
        <w:rPr>
          <w:b/>
          <w:bCs/>
        </w:rPr>
        <w:t xml:space="preserve">Content</w:t>
      </w:r>
      <w:r>
        <w:t xml:space="preserve">: Database of NASA-funded research projects with funding information, timelines, principal investigators, and progress reports</w:t>
      </w:r>
    </w:p>
    <w:p>
      <w:pPr>
        <w:pStyle w:val="Compact"/>
        <w:numPr>
          <w:ilvl w:val="0"/>
          <w:numId w:val="1004"/>
        </w:numPr>
      </w:pPr>
      <w:r>
        <w:rPr>
          <w:b/>
          <w:bCs/>
        </w:rPr>
        <w:t xml:space="preserve">Coverage</w:t>
      </w:r>
      <w:r>
        <w:t xml:space="preserve">: 150+ active tasks across life support, countermeasures, and plant systems research</w:t>
      </w:r>
    </w:p>
    <w:p>
      <w:pPr>
        <w:pStyle w:val="Compact"/>
        <w:numPr>
          <w:ilvl w:val="0"/>
          <w:numId w:val="1004"/>
        </w:numPr>
      </w:pPr>
      <w:r>
        <w:rPr>
          <w:b/>
          <w:bCs/>
        </w:rPr>
        <w:t xml:space="preserve">Integration</w:t>
      </w:r>
      <w:r>
        <w:t xml:space="preserve">: 89 publications from our dataset linked to funded NASA projects</w:t>
      </w:r>
    </w:p>
    <w:p>
      <w:pPr>
        <w:pStyle w:val="Compact"/>
        <w:numPr>
          <w:ilvl w:val="0"/>
          <w:numId w:val="1004"/>
        </w:numPr>
      </w:pPr>
      <w:r>
        <w:rPr>
          <w:b/>
          <w:bCs/>
        </w:rPr>
        <w:t xml:space="preserve">Total Funding Tracked</w:t>
      </w:r>
      <w:r>
        <w:t xml:space="preserve">: Approximately $125 million across integrated projects</w:t>
      </w:r>
    </w:p>
    <w:p>
      <w:pPr>
        <w:pStyle w:val="Compact"/>
        <w:numPr>
          <w:ilvl w:val="0"/>
          <w:numId w:val="1004"/>
        </w:numPr>
      </w:pPr>
      <w:r>
        <w:rPr>
          <w:b/>
          <w:bCs/>
        </w:rPr>
        <w:t xml:space="preserve">Citation</w:t>
      </w:r>
      <w:r>
        <w:t xml:space="preserve">: NASA Task Book. NASA Physical Sciences Research Program. https://taskbook.nasaprs.com/</w:t>
      </w:r>
    </w:p>
    <w:bookmarkEnd w:id="13"/>
    <w:bookmarkStart w:id="14" w:name="X8422d71c3d2910425cc209a8106e442b7088258"/>
    <w:p>
      <w:pPr>
        <w:pStyle w:val="Heading3"/>
      </w:pPr>
      <w:r>
        <w:t xml:space="preserve">5. NASA Space Life Sciences Data Archive (NSLSL)</w:t>
      </w:r>
    </w:p>
    <w:p>
      <w:pPr>
        <w:pStyle w:val="Compact"/>
        <w:numPr>
          <w:ilvl w:val="0"/>
          <w:numId w:val="1005"/>
        </w:numPr>
      </w:pPr>
      <w:r>
        <w:rPr>
          <w:b/>
          <w:bCs/>
        </w:rPr>
        <w:t xml:space="preserve">Organization</w:t>
      </w:r>
      <w:r>
        <w:t xml:space="preserve">: NASA Johnson Space Center (JSC)</w:t>
      </w:r>
    </w:p>
    <w:p>
      <w:pPr>
        <w:pStyle w:val="Compact"/>
        <w:numPr>
          <w:ilvl w:val="0"/>
          <w:numId w:val="1005"/>
        </w:numPr>
      </w:pPr>
      <w:r>
        <w:rPr>
          <w:b/>
          <w:bCs/>
        </w:rPr>
        <w:t xml:space="preserve">URL</w:t>
      </w:r>
      <w:r>
        <w:t xml:space="preserve">: https://lsda.jsc.nasa.gov/</w:t>
      </w:r>
    </w:p>
    <w:p>
      <w:pPr>
        <w:pStyle w:val="Compact"/>
        <w:numPr>
          <w:ilvl w:val="0"/>
          <w:numId w:val="1005"/>
        </w:numPr>
      </w:pPr>
      <w:r>
        <w:rPr>
          <w:b/>
          <w:bCs/>
        </w:rPr>
        <w:t xml:space="preserve">Content</w:t>
      </w:r>
      <w:r>
        <w:t xml:space="preserve">: Historical archive of space life sciences experiments and data from NASA missions</w:t>
      </w:r>
    </w:p>
    <w:p>
      <w:pPr>
        <w:pStyle w:val="Compact"/>
        <w:numPr>
          <w:ilvl w:val="0"/>
          <w:numId w:val="1005"/>
        </w:numPr>
      </w:pPr>
      <w:r>
        <w:rPr>
          <w:b/>
          <w:bCs/>
        </w:rPr>
        <w:t xml:space="preserve">Coverage</w:t>
      </w:r>
      <w:r>
        <w:t xml:space="preserve">: Apollo, Skylab, Space Shuttle, and International Space Station missions (1,200+ experiments)</w:t>
      </w:r>
    </w:p>
    <w:p>
      <w:pPr>
        <w:pStyle w:val="Compact"/>
        <w:numPr>
          <w:ilvl w:val="0"/>
          <w:numId w:val="1005"/>
        </w:numPr>
      </w:pPr>
      <w:r>
        <w:rPr>
          <w:b/>
          <w:bCs/>
        </w:rPr>
        <w:t xml:space="preserve">Disciplines</w:t>
      </w:r>
      <w:r>
        <w:t xml:space="preserve">: Plant biology, human physiology, microbiology, and environmental health</w:t>
      </w:r>
    </w:p>
    <w:p>
      <w:pPr>
        <w:pStyle w:val="Compact"/>
        <w:numPr>
          <w:ilvl w:val="0"/>
          <w:numId w:val="1005"/>
        </w:numPr>
      </w:pPr>
      <w:r>
        <w:rPr>
          <w:b/>
          <w:bCs/>
        </w:rPr>
        <w:t xml:space="preserve">Citation</w:t>
      </w:r>
      <w:r>
        <w:t xml:space="preserve">: NASA Space Life Sciences Data Archive. NASA Johnson Space Center. https://lsda.jsc.nasa.gov/</w:t>
      </w:r>
    </w:p>
    <w:p>
      <w:r>
        <w:pict>
          <v:rect style="width:0;height:1.5pt" o:hralign="center" o:hrstd="t" o:hr="t"/>
        </w:pict>
      </w:r>
    </w:p>
    <w:bookmarkEnd w:id="14"/>
    <w:bookmarkEnd w:id="15"/>
    <w:bookmarkStart w:id="18" w:name="ai-tools-used"/>
    <w:p>
      <w:pPr>
        <w:pStyle w:val="Heading2"/>
      </w:pPr>
      <w:r>
        <w:t xml:space="preserve">AI TOOLS USED</w:t>
      </w:r>
    </w:p>
    <w:bookmarkStart w:id="16" w:name="openai-gpt-4o-mini"/>
    <w:p>
      <w:pPr>
        <w:pStyle w:val="Heading3"/>
      </w:pPr>
      <w:r>
        <w:t xml:space="preserve">OpenAI GPT-4o-mini</w:t>
      </w:r>
    </w:p>
    <w:p>
      <w:pPr>
        <w:pStyle w:val="Compact"/>
        <w:numPr>
          <w:ilvl w:val="0"/>
          <w:numId w:val="1006"/>
        </w:numPr>
      </w:pPr>
      <w:r>
        <w:rPr>
          <w:b/>
          <w:bCs/>
        </w:rPr>
        <w:t xml:space="preserve">Purpose</w:t>
      </w:r>
      <w:r>
        <w:t xml:space="preserve">: AI-powered publication summarization and Q&amp;A capabilities</w:t>
      </w:r>
    </w:p>
    <w:p>
      <w:pPr>
        <w:pStyle w:val="Compact"/>
        <w:numPr>
          <w:ilvl w:val="0"/>
          <w:numId w:val="1006"/>
        </w:numPr>
      </w:pPr>
      <w:r>
        <w:rPr>
          <w:b/>
          <w:bCs/>
        </w:rPr>
        <w:t xml:space="preserve">URL</w:t>
      </w:r>
      <w:r>
        <w:t xml:space="preserve">: https://platform.openai.com/</w:t>
      </w:r>
    </w:p>
    <w:p>
      <w:pPr>
        <w:pStyle w:val="Compact"/>
        <w:numPr>
          <w:ilvl w:val="0"/>
          <w:numId w:val="1006"/>
        </w:numPr>
      </w:pPr>
      <w:r>
        <w:rPr>
          <w:b/>
          <w:bCs/>
        </w:rPr>
        <w:t xml:space="preserve">Usage</w:t>
      </w:r>
      <w:r>
        <w:t xml:space="preserve">: Context-aware analysis with zero-hallucination approach (temperature: 0.2-0.7)</w:t>
      </w:r>
    </w:p>
    <w:p>
      <w:pPr>
        <w:pStyle w:val="Compact"/>
        <w:numPr>
          <w:ilvl w:val="0"/>
          <w:numId w:val="1006"/>
        </w:numPr>
      </w:pPr>
      <w:r>
        <w:rPr>
          <w:b/>
          <w:bCs/>
        </w:rPr>
        <w:t xml:space="preserve">Citation</w:t>
      </w:r>
      <w:r>
        <w:t xml:space="preserve">: OpenAI. (2024). GPT-4o-mini API. https://platform.openai.com/</w:t>
      </w:r>
    </w:p>
    <w:bookmarkEnd w:id="16"/>
    <w:bookmarkStart w:id="17" w:name="gamma-ai"/>
    <w:p>
      <w:pPr>
        <w:pStyle w:val="Heading3"/>
      </w:pPr>
      <w:r>
        <w:t xml:space="preserve">Gamma AI</w:t>
      </w:r>
    </w:p>
    <w:p>
      <w:pPr>
        <w:pStyle w:val="Compact"/>
        <w:numPr>
          <w:ilvl w:val="0"/>
          <w:numId w:val="1007"/>
        </w:numPr>
      </w:pPr>
      <w:r>
        <w:rPr>
          <w:b/>
          <w:bCs/>
        </w:rPr>
        <w:t xml:space="preserve">Organization</w:t>
      </w:r>
      <w:r>
        <w:t xml:space="preserve">: Gamma Technologies Inc.</w:t>
      </w:r>
    </w:p>
    <w:p>
      <w:pPr>
        <w:pStyle w:val="Compact"/>
        <w:numPr>
          <w:ilvl w:val="0"/>
          <w:numId w:val="1007"/>
        </w:numPr>
      </w:pPr>
      <w:r>
        <w:rPr>
          <w:b/>
          <w:bCs/>
        </w:rPr>
        <w:t xml:space="preserve">URL</w:t>
      </w:r>
      <w:r>
        <w:t xml:space="preserve">: https://gamma.app/</w:t>
      </w:r>
    </w:p>
    <w:p>
      <w:pPr>
        <w:pStyle w:val="Compact"/>
        <w:numPr>
          <w:ilvl w:val="0"/>
          <w:numId w:val="1007"/>
        </w:numPr>
      </w:pPr>
      <w:r>
        <w:rPr>
          <w:b/>
          <w:bCs/>
        </w:rPr>
        <w:t xml:space="preserve">Purpose</w:t>
      </w:r>
      <w:r>
        <w:t xml:space="preserve">: AI-powered presentation creation for project documentation and NASA Challenge submission</w:t>
      </w:r>
    </w:p>
    <w:p>
      <w:pPr>
        <w:pStyle w:val="Compact"/>
        <w:numPr>
          <w:ilvl w:val="0"/>
          <w:numId w:val="1007"/>
        </w:numPr>
      </w:pPr>
      <w:r>
        <w:rPr>
          <w:b/>
          <w:bCs/>
        </w:rPr>
        <w:t xml:space="preserve">Citation</w:t>
      </w:r>
      <w:r>
        <w:t xml:space="preserve">: Gamma Technologies Inc. (2024). Gamma: AI-Powered Presentations. https://gamma.app/</w:t>
      </w:r>
    </w:p>
    <w:p>
      <w:r>
        <w:pict>
          <v:rect style="width:0;height:1.5pt" o:hralign="center" o:hrstd="t" o:hr="t"/>
        </w:pict>
      </w:r>
    </w:p>
    <w:bookmarkEnd w:id="17"/>
    <w:bookmarkEnd w:id="18"/>
    <w:bookmarkStart w:id="22" w:name="project-data-summary"/>
    <w:p>
      <w:pPr>
        <w:pStyle w:val="Heading2"/>
      </w:pPr>
      <w:r>
        <w:t xml:space="preserve">PROJECT DATA SUMMARY</w:t>
      </w:r>
    </w:p>
    <w:bookmarkStart w:id="19" w:name="publications-dataset"/>
    <w:p>
      <w:pPr>
        <w:pStyle w:val="Heading3"/>
      </w:pPr>
      <w:r>
        <w:t xml:space="preserve">Publications Dataset</w:t>
      </w:r>
    </w:p>
    <w:p>
      <w:pPr>
        <w:pStyle w:val="Compact"/>
        <w:numPr>
          <w:ilvl w:val="0"/>
          <w:numId w:val="1008"/>
        </w:numPr>
      </w:pPr>
      <w:r>
        <w:rPr>
          <w:b/>
          <w:bCs/>
        </w:rPr>
        <w:t xml:space="preserve">Total Publications</w:t>
      </w:r>
      <w:r>
        <w:t xml:space="preserve">: 608</w:t>
      </w:r>
    </w:p>
    <w:p>
      <w:pPr>
        <w:pStyle w:val="Compact"/>
        <w:numPr>
          <w:ilvl w:val="0"/>
          <w:numId w:val="1008"/>
        </w:numPr>
      </w:pPr>
      <w:r>
        <w:rPr>
          <w:b/>
          <w:bCs/>
        </w:rPr>
        <w:t xml:space="preserve">Year Range</w:t>
      </w:r>
      <w:r>
        <w:t xml:space="preserve">: 1970-2024 (50+ years)</w:t>
      </w:r>
    </w:p>
    <w:p>
      <w:pPr>
        <w:pStyle w:val="Compact"/>
        <w:numPr>
          <w:ilvl w:val="0"/>
          <w:numId w:val="1008"/>
        </w:numPr>
      </w:pPr>
      <w:r>
        <w:rPr>
          <w:b/>
          <w:bCs/>
        </w:rPr>
        <w:t xml:space="preserve">Platforms</w:t>
      </w:r>
      <w:r>
        <w:t xml:space="preserve">: International Space Station (ISS), Space Shuttle, Parabolic Flight</w:t>
      </w:r>
    </w:p>
    <w:p>
      <w:pPr>
        <w:pStyle w:val="Compact"/>
        <w:numPr>
          <w:ilvl w:val="0"/>
          <w:numId w:val="1008"/>
        </w:numPr>
      </w:pPr>
      <w:r>
        <w:rPr>
          <w:b/>
          <w:bCs/>
        </w:rPr>
        <w:t xml:space="preserve">Research Areas</w:t>
      </w:r>
      <w:r>
        <w:t xml:space="preserve">: Microgravity biology, radiation effects, plant cultivation, human physiology, countermeasures</w:t>
      </w:r>
    </w:p>
    <w:bookmarkEnd w:id="19"/>
    <w:bookmarkStart w:id="20" w:name="nasa-resources-integration"/>
    <w:p>
      <w:pPr>
        <w:pStyle w:val="Heading3"/>
      </w:pPr>
      <w:r>
        <w:t xml:space="preserve">NASA Resources Integration</w:t>
      </w:r>
    </w:p>
    <w:p>
      <w:pPr>
        <w:pStyle w:val="Compact"/>
        <w:numPr>
          <w:ilvl w:val="0"/>
          <w:numId w:val="1009"/>
        </w:numPr>
      </w:pPr>
      <w:r>
        <w:rPr>
          <w:b/>
          <w:bCs/>
        </w:rPr>
        <w:t xml:space="preserve">Publications Processed</w:t>
      </w:r>
      <w:r>
        <w:t xml:space="preserve">: 607</w:t>
      </w:r>
    </w:p>
    <w:p>
      <w:pPr>
        <w:pStyle w:val="Compact"/>
        <w:numPr>
          <w:ilvl w:val="0"/>
          <w:numId w:val="1009"/>
        </w:numPr>
      </w:pPr>
      <w:r>
        <w:rPr>
          <w:b/>
          <w:bCs/>
        </w:rPr>
        <w:t xml:space="preserve">OSDR Cross-References</w:t>
      </w:r>
      <w:r>
        <w:t xml:space="preserve">: 143 publications (23.5% coverage)</w:t>
      </w:r>
    </w:p>
    <w:p>
      <w:pPr>
        <w:pStyle w:val="Compact"/>
        <w:numPr>
          <w:ilvl w:val="0"/>
          <w:numId w:val="1009"/>
        </w:numPr>
      </w:pPr>
      <w:r>
        <w:rPr>
          <w:b/>
          <w:bCs/>
        </w:rPr>
        <w:t xml:space="preserve">TaskBook Cross-References</w:t>
      </w:r>
      <w:r>
        <w:t xml:space="preserve">: 89 publications (14.7% coverage)</w:t>
      </w:r>
    </w:p>
    <w:p>
      <w:pPr>
        <w:pStyle w:val="Compact"/>
        <w:numPr>
          <w:ilvl w:val="0"/>
          <w:numId w:val="1009"/>
        </w:numPr>
      </w:pPr>
      <w:r>
        <w:rPr>
          <w:b/>
          <w:bCs/>
        </w:rPr>
        <w:t xml:space="preserve">Total External Links</w:t>
      </w:r>
      <w:r>
        <w:t xml:space="preserve">: 384 cross-references to NASA databases</w:t>
      </w:r>
    </w:p>
    <w:p>
      <w:pPr>
        <w:pStyle w:val="Compact"/>
        <w:numPr>
          <w:ilvl w:val="0"/>
          <w:numId w:val="1009"/>
        </w:numPr>
      </w:pPr>
      <w:r>
        <w:rPr>
          <w:b/>
          <w:bCs/>
        </w:rPr>
        <w:t xml:space="preserve">Integration Date</w:t>
      </w:r>
      <w:r>
        <w:t xml:space="preserve">: December 2024</w:t>
      </w:r>
    </w:p>
    <w:bookmarkEnd w:id="20"/>
    <w:bookmarkStart w:id="21" w:name="knowledge-graph-statistics"/>
    <w:p>
      <w:pPr>
        <w:pStyle w:val="Heading3"/>
      </w:pPr>
      <w:r>
        <w:t xml:space="preserve">Knowledge Graph Statistics</w:t>
      </w:r>
    </w:p>
    <w:p>
      <w:pPr>
        <w:pStyle w:val="Compact"/>
        <w:numPr>
          <w:ilvl w:val="0"/>
          <w:numId w:val="1010"/>
        </w:numPr>
      </w:pPr>
      <w:r>
        <w:rPr>
          <w:b/>
          <w:bCs/>
        </w:rPr>
        <w:t xml:space="preserve">Total Nodes</w:t>
      </w:r>
      <w:r>
        <w:t xml:space="preserve">: 3,107 (Publications, Experiments, Organisms, Projects, Platforms)</w:t>
      </w:r>
    </w:p>
    <w:p>
      <w:pPr>
        <w:pStyle w:val="Compact"/>
        <w:numPr>
          <w:ilvl w:val="0"/>
          <w:numId w:val="1010"/>
        </w:numPr>
      </w:pPr>
      <w:r>
        <w:rPr>
          <w:b/>
          <w:bCs/>
        </w:rPr>
        <w:t xml:space="preserve">Total Edges</w:t>
      </w:r>
      <w:r>
        <w:t xml:space="preserve">: 40,967 (Relationships between entities)</w:t>
      </w:r>
    </w:p>
    <w:p>
      <w:pPr>
        <w:pStyle w:val="Compact"/>
        <w:numPr>
          <w:ilvl w:val="0"/>
          <w:numId w:val="1010"/>
        </w:numPr>
      </w:pPr>
      <w:r>
        <w:rPr>
          <w:b/>
          <w:bCs/>
        </w:rPr>
        <w:t xml:space="preserve">Node Types</w:t>
      </w:r>
      <w:r>
        <w:t xml:space="preserve">: Publications (608), Experiments (892), Organisms (234), Projects (456), Platforms (89)</w:t>
      </w:r>
    </w:p>
    <w:p>
      <w:pPr>
        <w:pStyle w:val="Compact"/>
        <w:numPr>
          <w:ilvl w:val="0"/>
          <w:numId w:val="1010"/>
        </w:numPr>
      </w:pPr>
      <w:r>
        <w:rPr>
          <w:b/>
          <w:bCs/>
        </w:rPr>
        <w:t xml:space="preserve">Edge Types</w:t>
      </w:r>
      <w:r>
        <w:t xml:space="preserve">: DESCRIBES, INVOLVES, OBSERVES, FUNDED_BY, PUBLISHED_IN</w:t>
      </w:r>
    </w:p>
    <w:p>
      <w:r>
        <w:pict>
          <v:rect style="width:0;height:1.5pt" o:hralign="center" o:hrstd="t" o:hr="t"/>
        </w:pict>
      </w:r>
    </w:p>
    <w:bookmarkEnd w:id="21"/>
    <w:bookmarkEnd w:id="22"/>
    <w:bookmarkStart w:id="26" w:name="academic-references"/>
    <w:p>
      <w:pPr>
        <w:pStyle w:val="Heading2"/>
      </w:pPr>
      <w:r>
        <w:t xml:space="preserve">ACADEMIC REFERENCES</w:t>
      </w:r>
    </w:p>
    <w:bookmarkStart w:id="23" w:name="space-biology-research"/>
    <w:p>
      <w:pPr>
        <w:pStyle w:val="Heading3"/>
      </w:pPr>
      <w:r>
        <w:t xml:space="preserve">Space Biology Research</w:t>
      </w:r>
    </w:p>
    <w:p>
      <w:pPr>
        <w:pStyle w:val="Compact"/>
        <w:numPr>
          <w:ilvl w:val="0"/>
          <w:numId w:val="1011"/>
        </w:numPr>
      </w:pPr>
      <w:r>
        <w:t xml:space="preserve">Garrett-Bakelman, F. E., et al. (2019). The NASA Twins Study: A multidimensional analysis of a year-long human spaceflight.</w:t>
      </w:r>
      <w:r>
        <w:t xml:space="preserve"> </w:t>
      </w:r>
      <w:r>
        <w:rPr>
          <w:i/>
          <w:iCs/>
        </w:rPr>
        <w:t xml:space="preserve">Science</w:t>
      </w:r>
      <w:r>
        <w:t xml:space="preserve">, 364(6436), eaau8650. doi: 10.1126/science.aau8650</w:t>
      </w:r>
    </w:p>
    <w:bookmarkEnd w:id="23"/>
    <w:bookmarkStart w:id="24" w:name="natural-language-processing"/>
    <w:p>
      <w:pPr>
        <w:pStyle w:val="Heading3"/>
      </w:pPr>
      <w:r>
        <w:t xml:space="preserve">Natural Language Processing</w:t>
      </w:r>
    </w:p>
    <w:p>
      <w:pPr>
        <w:pStyle w:val="Compact"/>
        <w:numPr>
          <w:ilvl w:val="0"/>
          <w:numId w:val="1012"/>
        </w:numPr>
      </w:pPr>
      <w:r>
        <w:t xml:space="preserve">Reimers, N., &amp; Gurevych, I. (2019). Sentence-BERT: Sentence Embeddings using Siamese BERT-Networks.</w:t>
      </w:r>
      <w:r>
        <w:t xml:space="preserve"> </w:t>
      </w:r>
      <w:r>
        <w:rPr>
          <w:i/>
          <w:iCs/>
        </w:rPr>
        <w:t xml:space="preserve">Proceedings of the 2019 Conference on Empirical Methods in Natural Language Processing</w:t>
      </w:r>
      <w:r>
        <w:t xml:space="preserve">. arXiv:1908.10084</w:t>
      </w:r>
    </w:p>
    <w:bookmarkEnd w:id="24"/>
    <w:bookmarkStart w:id="25" w:name="biomedical-text-mining"/>
    <w:p>
      <w:pPr>
        <w:pStyle w:val="Heading3"/>
      </w:pPr>
      <w:r>
        <w:t xml:space="preserve">Biomedical Text Mining</w:t>
      </w:r>
    </w:p>
    <w:p>
      <w:pPr>
        <w:pStyle w:val="Compact"/>
        <w:numPr>
          <w:ilvl w:val="0"/>
          <w:numId w:val="1013"/>
        </w:numPr>
      </w:pPr>
      <w:r>
        <w:t xml:space="preserve">Lee, J., et al. (2020). BioBERT: a pre-trained biomedical language representation model for biomedical text mining.</w:t>
      </w:r>
      <w:r>
        <w:t xml:space="preserve"> </w:t>
      </w:r>
      <w:r>
        <w:rPr>
          <w:i/>
          <w:iCs/>
        </w:rPr>
        <w:t xml:space="preserve">Bioinformatics</w:t>
      </w:r>
      <w:r>
        <w:t xml:space="preserve">, 36(4), 1234-1240. doi: 10.1093/bioinformatics/btz682</w:t>
      </w:r>
    </w:p>
    <w:p>
      <w:r>
        <w:pict>
          <v:rect style="width:0;height:1.5pt" o:hralign="center" o:hrstd="t" o:hr="t"/>
        </w:pict>
      </w:r>
    </w:p>
    <w:bookmarkEnd w:id="25"/>
    <w:bookmarkEnd w:id="26"/>
    <w:bookmarkStart w:id="30" w:name="project-citation"/>
    <w:p>
      <w:pPr>
        <w:pStyle w:val="Heading2"/>
      </w:pPr>
      <w:r>
        <w:t xml:space="preserve">PROJECT CITATION</w:t>
      </w:r>
    </w:p>
    <w:bookmarkStart w:id="27" w:name="apa-format"/>
    <w:p>
      <w:pPr>
        <w:pStyle w:val="Heading3"/>
      </w:pPr>
      <w:r>
        <w:t xml:space="preserve">APA Format</w:t>
      </w:r>
    </w:p>
    <w:p>
      <w:pPr>
        <w:pStyle w:val="FirstParagraph"/>
      </w:pPr>
      <w:r>
        <w:t xml:space="preserve">NextGenLAB Team. (2024).</w:t>
      </w:r>
      <w:r>
        <w:t xml:space="preserve"> </w:t>
      </w:r>
      <w:r>
        <w:rPr>
          <w:i/>
          <w:iCs/>
        </w:rPr>
        <w:t xml:space="preserve">NextGenLAB: NASA Space Bioscience Explorer - AI-Powered Research Platform</w:t>
      </w:r>
      <w:r>
        <w:t xml:space="preserve"> </w:t>
      </w:r>
      <w:r>
        <w:t xml:space="preserve">[Computer software]. GitHub. https://github.com/RiosenBeq/NASA</w:t>
      </w:r>
    </w:p>
    <w:bookmarkEnd w:id="27"/>
    <w:bookmarkStart w:id="28" w:name="ieee-format"/>
    <w:p>
      <w:pPr>
        <w:pStyle w:val="Heading3"/>
      </w:pPr>
      <w:r>
        <w:t xml:space="preserve">IEEE Format</w:t>
      </w:r>
    </w:p>
    <w:p>
      <w:pPr>
        <w:pStyle w:val="FirstParagraph"/>
      </w:pPr>
      <w:r>
        <w:t xml:space="preserve">NextGenLAB Team,</w:t>
      </w:r>
      <w:r>
        <w:t xml:space="preserve"> </w:t>
      </w:r>
      <w:r>
        <w:t xml:space="preserve">“NextGenLAB: NASA Space Bioscience Explorer,”</w:t>
      </w:r>
      <w:r>
        <w:t xml:space="preserve"> </w:t>
      </w:r>
      <w:r>
        <w:t xml:space="preserve">GitHub repository, 2024. [Online]. Available: https://github.com/RiosenBeq/NASA</w:t>
      </w:r>
    </w:p>
    <w:bookmarkEnd w:id="28"/>
    <w:bookmarkStart w:id="29" w:name="bibtex"/>
    <w:p>
      <w:pPr>
        <w:pStyle w:val="Heading3"/>
      </w:pPr>
      <w:r>
        <w:t xml:space="preserve">BibTeX</w:t>
      </w:r>
    </w:p>
    <w:p>
      <w:pPr>
        <w:pStyle w:val="SourceCode"/>
      </w:pPr>
      <w:r>
        <w:rPr>
          <w:rStyle w:val="CommentTok"/>
        </w:rPr>
        <w:t xml:space="preserve">@software{nextgenlab2024,</w:t>
      </w:r>
      <w:r>
        <w:br/>
      </w:r>
      <w:r>
        <w:rPr>
          <w:rStyle w:val="CommentTok"/>
        </w:rPr>
        <w:t xml:space="preserve">  title = {NextGenLAB: NASA Space Bioscience Explorer},</w:t>
      </w:r>
      <w:r>
        <w:br/>
      </w:r>
      <w:r>
        <w:rPr>
          <w:rStyle w:val="CommentTok"/>
        </w:rPr>
        <w:t xml:space="preserve">  author = {{NextGenLAB Team}},</w:t>
      </w:r>
      <w:r>
        <w:br/>
      </w:r>
      <w:r>
        <w:rPr>
          <w:rStyle w:val="CommentTok"/>
        </w:rPr>
        <w:t xml:space="preserve">  year = {2024},</w:t>
      </w:r>
      <w:r>
        <w:br/>
      </w:r>
      <w:r>
        <w:rPr>
          <w:rStyle w:val="CommentTok"/>
        </w:rPr>
        <w:t xml:space="preserve">  url = {https://github.com/RiosenBeq/NASA},</w:t>
      </w:r>
      <w:r>
        <w:br/>
      </w:r>
      <w:r>
        <w:rPr>
          <w:rStyle w:val="CommentTok"/>
        </w:rPr>
        <w:t xml:space="preserve">  note = {AI-Powered Research Platform for NASA Space Biology Publications}</w:t>
      </w:r>
      <w:r>
        <w:br/>
      </w:r>
      <w:r>
        <w:rPr>
          <w:rStyle w:val="CommentTok"/>
        </w:rPr>
        <w:t xml:space="preserve">}</w:t>
      </w:r>
    </w:p>
    <w:p>
      <w:r>
        <w:pict>
          <v:rect style="width:0;height:1.5pt" o:hralign="center" o:hrstd="t" o:hr="t"/>
        </w:pict>
      </w:r>
    </w:p>
    <w:bookmarkEnd w:id="29"/>
    <w:bookmarkEnd w:id="30"/>
    <w:bookmarkStart w:id="31" w:name="project-links"/>
    <w:p>
      <w:pPr>
        <w:pStyle w:val="Heading2"/>
      </w:pPr>
      <w:r>
        <w:t xml:space="preserve">PROJECT LINKS</w:t>
      </w:r>
    </w:p>
    <w:p>
      <w:pPr>
        <w:pStyle w:val="Compact"/>
        <w:numPr>
          <w:ilvl w:val="0"/>
          <w:numId w:val="1014"/>
        </w:numPr>
      </w:pPr>
      <w:r>
        <w:rPr>
          <w:b/>
          <w:bCs/>
        </w:rPr>
        <w:t xml:space="preserve">Live Demo</w:t>
      </w:r>
      <w:r>
        <w:t xml:space="preserve">: https://nasa-space-jhk09xm3p-okans-projects-fcf7250e.vercel.app</w:t>
      </w:r>
    </w:p>
    <w:p>
      <w:pPr>
        <w:pStyle w:val="Compact"/>
        <w:numPr>
          <w:ilvl w:val="0"/>
          <w:numId w:val="1014"/>
        </w:numPr>
      </w:pPr>
      <w:r>
        <w:rPr>
          <w:b/>
          <w:bCs/>
        </w:rPr>
        <w:t xml:space="preserve">GitHub Repository</w:t>
      </w:r>
      <w:r>
        <w:t xml:space="preserve">: https://github.com/RiosenBeq/NASA</w:t>
      </w:r>
    </w:p>
    <w:p>
      <w:pPr>
        <w:pStyle w:val="Compact"/>
        <w:numPr>
          <w:ilvl w:val="0"/>
          <w:numId w:val="1014"/>
        </w:numPr>
      </w:pPr>
      <w:r>
        <w:rPr>
          <w:b/>
          <w:bCs/>
        </w:rPr>
        <w:t xml:space="preserve">Documentation</w:t>
      </w:r>
      <w:r>
        <w:t xml:space="preserve">: See README.md in repository</w:t>
      </w:r>
    </w:p>
    <w:p>
      <w:r>
        <w:pict>
          <v:rect style="width:0;height:1.5pt" o:hralign="center" o:hrstd="t" o:hr="t"/>
        </w:pict>
      </w:r>
    </w:p>
    <w:bookmarkEnd w:id="31"/>
    <w:bookmarkStart w:id="32" w:name="acknowledgments"/>
    <w:p>
      <w:pPr>
        <w:pStyle w:val="Heading2"/>
      </w:pPr>
      <w:r>
        <w:t xml:space="preserve">ACKNOWLEDGMENTS</w:t>
      </w:r>
    </w:p>
    <w:p>
      <w:pPr>
        <w:pStyle w:val="FirstParagraph"/>
      </w:pPr>
      <w:r>
        <w:t xml:space="preserve">We acknowledge NASA for providing open access to space biology research data through OSDR, Task Book, NSLSL, and the Space Biology Publications repository. We thank NCBI for providing free access to PubMed Central full-text articles. We also thank OpenAI and Gamma Technologies for their AI platforms that enabled advanced analysis and presentation capabilities.</w:t>
      </w:r>
    </w:p>
    <w:p>
      <w:r>
        <w:pict>
          <v:rect style="width:0;height:1.5pt" o:hralign="center" o:hrstd="t" o:hr="t"/>
        </w:pict>
      </w:r>
    </w:p>
    <w:p>
      <w:pPr>
        <w:pStyle w:val="FirstParagraph"/>
      </w:pPr>
      <w:r>
        <w:rPr>
          <w:b/>
          <w:bCs/>
        </w:rPr>
        <w:t xml:space="preserve">© 2024 NextGenLAB Team | Built for NASA Space Apps Challenge 2025</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2025-10-05T08:54:58Z</dcterms:created>
  <dcterms:modified xsi:type="dcterms:W3CDTF">2025-10-05T08:54:58Z</dcterms:modified>
</cp:coreProperties>
</file>

<file path=docProps/custom.xml><?xml version="1.0" encoding="utf-8"?>
<Properties xmlns="http://schemas.openxmlformats.org/officeDocument/2006/custom-properties" xmlns:vt="http://schemas.openxmlformats.org/officeDocument/2006/docPropsVTypes"/>
</file>