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73432" w14:textId="321021FA" w:rsidR="00F44191" w:rsidRDefault="00F44191" w:rsidP="00F44191">
      <w:pPr>
        <w:pStyle w:val="a3"/>
        <w:numPr>
          <w:ilvl w:val="0"/>
          <w:numId w:val="1"/>
        </w:numPr>
        <w:ind w:firstLineChars="0"/>
      </w:pPr>
      <w:r>
        <w:t>.m</w:t>
      </w:r>
      <w:r>
        <w:rPr>
          <w:rFonts w:hint="eastAsia"/>
        </w:rPr>
        <w:t>文件：</w:t>
      </w:r>
    </w:p>
    <w:p w14:paraId="0AA99655" w14:textId="0DEB7109" w:rsidR="008747A1" w:rsidRDefault="00C169BD">
      <w:pPr>
        <w:ind w:firstLine="480"/>
      </w:pPr>
      <w:r w:rsidRPr="00C169BD">
        <w:t>MATLAB</w:t>
      </w:r>
      <w:r w:rsidR="00F44191" w:rsidRPr="00F44191">
        <w:rPr>
          <w:rFonts w:hint="eastAsia"/>
        </w:rPr>
        <w:t>的</w:t>
      </w:r>
      <w:r w:rsidR="00F44191" w:rsidRPr="00F44191">
        <w:rPr>
          <w:rFonts w:hint="eastAsia"/>
        </w:rPr>
        <w:t>.m</w:t>
      </w:r>
      <w:r w:rsidR="00F44191" w:rsidRPr="00F44191">
        <w:rPr>
          <w:rFonts w:hint="eastAsia"/>
        </w:rPr>
        <w:t>文件分为</w:t>
      </w:r>
      <w:r w:rsidR="00F44191" w:rsidRPr="00F44191">
        <w:rPr>
          <w:rFonts w:hint="eastAsia"/>
        </w:rPr>
        <w:t>1.</w:t>
      </w:r>
      <w:r w:rsidR="00F44191" w:rsidRPr="00F44191">
        <w:rPr>
          <w:rFonts w:hint="eastAsia"/>
        </w:rPr>
        <w:t>由命令构成的脚本文件</w:t>
      </w:r>
      <w:r w:rsidR="00F44191" w:rsidRPr="00F44191">
        <w:rPr>
          <w:rFonts w:hint="eastAsia"/>
        </w:rPr>
        <w:t>2.</w:t>
      </w:r>
      <w:r w:rsidR="00F44191" w:rsidRPr="00F44191">
        <w:rPr>
          <w:rFonts w:hint="eastAsia"/>
        </w:rPr>
        <w:t>函数文件，</w:t>
      </w:r>
      <w:proofErr w:type="gramStart"/>
      <w:r w:rsidR="00F44191" w:rsidRPr="00F44191">
        <w:rPr>
          <w:rFonts w:hint="eastAsia"/>
        </w:rPr>
        <w:t>且文件</w:t>
      </w:r>
      <w:proofErr w:type="gramEnd"/>
      <w:r w:rsidR="00F44191" w:rsidRPr="00F44191">
        <w:rPr>
          <w:rFonts w:hint="eastAsia"/>
        </w:rPr>
        <w:t>函数名与文件名必须一致</w:t>
      </w:r>
    </w:p>
    <w:p w14:paraId="7F57ECE1" w14:textId="77777777" w:rsidR="00F44191" w:rsidRDefault="00F44191">
      <w:pPr>
        <w:ind w:firstLine="480"/>
        <w:rPr>
          <w:rFonts w:hint="eastAsia"/>
        </w:rPr>
      </w:pPr>
    </w:p>
    <w:p w14:paraId="53E2BBE3" w14:textId="179FE729" w:rsidR="00F44191" w:rsidRDefault="00F44191" w:rsidP="00F44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ell</w:t>
      </w:r>
      <w:r>
        <w:rPr>
          <w:rFonts w:hint="eastAsia"/>
        </w:rPr>
        <w:t>大法（单元格数组</w:t>
      </w:r>
      <w:r>
        <w:rPr>
          <w:rFonts w:hint="eastAsia"/>
        </w:rPr>
        <w:t>/</w:t>
      </w:r>
      <w:r>
        <w:rPr>
          <w:rFonts w:hint="eastAsia"/>
        </w:rPr>
        <w:t>元胞数组）</w:t>
      </w:r>
    </w:p>
    <w:p w14:paraId="4087BFE9" w14:textId="7F561AF3" w:rsidR="00F44191" w:rsidRDefault="00F44191" w:rsidP="00F44191">
      <w:pPr>
        <w:ind w:left="480" w:firstLineChars="0" w:firstLine="0"/>
      </w:pPr>
      <w:r>
        <w:rPr>
          <w:rFonts w:hint="eastAsia"/>
        </w:rPr>
        <w:t>1.</w:t>
      </w:r>
      <w:r>
        <w:rPr>
          <w:rFonts w:hint="eastAsia"/>
        </w:rPr>
        <w:t>可以存储不同类型的数据，自定义的或者</w:t>
      </w:r>
      <w:r w:rsidR="00C169BD" w:rsidRPr="00C169BD">
        <w:t>MATLAB</w:t>
      </w:r>
      <w:r>
        <w:rPr>
          <w:rFonts w:hint="eastAsia"/>
        </w:rPr>
        <w:t>的类型</w:t>
      </w:r>
    </w:p>
    <w:p w14:paraId="68AE02C4" w14:textId="01D4E2E4" w:rsidR="00F44191" w:rsidRDefault="00F44191" w:rsidP="00030FE0">
      <w:pPr>
        <w:ind w:firstLine="480"/>
      </w:pPr>
      <w:r>
        <w:rPr>
          <w:rFonts w:hint="eastAsia"/>
        </w:rPr>
        <w:t>一个元胞数组的一个单元可能包含一个实数数组</w:t>
      </w:r>
      <w:r>
        <w:rPr>
          <w:rFonts w:hint="eastAsia"/>
        </w:rPr>
        <w:t>/</w:t>
      </w:r>
      <w:r>
        <w:rPr>
          <w:rFonts w:hint="eastAsia"/>
        </w:rPr>
        <w:t>字符型数组</w:t>
      </w:r>
      <w:r>
        <w:rPr>
          <w:rFonts w:hint="eastAsia"/>
        </w:rPr>
        <w:t>/</w:t>
      </w:r>
      <w:r>
        <w:rPr>
          <w:rFonts w:hint="eastAsia"/>
        </w:rPr>
        <w:t>复数数组</w:t>
      </w:r>
      <w:r>
        <w:rPr>
          <w:rFonts w:hint="eastAsia"/>
        </w:rPr>
        <w:t>/</w:t>
      </w:r>
      <w:r>
        <w:rPr>
          <w:rFonts w:hint="eastAsia"/>
        </w:rPr>
        <w:t>元胞数组（嵌套）</w:t>
      </w:r>
    </w:p>
    <w:p w14:paraId="5F10FF45" w14:textId="30760876" w:rsidR="00F44191" w:rsidRDefault="00F44191" w:rsidP="00F44191">
      <w:pPr>
        <w:ind w:left="480" w:firstLineChars="0" w:firstLine="0"/>
      </w:pPr>
      <w:r>
        <w:rPr>
          <w:rFonts w:hint="eastAsia"/>
        </w:rPr>
        <w:t>2.</w:t>
      </w:r>
      <w:r>
        <w:rPr>
          <w:rFonts w:hint="eastAsia"/>
        </w:rPr>
        <w:t>元胞数组的创建</w:t>
      </w:r>
    </w:p>
    <w:p w14:paraId="3B2F75E0" w14:textId="1FA13194" w:rsidR="00F44191" w:rsidRDefault="00F44191" w:rsidP="00F44191">
      <w:pPr>
        <w:ind w:left="480" w:firstLineChars="0" w:firstLine="0"/>
      </w:pPr>
      <w:bookmarkStart w:id="0" w:name="OLE_LINK2"/>
      <w:r>
        <w:rPr>
          <w:rFonts w:hint="eastAsia"/>
        </w:rPr>
        <w:t>2.1</w:t>
      </w:r>
      <w:bookmarkEnd w:id="0"/>
      <w:r>
        <w:rPr>
          <w:rFonts w:hint="eastAsia"/>
        </w:rPr>
        <w:t>直接赋值法：通过赋值</w:t>
      </w:r>
      <w:proofErr w:type="gramStart"/>
      <w:r>
        <w:rPr>
          <w:rFonts w:hint="eastAsia"/>
        </w:rPr>
        <w:t>语句把值赋</w:t>
      </w:r>
      <w:proofErr w:type="gramEnd"/>
      <w:r>
        <w:rPr>
          <w:rFonts w:hint="eastAsia"/>
        </w:rPr>
        <w:t>到单元数组的一个单元中，但每一次赋值只能创建一个单元内容</w:t>
      </w:r>
    </w:p>
    <w:p w14:paraId="05F7D0A3" w14:textId="423ACBBC" w:rsidR="00F44191" w:rsidRDefault="00F44191" w:rsidP="00F44191">
      <w:pPr>
        <w:ind w:left="480" w:firstLineChars="0" w:firstLine="0"/>
      </w:pPr>
      <w:bookmarkStart w:id="1" w:name="OLE_LINK1"/>
      <w:r>
        <w:rPr>
          <w:rFonts w:hint="eastAsia"/>
        </w:rPr>
        <w:t>2.1.</w:t>
      </w:r>
      <w:bookmarkEnd w:id="1"/>
      <w:r>
        <w:rPr>
          <w:rFonts w:hint="eastAsia"/>
        </w:rPr>
        <w:t>1</w:t>
      </w:r>
      <w:r>
        <w:t xml:space="preserve"> </w:t>
      </w:r>
      <w:r w:rsidRPr="00F44191">
        <w:t>内容索引法：赋值语句的</w:t>
      </w:r>
      <w:proofErr w:type="gramStart"/>
      <w:r w:rsidRPr="00F44191">
        <w:t>左边用</w:t>
      </w:r>
      <w:proofErr w:type="gramEnd"/>
      <w:r w:rsidRPr="00F44191">
        <w:t>大括号</w:t>
      </w:r>
      <w:r w:rsidRPr="00F44191">
        <w:t xml:space="preserve"> { } </w:t>
      </w:r>
      <w:r w:rsidRPr="00F44191">
        <w:t>将标识单元的下标</w:t>
      </w:r>
      <w:proofErr w:type="gramStart"/>
      <w:r w:rsidRPr="00F44191">
        <w:t>括</w:t>
      </w:r>
      <w:proofErr w:type="gramEnd"/>
      <w:r w:rsidRPr="00F44191">
        <w:t>起来，右边为单元的内容</w:t>
      </w:r>
    </w:p>
    <w:p w14:paraId="64A6BEFD" w14:textId="607C157F" w:rsidR="00F44191" w:rsidRDefault="00F44191" w:rsidP="00F44191">
      <w:pPr>
        <w:spacing w:line="240" w:lineRule="auto"/>
        <w:ind w:left="480" w:firstLineChars="0" w:firstLine="0"/>
      </w:pPr>
      <w:r>
        <w:rPr>
          <w:noProof/>
        </w:rPr>
        <w:drawing>
          <wp:inline distT="0" distB="0" distL="0" distR="0" wp14:anchorId="38B2C64A" wp14:editId="22D3CBB2">
            <wp:extent cx="1752600" cy="138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637" cy="140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FE0">
        <w:rPr>
          <w:rFonts w:hint="eastAsia"/>
        </w:rPr>
        <w:t xml:space="preserve"> </w:t>
      </w:r>
      <w:r w:rsidR="00030FE0">
        <w:t xml:space="preserve"> </w:t>
      </w:r>
      <w:r>
        <w:rPr>
          <w:noProof/>
        </w:rPr>
        <w:drawing>
          <wp:inline distT="0" distB="0" distL="0" distR="0" wp14:anchorId="147A72D1" wp14:editId="0A82BD90">
            <wp:extent cx="3038475" cy="12575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0274" cy="127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44FC" w14:textId="012BEC82" w:rsidR="00F44191" w:rsidRDefault="00F44191" w:rsidP="00F44191">
      <w:pPr>
        <w:spacing w:line="240" w:lineRule="auto"/>
        <w:ind w:left="480" w:firstLineChars="0" w:firstLine="0"/>
        <w:rPr>
          <w:rFonts w:hint="eastAsia"/>
        </w:rPr>
      </w:pPr>
      <w:r w:rsidRPr="00F44191">
        <w:t>2.1.</w:t>
      </w:r>
      <w:r>
        <w:rPr>
          <w:rFonts w:hint="eastAsia"/>
        </w:rPr>
        <w:t>2</w:t>
      </w:r>
      <w:r>
        <w:t xml:space="preserve"> </w:t>
      </w:r>
      <w:r w:rsidRPr="00F44191">
        <w:t>单元索引法：赋值语句的</w:t>
      </w:r>
      <w:proofErr w:type="gramStart"/>
      <w:r w:rsidRPr="00F44191">
        <w:t>左边用</w:t>
      </w:r>
      <w:proofErr w:type="gramEnd"/>
      <w:r w:rsidRPr="00F44191">
        <w:t>小括号（）将标识单元的下标</w:t>
      </w:r>
      <w:proofErr w:type="gramStart"/>
      <w:r w:rsidRPr="00F44191">
        <w:t>括</w:t>
      </w:r>
      <w:proofErr w:type="gramEnd"/>
      <w:r w:rsidRPr="00F44191">
        <w:t>起来，右边用大括号将存储于单元中的数据</w:t>
      </w:r>
      <w:proofErr w:type="gramStart"/>
      <w:r w:rsidRPr="00F44191">
        <w:t>括</w:t>
      </w:r>
      <w:proofErr w:type="gramEnd"/>
      <w:r w:rsidRPr="00F44191">
        <w:t>起来</w:t>
      </w:r>
    </w:p>
    <w:p w14:paraId="31EA3625" w14:textId="442EE25F" w:rsidR="00F44191" w:rsidRDefault="00F44191" w:rsidP="00F44191">
      <w:pPr>
        <w:spacing w:line="240" w:lineRule="auto"/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2ED846" wp14:editId="7E7D8B9F">
            <wp:extent cx="2473364" cy="189547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0555" cy="191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F1F44" wp14:editId="73E66F35">
            <wp:extent cx="2400085" cy="9906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4728" cy="101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E244" w14:textId="18953A80" w:rsidR="00030FE0" w:rsidRDefault="00F44191" w:rsidP="00F44191">
      <w:pPr>
        <w:spacing w:line="240" w:lineRule="auto"/>
        <w:ind w:left="480" w:firstLineChars="0" w:firstLine="0"/>
      </w:pPr>
      <w:r w:rsidRPr="00F44191">
        <w:t>2.</w:t>
      </w:r>
      <w:r>
        <w:rPr>
          <w:rFonts w:hint="eastAsia"/>
        </w:rPr>
        <w:t>2</w:t>
      </w:r>
      <w:r w:rsidR="00030FE0" w:rsidRPr="00030FE0">
        <w:t>利用函数</w:t>
      </w:r>
      <w:r w:rsidR="00030FE0" w:rsidRPr="00030FE0">
        <w:t>cell()</w:t>
      </w:r>
      <w:r w:rsidR="00030FE0">
        <w:rPr>
          <w:rFonts w:hint="eastAsia"/>
        </w:rPr>
        <w:t>创建一个元胞数组，并规定其大小</w:t>
      </w:r>
      <w:r w:rsidR="00030FE0" w:rsidRPr="00030FE0">
        <w:t>——</w:t>
      </w:r>
      <w:r w:rsidR="00030FE0" w:rsidRPr="00030FE0">
        <w:rPr>
          <w:b/>
          <w:bCs/>
        </w:rPr>
        <w:t>较为常用</w:t>
      </w:r>
    </w:p>
    <w:p w14:paraId="07F5BA56" w14:textId="6166EFF0" w:rsidR="00F44191" w:rsidRDefault="00030FE0" w:rsidP="00F44191">
      <w:pPr>
        <w:spacing w:line="240" w:lineRule="auto"/>
        <w:ind w:left="480" w:firstLineChars="0" w:firstLine="0"/>
      </w:pPr>
      <w:proofErr w:type="spellStart"/>
      <w:r>
        <w:t>e</w:t>
      </w:r>
      <w:r>
        <w:rPr>
          <w:rFonts w:hint="eastAsia"/>
        </w:rPr>
        <w:t>g</w:t>
      </w:r>
      <w:r>
        <w:t>.</w:t>
      </w:r>
      <w:proofErr w:type="spellEnd"/>
      <w:r>
        <w:t xml:space="preserve"> </w:t>
      </w:r>
      <w:proofErr w:type="spellStart"/>
      <w:r>
        <w:t>cell_array</w:t>
      </w:r>
      <w:proofErr w:type="spellEnd"/>
      <w:r>
        <w:t xml:space="preserve"> = cell(</w:t>
      </w:r>
      <w:proofErr w:type="spellStart"/>
      <w:r>
        <w:t>m,n</w:t>
      </w:r>
      <w:proofErr w:type="spellEnd"/>
      <w:r>
        <w:t>)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m</w:t>
      </w:r>
      <w:r>
        <w:t>xn</w:t>
      </w:r>
      <w:proofErr w:type="spellEnd"/>
      <w:r>
        <w:rPr>
          <w:rFonts w:hint="eastAsia"/>
        </w:rPr>
        <w:t>的元胞数组</w:t>
      </w:r>
    </w:p>
    <w:p w14:paraId="450FA3A7" w14:textId="275368E0" w:rsidR="0023694C" w:rsidRDefault="0023694C" w:rsidP="00F44191">
      <w:pPr>
        <w:spacing w:line="240" w:lineRule="auto"/>
        <w:ind w:left="480" w:firstLineChars="0" w:firstLine="0"/>
      </w:pPr>
      <w:r>
        <w:rPr>
          <w:rFonts w:hint="eastAsia"/>
        </w:rPr>
        <w:t>2.3</w:t>
      </w:r>
      <w:r w:rsidRPr="0023694C">
        <w:t>利用</w:t>
      </w:r>
      <w:r w:rsidRPr="0023694C">
        <w:t>{ }</w:t>
      </w:r>
      <w:r w:rsidRPr="0023694C">
        <w:t>直接创建元胞数组（的所有单元）</w:t>
      </w:r>
    </w:p>
    <w:p w14:paraId="45EB1877" w14:textId="3DFEFF8C" w:rsidR="0023694C" w:rsidRDefault="0023694C" w:rsidP="0023694C">
      <w:pPr>
        <w:ind w:firstLine="480"/>
      </w:pPr>
      <w:r w:rsidRPr="0023694C">
        <w:t>一种快捷的元胞数组创建方法，利用</w:t>
      </w:r>
      <w:r w:rsidRPr="0023694C">
        <w:t xml:space="preserve"> { } </w:t>
      </w:r>
      <w:r w:rsidRPr="0023694C">
        <w:t>可以直接快速地创建所需元胞数组。在大括号中一次列出所需创建元胞数组的内容，它们之间用逗号（，）隔开，行与行之间用分号（；）隔开，这样就可以创建一个已经初始化</w:t>
      </w:r>
      <w:proofErr w:type="gramStart"/>
      <w:r w:rsidRPr="0023694C">
        <w:t>好的元胞</w:t>
      </w:r>
      <w:proofErr w:type="gramEnd"/>
      <w:r w:rsidRPr="0023694C">
        <w:t>数组。</w:t>
      </w:r>
    </w:p>
    <w:p w14:paraId="7A9E79CB" w14:textId="5FE271F1" w:rsidR="0023694C" w:rsidRDefault="0023694C" w:rsidP="0023694C">
      <w:pPr>
        <w:spacing w:line="240" w:lineRule="auto"/>
        <w:ind w:firstLine="480"/>
      </w:pPr>
      <w:r>
        <w:rPr>
          <w:noProof/>
        </w:rPr>
        <w:lastRenderedPageBreak/>
        <w:drawing>
          <wp:inline distT="0" distB="0" distL="0" distR="0" wp14:anchorId="0D3A20F1" wp14:editId="0A0E70BB">
            <wp:extent cx="2609850" cy="951001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4126" cy="95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4481" w14:textId="04F1FCFB" w:rsidR="0023694C" w:rsidRDefault="0023694C" w:rsidP="0023694C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元胞数组的访问</w:t>
      </w:r>
    </w:p>
    <w:p w14:paraId="5282DE4F" w14:textId="4628E3EA" w:rsidR="0023694C" w:rsidRDefault="0023694C" w:rsidP="0023694C">
      <w:pPr>
        <w:ind w:firstLine="480"/>
      </w:pPr>
      <w:r>
        <w:rPr>
          <w:rFonts w:hint="eastAsia"/>
        </w:rPr>
        <w:t>一个元胞数组的每一个单元都是一个指针，指向其他的数据结构，而这些数据结构可以是不同的数据类型。</w:t>
      </w:r>
      <w:r w:rsidR="00C169BD">
        <w:rPr>
          <w:rFonts w:hint="eastAsia"/>
        </w:rPr>
        <w:t>在</w:t>
      </w:r>
      <w:bookmarkStart w:id="2" w:name="OLE_LINK3"/>
      <w:r w:rsidR="00C169BD" w:rsidRPr="00C169BD">
        <w:t>MATLAB</w:t>
      </w:r>
      <w:bookmarkEnd w:id="2"/>
      <w:r w:rsidR="00C169BD">
        <w:rPr>
          <w:rFonts w:hint="eastAsia"/>
        </w:rPr>
        <w:t>中，元胞数组创建时没有显示内容单元的内容，显示的只是它对应的数据类型，而</w:t>
      </w:r>
      <w:r w:rsidR="00C169BD">
        <w:rPr>
          <w:rFonts w:hint="eastAsia"/>
        </w:rPr>
        <w:t>MATLAB</w:t>
      </w:r>
      <w:r w:rsidR="00C169BD">
        <w:rPr>
          <w:rFonts w:hint="eastAsia"/>
        </w:rPr>
        <w:t>可以通过单元的名称来寻访其单元包含的内容。</w:t>
      </w:r>
    </w:p>
    <w:p w14:paraId="4818A2B9" w14:textId="6C8AA707" w:rsidR="00C169BD" w:rsidRPr="00C169BD" w:rsidRDefault="00C169BD" w:rsidP="00C169BD">
      <w:pPr>
        <w:ind w:firstLine="480"/>
      </w:pPr>
      <w:r w:rsidRPr="00C169BD">
        <w:t>在</w:t>
      </w:r>
      <w:r w:rsidRPr="00C169BD">
        <w:t>MATLAB</w:t>
      </w:r>
      <w:r w:rsidRPr="00C169BD">
        <w:t>中，元胞数组的寻访有</w:t>
      </w:r>
      <w:r w:rsidR="00F93457">
        <w:rPr>
          <w:rFonts w:hint="eastAsia"/>
        </w:rPr>
        <w:t>下面三</w:t>
      </w:r>
      <w:r w:rsidRPr="00C169BD">
        <w:t>种形式。</w:t>
      </w:r>
    </w:p>
    <w:p w14:paraId="742769BF" w14:textId="77777777" w:rsidR="00C169BD" w:rsidRPr="00C169BD" w:rsidRDefault="00C169BD" w:rsidP="00C169BD">
      <w:pPr>
        <w:ind w:firstLine="480"/>
      </w:pPr>
      <w:r w:rsidRPr="00C169BD">
        <w:t>（</w:t>
      </w:r>
      <w:r w:rsidRPr="00C169BD">
        <w:t>1</w:t>
      </w:r>
      <w:r w:rsidRPr="00C169BD">
        <w:t>）用</w:t>
      </w:r>
      <w:r w:rsidRPr="00C169BD">
        <w:t>( )</w:t>
      </w:r>
      <w:r w:rsidRPr="00C169BD">
        <w:t>将下标</w:t>
      </w:r>
      <w:proofErr w:type="gramStart"/>
      <w:r w:rsidRPr="00C169BD">
        <w:t>括</w:t>
      </w:r>
      <w:proofErr w:type="gramEnd"/>
      <w:r w:rsidRPr="00C169BD">
        <w:t>起来寻访其单元的结构类型。</w:t>
      </w:r>
    </w:p>
    <w:p w14:paraId="2710BCB9" w14:textId="77777777" w:rsidR="00C169BD" w:rsidRPr="00C169BD" w:rsidRDefault="00C169BD" w:rsidP="00C169BD">
      <w:pPr>
        <w:ind w:firstLine="480"/>
      </w:pPr>
      <w:r w:rsidRPr="00C169BD">
        <w:t>（</w:t>
      </w:r>
      <w:r w:rsidRPr="00C169BD">
        <w:t>2</w:t>
      </w:r>
      <w:r w:rsidRPr="00C169BD">
        <w:t>）用</w:t>
      </w:r>
      <w:r w:rsidRPr="00C169BD">
        <w:t>{ }</w:t>
      </w:r>
      <w:r w:rsidRPr="00C169BD">
        <w:t>将下标</w:t>
      </w:r>
      <w:proofErr w:type="gramStart"/>
      <w:r w:rsidRPr="00C169BD">
        <w:t>括</w:t>
      </w:r>
      <w:proofErr w:type="gramEnd"/>
      <w:r w:rsidRPr="00C169BD">
        <w:t>起来寻访其单元的内容。</w:t>
      </w:r>
    </w:p>
    <w:p w14:paraId="29BC50D7" w14:textId="4DA6B8AA" w:rsidR="00C169BD" w:rsidRDefault="00F93457" w:rsidP="0023694C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93457">
        <w:t>用</w:t>
      </w:r>
      <w:proofErr w:type="spellStart"/>
      <w:r w:rsidRPr="00F93457">
        <w:t>celldisp</w:t>
      </w:r>
      <w:proofErr w:type="spellEnd"/>
      <w:r w:rsidRPr="00F93457">
        <w:t>(  )</w:t>
      </w:r>
      <w:r w:rsidRPr="00F93457">
        <w:t>函数对元胞数组的所有内容进行寻访。</w:t>
      </w:r>
    </w:p>
    <w:p w14:paraId="100742D4" w14:textId="3FFC243B" w:rsidR="00F93457" w:rsidRDefault="00F93457" w:rsidP="00F93457">
      <w:pPr>
        <w:spacing w:line="240" w:lineRule="auto"/>
        <w:ind w:firstLine="480"/>
      </w:pPr>
      <w:r>
        <w:rPr>
          <w:rFonts w:hint="eastAsia"/>
        </w:rPr>
        <w:t>1.</w:t>
      </w:r>
      <w:r>
        <w:rPr>
          <w:noProof/>
        </w:rPr>
        <w:drawing>
          <wp:inline distT="0" distB="0" distL="0" distR="0" wp14:anchorId="7D153D0C" wp14:editId="64BB9535">
            <wp:extent cx="981075" cy="16961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6730" cy="170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2.</w:t>
      </w:r>
      <w:r>
        <w:rPr>
          <w:noProof/>
        </w:rPr>
        <w:drawing>
          <wp:inline distT="0" distB="0" distL="0" distR="0" wp14:anchorId="29435E80" wp14:editId="7B8D971C">
            <wp:extent cx="1071563" cy="17430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3846" cy="17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3</w:t>
      </w:r>
      <w:r>
        <w:t>.</w:t>
      </w:r>
      <w:r>
        <w:rPr>
          <w:noProof/>
        </w:rPr>
        <w:drawing>
          <wp:inline distT="0" distB="0" distL="0" distR="0" wp14:anchorId="0083BB07" wp14:editId="0483C5E3">
            <wp:extent cx="1000125" cy="165238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7113" cy="16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C18C16D" wp14:editId="7ECD258D">
            <wp:extent cx="990909" cy="1676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935" cy="170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F71C" w14:textId="0D6E23CD" w:rsidR="00F93457" w:rsidRDefault="00F93457" w:rsidP="0023694C">
      <w:pPr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关于</w:t>
      </w:r>
      <w:r>
        <w:rPr>
          <w:rFonts w:hint="eastAsia"/>
        </w:rPr>
        <w:t>c</w:t>
      </w:r>
      <w:r>
        <w:t>ell</w:t>
      </w:r>
      <w:r>
        <w:rPr>
          <w:rFonts w:hint="eastAsia"/>
        </w:rPr>
        <w:t>的访问</w:t>
      </w:r>
    </w:p>
    <w:p w14:paraId="6AC91993" w14:textId="5F0A4609" w:rsidR="00F93457" w:rsidRPr="00F93457" w:rsidRDefault="00F93457" w:rsidP="00F93457">
      <w:pPr>
        <w:ind w:firstLine="480"/>
      </w:pPr>
      <w:r w:rsidRPr="00F93457">
        <w:rPr>
          <w:rFonts w:hint="eastAsia"/>
        </w:rPr>
        <w:t>（</w:t>
      </w:r>
      <w:r w:rsidRPr="00F93457">
        <w:rPr>
          <w:rFonts w:hint="eastAsia"/>
        </w:rPr>
        <w:t>1</w:t>
      </w:r>
      <w:r w:rsidRPr="00F93457">
        <w:rPr>
          <w:rFonts w:hint="eastAsia"/>
        </w:rPr>
        <w:t>）</w:t>
      </w:r>
      <w:r w:rsidRPr="00F93457">
        <w:t>X= C(s)</w:t>
      </w:r>
      <w:r w:rsidRPr="00F93457">
        <w:t>使用这种</w:t>
      </w:r>
      <w:r w:rsidRPr="00F93457">
        <w:t>"()"</w:t>
      </w:r>
      <w:r w:rsidRPr="00F93457">
        <w:t>形式的返回的是</w:t>
      </w:r>
      <w:r w:rsidRPr="00F93457">
        <w:t>cell</w:t>
      </w:r>
      <w:r w:rsidRPr="00F93457">
        <w:t>类</w:t>
      </w:r>
    </w:p>
    <w:p w14:paraId="3FE6FFD5" w14:textId="39C03FCE" w:rsidR="00F93457" w:rsidRPr="00F93457" w:rsidRDefault="00F93457" w:rsidP="00F93457">
      <w:pPr>
        <w:ind w:firstLine="480"/>
      </w:pPr>
      <w:r w:rsidRPr="00F93457">
        <w:t>（</w:t>
      </w:r>
      <w:r w:rsidRPr="00F93457">
        <w:rPr>
          <w:rFonts w:hint="eastAsia"/>
        </w:rPr>
        <w:t>2</w:t>
      </w:r>
      <w:r w:rsidRPr="00F93457">
        <w:t>）</w:t>
      </w:r>
      <w:r w:rsidRPr="00F93457">
        <w:t>X = C{s}</w:t>
      </w:r>
      <w:r w:rsidRPr="00F93457">
        <w:t>使用这种</w:t>
      </w:r>
      <w:r w:rsidRPr="00F93457">
        <w:t>"{}"</w:t>
      </w:r>
      <w:r w:rsidRPr="00F93457">
        <w:t>形式的返回的是</w:t>
      </w:r>
      <w:r w:rsidRPr="00F93457">
        <w:t>cell</w:t>
      </w:r>
      <w:r w:rsidRPr="00F93457">
        <w:t>中的内容</w:t>
      </w:r>
    </w:p>
    <w:p w14:paraId="1BF169B8" w14:textId="3F1D89E6" w:rsidR="00F93457" w:rsidRPr="00F93457" w:rsidRDefault="00F93457" w:rsidP="00F93457">
      <w:pPr>
        <w:ind w:firstLine="480"/>
      </w:pPr>
      <w:r w:rsidRPr="00F93457">
        <w:t>（</w:t>
      </w:r>
      <w:r w:rsidRPr="00F93457">
        <w:rPr>
          <w:rFonts w:hint="eastAsia"/>
        </w:rPr>
        <w:t>3</w:t>
      </w:r>
      <w:r w:rsidRPr="00F93457">
        <w:t>）其他的基本上与通常的数组</w:t>
      </w:r>
      <w:r w:rsidRPr="00F93457">
        <w:t>.</w:t>
      </w:r>
      <w:r w:rsidRPr="00F93457">
        <w:t>矩阵访问一样了</w:t>
      </w:r>
    </w:p>
    <w:p w14:paraId="17717B6F" w14:textId="148B33A9" w:rsidR="00F93457" w:rsidRPr="00F93457" w:rsidRDefault="00F93457" w:rsidP="00F93457">
      <w:pPr>
        <w:ind w:firstLine="480"/>
      </w:pPr>
      <w:r w:rsidRPr="00F93457">
        <w:t>（</w:t>
      </w:r>
      <w:r w:rsidRPr="00F93457">
        <w:rPr>
          <w:rFonts w:hint="eastAsia"/>
        </w:rPr>
        <w:t>4</w:t>
      </w:r>
      <w:r w:rsidRPr="00F93457">
        <w:t>）</w:t>
      </w:r>
      <w:r w:rsidRPr="00F93457">
        <w:t>A{1,1}(2,3:end)</w:t>
      </w:r>
      <w:r w:rsidRPr="00F93457">
        <w:t>访问的是</w:t>
      </w:r>
      <w:r w:rsidRPr="00F93457">
        <w:t>A</w:t>
      </w:r>
      <w:r w:rsidRPr="00F93457">
        <w:t>中的第一个</w:t>
      </w:r>
      <w:r w:rsidRPr="00F93457">
        <w:t>cell</w:t>
      </w:r>
      <w:r w:rsidRPr="00F93457">
        <w:t>里面内容的第</w:t>
      </w:r>
      <w:r w:rsidRPr="00F93457">
        <w:t>2</w:t>
      </w:r>
      <w:r w:rsidRPr="00F93457">
        <w:t>行的第三个元素以后的所有元素</w:t>
      </w:r>
    </w:p>
    <w:p w14:paraId="7798FEA7" w14:textId="1030718C" w:rsidR="00F93457" w:rsidRPr="00F93457" w:rsidRDefault="00F93457" w:rsidP="00F93457">
      <w:pPr>
        <w:ind w:firstLine="480"/>
      </w:pPr>
      <w:r w:rsidRPr="00F93457">
        <w:t>（</w:t>
      </w:r>
      <w:r w:rsidRPr="00F93457">
        <w:rPr>
          <w:rFonts w:hint="eastAsia"/>
        </w:rPr>
        <w:t>5</w:t>
      </w:r>
      <w:r w:rsidRPr="00F93457">
        <w:t>）</w:t>
      </w:r>
      <w:r w:rsidRPr="00F93457">
        <w:t>A{1,3}.name</w:t>
      </w:r>
      <w:r w:rsidRPr="00F93457">
        <w:t>访问的是</w:t>
      </w:r>
      <w:r w:rsidRPr="00F93457">
        <w:t>A</w:t>
      </w:r>
      <w:r w:rsidRPr="00F93457">
        <w:t>中的</w:t>
      </w:r>
      <w:r w:rsidRPr="00F93457">
        <w:t>A{1,3}cell</w:t>
      </w:r>
      <w:r w:rsidRPr="00F93457">
        <w:t>里面结构的</w:t>
      </w:r>
      <w:r w:rsidRPr="00F93457">
        <w:t>name</w:t>
      </w:r>
      <w:r w:rsidRPr="00F93457">
        <w:t>值</w:t>
      </w:r>
    </w:p>
    <w:p w14:paraId="556037C7" w14:textId="2415D8D9" w:rsidR="00F93457" w:rsidRDefault="00F93457" w:rsidP="00117C7C">
      <w:pPr>
        <w:ind w:firstLine="480"/>
        <w:rPr>
          <w:rFonts w:hint="eastAsia"/>
        </w:rPr>
      </w:pPr>
      <w:r w:rsidRPr="00F93457">
        <w:t>（</w:t>
      </w:r>
      <w:r w:rsidRPr="00F93457">
        <w:rPr>
          <w:rFonts w:hint="eastAsia"/>
        </w:rPr>
        <w:t>6</w:t>
      </w:r>
      <w:r w:rsidRPr="00F93457">
        <w:t>）</w:t>
      </w:r>
      <w:r w:rsidRPr="00F93457">
        <w:t>cell</w:t>
      </w:r>
      <w:r w:rsidRPr="00F93457">
        <w:t>的图形化显示使用命令</w:t>
      </w:r>
      <w:proofErr w:type="spellStart"/>
      <w:r w:rsidRPr="00F93457">
        <w:t>cellplot</w:t>
      </w:r>
      <w:proofErr w:type="spellEnd"/>
      <w:r w:rsidRPr="00F93457">
        <w:t>(A)</w:t>
      </w:r>
      <w:r w:rsidRPr="00F93457">
        <w:t>即可如</w:t>
      </w:r>
      <w:r w:rsidRPr="00F93457">
        <w:t>B</w:t>
      </w:r>
      <w:r w:rsidRPr="00F93457">
        <w:t>＝</w:t>
      </w:r>
      <w:r w:rsidRPr="00F93457">
        <w:t>{[1</w:t>
      </w:r>
      <w:r w:rsidRPr="00F93457">
        <w:t>；</w:t>
      </w:r>
      <w:r w:rsidRPr="00F93457">
        <w:t>2]}</w:t>
      </w:r>
      <w:r w:rsidRPr="00F93457">
        <w:t>，这就定义了一个</w:t>
      </w:r>
      <w:r w:rsidRPr="00F93457">
        <w:t>cell</w:t>
      </w:r>
      <w:r w:rsidRPr="00F93457">
        <w:t>型的变量</w:t>
      </w:r>
      <w:r w:rsidRPr="00F93457">
        <w:t>B</w:t>
      </w:r>
      <w:r w:rsidRPr="00F93457">
        <w:t>，里面保存的是一个矩阵</w:t>
      </w:r>
      <w:r w:rsidRPr="00F93457">
        <w:t>[1</w:t>
      </w:r>
      <w:r w:rsidRPr="00F93457">
        <w:t>；</w:t>
      </w:r>
      <w:r w:rsidRPr="00F93457">
        <w:t>2]</w:t>
      </w:r>
      <w:r w:rsidRPr="00F93457">
        <w:t>，要引用里面的数据只要在大括号里写上对应的下标即可</w:t>
      </w:r>
    </w:p>
    <w:p w14:paraId="7685601B" w14:textId="13253832" w:rsidR="00352624" w:rsidRDefault="00117C7C" w:rsidP="00117C7C">
      <w:pPr>
        <w:pStyle w:val="a3"/>
        <w:numPr>
          <w:ilvl w:val="0"/>
          <w:numId w:val="1"/>
        </w:numPr>
        <w:ind w:firstLineChars="0"/>
      </w:pPr>
      <w:proofErr w:type="spellStart"/>
      <w:r>
        <w:t>textscan</w:t>
      </w:r>
      <w:proofErr w:type="spellEnd"/>
    </w:p>
    <w:p w14:paraId="752CD565" w14:textId="77777777" w:rsidR="00117C7C" w:rsidRDefault="00117C7C" w:rsidP="00117C7C">
      <w:pPr>
        <w:ind w:left="480" w:firstLineChars="0" w:firstLine="0"/>
        <w:rPr>
          <w:rFonts w:hint="eastAsia"/>
        </w:rPr>
      </w:pPr>
      <w:r>
        <w:rPr>
          <w:rFonts w:hint="eastAsia"/>
        </w:rPr>
        <w:t>从打开的文本中读取数据（以文件识别符为界）到单元格数组</w:t>
      </w:r>
      <w:r>
        <w:rPr>
          <w:rFonts w:hint="eastAsia"/>
        </w:rPr>
        <w:t>C</w:t>
      </w:r>
    </w:p>
    <w:p w14:paraId="5403785B" w14:textId="77777777" w:rsidR="00117C7C" w:rsidRDefault="00117C7C" w:rsidP="00117C7C">
      <w:pPr>
        <w:ind w:firstLineChars="0" w:firstLine="480"/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textscan</w:t>
      </w:r>
      <w:proofErr w:type="spellEnd"/>
      <w:r>
        <w:rPr>
          <w:rFonts w:hint="eastAsia"/>
        </w:rPr>
        <w:t>读入文件时先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通过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打开文件，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提供</w:t>
      </w:r>
      <w:r>
        <w:rPr>
          <w:rFonts w:hint="eastAsia"/>
        </w:rPr>
        <w:t>fid</w:t>
      </w:r>
      <w:r>
        <w:rPr>
          <w:rFonts w:hint="eastAsia"/>
        </w:rPr>
        <w:t>输入，完成从文件中的读取后调用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关闭</w:t>
      </w:r>
      <w:r>
        <w:rPr>
          <w:rFonts w:hint="eastAsia"/>
        </w:rPr>
        <w:t>FID</w:t>
      </w:r>
      <w:r>
        <w:rPr>
          <w:rFonts w:hint="eastAsia"/>
        </w:rPr>
        <w:t>检测器</w:t>
      </w:r>
    </w:p>
    <w:p w14:paraId="15E97EDA" w14:textId="7416B104" w:rsidR="00117C7C" w:rsidRDefault="00117C7C" w:rsidP="00117C7C">
      <w:pPr>
        <w:spacing w:line="240" w:lineRule="auto"/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795961" wp14:editId="1D66E1BD">
            <wp:extent cx="3952875" cy="348389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15" cy="34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1EE0" w14:textId="77777777" w:rsidR="00117C7C" w:rsidRDefault="00117C7C" w:rsidP="00117C7C">
      <w:pPr>
        <w:pStyle w:val="a3"/>
        <w:numPr>
          <w:ilvl w:val="0"/>
          <w:numId w:val="1"/>
        </w:numPr>
        <w:ind w:firstLineChars="0"/>
      </w:pPr>
    </w:p>
    <w:p w14:paraId="36AC1854" w14:textId="77777777" w:rsidR="00117C7C" w:rsidRPr="00117C7C" w:rsidRDefault="00117C7C" w:rsidP="00117C7C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117C7C" w:rsidRPr="00117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454EB"/>
    <w:multiLevelType w:val="hybridMultilevel"/>
    <w:tmpl w:val="611CC7C4"/>
    <w:lvl w:ilvl="0" w:tplc="EDEAB7EC">
      <w:start w:val="1"/>
      <w:numFmt w:val="decimal"/>
      <w:lvlText w:val="%1&gt;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91"/>
    <w:rsid w:val="00030FE0"/>
    <w:rsid w:val="000A3958"/>
    <w:rsid w:val="00117C7C"/>
    <w:rsid w:val="0023694C"/>
    <w:rsid w:val="00352624"/>
    <w:rsid w:val="00556C78"/>
    <w:rsid w:val="008747A1"/>
    <w:rsid w:val="00C169BD"/>
    <w:rsid w:val="00F44191"/>
    <w:rsid w:val="00F83891"/>
    <w:rsid w:val="00F9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CDBD"/>
  <w15:chartTrackingRefBased/>
  <w15:docId w15:val="{E3D1F616-9EE6-41DD-B2E7-0E4D631D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95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19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卿</dc:creator>
  <cp:keywords/>
  <dc:description/>
  <cp:lastModifiedBy>侯 卿</cp:lastModifiedBy>
  <cp:revision>5</cp:revision>
  <dcterms:created xsi:type="dcterms:W3CDTF">2020-07-18T12:48:00Z</dcterms:created>
  <dcterms:modified xsi:type="dcterms:W3CDTF">2020-07-18T14:14:00Z</dcterms:modified>
</cp:coreProperties>
</file>