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ICE Framework (Instruction, Context, Example) 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RCR (Role, Constraints, Result)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Chain of Thought prompting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Temperature Control (specify creativity level where relevant)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Taxonomy (grouping prompts into granular sub-domains)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Prompts (clear action-oriented prompts)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🔬 Healthcare &amp; Biomedical Collaboration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Sub-domain</w:t>
      </w:r>
      <w:r w:rsidDel="00000000" w:rsidR="00000000" w:rsidRPr="00000000">
        <w:rPr>
          <w:rtl w:val="0"/>
        </w:rPr>
        <w:t xml:space="preserve">: Clinical Trial Analysis &amp; Pharma Partnerships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Prompt </w:t>
      </w:r>
      <w:r w:rsidDel="00000000" w:rsidR="00000000" w:rsidRPr="00000000">
        <w:rPr>
          <w:rtl w:val="0"/>
        </w:rPr>
        <w:t xml:space="preserve">(ICE + RCR + Chain of Thought):  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You are a biomedical data strategist. Given clinical trial data on [disease area], analyze outcomes, identify success indicators, and match with top 3 pharmaceutical firms aligned with similar research pipelines. 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Explain your reasoning step-by-step.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Output in table format (Company, Relevance Score, Justification).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Sub-domain</w:t>
      </w:r>
      <w:r w:rsidDel="00000000" w:rsidR="00000000" w:rsidRPr="00000000">
        <w:rPr>
          <w:rtl w:val="0"/>
        </w:rPr>
        <w:t xml:space="preserve">: Regulatory Compliance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Prompt </w:t>
      </w:r>
      <w:r w:rsidDel="00000000" w:rsidR="00000000" w:rsidRPr="00000000">
        <w:rPr>
          <w:rtl w:val="0"/>
        </w:rPr>
        <w:t xml:space="preserve">(Task Prompt + Chain of Thought):  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Outline the EU Class IIb medical device approval pathway. Start with pre-clinical data collection, walk through documentation, timelines, and CE certification steps. 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Think step-by-step. Focus on MedTech firms under 100 employees.*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Sub-domain</w:t>
      </w:r>
      <w:r w:rsidDel="00000000" w:rsidR="00000000" w:rsidRPr="00000000">
        <w:rPr>
          <w:rtl w:val="0"/>
        </w:rPr>
        <w:t xml:space="preserve">: Translational Research Matchmaking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Prompt </w:t>
      </w:r>
      <w:r w:rsidDel="00000000" w:rsidR="00000000" w:rsidRPr="00000000">
        <w:rPr>
          <w:rtl w:val="0"/>
        </w:rPr>
        <w:t xml:space="preserve">(Taxonomy + RCR):  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 Act as an AI collaboration consultant. 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Your task: match an academic research project in immunotherapy with 3 potential biotech partners using public funding databases. Include funding history, collaboration patterns, and strategic alignment.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⚙️ Manufacturing &amp; Engineering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Sub-domain</w:t>
      </w:r>
      <w:r w:rsidDel="00000000" w:rsidR="00000000" w:rsidRPr="00000000">
        <w:rPr>
          <w:rtl w:val="0"/>
        </w:rPr>
        <w:t xml:space="preserve">: Automation Opportunities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Prompt</w:t>
      </w:r>
      <w:r w:rsidDel="00000000" w:rsidR="00000000" w:rsidRPr="00000000">
        <w:rPr>
          <w:rtl w:val="0"/>
        </w:rPr>
        <w:t xml:space="preserve"> (ICE + Temperature Control):  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 You are a lean manufacturing expert. Identify 3 AI automation opportunities for an auto parts factory looking to cut waste by 15%. Be practical, not overly creative </w:t>
      </w:r>
      <w:r w:rsidDel="00000000" w:rsidR="00000000" w:rsidRPr="00000000">
        <w:rPr>
          <w:b w:val="1"/>
          <w:rtl w:val="0"/>
        </w:rPr>
        <w:t xml:space="preserve">(temperature: low)</w:t>
      </w:r>
      <w:r w:rsidDel="00000000" w:rsidR="00000000" w:rsidRPr="00000000">
        <w:rPr>
          <w:rtl w:val="0"/>
        </w:rPr>
        <w:t xml:space="preserve">. Consider sensors, predictive tools, and task-specific bots.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Sub-domain</w:t>
      </w:r>
      <w:r w:rsidDel="00000000" w:rsidR="00000000" w:rsidRPr="00000000">
        <w:rPr>
          <w:rtl w:val="0"/>
        </w:rPr>
        <w:t xml:space="preserve">: Predictive Maintenance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Prompt</w:t>
      </w:r>
      <w:r w:rsidDel="00000000" w:rsidR="00000000" w:rsidRPr="00000000">
        <w:rPr>
          <w:rtl w:val="0"/>
        </w:rPr>
        <w:t xml:space="preserve"> (Task Prompt + Chain of Thought):  </w:t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tl w:val="0"/>
        </w:rPr>
        <w:t xml:space="preserve">List and evaluate 3 AI-based predictive maintenance tools for mining machinery. 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Think step-by-step: sensor compatibility, data modeling method, cost, success stories. Rate each from 1-5 based on fit for remote operations.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Sub-domain</w:t>
      </w:r>
      <w:r w:rsidDel="00000000" w:rsidR="00000000" w:rsidRPr="00000000">
        <w:rPr>
          <w:rtl w:val="0"/>
        </w:rPr>
        <w:t xml:space="preserve">: AI Workflow Development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Prompt </w:t>
      </w:r>
      <w:r w:rsidDel="00000000" w:rsidR="00000000" w:rsidRPr="00000000">
        <w:rPr>
          <w:rtl w:val="0"/>
        </w:rPr>
        <w:t xml:space="preserve">(RCR + Taxonomy):  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As an AI workflow architect, draft a 5-step integration plan to use AI for supply chain demand forecasting in a global electronics firm. </w:t>
      </w:r>
    </w:p>
    <w:p w:rsidR="00000000" w:rsidDel="00000000" w:rsidP="00000000" w:rsidRDefault="00000000" w:rsidRPr="00000000" w14:paraId="0000002D">
      <w:pPr>
        <w:ind w:left="720" w:firstLine="720"/>
        <w:rPr/>
      </w:pPr>
      <w:r w:rsidDel="00000000" w:rsidR="00000000" w:rsidRPr="00000000">
        <w:rPr>
          <w:rtl w:val="0"/>
        </w:rPr>
        <w:t xml:space="preserve">Constraints: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existing ERP system (SAP), data privacy compliance.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🌱 Sustainability &amp; Green Tech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Sub-domain:</w:t>
      </w:r>
      <w:r w:rsidDel="00000000" w:rsidR="00000000" w:rsidRPr="00000000">
        <w:rPr>
          <w:rtl w:val="0"/>
        </w:rPr>
        <w:t xml:space="preserve"> Partnership Discovery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Prompt </w:t>
      </w:r>
      <w:r w:rsidDel="00000000" w:rsidR="00000000" w:rsidRPr="00000000">
        <w:rPr>
          <w:rtl w:val="0"/>
        </w:rPr>
        <w:t xml:space="preserve">(ICE + Taxonomy):  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Instruction: Identify top 5 EU-based startups in polymer recycling. 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Context: Mid-size chemical company seeking partners.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Example Output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Name, Focus Area, TRL, Funding Status, Contact Lead.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Sub-domain: Proposal Drafting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(Chain of Thought + Task):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Write a 4-section proposal (Intro, Objectives, Method, Impact) for an AI tool to analyze and reduce carbon emissions in textile factories. </w:t>
      </w:r>
    </w:p>
    <w:p w:rsidR="00000000" w:rsidDel="00000000" w:rsidP="00000000" w:rsidRDefault="00000000" w:rsidRPr="00000000" w14:paraId="0000003D">
      <w:pPr>
        <w:ind w:left="720" w:firstLine="720"/>
        <w:rPr/>
      </w:pPr>
      <w:r w:rsidDel="00000000" w:rsidR="00000000" w:rsidRPr="00000000">
        <w:rPr>
          <w:rtl w:val="0"/>
        </w:rPr>
        <w:t xml:space="preserve">Think through measurable metrics and scalable architecture.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Sub-domain: Ecosystem Mapping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(RCR + Taxonomy + Chain of Thought):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Act as a sustainability analyst. </w:t>
      </w:r>
    </w:p>
    <w:p w:rsidR="00000000" w:rsidDel="00000000" w:rsidP="00000000" w:rsidRDefault="00000000" w:rsidRPr="00000000" w14:paraId="00000043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Map Europe’s top 10 circular economy innovation hubs from 2020–2024. Use public funding data, patents filed, and startup density. 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Output as:</w:t>
      </w:r>
      <w:r w:rsidDel="00000000" w:rsidR="00000000" w:rsidRPr="00000000">
        <w:rPr>
          <w:rtl w:val="0"/>
        </w:rPr>
        <w:t xml:space="preserve"> City, Sector Focus, Funding Volume, Notable Startups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Tech &amp; Innovation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Sub-domain</w:t>
      </w:r>
      <w:r w:rsidDel="00000000" w:rsidR="00000000" w:rsidRPr="00000000">
        <w:rPr>
          <w:rtl w:val="0"/>
        </w:rPr>
        <w:t xml:space="preserve">: Ethical AI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Prompt </w:t>
      </w:r>
      <w:r w:rsidDel="00000000" w:rsidR="00000000" w:rsidRPr="00000000">
        <w:rPr>
          <w:rtl w:val="0"/>
        </w:rPr>
        <w:t xml:space="preserve">(ICE + Chain of Thought):  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Compare AI ethics frameworks from the EU, USA, and Singapore. 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Context: Global AI partnership agreement. 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Think: principles, enforcement, and conflict zones. 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Output as a comparison matrix with citations.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Sub-domain</w:t>
      </w:r>
      <w:r w:rsidDel="00000000" w:rsidR="00000000" w:rsidRPr="00000000">
        <w:rPr>
          <w:rtl w:val="0"/>
        </w:rPr>
        <w:t xml:space="preserve">: Startup-Academia Partnership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Prompt </w:t>
      </w:r>
      <w:r w:rsidDel="00000000" w:rsidR="00000000" w:rsidRPr="00000000">
        <w:rPr>
          <w:rtl w:val="0"/>
        </w:rPr>
        <w:t xml:space="preserve">(Task + RCR):  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 xml:space="preserve">Design a strategic partnership roadmap for a generative AI startup collaborating with a university NLP lab. 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 xml:space="preserve">Constraints: 12-month timeline, limited funding. 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 xml:space="preserve">Result: milestones, roles, KPIs, IP sharing terms.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Sub-domain</w:t>
      </w:r>
      <w:r w:rsidDel="00000000" w:rsidR="00000000" w:rsidRPr="00000000">
        <w:rPr>
          <w:rtl w:val="0"/>
        </w:rPr>
        <w:t xml:space="preserve">: Market Viability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Prompt </w:t>
      </w:r>
      <w:r w:rsidDel="00000000" w:rsidR="00000000" w:rsidRPr="00000000">
        <w:rPr>
          <w:rtl w:val="0"/>
        </w:rPr>
        <w:t xml:space="preserve">(Chain of Thought + ICE):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Assess the market viability of an AI-powered sentiment analysis tool for e-commerce.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Think: market size, competitors, pricing models, barriers to adoption.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Summarize using SWOT + TAM-SAM-SOM.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Academia-Industry Bridge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Sub-domain</w:t>
      </w:r>
      <w:r w:rsidDel="00000000" w:rsidR="00000000" w:rsidRPr="00000000">
        <w:rPr>
          <w:rtl w:val="0"/>
        </w:rPr>
        <w:t xml:space="preserve">: Research Translation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Prompt </w:t>
      </w:r>
      <w:r w:rsidDel="00000000" w:rsidR="00000000" w:rsidRPr="00000000">
        <w:rPr>
          <w:rtl w:val="0"/>
        </w:rPr>
        <w:t xml:space="preserve">(ICE + Role + Chain of Thought):  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  <w:t xml:space="preserve">As a knowledge transfer officer, convert this abstract [INSERT TEXT] into a 150-word pitch for industry partners. 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  <w:t xml:space="preserve">Step-by-step: identify key innovation, its application, commercial viability, and collaboration value.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Sub-domain</w:t>
      </w:r>
      <w:r w:rsidDel="00000000" w:rsidR="00000000" w:rsidRPr="00000000">
        <w:rPr>
          <w:rtl w:val="0"/>
        </w:rPr>
        <w:t xml:space="preserve">: Smart City Collaborations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Prompt </w:t>
      </w:r>
      <w:r w:rsidDel="00000000" w:rsidR="00000000" w:rsidRPr="00000000">
        <w:rPr>
          <w:rtl w:val="0"/>
        </w:rPr>
        <w:t xml:space="preserve">(RCR + Taxonomy):  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  <w:t xml:space="preserve">Act as a smart city partnership advisor. Identify 5 private companies (IoT, telecom, infrastructure) likely to partner on smart urban development. Match with university capabilities. Output: Partner, Fit Reason, Previous Collaborations.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Sub-domain</w:t>
      </w:r>
      <w:r w:rsidDel="00000000" w:rsidR="00000000" w:rsidRPr="00000000">
        <w:rPr>
          <w:rtl w:val="0"/>
        </w:rPr>
        <w:t xml:space="preserve">: Funding Identification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Prompt </w:t>
      </w:r>
      <w:r w:rsidDel="00000000" w:rsidR="00000000" w:rsidRPr="00000000">
        <w:rPr>
          <w:rtl w:val="0"/>
        </w:rPr>
        <w:t xml:space="preserve">(ICE + Task Prompt):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 xml:space="preserve">List 5 international funding sources that support AI-based academic-industry partnerships in renewable energy. 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Include: grant name, agency, eligibility, deadline, and link.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