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a PUC-RIO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Uma vez eu perdi uma garrafa e não consegui recuperar, voltei na sala e não tava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Você teve alguma dificuldade no processo de procurar desse(s) objeto(s)? Como não saber se existia ou onde se localizava o centro de achados e perdidos?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não procurei saber, só fui na sala e não estava lá. Mas acho que não iria encontrar no achados e perdidos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Não, provavelmente iria perguntar para alguém onde fica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 já viu um objeto aparentemente perdido no campus, mas não sabia se deveria pegá-lo ou deixá-lo onde estava?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que eu tenha notado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precisou verificar com os achados e perdidos mais de uma vez para verificar se seu objeto havia sido encontrado? Se sim, quantas vezes?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saberei mas talvez tentasse perguntar para alguém onde eh o achados e perdidos.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sei se tem mas acredito se fosse algo de valor deveria ter para comprovar se é mesmo da pessoa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Bem, como eu voltei na sala onde eu perdi talvez alguem tenha pegado, ou deixado no achados e perdidos, mas não sei se pegar para ajudar ou para ficar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Você já suspeitou se, ao perder um objeto, ele havia sido descartado antes de você conseguir recuperá-lo?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Talvez, dependendo se ficou muito tempo em um lugar possivelmente sim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Ah, com certeza, iria ajudar bastante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