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41EB0C6A">
                      <wp:extent cx="3528695" cy="12001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00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C3C96" w14:textId="097438B8" w:rsidR="00900670" w:rsidRPr="00CA034A" w:rsidRDefault="00636AA7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4.1 CONFIGURACIÓN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CStGQIAADQEAAAOAAAAZHJzL2Uyb0RvYy54bWysU01vGyEQvVfqf0Dc6/U6t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" filled="f" stroked="f" strokeweight=".5pt">
                      <v:textbox>
                        <w:txbxContent>
                          <w:p w14:paraId="46DC3C96" w14:textId="097438B8" w:rsidR="00900670" w:rsidRPr="00CA034A" w:rsidRDefault="00636AA7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4.1 CONFIGURACIÓN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22085FB8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3E77D2">
                  <w:rPr>
                    <w:noProof/>
                  </w:rPr>
                  <w:t>Ricardo Pérez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21D485F0" w:rsidR="00D077E9" w:rsidRDefault="00636AA7" w:rsidP="00D077E9">
      <w:pPr>
        <w:pStyle w:val="Ttulo1"/>
        <w:rPr>
          <w:noProof/>
        </w:rPr>
      </w:pPr>
      <w:r>
        <w:rPr>
          <w:noProof/>
          <w:lang w:bidi="es-ES"/>
        </w:rPr>
        <w:lastRenderedPageBreak/>
        <w:t>CONFIGURACIÓN</w:t>
      </w:r>
    </w:p>
    <w:p w14:paraId="17CFB011" w14:textId="77777777" w:rsidR="00AB02A7" w:rsidRDefault="00AB02A7" w:rsidP="00DF027C">
      <w:pPr>
        <w:rPr>
          <w:noProof/>
        </w:rPr>
      </w:pPr>
    </w:p>
    <w:p w14:paraId="15A236B3" w14:textId="05EA896A" w:rsidR="0087605E" w:rsidRDefault="003E77D2" w:rsidP="003E77D2">
      <w:pPr>
        <w:rPr>
          <w:noProof/>
        </w:rPr>
      </w:pPr>
      <w:r>
        <w:rPr>
          <w:noProof/>
        </w:rPr>
        <w:t>INTRODUCCIÓN</w:t>
      </w:r>
    </w:p>
    <w:p w14:paraId="35F4A79C" w14:textId="77777777" w:rsidR="003E77D2" w:rsidRDefault="003E77D2" w:rsidP="003E77D2">
      <w:pPr>
        <w:rPr>
          <w:noProof/>
        </w:rPr>
      </w:pPr>
    </w:p>
    <w:p w14:paraId="22A98BE3" w14:textId="01FF7D90" w:rsidR="003E77D2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Este documento detalla la implementación técnica del sistema de registro de eventos para la plataforma "Electronics-eCommerce". La trazabilidad es un componente crítico para la detección de anomalías y la respuesta ante incidentes,</w:t>
      </w:r>
      <w:r>
        <w:rPr>
          <w:noProof/>
        </w:rPr>
        <w:t xml:space="preserve"> </w:t>
      </w:r>
      <w:r>
        <w:rPr>
          <w:noProof/>
        </w:rPr>
        <w:t>cumpliendo con los lineamientos de PCI-DSS.</w:t>
      </w:r>
    </w:p>
    <w:p w14:paraId="017E18E2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04947042" w14:textId="367ECC12" w:rsidR="003E77D2" w:rsidRDefault="003E77D2" w:rsidP="003E77D2">
      <w:r>
        <w:t>CRONOGRAMA DE IMPLEMENTACIÓN PRIORIZADA</w:t>
      </w:r>
    </w:p>
    <w:p w14:paraId="11C51380" w14:textId="77777777" w:rsidR="00636AA7" w:rsidRDefault="00636AA7" w:rsidP="003E77D2"/>
    <w:p w14:paraId="10CC6857" w14:textId="5D9F9A29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La aplicación utiliza un motor de logging basado en el middleware `morgan` y flujos de escritura de archivos (`fs.createWriteStream`) para asegurar la persistencia de los datos en el directorio `/server/logs/`.</w:t>
      </w:r>
    </w:p>
    <w:p w14:paraId="0CCB9DA9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7A6C1DE1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COMPONENTES CLAVE:</w:t>
      </w:r>
    </w:p>
    <w:p w14:paraId="20C33780" w14:textId="0212D952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  <w:rPr>
          <w:noProof/>
        </w:rPr>
      </w:pPr>
      <w:r>
        <w:rPr>
          <w:noProof/>
        </w:rPr>
        <w:t>Morgan: Generación de logs de acceso y errores HTTP.</w:t>
      </w:r>
    </w:p>
    <w:p w14:paraId="7C34FF97" w14:textId="07A0957C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  <w:rPr>
          <w:noProof/>
        </w:rPr>
      </w:pPr>
      <w:r>
        <w:rPr>
          <w:noProof/>
        </w:rPr>
        <w:t>Custom Security Logger: Identificación de patrones de ataque en tiempo real.</w:t>
      </w:r>
    </w:p>
    <w:p w14:paraId="442136A4" w14:textId="36937B22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  <w:rPr>
          <w:noProof/>
        </w:rPr>
      </w:pPr>
      <w:r>
        <w:rPr>
          <w:noProof/>
        </w:rPr>
        <w:t>NanoID: Generación de Identificadores de Petición (Request ID) para correlación.</w:t>
      </w:r>
    </w:p>
    <w:p w14:paraId="65DC8404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3EA59C89" w14:textId="28B81666" w:rsidR="00636AA7" w:rsidRDefault="00636AA7" w:rsidP="00636AA7">
      <w:pPr>
        <w:rPr>
          <w:noProof/>
        </w:rPr>
      </w:pPr>
      <w:r>
        <w:rPr>
          <w:noProof/>
        </w:rPr>
        <w:t>ESTRUCTURA Y ARCHIVOS DE REGISTRO</w:t>
      </w:r>
    </w:p>
    <w:p w14:paraId="44539A88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565C2E25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A. REGISTRO DE ACCESO (access.log)</w:t>
      </w:r>
    </w:p>
    <w:p w14:paraId="29631A02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Almacena todas las peticiones HTTP exitosas (2xx, 3xx).</w:t>
      </w:r>
    </w:p>
    <w:p w14:paraId="59E98D06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Formato: `:remote-addr - :remote-user [:date] ":method :url" :status reqId=:reqId`</w:t>
      </w:r>
    </w:p>
    <w:p w14:paraId="6FD41843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6D720CA8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33524ADD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0BB99E81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36B3B08F" w14:textId="770EBEC6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lastRenderedPageBreak/>
        <w:t>B. REGISTRO DE ERRORES (error.log)</w:t>
      </w:r>
    </w:p>
    <w:p w14:paraId="559B429C" w14:textId="1C2A9B08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Captura exclusivamente peticiones con códigos de estado 4xx y 5xx.</w:t>
      </w:r>
    </w:p>
    <w:p w14:paraId="0AF8D98C" w14:textId="2B2C17D6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Propósito: Identificar fallos en la lógica de negocio o intentos de acceso a recursos inexistentes.</w:t>
      </w:r>
    </w:p>
    <w:p w14:paraId="07BE76E7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30E42162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C. REGISTRO DE SEGURIDAD (security.log)</w:t>
      </w:r>
    </w:p>
    <w:p w14:paraId="77E6FA9E" w14:textId="4A2E0E7F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 Archivo crítico en formato JSON que registra eventos sospechosos basados en expresiones regulares (Regex).</w:t>
      </w:r>
    </w:p>
    <w:p w14:paraId="61EE2084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 </w:t>
      </w:r>
    </w:p>
    <w:p w14:paraId="73297AA7" w14:textId="63EEF9B2" w:rsidR="00636AA7" w:rsidRDefault="00636AA7" w:rsidP="00636AA7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 xml:space="preserve"> Patrones monitoreados:</w:t>
      </w:r>
    </w:p>
    <w:p w14:paraId="1953513B" w14:textId="7730533F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  <w:rPr>
          <w:noProof/>
        </w:rPr>
      </w:pPr>
      <w:r>
        <w:rPr>
          <w:noProof/>
        </w:rPr>
        <w:t>`/script.*alert/i` (XSS)</w:t>
      </w:r>
    </w:p>
    <w:p w14:paraId="2C6001F4" w14:textId="748C0F3D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  <w:rPr>
          <w:noProof/>
        </w:rPr>
      </w:pPr>
      <w:r>
        <w:rPr>
          <w:noProof/>
        </w:rPr>
        <w:t>`/union.*select/i` (SQL Injection)</w:t>
      </w:r>
    </w:p>
    <w:p w14:paraId="364D6FB6" w14:textId="55ED3814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  <w:rPr>
          <w:noProof/>
        </w:rPr>
      </w:pPr>
      <w:r>
        <w:rPr>
          <w:noProof/>
        </w:rPr>
        <w:t>`/drop.*table/i` (Destrucción de BD)</w:t>
      </w:r>
    </w:p>
    <w:p w14:paraId="7214D2C9" w14:textId="627C9825" w:rsidR="00945424" w:rsidRDefault="00945424" w:rsidP="00945424">
      <w:pPr>
        <w:pStyle w:val="Contenido"/>
        <w:spacing w:line="360" w:lineRule="auto"/>
        <w:jc w:val="both"/>
      </w:pPr>
    </w:p>
    <w:p w14:paraId="66CF224C" w14:textId="7F322457" w:rsidR="00636AA7" w:rsidRDefault="00636AA7" w:rsidP="00636AA7">
      <w:r>
        <w:t>TRAZABILIDAD</w:t>
      </w:r>
    </w:p>
    <w:p w14:paraId="23125366" w14:textId="77777777" w:rsidR="00636AA7" w:rsidRDefault="00636AA7" w:rsidP="00636AA7"/>
    <w:p w14:paraId="6A4C3F38" w14:textId="28868BF4" w:rsidR="00636AA7" w:rsidRDefault="00636AA7" w:rsidP="00636AA7">
      <w:pPr>
        <w:pStyle w:val="Contenido"/>
        <w:spacing w:line="360" w:lineRule="auto"/>
        <w:jc w:val="both"/>
      </w:pPr>
      <w:r>
        <w:t>Cada petición entrante es etiquetada mediante el middleware `</w:t>
      </w:r>
      <w:proofErr w:type="spellStart"/>
      <w:r>
        <w:t>addRequestId</w:t>
      </w:r>
      <w:proofErr w:type="spellEnd"/>
      <w:r>
        <w:t>`. Este ID se propaga en:</w:t>
      </w:r>
    </w:p>
    <w:p w14:paraId="0A2234D1" w14:textId="3684F46C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</w:pPr>
      <w:r>
        <w:t xml:space="preserve">El </w:t>
      </w:r>
      <w:proofErr w:type="spellStart"/>
      <w:r>
        <w:t>header</w:t>
      </w:r>
      <w:proofErr w:type="spellEnd"/>
      <w:r>
        <w:t xml:space="preserve"> de respuesta `X-</w:t>
      </w:r>
      <w:proofErr w:type="spellStart"/>
      <w:r>
        <w:t>Request</w:t>
      </w:r>
      <w:proofErr w:type="spellEnd"/>
      <w:r>
        <w:t>-ID`.</w:t>
      </w:r>
    </w:p>
    <w:p w14:paraId="5D50F7DC" w14:textId="25A19EC4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</w:pPr>
      <w:r>
        <w:t>Todos los archivos de log asociados a esa transacción.</w:t>
      </w:r>
    </w:p>
    <w:p w14:paraId="0D79B304" w14:textId="44547C47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</w:pPr>
      <w:r>
        <w:t>La respuesta JSON enviada al cliente en caso de error.</w:t>
      </w:r>
    </w:p>
    <w:p w14:paraId="193B6BA2" w14:textId="77777777" w:rsidR="00636AA7" w:rsidRDefault="00636AA7" w:rsidP="00636AA7">
      <w:pPr>
        <w:pStyle w:val="Contenido"/>
        <w:spacing w:line="360" w:lineRule="auto"/>
        <w:jc w:val="both"/>
      </w:pPr>
    </w:p>
    <w:p w14:paraId="78E26AD2" w14:textId="44C4DD75" w:rsidR="00636AA7" w:rsidRDefault="00636AA7" w:rsidP="00636AA7">
      <w:r w:rsidRPr="00636AA7">
        <w:t>ESPECIFICACIONES DE INTEGRIDAD</w:t>
      </w:r>
    </w:p>
    <w:p w14:paraId="2F842AFD" w14:textId="77777777" w:rsidR="00636AA7" w:rsidRDefault="00636AA7" w:rsidP="00636AA7"/>
    <w:p w14:paraId="051B7956" w14:textId="29CA1786" w:rsidR="00636AA7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</w:pPr>
      <w:r>
        <w:t>Permisos de Archivo: Solo el usuario que ejecuta el servicio Node.js tiene permisos de escritura sobre la carpeta `/logs/`.</w:t>
      </w:r>
    </w:p>
    <w:p w14:paraId="3AEC4419" w14:textId="48F53A28" w:rsidR="00636AA7" w:rsidRPr="00945424" w:rsidRDefault="00636AA7" w:rsidP="00636AA7">
      <w:pPr>
        <w:pStyle w:val="Contenido"/>
        <w:numPr>
          <w:ilvl w:val="0"/>
          <w:numId w:val="7"/>
        </w:numPr>
        <w:spacing w:line="360" w:lineRule="auto"/>
        <w:jc w:val="both"/>
      </w:pPr>
      <w:r>
        <w:t>Inmutabilidad: Los logs se escriben en modo '</w:t>
      </w:r>
      <w:proofErr w:type="spellStart"/>
      <w:r>
        <w:t>append</w:t>
      </w:r>
      <w:proofErr w:type="spellEnd"/>
      <w:r>
        <w:t xml:space="preserve">' para evitar la </w:t>
      </w:r>
      <w:proofErr w:type="spellStart"/>
      <w:r>
        <w:t>sobrescritura</w:t>
      </w:r>
      <w:proofErr w:type="spellEnd"/>
      <w:r>
        <w:t xml:space="preserve"> de eventos históricos.</w:t>
      </w:r>
    </w:p>
    <w:sectPr w:rsidR="00636AA7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2036C" w14:textId="77777777" w:rsidR="002D7CEB" w:rsidRDefault="002D7CEB">
      <w:r>
        <w:separator/>
      </w:r>
    </w:p>
    <w:p w14:paraId="195A210D" w14:textId="77777777" w:rsidR="002D7CEB" w:rsidRDefault="002D7CEB"/>
  </w:endnote>
  <w:endnote w:type="continuationSeparator" w:id="0">
    <w:p w14:paraId="2E06235F" w14:textId="77777777" w:rsidR="002D7CEB" w:rsidRDefault="002D7CEB">
      <w:r>
        <w:continuationSeparator/>
      </w:r>
    </w:p>
    <w:p w14:paraId="3C87C69C" w14:textId="77777777" w:rsidR="002D7CEB" w:rsidRDefault="002D7C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8B2A" w14:textId="77777777" w:rsidR="002D7CEB" w:rsidRDefault="002D7CEB">
      <w:r>
        <w:separator/>
      </w:r>
    </w:p>
    <w:p w14:paraId="0E397B0A" w14:textId="77777777" w:rsidR="002D7CEB" w:rsidRDefault="002D7CEB"/>
  </w:footnote>
  <w:footnote w:type="continuationSeparator" w:id="0">
    <w:p w14:paraId="6C292D6B" w14:textId="77777777" w:rsidR="002D7CEB" w:rsidRDefault="002D7CEB">
      <w:r>
        <w:continuationSeparator/>
      </w:r>
    </w:p>
    <w:p w14:paraId="02C048FA" w14:textId="77777777" w:rsidR="002D7CEB" w:rsidRDefault="002D7C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87E88"/>
    <w:multiLevelType w:val="hybridMultilevel"/>
    <w:tmpl w:val="F8380D8E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9650E"/>
    <w:multiLevelType w:val="hybridMultilevel"/>
    <w:tmpl w:val="1164A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51A61"/>
    <w:multiLevelType w:val="hybridMultilevel"/>
    <w:tmpl w:val="85CC768C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C0F4E"/>
    <w:multiLevelType w:val="hybridMultilevel"/>
    <w:tmpl w:val="8F08AE2E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25431"/>
    <w:multiLevelType w:val="hybridMultilevel"/>
    <w:tmpl w:val="FD1493BC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9"/>
  </w:num>
  <w:num w:numId="2" w16cid:durableId="310257497">
    <w:abstractNumId w:val="8"/>
  </w:num>
  <w:num w:numId="3" w16cid:durableId="1378385256">
    <w:abstractNumId w:val="4"/>
  </w:num>
  <w:num w:numId="4" w16cid:durableId="380137379">
    <w:abstractNumId w:val="2"/>
  </w:num>
  <w:num w:numId="5" w16cid:durableId="468060313">
    <w:abstractNumId w:val="0"/>
  </w:num>
  <w:num w:numId="6" w16cid:durableId="1087926708">
    <w:abstractNumId w:val="3"/>
  </w:num>
  <w:num w:numId="7" w16cid:durableId="1042361833">
    <w:abstractNumId w:val="7"/>
  </w:num>
  <w:num w:numId="8" w16cid:durableId="867179837">
    <w:abstractNumId w:val="5"/>
  </w:num>
  <w:num w:numId="9" w16cid:durableId="1252815199">
    <w:abstractNumId w:val="1"/>
  </w:num>
  <w:num w:numId="10" w16cid:durableId="2045984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D7CEB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36AA7"/>
    <w:rsid w:val="00656C4D"/>
    <w:rsid w:val="006E5716"/>
    <w:rsid w:val="007302B3"/>
    <w:rsid w:val="00730733"/>
    <w:rsid w:val="007309A6"/>
    <w:rsid w:val="00730E3A"/>
    <w:rsid w:val="00736AAF"/>
    <w:rsid w:val="007631C1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551A3"/>
    <w:rsid w:val="003C0C03"/>
    <w:rsid w:val="0050761C"/>
    <w:rsid w:val="007631C1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13</TotalTime>
  <Pages>3</Pages>
  <Words>318</Words>
  <Characters>1753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8</cp:revision>
  <cp:lastPrinted>2006-08-01T17:47:00Z</cp:lastPrinted>
  <dcterms:created xsi:type="dcterms:W3CDTF">2026-05-29T09:42:00Z</dcterms:created>
  <dcterms:modified xsi:type="dcterms:W3CDTF">2026-06-05T00:57:00Z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